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The report of the MEDREZ</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thing that the figma is created now we have to jump to the development stage </w:t>
        <w:br w:type="textWrapping"/>
        <w:t xml:space="preserve">1) front end development</w:t>
      </w:r>
    </w:p>
    <w:p w:rsidR="00000000" w:rsidDel="00000000" w:rsidP="00000000" w:rsidRDefault="00000000" w:rsidRPr="00000000" w14:paraId="00000004">
      <w:pPr>
        <w:rPr/>
      </w:pPr>
      <w:r w:rsidDel="00000000" w:rsidR="00000000" w:rsidRPr="00000000">
        <w:rPr>
          <w:rtl w:val="0"/>
        </w:rPr>
        <w:t xml:space="preserve">2) back end development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timeline required for this project is 2-3 months.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Front end Development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front end some pages are built like the login and some of the dashboard work is done and remaining 80-85 pages are left with the full implementation of it so it will require time to develop as it will be pixel perfect and the working of the navigation is very necessary for it so that it can work properly without any issues.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Back end Development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back end all the work is remaining as the creation of api and when the api is created the integration sometime require time and have issues because it contains the core work of the project as every index and every field is going to be stored in the database so while integration sometimes the issue rises and have to work perfectly.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for making the project fully functional the time span should be 2-3 months its a roughly guess it can increase as per depends on the working on the pages and navigation of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