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1A4C" w:rsidRDefault="00AC6C4E" w14:paraId="4C2FEA3B" w14:textId="77777777">
      <w:pPr>
        <w:pStyle w:val="Heading1"/>
      </w:pPr>
      <w:r>
        <w:t>Business Requirements Document (BRD)</w:t>
      </w:r>
    </w:p>
    <w:p w:rsidR="00741A4C" w:rsidRDefault="00AC6C4E" w14:paraId="3A25287D" w14:textId="77777777">
      <w:pPr>
        <w:pStyle w:val="Heading2"/>
      </w:pPr>
      <w:r>
        <w:t>Smart Wealth Platform – AI-Driven Collaborative Wealth Operations</w:t>
      </w:r>
    </w:p>
    <w:p w:rsidR="00741A4C" w:rsidRDefault="00741A4C" w14:paraId="672A6659" w14:textId="77777777">
      <w:pPr>
        <w:pBdr>
          <w:top w:val="single" w:color="auto" w:sz="12" w:space="0"/>
        </w:pBdr>
        <w:spacing w:after="0"/>
      </w:pPr>
    </w:p>
    <w:p w:rsidR="00741A4C" w:rsidRDefault="00AC6C4E" w14:paraId="0583529C" w14:textId="77777777">
      <w:pPr>
        <w:pStyle w:val="Heading2"/>
      </w:pPr>
      <w:r>
        <w:t>1. Executive Summary</w:t>
      </w:r>
    </w:p>
    <w:p w:rsidR="00741A4C" w:rsidRDefault="00AC6C4E" w14:paraId="1C5CC980" w14:textId="77777777">
      <w:r>
        <w:t xml:space="preserve">The </w:t>
      </w:r>
      <w:r>
        <w:rPr>
          <w:b/>
          <w:bCs/>
        </w:rPr>
        <w:t>Smart Wealth Platform</w:t>
      </w:r>
      <w:r>
        <w:t xml:space="preserve"> is an AI-driven wealth management platform designed to support </w:t>
      </w:r>
      <w:r>
        <w:rPr>
          <w:b/>
          <w:bCs/>
        </w:rPr>
        <w:t>complex, long-horizon wealth journeys</w:t>
      </w:r>
      <w:r>
        <w:t xml:space="preserve"> involving multiple internal and external stakeholders, including Relationship Managers, Wealth Managers, Investment Managers, Legal/Tax Advisors, Compliance Officers, clients, inheritors, guardians, and trustees.</w:t>
      </w:r>
    </w:p>
    <w:p w:rsidR="00741A4C" w:rsidRDefault="00AC6C4E" w14:paraId="1D5B0AB1" w14:textId="77777777">
      <w:r>
        <w:t xml:space="preserve">The platform transforms traditional wealth management from a </w:t>
      </w:r>
      <w:r>
        <w:rPr>
          <w:b/>
          <w:bCs/>
        </w:rPr>
        <w:t>fragmented, reactive, human-heavy operating model</w:t>
      </w:r>
      <w:r>
        <w:t xml:space="preserve"> into a </w:t>
      </w:r>
      <w:r>
        <w:rPr>
          <w:b/>
          <w:bCs/>
        </w:rPr>
        <w:t>proactive, AI-driven operating model</w:t>
      </w:r>
      <w:r>
        <w:t xml:space="preserve"> in which AI continuously monitors plans and portfolios, drafts work, recommends actions, routes tasks, and performs authorized actions automatically while preserving human oversight and accountability.</w:t>
      </w:r>
    </w:p>
    <w:p w:rsidR="00741A4C" w:rsidRDefault="00AC6C4E" w14:paraId="0EE9A4CF" w14:textId="77777777">
      <w:r>
        <w:t>At its core, the platform is built around five non-negotiable principles:</w:t>
      </w:r>
    </w:p>
    <w:p w:rsidR="00741A4C" w:rsidRDefault="00AC6C4E" w14:paraId="68697F21" w14:textId="77777777">
      <w:pPr>
        <w:pStyle w:val="ListParagraph"/>
        <w:numPr>
          <w:ilvl w:val="0"/>
          <w:numId w:val="2"/>
        </w:numPr>
      </w:pPr>
      <w:r>
        <w:rPr>
          <w:b/>
          <w:bCs/>
        </w:rPr>
        <w:t>Collaboration across roles</w:t>
      </w:r>
    </w:p>
    <w:p w:rsidR="00741A4C" w:rsidRDefault="00AC6C4E" w14:paraId="3B158E52" w14:textId="77777777">
      <w:pPr>
        <w:pStyle w:val="ListParagraph"/>
        <w:numPr>
          <w:ilvl w:val="0"/>
          <w:numId w:val="2"/>
        </w:numPr>
      </w:pPr>
      <w:r>
        <w:rPr>
          <w:b/>
          <w:bCs/>
        </w:rPr>
        <w:t>Single Source of Truth (SSOT)</w:t>
      </w:r>
    </w:p>
    <w:p w:rsidR="00741A4C" w:rsidRDefault="00AC6C4E" w14:paraId="0179CB32" w14:textId="77777777">
      <w:pPr>
        <w:pStyle w:val="ListParagraph"/>
        <w:numPr>
          <w:ilvl w:val="0"/>
          <w:numId w:val="2"/>
        </w:numPr>
      </w:pPr>
      <w:r>
        <w:rPr>
          <w:b/>
          <w:bCs/>
        </w:rPr>
        <w:t>Reduction of operational workload and cognitive burden</w:t>
      </w:r>
    </w:p>
    <w:p w:rsidR="00741A4C" w:rsidRDefault="00AC6C4E" w14:paraId="6FD9240C" w14:textId="77777777">
      <w:pPr>
        <w:pStyle w:val="ListParagraph"/>
        <w:numPr>
          <w:ilvl w:val="0"/>
          <w:numId w:val="2"/>
        </w:numPr>
      </w:pPr>
      <w:r>
        <w:rPr>
          <w:b/>
          <w:bCs/>
        </w:rPr>
        <w:t>Improved accuracy, consistency, timeliness, and traceability</w:t>
      </w:r>
    </w:p>
    <w:p w:rsidR="00741A4C" w:rsidRDefault="00AC6C4E" w14:paraId="4BCB0F66" w14:textId="77777777">
      <w:pPr>
        <w:pStyle w:val="ListParagraph"/>
        <w:numPr>
          <w:ilvl w:val="0"/>
          <w:numId w:val="2"/>
        </w:numPr>
      </w:pPr>
      <w:r>
        <w:rPr>
          <w:b/>
          <w:bCs/>
        </w:rPr>
        <w:t>Human accountability for material decisions</w:t>
      </w:r>
    </w:p>
    <w:p w:rsidR="00741A4C" w:rsidRDefault="00AC6C4E" w14:paraId="745A6442" w14:textId="77777777">
      <w:r>
        <w:t xml:space="preserve">In addition to traditional workflow and screen-based interaction, the platform also supports a </w:t>
      </w:r>
      <w:r>
        <w:rPr>
          <w:b/>
          <w:bCs/>
        </w:rPr>
        <w:t>conversational operating model</w:t>
      </w:r>
      <w:r>
        <w:t xml:space="preserve">, allowing users to interact with the system through </w:t>
      </w:r>
      <w:r>
        <w:rPr>
          <w:b/>
          <w:bCs/>
        </w:rPr>
        <w:t>chat, guided actions, approval prompts, and contextual AI assistance</w:t>
      </w:r>
      <w:r>
        <w:t xml:space="preserve"> embedded into role-specific screens.</w:t>
      </w:r>
    </w:p>
    <w:p w:rsidR="00741A4C" w:rsidRDefault="00741A4C" w14:paraId="0A37501D" w14:textId="77777777">
      <w:pPr>
        <w:pBdr>
          <w:top w:val="single" w:color="auto" w:sz="12" w:space="0"/>
        </w:pBdr>
        <w:spacing w:after="0"/>
      </w:pPr>
    </w:p>
    <w:p w:rsidR="00741A4C" w:rsidRDefault="00AC6C4E" w14:paraId="7A34A5AA" w14:textId="77777777">
      <w:pPr>
        <w:pStyle w:val="Heading2"/>
      </w:pPr>
      <w:r>
        <w:t>2. Business Context</w:t>
      </w:r>
    </w:p>
    <w:p w:rsidR="00741A4C" w:rsidRDefault="00AC6C4E" w14:paraId="1A2DA969" w14:textId="77777777">
      <w:r>
        <w:t>In traditional wealth management environments, key information related to clients, assets, goals, portfolios, legal obligations, advisor notes, and approvals is often distributed across multiple systems and communication channels. Collaboration between RM, Wealth, Investment, Legal, and Compliance teams frequently depends on email, spreadsheets, static presentations, and manual meetings. As a result:</w:t>
      </w:r>
    </w:p>
    <w:p w:rsidR="00741A4C" w:rsidRDefault="00AC6C4E" w14:paraId="20AF20EF" w14:textId="77777777">
      <w:pPr>
        <w:pStyle w:val="ListParagraph"/>
        <w:numPr>
          <w:ilvl w:val="0"/>
          <w:numId w:val="16"/>
        </w:numPr>
      </w:pPr>
      <w:r>
        <w:t>Data is fragmented and inconsistent</w:t>
      </w:r>
    </w:p>
    <w:p w:rsidR="00741A4C" w:rsidRDefault="00AC6C4E" w14:paraId="3F7E9E75" w14:textId="77777777">
      <w:pPr>
        <w:pStyle w:val="ListParagraph"/>
        <w:numPr>
          <w:ilvl w:val="0"/>
          <w:numId w:val="16"/>
        </w:numPr>
      </w:pPr>
      <w:r>
        <w:t>Plans are reviewed periodically rather than continuously</w:t>
      </w:r>
    </w:p>
    <w:p w:rsidR="00741A4C" w:rsidRDefault="00AC6C4E" w14:paraId="2DFDEED1" w14:textId="77777777">
      <w:pPr>
        <w:pStyle w:val="ListParagraph"/>
        <w:numPr>
          <w:ilvl w:val="0"/>
          <w:numId w:val="16"/>
        </w:numPr>
      </w:pPr>
      <w:r>
        <w:t>Advisors spend excessive time preparing materials and coordinating follow-up</w:t>
      </w:r>
    </w:p>
    <w:p w:rsidR="00741A4C" w:rsidRDefault="00AC6C4E" w14:paraId="68B1E3E4" w14:textId="77777777">
      <w:pPr>
        <w:pStyle w:val="ListParagraph"/>
        <w:numPr>
          <w:ilvl w:val="0"/>
          <w:numId w:val="16"/>
        </w:numPr>
      </w:pPr>
      <w:r>
        <w:t>Different teams may work from slightly different versions of reality</w:t>
      </w:r>
    </w:p>
    <w:p w:rsidR="00741A4C" w:rsidRDefault="00AC6C4E" w14:paraId="6C8324C4" w14:textId="77777777">
      <w:pPr>
        <w:pStyle w:val="ListParagraph"/>
        <w:numPr>
          <w:ilvl w:val="0"/>
          <w:numId w:val="16"/>
        </w:numPr>
      </w:pPr>
      <w:r>
        <w:t>Critical deviations may remain undetected until they become material</w:t>
      </w:r>
    </w:p>
    <w:p w:rsidR="00741A4C" w:rsidRDefault="00AC6C4E" w14:paraId="1670E617" w14:textId="77777777">
      <w:r>
        <w:t xml:space="preserve">The Smart Wealth Platform addresses these challenges by turning wealth management into a </w:t>
      </w:r>
      <w:r>
        <w:rPr>
          <w:b/>
          <w:bCs/>
        </w:rPr>
        <w:t>collaborative, AI-orchestrated operating system</w:t>
      </w:r>
      <w:r>
        <w:t xml:space="preserve"> rather than a collection of siloed tools.</w:t>
      </w:r>
    </w:p>
    <w:p w:rsidR="00741A4C" w:rsidRDefault="00741A4C" w14:paraId="5DAB6C7B" w14:textId="77777777">
      <w:pPr>
        <w:pBdr>
          <w:top w:val="single" w:color="auto" w:sz="12" w:space="0"/>
        </w:pBdr>
        <w:spacing w:after="0"/>
      </w:pPr>
    </w:p>
    <w:p w:rsidR="00741A4C" w:rsidRDefault="00AC6C4E" w14:paraId="3C2B6743" w14:textId="77777777">
      <w:pPr>
        <w:pStyle w:val="Heading2"/>
      </w:pPr>
      <w:r>
        <w:t>3. Business Objectives</w:t>
      </w:r>
    </w:p>
    <w:p w:rsidR="00741A4C" w:rsidRDefault="00AC6C4E" w14:paraId="3945A446" w14:textId="77777777">
      <w:pPr>
        <w:pStyle w:val="Heading3"/>
      </w:pPr>
      <w:r>
        <w:t>3.1 Primary Objectives</w:t>
      </w:r>
    </w:p>
    <w:p w:rsidR="00741A4C" w:rsidRDefault="00AC6C4E" w14:paraId="5FCBAACD" w14:textId="77777777">
      <w:pPr>
        <w:pStyle w:val="ListParagraph"/>
        <w:numPr>
          <w:ilvl w:val="0"/>
          <w:numId w:val="19"/>
        </w:numPr>
      </w:pPr>
      <w:r>
        <w:t>Establish a unified wealth platform where multiple users collaborate on the same client wealth state.</w:t>
      </w:r>
    </w:p>
    <w:p w:rsidR="00741A4C" w:rsidRDefault="00AC6C4E" w14:paraId="6220E317" w14:textId="77777777">
      <w:pPr>
        <w:pStyle w:val="ListParagraph"/>
        <w:numPr>
          <w:ilvl w:val="0"/>
          <w:numId w:val="19"/>
        </w:numPr>
      </w:pPr>
      <w:r>
        <w:t>Enable AI to continuously monitor financial plans, portfolios, liquidity positions, suitability constraints, legal/tax conditions, and client lifecycle events.</w:t>
      </w:r>
    </w:p>
    <w:p w:rsidR="00741A4C" w:rsidRDefault="00AC6C4E" w14:paraId="64F56A3C" w14:textId="77777777">
      <w:pPr>
        <w:pStyle w:val="ListParagraph"/>
        <w:numPr>
          <w:ilvl w:val="0"/>
          <w:numId w:val="19"/>
        </w:numPr>
      </w:pPr>
      <w:r>
        <w:t>Reduce manual work by allowing AI to:</w:t>
      </w:r>
    </w:p>
    <w:p w:rsidR="00741A4C" w:rsidRDefault="00AC6C4E" w14:paraId="4ED22ACD" w14:textId="77777777">
      <w:pPr>
        <w:pStyle w:val="ListParagraph"/>
        <w:numPr>
          <w:ilvl w:val="1"/>
          <w:numId w:val="19"/>
        </w:numPr>
      </w:pPr>
      <w:r>
        <w:t>draft recommendations and documents</w:t>
      </w:r>
    </w:p>
    <w:p w:rsidR="00741A4C" w:rsidRDefault="00AC6C4E" w14:paraId="303F5E92" w14:textId="77777777">
      <w:pPr>
        <w:pStyle w:val="ListParagraph"/>
        <w:numPr>
          <w:ilvl w:val="1"/>
          <w:numId w:val="19"/>
        </w:numPr>
      </w:pPr>
      <w:r>
        <w:t>summarize client context and case history</w:t>
      </w:r>
    </w:p>
    <w:p w:rsidR="00741A4C" w:rsidRDefault="00AC6C4E" w14:paraId="7E121431" w14:textId="77777777">
      <w:pPr>
        <w:pStyle w:val="ListParagraph"/>
        <w:numPr>
          <w:ilvl w:val="1"/>
          <w:numId w:val="19"/>
        </w:numPr>
      </w:pPr>
      <w:r>
        <w:t>analyze impact and simulate options</w:t>
      </w:r>
    </w:p>
    <w:p w:rsidR="00741A4C" w:rsidRDefault="00AC6C4E" w14:paraId="7972D386" w14:textId="77777777">
      <w:pPr>
        <w:pStyle w:val="ListParagraph"/>
        <w:numPr>
          <w:ilvl w:val="1"/>
          <w:numId w:val="19"/>
        </w:numPr>
      </w:pPr>
      <w:r>
        <w:t>route work to the correct personnel</w:t>
      </w:r>
    </w:p>
    <w:p w:rsidR="00741A4C" w:rsidRDefault="00AC6C4E" w14:paraId="67EC8A49" w14:textId="77777777">
      <w:pPr>
        <w:pStyle w:val="ListParagraph"/>
        <w:numPr>
          <w:ilvl w:val="1"/>
          <w:numId w:val="19"/>
        </w:numPr>
      </w:pPr>
      <w:r>
        <w:t>perform pre-approved operational actions automatically</w:t>
      </w:r>
    </w:p>
    <w:p w:rsidR="00741A4C" w:rsidRDefault="00AC6C4E" w14:paraId="6C6BD805" w14:textId="77777777">
      <w:pPr>
        <w:pStyle w:val="ListParagraph"/>
        <w:numPr>
          <w:ilvl w:val="0"/>
          <w:numId w:val="19"/>
        </w:numPr>
      </w:pPr>
      <w:r>
        <w:t>Improve consistency and quality across advisory, portfolio, legal, and service workflows.</w:t>
      </w:r>
    </w:p>
    <w:p w:rsidR="00741A4C" w:rsidRDefault="00AC6C4E" w14:paraId="67F232AB" w14:textId="77777777">
      <w:pPr>
        <w:pStyle w:val="ListParagraph"/>
        <w:numPr>
          <w:ilvl w:val="0"/>
          <w:numId w:val="19"/>
        </w:numPr>
      </w:pPr>
      <w:r>
        <w:t>Increase scalability without a proportional increase in headcount.</w:t>
      </w:r>
    </w:p>
    <w:p w:rsidR="00741A4C" w:rsidRDefault="00AC6C4E" w14:paraId="79D072FA" w14:textId="77777777">
      <w:pPr>
        <w:pStyle w:val="ListParagraph"/>
        <w:numPr>
          <w:ilvl w:val="0"/>
          <w:numId w:val="19"/>
        </w:numPr>
      </w:pPr>
      <w:r>
        <w:t>Maintain explainability, control, auditability, and compliance across all AI-supported and AI-driven operations.</w:t>
      </w:r>
    </w:p>
    <w:p w:rsidR="00741A4C" w:rsidRDefault="00AC6C4E" w14:paraId="58F2C90E" w14:textId="77777777">
      <w:pPr>
        <w:pStyle w:val="Heading3"/>
      </w:pPr>
      <w:r>
        <w:t>3.2 Expected Business Outcomes</w:t>
      </w:r>
    </w:p>
    <w:p w:rsidR="00741A4C" w:rsidRDefault="00AC6C4E" w14:paraId="72D7AC48" w14:textId="77777777">
      <w:pPr>
        <w:pStyle w:val="ListParagraph"/>
        <w:numPr>
          <w:ilvl w:val="0"/>
          <w:numId w:val="4"/>
        </w:numPr>
      </w:pPr>
      <w:r>
        <w:t>Reduced preparation and follow-up time for advisors and specialists</w:t>
      </w:r>
    </w:p>
    <w:p w:rsidR="00741A4C" w:rsidRDefault="00AC6C4E" w14:paraId="5812E1C0" w14:textId="77777777">
      <w:pPr>
        <w:pStyle w:val="ListParagraph"/>
        <w:numPr>
          <w:ilvl w:val="0"/>
          <w:numId w:val="4"/>
        </w:numPr>
      </w:pPr>
      <w:r>
        <w:t>Earlier detection of plan drift, portfolio drift, liquidity gaps, and compliance risks</w:t>
      </w:r>
    </w:p>
    <w:p w:rsidR="00741A4C" w:rsidRDefault="00AC6C4E" w14:paraId="52473FE2" w14:textId="77777777">
      <w:pPr>
        <w:pStyle w:val="ListParagraph"/>
        <w:numPr>
          <w:ilvl w:val="0"/>
          <w:numId w:val="4"/>
        </w:numPr>
      </w:pPr>
      <w:r>
        <w:t>Faster and better-coordinated response to market and client events</w:t>
      </w:r>
    </w:p>
    <w:p w:rsidR="00741A4C" w:rsidRDefault="00AC6C4E" w14:paraId="039B6B63" w14:textId="77777777">
      <w:pPr>
        <w:pStyle w:val="ListParagraph"/>
        <w:numPr>
          <w:ilvl w:val="0"/>
          <w:numId w:val="4"/>
        </w:numPr>
      </w:pPr>
      <w:r>
        <w:t>Better collaboration across functional teams</w:t>
      </w:r>
    </w:p>
    <w:p w:rsidR="00741A4C" w:rsidRDefault="00AC6C4E" w14:paraId="5D6704CB" w14:textId="77777777">
      <w:pPr>
        <w:pStyle w:val="ListParagraph"/>
        <w:numPr>
          <w:ilvl w:val="0"/>
          <w:numId w:val="4"/>
        </w:numPr>
      </w:pPr>
      <w:r>
        <w:t>More consistent client servicing and recommendation quality</w:t>
      </w:r>
    </w:p>
    <w:p w:rsidR="00741A4C" w:rsidRDefault="00AC6C4E" w14:paraId="5F65D5AD" w14:textId="77777777">
      <w:pPr>
        <w:pStyle w:val="ListParagraph"/>
        <w:numPr>
          <w:ilvl w:val="0"/>
          <w:numId w:val="4"/>
        </w:numPr>
      </w:pPr>
      <w:r>
        <w:t>Higher client trust through continuous monitoring and explainable recommendations</w:t>
      </w:r>
    </w:p>
    <w:p w:rsidR="00741A4C" w:rsidRDefault="00AC6C4E" w14:paraId="11BFDA7A" w14:textId="77777777">
      <w:pPr>
        <w:pStyle w:val="Heading3"/>
      </w:pPr>
      <w:r>
        <w:t>3.3 Indicative KPIs</w:t>
      </w:r>
    </w:p>
    <w:p w:rsidR="00741A4C" w:rsidRDefault="00AC6C4E" w14:paraId="6E1CE64A" w14:textId="77777777">
      <w:pPr>
        <w:pStyle w:val="ListParagraph"/>
        <w:numPr>
          <w:ilvl w:val="0"/>
          <w:numId w:val="14"/>
        </w:numPr>
      </w:pPr>
      <w:r>
        <w:t>Reduction in manual processing time per role</w:t>
      </w:r>
    </w:p>
    <w:p w:rsidR="00741A4C" w:rsidRDefault="00AC6C4E" w14:paraId="47B5A8AE" w14:textId="77777777">
      <w:pPr>
        <w:pStyle w:val="ListParagraph"/>
        <w:numPr>
          <w:ilvl w:val="0"/>
          <w:numId w:val="14"/>
        </w:numPr>
      </w:pPr>
      <w:r>
        <w:t>Percentage of issues detected proactively by AI</w:t>
      </w:r>
    </w:p>
    <w:p w:rsidR="00741A4C" w:rsidRDefault="00AC6C4E" w14:paraId="00581EF9" w14:textId="77777777">
      <w:pPr>
        <w:pStyle w:val="ListParagraph"/>
        <w:numPr>
          <w:ilvl w:val="0"/>
          <w:numId w:val="14"/>
        </w:numPr>
      </w:pPr>
      <w:r>
        <w:t>Average time from issue detection to action initiation</w:t>
      </w:r>
    </w:p>
    <w:p w:rsidR="00741A4C" w:rsidRDefault="00AC6C4E" w14:paraId="66E12413" w14:textId="77777777">
      <w:pPr>
        <w:pStyle w:val="ListParagraph"/>
        <w:numPr>
          <w:ilvl w:val="0"/>
          <w:numId w:val="14"/>
        </w:numPr>
      </w:pPr>
      <w:r>
        <w:t>Plan-to-portfolio alignment rate</w:t>
      </w:r>
    </w:p>
    <w:p w:rsidR="00741A4C" w:rsidRDefault="00AC6C4E" w14:paraId="7B1A1E12" w14:textId="77777777">
      <w:pPr>
        <w:pStyle w:val="ListParagraph"/>
        <w:numPr>
          <w:ilvl w:val="0"/>
          <w:numId w:val="14"/>
        </w:numPr>
      </w:pPr>
      <w:r>
        <w:t>Number of automated vs assisted vs escalated actions</w:t>
      </w:r>
    </w:p>
    <w:p w:rsidR="00741A4C" w:rsidRDefault="00AC6C4E" w14:paraId="3FA12D6C" w14:textId="77777777">
      <w:pPr>
        <w:pStyle w:val="ListParagraph"/>
        <w:numPr>
          <w:ilvl w:val="0"/>
          <w:numId w:val="14"/>
        </w:numPr>
      </w:pPr>
      <w:r>
        <w:t>Internal user satisfaction score</w:t>
      </w:r>
    </w:p>
    <w:p w:rsidR="00741A4C" w:rsidRDefault="00AC6C4E" w14:paraId="66BE021C" w14:textId="77777777">
      <w:pPr>
        <w:pStyle w:val="ListParagraph"/>
        <w:numPr>
          <w:ilvl w:val="0"/>
          <w:numId w:val="14"/>
        </w:numPr>
      </w:pPr>
      <w:r>
        <w:t>Client satisfaction score</w:t>
      </w:r>
    </w:p>
    <w:p w:rsidR="00741A4C" w:rsidRDefault="00AC6C4E" w14:paraId="2E3CB06A" w14:textId="77777777">
      <w:pPr>
        <w:pStyle w:val="ListParagraph"/>
        <w:numPr>
          <w:ilvl w:val="0"/>
          <w:numId w:val="14"/>
        </w:numPr>
      </w:pPr>
      <w:r>
        <w:t>Number of compliance breaches, overrides, and unresolved exceptions</w:t>
      </w:r>
    </w:p>
    <w:p w:rsidR="00741A4C" w:rsidRDefault="00741A4C" w14:paraId="02EB378F" w14:textId="77777777">
      <w:pPr>
        <w:pBdr>
          <w:top w:val="single" w:color="auto" w:sz="12" w:space="0"/>
        </w:pBdr>
        <w:spacing w:after="0"/>
      </w:pPr>
    </w:p>
    <w:p w:rsidR="00741A4C" w:rsidRDefault="00AC6C4E" w14:paraId="15DFA047" w14:textId="77777777">
      <w:pPr>
        <w:pStyle w:val="Heading2"/>
      </w:pPr>
      <w:r>
        <w:t>4. Scope</w:t>
      </w:r>
    </w:p>
    <w:p w:rsidR="00741A4C" w:rsidRDefault="00AC6C4E" w14:paraId="47416632" w14:textId="77777777">
      <w:pPr>
        <w:pStyle w:val="Heading3"/>
      </w:pPr>
      <w:r>
        <w:t>4.1 In Scope</w:t>
      </w:r>
    </w:p>
    <w:p w:rsidR="00741A4C" w:rsidRDefault="00AC6C4E" w14:paraId="7888EF84" w14:textId="77777777">
      <w:pPr>
        <w:pStyle w:val="ListParagraph"/>
        <w:numPr>
          <w:ilvl w:val="0"/>
          <w:numId w:val="1"/>
        </w:numPr>
      </w:pPr>
      <w:r>
        <w:t>Client profile and household relationship management</w:t>
      </w:r>
    </w:p>
    <w:p w:rsidR="00741A4C" w:rsidRDefault="00AC6C4E" w14:paraId="58AA2A1F" w14:textId="77777777">
      <w:pPr>
        <w:pStyle w:val="ListParagraph"/>
        <w:numPr>
          <w:ilvl w:val="0"/>
          <w:numId w:val="1"/>
        </w:numPr>
      </w:pPr>
      <w:r>
        <w:t>Goal management and financial planning</w:t>
      </w:r>
    </w:p>
    <w:p w:rsidR="00741A4C" w:rsidRDefault="00AC6C4E" w14:paraId="39FD8307" w14:textId="77777777">
      <w:pPr>
        <w:pStyle w:val="ListParagraph"/>
        <w:numPr>
          <w:ilvl w:val="0"/>
          <w:numId w:val="1"/>
        </w:numPr>
      </w:pPr>
      <w:r>
        <w:t>Portfolio monitoring, drift detection, and rebalancing support</w:t>
      </w:r>
    </w:p>
    <w:p w:rsidR="00741A4C" w:rsidRDefault="00AC6C4E" w14:paraId="5795582E" w14:textId="77777777">
      <w:pPr>
        <w:pStyle w:val="ListParagraph"/>
        <w:numPr>
          <w:ilvl w:val="0"/>
          <w:numId w:val="1"/>
        </w:numPr>
      </w:pPr>
      <w:r>
        <w:t>Advanced wealth services such as tax, estate, legacy, guardianship, and inheritance workflows</w:t>
      </w:r>
    </w:p>
    <w:p w:rsidR="00741A4C" w:rsidRDefault="00AC6C4E" w14:paraId="48313956" w14:textId="77777777">
      <w:pPr>
        <w:pStyle w:val="ListParagraph"/>
        <w:numPr>
          <w:ilvl w:val="0"/>
          <w:numId w:val="1"/>
        </w:numPr>
      </w:pPr>
      <w:r>
        <w:t>Multi-role collaboration on a shared client case</w:t>
      </w:r>
    </w:p>
    <w:p w:rsidR="00741A4C" w:rsidRDefault="00AC6C4E" w14:paraId="35C229C5" w14:textId="77777777">
      <w:pPr>
        <w:pStyle w:val="ListParagraph"/>
        <w:numPr>
          <w:ilvl w:val="0"/>
          <w:numId w:val="1"/>
        </w:numPr>
      </w:pPr>
      <w:r>
        <w:t>AI monitoring, drafting, recommendation, routing, and action orchestration</w:t>
      </w:r>
    </w:p>
    <w:p w:rsidR="00741A4C" w:rsidRDefault="00AC6C4E" w14:paraId="1E1E1A53" w14:textId="77777777">
      <w:pPr>
        <w:pStyle w:val="ListParagraph"/>
        <w:numPr>
          <w:ilvl w:val="0"/>
          <w:numId w:val="1"/>
        </w:numPr>
      </w:pPr>
      <w:r>
        <w:t>Conversational interaction and embedded AI assistance</w:t>
      </w:r>
    </w:p>
    <w:p w:rsidR="00741A4C" w:rsidRDefault="00AC6C4E" w14:paraId="104AB694" w14:textId="77777777">
      <w:pPr>
        <w:pStyle w:val="ListParagraph"/>
        <w:numPr>
          <w:ilvl w:val="0"/>
          <w:numId w:val="1"/>
        </w:numPr>
      </w:pPr>
      <w:r>
        <w:t>Single Source of Truth for client data, rules, decisions, and rationale</w:t>
      </w:r>
    </w:p>
    <w:p w:rsidR="00741A4C" w:rsidRDefault="00AC6C4E" w14:paraId="7FD0301E" w14:textId="77777777">
      <w:pPr>
        <w:pStyle w:val="ListParagraph"/>
        <w:numPr>
          <w:ilvl w:val="0"/>
          <w:numId w:val="1"/>
        </w:numPr>
      </w:pPr>
      <w:r>
        <w:t>Governance, explainability, approval, exception handling, and audit trails</w:t>
      </w:r>
    </w:p>
    <w:p w:rsidR="00741A4C" w:rsidRDefault="00AC6C4E" w14:paraId="535959A9" w14:textId="77777777">
      <w:pPr>
        <w:pStyle w:val="Heading3"/>
      </w:pPr>
      <w:r>
        <w:t>4.2 Out of Scope for Phase 1</w:t>
      </w:r>
    </w:p>
    <w:p w:rsidR="00741A4C" w:rsidRDefault="00AC6C4E" w14:paraId="1133C4FA" w14:textId="77777777">
      <w:pPr>
        <w:pStyle w:val="ListParagraph"/>
        <w:numPr>
          <w:ilvl w:val="0"/>
          <w:numId w:val="31"/>
        </w:numPr>
      </w:pPr>
      <w:r>
        <w:t>Replacement of core banking or legacy custody/settlement platforms</w:t>
      </w:r>
    </w:p>
    <w:p w:rsidR="00741A4C" w:rsidRDefault="00AC6C4E" w14:paraId="61DAFEF5" w14:textId="77777777">
      <w:pPr>
        <w:pStyle w:val="ListParagraph"/>
        <w:numPr>
          <w:ilvl w:val="0"/>
          <w:numId w:val="31"/>
        </w:numPr>
      </w:pPr>
      <w:r>
        <w:t>Manufacturing of financial products</w:t>
      </w:r>
    </w:p>
    <w:p w:rsidR="00741A4C" w:rsidRDefault="00AC6C4E" w14:paraId="095365E7" w14:textId="77777777">
      <w:pPr>
        <w:pStyle w:val="ListParagraph"/>
        <w:numPr>
          <w:ilvl w:val="0"/>
          <w:numId w:val="31"/>
        </w:numPr>
      </w:pPr>
      <w:r>
        <w:t>Fully autonomous execution of high-risk legal, tax, or regulatory decisions without required human approval</w:t>
      </w:r>
    </w:p>
    <w:p w:rsidR="00741A4C" w:rsidRDefault="00741A4C" w14:paraId="6A05A809" w14:textId="77777777">
      <w:pPr>
        <w:pBdr>
          <w:top w:val="single" w:color="auto" w:sz="12" w:space="0"/>
        </w:pBdr>
        <w:spacing w:after="0"/>
      </w:pPr>
    </w:p>
    <w:p w:rsidR="00741A4C" w:rsidRDefault="00AC6C4E" w14:paraId="244272CD" w14:textId="77777777">
      <w:pPr>
        <w:pStyle w:val="Heading2"/>
      </w:pPr>
      <w:r>
        <w:t>5. Stakeholders and User Roles</w:t>
      </w:r>
    </w:p>
    <w:p w:rsidR="00741A4C" w:rsidP="1E61CB23" w:rsidRDefault="00AC6C4E" w14:paraId="52C1CF20" w14:textId="77777777">
      <w:pPr>
        <w:pStyle w:val="Heading3"/>
        <w:ind w:firstLine="720"/>
      </w:pPr>
      <w:r w:rsidR="218F7803">
        <w:rPr/>
        <w:t>5.1 Internal Roles</w:t>
      </w:r>
    </w:p>
    <w:tbl>
      <w:tblPr>
        <w:tblStyle w:val="GridTable4-Accent1"/>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9"/>
        <w:gridCol w:w="6637"/>
      </w:tblGrid>
      <w:tr w:rsidR="00741A4C" w:rsidTr="00741A4C" w14:paraId="6119D3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7810568A" w14:textId="77777777">
            <w:r>
              <w:t>Role</w:t>
            </w:r>
          </w:p>
        </w:tc>
        <w:tc>
          <w:tcPr>
            <w:tcW w:w="0" w:type="auto"/>
            <w:vAlign w:val="center"/>
          </w:tcPr>
          <w:p w:rsidR="00741A4C" w:rsidRDefault="00AC6C4E" w14:paraId="3CB5769F" w14:textId="77777777">
            <w:pPr>
              <w:cnfStyle w:val="100000000000" w:firstRow="1" w:lastRow="0" w:firstColumn="0" w:lastColumn="0" w:oddVBand="0" w:evenVBand="0" w:oddHBand="0" w:evenHBand="0" w:firstRowFirstColumn="0" w:firstRowLastColumn="0" w:lastRowFirstColumn="0" w:lastRowLastColumn="0"/>
            </w:pPr>
            <w:r>
              <w:t>Primary Responsibilities</w:t>
            </w:r>
          </w:p>
        </w:tc>
      </w:tr>
      <w:tr w:rsidR="00741A4C" w:rsidTr="00741A4C" w14:paraId="0A1402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4E0CAC8E" w14:textId="77777777">
            <w:r>
              <w:t>Relationship Manager (RM)</w:t>
            </w:r>
          </w:p>
        </w:tc>
        <w:tc>
          <w:tcPr>
            <w:tcW w:w="0" w:type="auto"/>
            <w:vAlign w:val="center"/>
          </w:tcPr>
          <w:p w:rsidR="00741A4C" w:rsidRDefault="00AC6C4E" w14:paraId="61A25DBE" w14:textId="77777777">
            <w:pPr>
              <w:cnfStyle w:val="000000100000" w:firstRow="0" w:lastRow="0" w:firstColumn="0" w:lastColumn="0" w:oddVBand="0" w:evenVBand="0" w:oddHBand="1" w:evenHBand="0" w:firstRowFirstColumn="0" w:firstRowLastColumn="0" w:lastRowFirstColumn="0" w:lastRowLastColumn="0"/>
            </w:pPr>
            <w:r>
              <w:t>Owns client relationship, coordinates engagement, captures client updates, facilitates approvals</w:t>
            </w:r>
          </w:p>
        </w:tc>
      </w:tr>
      <w:tr w:rsidR="00741A4C" w:rsidTr="00741A4C" w14:paraId="0F09F49A"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07EA04F2" w14:textId="77777777">
            <w:r>
              <w:t>Wealth Manager</w:t>
            </w:r>
          </w:p>
        </w:tc>
        <w:tc>
          <w:tcPr>
            <w:tcW w:w="0" w:type="auto"/>
            <w:vAlign w:val="center"/>
          </w:tcPr>
          <w:p w:rsidR="00741A4C" w:rsidRDefault="00AC6C4E" w14:paraId="7DA17BF3" w14:textId="77777777">
            <w:pPr>
              <w:cnfStyle w:val="000000000000" w:firstRow="0" w:lastRow="0" w:firstColumn="0" w:lastColumn="0" w:oddVBand="0" w:evenVBand="0" w:oddHBand="0" w:evenHBand="0" w:firstRowFirstColumn="0" w:firstRowLastColumn="0" w:lastRowFirstColumn="0" w:lastRowLastColumn="0"/>
            </w:pPr>
            <w:r>
              <w:t>Builds and maintains financial plans, defines strategies, reviews planning recommendations</w:t>
            </w:r>
          </w:p>
        </w:tc>
      </w:tr>
      <w:tr w:rsidR="00741A4C" w:rsidTr="00741A4C" w14:paraId="2E43F4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36ACB027" w14:textId="77777777">
            <w:r>
              <w:t>Investment Manager</w:t>
            </w:r>
          </w:p>
        </w:tc>
        <w:tc>
          <w:tcPr>
            <w:tcW w:w="0" w:type="auto"/>
            <w:vAlign w:val="center"/>
          </w:tcPr>
          <w:p w:rsidR="00741A4C" w:rsidRDefault="00AC6C4E" w14:paraId="1A94BC92" w14:textId="77777777">
            <w:pPr>
              <w:cnfStyle w:val="000000100000" w:firstRow="0" w:lastRow="0" w:firstColumn="0" w:lastColumn="0" w:oddVBand="0" w:evenVBand="0" w:oddHBand="1" w:evenHBand="0" w:firstRowFirstColumn="0" w:firstRowLastColumn="0" w:lastRowFirstColumn="0" w:lastRowLastColumn="0"/>
            </w:pPr>
            <w:r>
              <w:t>Manages portfolio strategy, investment decisions, monitoring, and rebalancing</w:t>
            </w:r>
          </w:p>
        </w:tc>
      </w:tr>
      <w:tr w:rsidR="00741A4C" w:rsidTr="00741A4C" w14:paraId="5F43BDCF"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099E5F33" w14:textId="77777777">
            <w:r>
              <w:t>Legal / Tax Advisor</w:t>
            </w:r>
          </w:p>
        </w:tc>
        <w:tc>
          <w:tcPr>
            <w:tcW w:w="0" w:type="auto"/>
            <w:vAlign w:val="center"/>
          </w:tcPr>
          <w:p w:rsidR="00741A4C" w:rsidRDefault="00AC6C4E" w14:paraId="4827102D" w14:textId="77777777">
            <w:pPr>
              <w:cnfStyle w:val="000000000000" w:firstRow="0" w:lastRow="0" w:firstColumn="0" w:lastColumn="0" w:oddVBand="0" w:evenVBand="0" w:oddHBand="0" w:evenHBand="0" w:firstRowFirstColumn="0" w:firstRowLastColumn="0" w:lastRowFirstColumn="0" w:lastRowLastColumn="0"/>
            </w:pPr>
            <w:r>
              <w:t>Handles estate planning, tax matters, trusts, inheritance, and legal structuring</w:t>
            </w:r>
          </w:p>
        </w:tc>
      </w:tr>
      <w:tr w:rsidR="00741A4C" w:rsidTr="00741A4C" w14:paraId="065C89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52CC4BFD" w14:textId="77777777">
            <w:r>
              <w:t>Compliance / Risk Officer</w:t>
            </w:r>
          </w:p>
        </w:tc>
        <w:tc>
          <w:tcPr>
            <w:tcW w:w="0" w:type="auto"/>
            <w:vAlign w:val="center"/>
          </w:tcPr>
          <w:p w:rsidR="00741A4C" w:rsidRDefault="00AC6C4E" w14:paraId="6A6A4A7E" w14:textId="77777777">
            <w:pPr>
              <w:cnfStyle w:val="000000100000" w:firstRow="0" w:lastRow="0" w:firstColumn="0" w:lastColumn="0" w:oddVBand="0" w:evenVBand="0" w:oddHBand="1" w:evenHBand="0" w:firstRowFirstColumn="0" w:firstRowLastColumn="0" w:lastRowFirstColumn="0" w:lastRowLastColumn="0"/>
            </w:pPr>
            <w:r>
              <w:t>Reviews exceptions, ensures policy compliance, oversees escalations</w:t>
            </w:r>
          </w:p>
        </w:tc>
      </w:tr>
      <w:tr w:rsidR="00741A4C" w:rsidTr="00741A4C" w14:paraId="0F5A805B"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7ADD4E58" w14:textId="77777777">
            <w:r>
              <w:t>Operations / Admin</w:t>
            </w:r>
          </w:p>
        </w:tc>
        <w:tc>
          <w:tcPr>
            <w:tcW w:w="0" w:type="auto"/>
            <w:vAlign w:val="center"/>
          </w:tcPr>
          <w:p w:rsidR="00741A4C" w:rsidRDefault="00AC6C4E" w14:paraId="32AA5848" w14:textId="77777777">
            <w:pPr>
              <w:cnfStyle w:val="000000000000" w:firstRow="0" w:lastRow="0" w:firstColumn="0" w:lastColumn="0" w:oddVBand="0" w:evenVBand="0" w:oddHBand="0" w:evenHBand="0" w:firstRowFirstColumn="0" w:firstRowLastColumn="0" w:lastRowFirstColumn="0" w:lastRowLastColumn="0"/>
            </w:pPr>
            <w:r>
              <w:t>Supports execution, confirmations, documentation, and back-office workflows</w:t>
            </w:r>
          </w:p>
        </w:tc>
      </w:tr>
    </w:tbl>
    <w:p w:rsidR="00741A4C" w:rsidRDefault="00AC6C4E" w14:paraId="34EAE2B5" w14:textId="77777777">
      <w:pPr>
        <w:pStyle w:val="Heading3"/>
      </w:pPr>
      <w:r>
        <w:t>5.2 External Roles</w:t>
      </w:r>
    </w:p>
    <w:tbl>
      <w:tblPr>
        <w:tblStyle w:val="GridTable4-Accent1"/>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7"/>
        <w:gridCol w:w="7785"/>
      </w:tblGrid>
      <w:tr w:rsidR="00741A4C" w:rsidTr="00741A4C" w14:paraId="321DF8D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58CD447F" w14:textId="77777777">
            <w:r>
              <w:t>Role</w:t>
            </w:r>
          </w:p>
        </w:tc>
        <w:tc>
          <w:tcPr>
            <w:tcW w:w="0" w:type="auto"/>
            <w:vAlign w:val="center"/>
          </w:tcPr>
          <w:p w:rsidR="00741A4C" w:rsidRDefault="00AC6C4E" w14:paraId="16A22B23" w14:textId="77777777">
            <w:pPr>
              <w:cnfStyle w:val="100000000000" w:firstRow="1" w:lastRow="0" w:firstColumn="0" w:lastColumn="0" w:oddVBand="0" w:evenVBand="0" w:oddHBand="0" w:evenHBand="0" w:firstRowFirstColumn="0" w:firstRowLastColumn="0" w:lastRowFirstColumn="0" w:lastRowLastColumn="0"/>
            </w:pPr>
            <w:r>
              <w:t>Primary Responsibilities</w:t>
            </w:r>
          </w:p>
        </w:tc>
      </w:tr>
      <w:tr w:rsidR="00741A4C" w:rsidTr="00741A4C" w14:paraId="78163D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299B3C39" w14:textId="77777777">
            <w:r>
              <w:t>Client</w:t>
            </w:r>
          </w:p>
        </w:tc>
        <w:tc>
          <w:tcPr>
            <w:tcW w:w="0" w:type="auto"/>
            <w:vAlign w:val="center"/>
          </w:tcPr>
          <w:p w:rsidR="00741A4C" w:rsidRDefault="00AC6C4E" w14:paraId="115B9096" w14:textId="77777777">
            <w:pPr>
              <w:cnfStyle w:val="000000100000" w:firstRow="0" w:lastRow="0" w:firstColumn="0" w:lastColumn="0" w:oddVBand="0" w:evenVBand="0" w:oddHBand="1" w:evenHBand="0" w:firstRowFirstColumn="0" w:firstRowLastColumn="0" w:lastRowFirstColumn="0" w:lastRowLastColumn="0"/>
            </w:pPr>
            <w:r>
              <w:t>Provides goals, preferences, approvals, and life-event updates</w:t>
            </w:r>
          </w:p>
        </w:tc>
      </w:tr>
      <w:tr w:rsidR="00741A4C" w:rsidTr="00741A4C" w14:paraId="689E4D43"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0BA932BA" w14:textId="77777777">
            <w:r>
              <w:t>Inheritor</w:t>
            </w:r>
          </w:p>
        </w:tc>
        <w:tc>
          <w:tcPr>
            <w:tcW w:w="0" w:type="auto"/>
            <w:vAlign w:val="center"/>
          </w:tcPr>
          <w:p w:rsidR="00741A4C" w:rsidRDefault="00AC6C4E" w14:paraId="30F7A41C" w14:textId="77777777">
            <w:pPr>
              <w:cnfStyle w:val="000000000000" w:firstRow="0" w:lastRow="0" w:firstColumn="0" w:lastColumn="0" w:oddVBand="0" w:evenVBand="0" w:oddHBand="0" w:evenHBand="0" w:firstRowFirstColumn="0" w:firstRowLastColumn="0" w:lastRowFirstColumn="0" w:lastRowLastColumn="0"/>
            </w:pPr>
            <w:r>
              <w:t>Participates in succession-related workflows where authorized</w:t>
            </w:r>
          </w:p>
        </w:tc>
      </w:tr>
      <w:tr w:rsidR="00741A4C" w:rsidTr="00741A4C" w14:paraId="50BA90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47127197" w14:textId="77777777">
            <w:r>
              <w:t>Guardian</w:t>
            </w:r>
          </w:p>
        </w:tc>
        <w:tc>
          <w:tcPr>
            <w:tcW w:w="0" w:type="auto"/>
            <w:vAlign w:val="center"/>
          </w:tcPr>
          <w:p w:rsidR="00741A4C" w:rsidRDefault="00AC6C4E" w14:paraId="582CB67B" w14:textId="77777777">
            <w:pPr>
              <w:cnfStyle w:val="000000100000" w:firstRow="0" w:lastRow="0" w:firstColumn="0" w:lastColumn="0" w:oddVBand="0" w:evenVBand="0" w:oddHBand="1" w:evenHBand="0" w:firstRowFirstColumn="0" w:firstRowLastColumn="0" w:lastRowFirstColumn="0" w:lastRowLastColumn="0"/>
            </w:pPr>
            <w:r>
              <w:t>Reviews or approves specific actions where applicable</w:t>
            </w:r>
          </w:p>
        </w:tc>
      </w:tr>
      <w:tr w:rsidR="00741A4C" w:rsidTr="00741A4C" w14:paraId="6BA61C00"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31BA18C0" w14:textId="77777777">
            <w:r>
              <w:t>Trustee</w:t>
            </w:r>
          </w:p>
        </w:tc>
        <w:tc>
          <w:tcPr>
            <w:tcW w:w="0" w:type="auto"/>
            <w:vAlign w:val="center"/>
          </w:tcPr>
          <w:p w:rsidR="00741A4C" w:rsidRDefault="00AC6C4E" w14:paraId="17D6E49D" w14:textId="77777777">
            <w:pPr>
              <w:cnfStyle w:val="000000000000" w:firstRow="0" w:lastRow="0" w:firstColumn="0" w:lastColumn="0" w:oddVBand="0" w:evenVBand="0" w:oddHBand="0" w:evenHBand="0" w:firstRowFirstColumn="0" w:firstRowLastColumn="0" w:lastRowFirstColumn="0" w:lastRowLastColumn="0"/>
            </w:pPr>
            <w:r>
              <w:t>Acts under trust/estate mandate and participates in structured decision flows</w:t>
            </w:r>
          </w:p>
        </w:tc>
      </w:tr>
    </w:tbl>
    <w:p w:rsidR="00741A4C" w:rsidRDefault="00AC6C4E" w14:paraId="7C2635E7" w14:textId="77777777">
      <w:pPr>
        <w:pStyle w:val="Heading3"/>
      </w:pPr>
      <w:r>
        <w:t>5.3 Role Design Principle</w:t>
      </w:r>
    </w:p>
    <w:p w:rsidR="00741A4C" w:rsidRDefault="00AC6C4E" w14:paraId="062D82DB" w14:textId="77777777">
      <w:r>
        <w:t xml:space="preserve">All users work on the </w:t>
      </w:r>
      <w:r>
        <w:rPr>
          <w:b/>
          <w:bCs/>
        </w:rPr>
        <w:t>same underlying wealth state</w:t>
      </w:r>
      <w:r>
        <w:t xml:space="preserve">, but each role is presented with </w:t>
      </w:r>
      <w:r>
        <w:rPr>
          <w:b/>
          <w:bCs/>
        </w:rPr>
        <w:t>role-specific permissions, screens, tasks, and conversational context</w:t>
      </w:r>
      <w:r>
        <w:t xml:space="preserve"> appropriate to their responsibilities.</w:t>
      </w:r>
    </w:p>
    <w:p w:rsidR="00741A4C" w:rsidRDefault="00741A4C" w14:paraId="5A39BBE3" w14:textId="77777777">
      <w:pPr>
        <w:pBdr>
          <w:top w:val="single" w:color="auto" w:sz="12" w:space="0"/>
        </w:pBdr>
        <w:spacing w:after="0"/>
      </w:pPr>
    </w:p>
    <w:p w:rsidR="00741A4C" w:rsidRDefault="00AC6C4E" w14:paraId="2D92B12B" w14:textId="77777777">
      <w:pPr>
        <w:pStyle w:val="Heading2"/>
      </w:pPr>
      <w:r>
        <w:t>6. Current Business Challenges</w:t>
      </w:r>
    </w:p>
    <w:p w:rsidR="00741A4C" w:rsidRDefault="00AC6C4E" w14:paraId="071D7107" w14:textId="77777777">
      <w:pPr>
        <w:pStyle w:val="Heading3"/>
      </w:pPr>
      <w:r>
        <w:t>6.1 Fragmented Data</w:t>
      </w:r>
    </w:p>
    <w:p w:rsidR="00741A4C" w:rsidRDefault="00AC6C4E" w14:paraId="4696339B" w14:textId="77777777">
      <w:r>
        <w:t>Client information, portfolio data, plans, legal records, meeting notes, and approvals are spread across multiple systems.</w:t>
      </w:r>
    </w:p>
    <w:p w:rsidR="00741A4C" w:rsidRDefault="00AC6C4E" w14:paraId="0355D0F7" w14:textId="77777777">
      <w:pPr>
        <w:pStyle w:val="Heading3"/>
      </w:pPr>
      <w:r>
        <w:t>6.2 Manual and Context-Poor Collaboration</w:t>
      </w:r>
    </w:p>
    <w:p w:rsidR="00741A4C" w:rsidRDefault="00AC6C4E" w14:paraId="0AA1CB89" w14:textId="77777777">
      <w:r>
        <w:t>Teams rely heavily on email, spreadsheets, documents, and meetings, resulting in duplicated work and decision gaps.</w:t>
      </w:r>
    </w:p>
    <w:p w:rsidR="00741A4C" w:rsidRDefault="00AC6C4E" w14:paraId="3D7700F7" w14:textId="77777777">
      <w:pPr>
        <w:pStyle w:val="Heading3"/>
      </w:pPr>
      <w:r>
        <w:t>6.3 Limited Continuous Oversight</w:t>
      </w:r>
    </w:p>
    <w:p w:rsidR="00741A4C" w:rsidRDefault="00AC6C4E" w14:paraId="44B5BC51" w14:textId="77777777">
      <w:r>
        <w:t>Financial plans are often prepared at one point in time and reviewed later, leaving room for silent drift.</w:t>
      </w:r>
    </w:p>
    <w:p w:rsidR="00741A4C" w:rsidRDefault="00AC6C4E" w14:paraId="2BCE13D9" w14:textId="77777777">
      <w:pPr>
        <w:pStyle w:val="Heading3"/>
      </w:pPr>
      <w:r>
        <w:t>6.4 High Advisor Workload</w:t>
      </w:r>
    </w:p>
    <w:p w:rsidR="00741A4C" w:rsidRDefault="00AC6C4E" w14:paraId="70922A1C" w14:textId="77777777">
      <w:r>
        <w:t>Advisors spend significant time on administrative preparation rather than value-added advisory interactions.</w:t>
      </w:r>
    </w:p>
    <w:p w:rsidR="00741A4C" w:rsidRDefault="00AC6C4E" w14:paraId="286863B5" w14:textId="77777777">
      <w:pPr>
        <w:pStyle w:val="Heading3"/>
      </w:pPr>
      <w:r>
        <w:t>6.5 Inconsistent Decision-Making</w:t>
      </w:r>
    </w:p>
    <w:p w:rsidR="00741A4C" w:rsidRDefault="00AC6C4E" w14:paraId="66A701C2" w14:textId="77777777">
      <w:r>
        <w:t>Different teams may provide recommendations based on incomplete or inconsistent data states.</w:t>
      </w:r>
    </w:p>
    <w:p w:rsidR="00741A4C" w:rsidRDefault="00741A4C" w14:paraId="41C8F396" w14:textId="77777777">
      <w:pPr>
        <w:pBdr>
          <w:top w:val="single" w:color="auto" w:sz="12" w:space="0"/>
        </w:pBdr>
        <w:spacing w:after="0"/>
      </w:pPr>
    </w:p>
    <w:p w:rsidR="00741A4C" w:rsidRDefault="00AC6C4E" w14:paraId="1EC6EDAC" w14:textId="77777777">
      <w:pPr>
        <w:pStyle w:val="Heading2"/>
      </w:pPr>
      <w:r>
        <w:t>7. Target Operating Model</w:t>
      </w:r>
    </w:p>
    <w:p w:rsidR="00741A4C" w:rsidRDefault="00AC6C4E" w14:paraId="332BE157" w14:textId="77777777">
      <w:pPr>
        <w:pStyle w:val="Heading3"/>
      </w:pPr>
      <w:r>
        <w:t>7.1 From Traditional Wealth Management to Smart Wealth</w:t>
      </w:r>
    </w:p>
    <w:tbl>
      <w:tblPr>
        <w:tblStyle w:val="GridTable4-Accent1"/>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16"/>
        <w:gridCol w:w="5384"/>
      </w:tblGrid>
      <w:tr w:rsidR="00741A4C" w:rsidTr="00741A4C" w14:paraId="7ECCE75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204B200E" w14:textId="77777777">
            <w:r>
              <w:t>Traditional Model</w:t>
            </w:r>
          </w:p>
        </w:tc>
        <w:tc>
          <w:tcPr>
            <w:tcW w:w="0" w:type="auto"/>
            <w:vAlign w:val="center"/>
          </w:tcPr>
          <w:p w:rsidR="00741A4C" w:rsidRDefault="00AC6C4E" w14:paraId="5E5E7BB3" w14:textId="77777777">
            <w:pPr>
              <w:cnfStyle w:val="100000000000" w:firstRow="1" w:lastRow="0" w:firstColumn="0" w:lastColumn="0" w:oddVBand="0" w:evenVBand="0" w:oddHBand="0" w:evenHBand="0" w:firstRowFirstColumn="0" w:firstRowLastColumn="0" w:lastRowFirstColumn="0" w:lastRowLastColumn="0"/>
            </w:pPr>
            <w:r>
              <w:t>Smart Wealth Model</w:t>
            </w:r>
          </w:p>
        </w:tc>
      </w:tr>
      <w:tr w:rsidR="00741A4C" w:rsidTr="00741A4C" w14:paraId="3C3B08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1D9F3BBE" w14:textId="77777777">
            <w:r>
              <w:t>Static plans</w:t>
            </w:r>
          </w:p>
        </w:tc>
        <w:tc>
          <w:tcPr>
            <w:tcW w:w="0" w:type="auto"/>
            <w:vAlign w:val="center"/>
          </w:tcPr>
          <w:p w:rsidR="00741A4C" w:rsidRDefault="00AC6C4E" w14:paraId="6230431B" w14:textId="77777777">
            <w:pPr>
              <w:cnfStyle w:val="000000100000" w:firstRow="0" w:lastRow="0" w:firstColumn="0" w:lastColumn="0" w:oddVBand="0" w:evenVBand="0" w:oddHBand="1" w:evenHBand="0" w:firstRowFirstColumn="0" w:firstRowLastColumn="0" w:lastRowFirstColumn="0" w:lastRowLastColumn="0"/>
            </w:pPr>
            <w:r>
              <w:t>Living wealth plans</w:t>
            </w:r>
          </w:p>
        </w:tc>
      </w:tr>
      <w:tr w:rsidR="00741A4C" w:rsidTr="00741A4C" w14:paraId="684631D2"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7C792C9B" w14:textId="77777777">
            <w:r>
              <w:t>Periodic review</w:t>
            </w:r>
          </w:p>
        </w:tc>
        <w:tc>
          <w:tcPr>
            <w:tcW w:w="0" w:type="auto"/>
            <w:vAlign w:val="center"/>
          </w:tcPr>
          <w:p w:rsidR="00741A4C" w:rsidRDefault="00AC6C4E" w14:paraId="40103D0A" w14:textId="77777777">
            <w:pPr>
              <w:cnfStyle w:val="000000000000" w:firstRow="0" w:lastRow="0" w:firstColumn="0" w:lastColumn="0" w:oddVBand="0" w:evenVBand="0" w:oddHBand="0" w:evenHBand="0" w:firstRowFirstColumn="0" w:firstRowLastColumn="0" w:lastRowFirstColumn="0" w:lastRowLastColumn="0"/>
            </w:pPr>
            <w:r>
              <w:t>Continuous event-driven and time-driven monitoring</w:t>
            </w:r>
          </w:p>
        </w:tc>
      </w:tr>
      <w:tr w:rsidR="00741A4C" w:rsidTr="00741A4C" w14:paraId="5506C5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3F890880" w14:textId="77777777">
            <w:r>
              <w:t>Humans detect issues</w:t>
            </w:r>
          </w:p>
        </w:tc>
        <w:tc>
          <w:tcPr>
            <w:tcW w:w="0" w:type="auto"/>
            <w:vAlign w:val="center"/>
          </w:tcPr>
          <w:p w:rsidR="00741A4C" w:rsidRDefault="00AC6C4E" w14:paraId="39944060" w14:textId="77777777">
            <w:pPr>
              <w:cnfStyle w:val="000000100000" w:firstRow="0" w:lastRow="0" w:firstColumn="0" w:lastColumn="0" w:oddVBand="0" w:evenVBand="0" w:oddHBand="1" w:evenHBand="0" w:firstRowFirstColumn="0" w:firstRowLastColumn="0" w:lastRowFirstColumn="0" w:lastRowLastColumn="0"/>
            </w:pPr>
            <w:r>
              <w:t>AI detects, classifies, and initiates response</w:t>
            </w:r>
          </w:p>
        </w:tc>
      </w:tr>
      <w:tr w:rsidR="00741A4C" w:rsidTr="00741A4C" w14:paraId="39A34E3E"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4E79DDA6" w14:textId="77777777">
            <w:r>
              <w:t>Siloed team collaboration</w:t>
            </w:r>
          </w:p>
        </w:tc>
        <w:tc>
          <w:tcPr>
            <w:tcW w:w="0" w:type="auto"/>
            <w:vAlign w:val="center"/>
          </w:tcPr>
          <w:p w:rsidR="00741A4C" w:rsidRDefault="00AC6C4E" w14:paraId="5F6D7300" w14:textId="77777777">
            <w:pPr>
              <w:cnfStyle w:val="000000000000" w:firstRow="0" w:lastRow="0" w:firstColumn="0" w:lastColumn="0" w:oddVBand="0" w:evenVBand="0" w:oddHBand="0" w:evenHBand="0" w:firstRowFirstColumn="0" w:firstRowLastColumn="0" w:lastRowFirstColumn="0" w:lastRowLastColumn="0"/>
            </w:pPr>
            <w:r>
              <w:t>Shared case-based collaboration</w:t>
            </w:r>
          </w:p>
        </w:tc>
      </w:tr>
      <w:tr w:rsidR="00741A4C" w:rsidTr="00741A4C" w14:paraId="6DD5E4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08A19D57" w14:textId="77777777">
            <w:r>
              <w:t>Document-centric process</w:t>
            </w:r>
          </w:p>
        </w:tc>
        <w:tc>
          <w:tcPr>
            <w:tcW w:w="0" w:type="auto"/>
            <w:vAlign w:val="center"/>
          </w:tcPr>
          <w:p w:rsidR="00741A4C" w:rsidRDefault="00AC6C4E" w14:paraId="0EA193B1" w14:textId="77777777">
            <w:pPr>
              <w:cnfStyle w:val="000000100000" w:firstRow="0" w:lastRow="0" w:firstColumn="0" w:lastColumn="0" w:oddVBand="0" w:evenVBand="0" w:oddHBand="1" w:evenHBand="0" w:firstRowFirstColumn="0" w:firstRowLastColumn="0" w:lastRowFirstColumn="0" w:lastRowLastColumn="0"/>
            </w:pPr>
            <w:r>
              <w:t>State-centric process anchored on SSOT</w:t>
            </w:r>
          </w:p>
        </w:tc>
      </w:tr>
      <w:tr w:rsidR="00741A4C" w:rsidTr="00741A4C" w14:paraId="72045594"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741A4C" w:rsidRDefault="00AC6C4E" w14:paraId="22A63D04" w14:textId="77777777">
            <w:r>
              <w:t>Multiple data versions</w:t>
            </w:r>
          </w:p>
        </w:tc>
        <w:tc>
          <w:tcPr>
            <w:tcW w:w="0" w:type="auto"/>
            <w:vAlign w:val="center"/>
          </w:tcPr>
          <w:p w:rsidR="00741A4C" w:rsidRDefault="00AC6C4E" w14:paraId="321792F1" w14:textId="77777777">
            <w:pPr>
              <w:cnfStyle w:val="000000000000" w:firstRow="0" w:lastRow="0" w:firstColumn="0" w:lastColumn="0" w:oddVBand="0" w:evenVBand="0" w:oddHBand="0" w:evenHBand="0" w:firstRowFirstColumn="0" w:firstRowLastColumn="0" w:lastRowFirstColumn="0" w:lastRowLastColumn="0"/>
            </w:pPr>
            <w:r>
              <w:t>Single Source of Truth</w:t>
            </w:r>
          </w:p>
        </w:tc>
      </w:tr>
    </w:tbl>
    <w:p w:rsidR="00741A4C" w:rsidRDefault="00AC6C4E" w14:paraId="2F01426D" w14:textId="77777777">
      <w:pPr>
        <w:pStyle w:val="Heading3"/>
      </w:pPr>
      <w:r>
        <w:t>7.2 AI Roles in the Target Model</w:t>
      </w:r>
    </w:p>
    <w:p w:rsidR="00741A4C" w:rsidRDefault="00AC6C4E" w14:paraId="3AB896F1" w14:textId="77777777">
      <w:r>
        <w:t>AI acts as:</w:t>
      </w:r>
    </w:p>
    <w:p w:rsidR="00741A4C" w:rsidRDefault="00AC6C4E" w14:paraId="2E7A3712" w14:textId="77777777">
      <w:pPr>
        <w:pStyle w:val="ListParagraph"/>
        <w:numPr>
          <w:ilvl w:val="0"/>
          <w:numId w:val="17"/>
        </w:numPr>
      </w:pPr>
      <w:r>
        <w:rPr>
          <w:b/>
          <w:bCs/>
        </w:rPr>
        <w:t>Observer:</w:t>
      </w:r>
      <w:r>
        <w:t xml:space="preserve"> continuously monitors data and signals</w:t>
      </w:r>
    </w:p>
    <w:p w:rsidR="00741A4C" w:rsidRDefault="00AC6C4E" w14:paraId="0B3664C1" w14:textId="77777777">
      <w:pPr>
        <w:pStyle w:val="ListParagraph"/>
        <w:numPr>
          <w:ilvl w:val="0"/>
          <w:numId w:val="17"/>
        </w:numPr>
      </w:pPr>
      <w:r>
        <w:rPr>
          <w:b/>
          <w:bCs/>
        </w:rPr>
        <w:t>Analyst:</w:t>
      </w:r>
      <w:r>
        <w:t xml:space="preserve"> evaluates impact, simulates scenarios, and prioritizes issues</w:t>
      </w:r>
    </w:p>
    <w:p w:rsidR="00741A4C" w:rsidRDefault="00AC6C4E" w14:paraId="4D768E61" w14:textId="77777777">
      <w:pPr>
        <w:pStyle w:val="ListParagraph"/>
        <w:numPr>
          <w:ilvl w:val="0"/>
          <w:numId w:val="17"/>
        </w:numPr>
      </w:pPr>
      <w:r>
        <w:rPr>
          <w:b/>
          <w:bCs/>
        </w:rPr>
        <w:t>Operator:</w:t>
      </w:r>
      <w:r>
        <w:t xml:space="preserve"> performs permitted actions automatically</w:t>
      </w:r>
    </w:p>
    <w:p w:rsidR="00741A4C" w:rsidRDefault="00AC6C4E" w14:paraId="76185A93" w14:textId="77777777">
      <w:pPr>
        <w:pStyle w:val="ListParagraph"/>
        <w:numPr>
          <w:ilvl w:val="0"/>
          <w:numId w:val="17"/>
        </w:numPr>
      </w:pPr>
      <w:r>
        <w:rPr>
          <w:b/>
          <w:bCs/>
        </w:rPr>
        <w:t>Coordinator:</w:t>
      </w:r>
      <w:r>
        <w:t xml:space="preserve"> routes work and aligns stakeholders</w:t>
      </w:r>
    </w:p>
    <w:p w:rsidR="00741A4C" w:rsidRDefault="00AC6C4E" w14:paraId="515FBCDF" w14:textId="77777777">
      <w:pPr>
        <w:pStyle w:val="ListParagraph"/>
        <w:numPr>
          <w:ilvl w:val="0"/>
          <w:numId w:val="17"/>
        </w:numPr>
      </w:pPr>
      <w:r>
        <w:rPr>
          <w:b/>
          <w:bCs/>
        </w:rPr>
        <w:t>Guardian:</w:t>
      </w:r>
      <w:r>
        <w:t xml:space="preserve"> checks consistency between goals, plans, portfolios, mandates, and regulations</w:t>
      </w:r>
    </w:p>
    <w:p w:rsidR="00741A4C" w:rsidRDefault="00AC6C4E" w14:paraId="1C95F9F7" w14:textId="77777777">
      <w:pPr>
        <w:pStyle w:val="ListParagraph"/>
        <w:numPr>
          <w:ilvl w:val="0"/>
          <w:numId w:val="17"/>
        </w:numPr>
      </w:pPr>
      <w:r>
        <w:rPr>
          <w:b/>
          <w:bCs/>
        </w:rPr>
        <w:t>Copilot:</w:t>
      </w:r>
      <w:r>
        <w:t xml:space="preserve"> supports users via chat, guided workflows, contextual suggestions, and draft generation</w:t>
      </w:r>
    </w:p>
    <w:p w:rsidR="00741A4C" w:rsidRDefault="00AC6C4E" w14:paraId="3CC60BA0" w14:textId="77777777">
      <w:pPr>
        <w:pStyle w:val="Heading3"/>
      </w:pPr>
      <w:r>
        <w:t>7.3 Operating Principles</w:t>
      </w:r>
    </w:p>
    <w:p w:rsidR="00741A4C" w:rsidRDefault="00AC6C4E" w14:paraId="0DCC9AC9" w14:textId="77777777">
      <w:pPr>
        <w:pStyle w:val="ListParagraph"/>
        <w:numPr>
          <w:ilvl w:val="0"/>
          <w:numId w:val="38"/>
        </w:numPr>
      </w:pPr>
      <w:r>
        <w:t>AI does not remove human accountability for material decisions</w:t>
      </w:r>
    </w:p>
    <w:p w:rsidR="00741A4C" w:rsidRDefault="00AC6C4E" w14:paraId="5C782FE5" w14:textId="77777777">
      <w:pPr>
        <w:pStyle w:val="ListParagraph"/>
        <w:numPr>
          <w:ilvl w:val="0"/>
          <w:numId w:val="38"/>
        </w:numPr>
      </w:pPr>
      <w:r>
        <w:t>All AI outputs must be explainable, traceable, and governed</w:t>
      </w:r>
    </w:p>
    <w:p w:rsidR="00741A4C" w:rsidRDefault="00AC6C4E" w14:paraId="1F52613F" w14:textId="77777777">
      <w:pPr>
        <w:pStyle w:val="ListParagraph"/>
        <w:numPr>
          <w:ilvl w:val="0"/>
          <w:numId w:val="38"/>
        </w:numPr>
      </w:pPr>
      <w:r>
        <w:t>Automation is limited by mandate, policy, suitability, and approval rules</w:t>
      </w:r>
    </w:p>
    <w:p w:rsidR="00741A4C" w:rsidRDefault="00AC6C4E" w14:paraId="7B207EE9" w14:textId="77777777">
      <w:pPr>
        <w:pStyle w:val="ListParagraph"/>
        <w:numPr>
          <w:ilvl w:val="0"/>
          <w:numId w:val="38"/>
        </w:numPr>
      </w:pPr>
      <w:r>
        <w:t>All users and workflows operate on a unified data state</w:t>
      </w:r>
    </w:p>
    <w:p w:rsidR="00741A4C" w:rsidRDefault="00AC6C4E" w14:paraId="4D76FBDE" w14:textId="77777777">
      <w:pPr>
        <w:pStyle w:val="ListParagraph"/>
        <w:numPr>
          <w:ilvl w:val="0"/>
          <w:numId w:val="38"/>
        </w:numPr>
      </w:pPr>
      <w:r>
        <w:t xml:space="preserve">Users may interact with the platform via both </w:t>
      </w:r>
      <w:r>
        <w:rPr>
          <w:b/>
          <w:bCs/>
        </w:rPr>
        <w:t>screens and conversations</w:t>
      </w:r>
      <w:r>
        <w:t>, depending on their role and task context</w:t>
      </w:r>
    </w:p>
    <w:p w:rsidR="00741A4C" w:rsidRDefault="00741A4C" w14:paraId="72A3D3EC" w14:textId="77777777">
      <w:pPr>
        <w:pBdr>
          <w:top w:val="single" w:color="auto" w:sz="12" w:space="0"/>
        </w:pBdr>
        <w:spacing w:after="0"/>
      </w:pPr>
    </w:p>
    <w:p w:rsidR="00741A4C" w:rsidRDefault="00AC6C4E" w14:paraId="56011B44" w14:textId="77777777">
      <w:pPr>
        <w:pStyle w:val="Heading2"/>
      </w:pPr>
      <w:r>
        <w:t>8. Core Business Capabilities</w:t>
      </w:r>
    </w:p>
    <w:p w:rsidR="00741A4C" w:rsidRDefault="00AC6C4E" w14:paraId="79E9C2B3" w14:textId="77777777">
      <w:pPr>
        <w:pStyle w:val="ListParagraph"/>
        <w:numPr>
          <w:ilvl w:val="0"/>
          <w:numId w:val="24"/>
        </w:numPr>
      </w:pPr>
      <w:r>
        <w:rPr>
          <w:b/>
          <w:bCs/>
        </w:rPr>
        <w:t>Single Source of Truth (SSOT)</w:t>
      </w:r>
      <w:r>
        <w:t xml:space="preserve"> for client, plan, portfolio, rules, and decisions</w:t>
      </w:r>
    </w:p>
    <w:p w:rsidR="00741A4C" w:rsidRDefault="00AC6C4E" w14:paraId="068319E9" w14:textId="77777777">
      <w:pPr>
        <w:pStyle w:val="ListParagraph"/>
        <w:numPr>
          <w:ilvl w:val="0"/>
          <w:numId w:val="24"/>
        </w:numPr>
      </w:pPr>
      <w:r>
        <w:rPr>
          <w:b/>
          <w:bCs/>
        </w:rPr>
        <w:t>Continuous AI Monitoring</w:t>
      </w:r>
      <w:r>
        <w:t xml:space="preserve"> of financial, investment, legal, and service conditions</w:t>
      </w:r>
    </w:p>
    <w:p w:rsidR="00741A4C" w:rsidRDefault="00AC6C4E" w14:paraId="45DCBA91" w14:textId="77777777">
      <w:pPr>
        <w:pStyle w:val="ListParagraph"/>
        <w:numPr>
          <w:ilvl w:val="0"/>
          <w:numId w:val="24"/>
        </w:numPr>
      </w:pPr>
      <w:r>
        <w:rPr>
          <w:b/>
          <w:bCs/>
        </w:rPr>
        <w:t>AI Decision Support</w:t>
      </w:r>
      <w:r>
        <w:t xml:space="preserve"> for recommendations, summaries, and scenario comparisons</w:t>
      </w:r>
    </w:p>
    <w:p w:rsidR="00741A4C" w:rsidRDefault="00AC6C4E" w14:paraId="52D5B984" w14:textId="77777777">
      <w:pPr>
        <w:pStyle w:val="ListParagraph"/>
        <w:numPr>
          <w:ilvl w:val="0"/>
          <w:numId w:val="24"/>
        </w:numPr>
      </w:pPr>
      <w:r>
        <w:rPr>
          <w:b/>
          <w:bCs/>
        </w:rPr>
        <w:t>AI Action Orchestration</w:t>
      </w:r>
      <w:r>
        <w:t xml:space="preserve"> for automated, assisted, and escalated actions</w:t>
      </w:r>
    </w:p>
    <w:p w:rsidR="00741A4C" w:rsidRDefault="00AC6C4E" w14:paraId="2F86CF0C" w14:textId="77777777">
      <w:pPr>
        <w:pStyle w:val="ListParagraph"/>
        <w:numPr>
          <w:ilvl w:val="0"/>
          <w:numId w:val="24"/>
        </w:numPr>
      </w:pPr>
      <w:r>
        <w:rPr>
          <w:b/>
          <w:bCs/>
        </w:rPr>
        <w:t>Intelligent Task Routing</w:t>
      </w:r>
      <w:r>
        <w:t xml:space="preserve"> across multiple teams and stakeholders</w:t>
      </w:r>
    </w:p>
    <w:p w:rsidR="00741A4C" w:rsidRDefault="00AC6C4E" w14:paraId="2C4D46E7" w14:textId="77777777">
      <w:pPr>
        <w:pStyle w:val="ListParagraph"/>
        <w:numPr>
          <w:ilvl w:val="0"/>
          <w:numId w:val="24"/>
        </w:numPr>
      </w:pPr>
      <w:r>
        <w:rPr>
          <w:b/>
          <w:bCs/>
        </w:rPr>
        <w:t>Collaboration Workspace</w:t>
      </w:r>
      <w:r>
        <w:t xml:space="preserve"> for case-based shared work</w:t>
      </w:r>
    </w:p>
    <w:p w:rsidR="00741A4C" w:rsidRDefault="00AC6C4E" w14:paraId="2F71876C" w14:textId="77777777">
      <w:pPr>
        <w:pStyle w:val="ListParagraph"/>
        <w:numPr>
          <w:ilvl w:val="0"/>
          <w:numId w:val="24"/>
        </w:numPr>
      </w:pPr>
      <w:r>
        <w:rPr>
          <w:b/>
          <w:bCs/>
        </w:rPr>
        <w:t>Conversational AI Experience</w:t>
      </w:r>
      <w:r>
        <w:t xml:space="preserve"> embedded across workflows</w:t>
      </w:r>
    </w:p>
    <w:p w:rsidR="00741A4C" w:rsidRDefault="00AC6C4E" w14:paraId="31219758" w14:textId="77777777">
      <w:pPr>
        <w:pStyle w:val="ListParagraph"/>
        <w:numPr>
          <w:ilvl w:val="0"/>
          <w:numId w:val="24"/>
        </w:numPr>
      </w:pPr>
      <w:r>
        <w:rPr>
          <w:b/>
          <w:bCs/>
        </w:rPr>
        <w:t>Explainability and Auditability</w:t>
      </w:r>
      <w:r>
        <w:t xml:space="preserve"> for all material outputs and decisions</w:t>
      </w:r>
    </w:p>
    <w:p w:rsidR="00741A4C" w:rsidRDefault="00AC6C4E" w14:paraId="5EF5E042" w14:textId="77777777">
      <w:pPr>
        <w:pStyle w:val="ListParagraph"/>
        <w:numPr>
          <w:ilvl w:val="0"/>
          <w:numId w:val="24"/>
        </w:numPr>
      </w:pPr>
      <w:r>
        <w:rPr>
          <w:b/>
          <w:bCs/>
        </w:rPr>
        <w:t>Role-Based Experience Layer</w:t>
      </w:r>
      <w:r>
        <w:t xml:space="preserve"> with role-specific UI, tasks, and prompts</w:t>
      </w:r>
    </w:p>
    <w:p w:rsidR="00741A4C" w:rsidRDefault="00741A4C" w14:paraId="0D0B940D" w14:textId="77777777">
      <w:pPr>
        <w:pBdr>
          <w:top w:val="single" w:color="auto" w:sz="12" w:space="0"/>
        </w:pBdr>
        <w:spacing w:after="0"/>
      </w:pPr>
    </w:p>
    <w:p w:rsidR="00741A4C" w:rsidRDefault="00AC6C4E" w14:paraId="4D0B8384" w14:textId="77777777">
      <w:pPr>
        <w:pStyle w:val="Heading2"/>
      </w:pPr>
      <w:r>
        <w:t>9. Single Source of Truth (SSOT)</w:t>
      </w:r>
    </w:p>
    <w:p w:rsidR="00741A4C" w:rsidRDefault="00AC6C4E" w14:paraId="42090AFB" w14:textId="77777777">
      <w:pPr>
        <w:pStyle w:val="Heading3"/>
      </w:pPr>
      <w:r>
        <w:t>9.1 Definition</w:t>
      </w:r>
    </w:p>
    <w:p w:rsidR="00741A4C" w:rsidRDefault="00AC6C4E" w14:paraId="1504D42F" w14:textId="77777777">
      <w:r>
        <w:t>The SSOT is the canonical and authoritative wealth state referenced by all users, workflows, and AI services. It includes:</w:t>
      </w:r>
    </w:p>
    <w:p w:rsidR="00741A4C" w:rsidRDefault="00AC6C4E" w14:paraId="7B78C5B0" w14:textId="77777777">
      <w:pPr>
        <w:pStyle w:val="ListParagraph"/>
        <w:numPr>
          <w:ilvl w:val="0"/>
          <w:numId w:val="32"/>
        </w:numPr>
      </w:pPr>
      <w:r>
        <w:t>Client profile and household/family/trust relationships</w:t>
      </w:r>
    </w:p>
    <w:p w:rsidR="00741A4C" w:rsidRDefault="00AC6C4E" w14:paraId="3003DBFD" w14:textId="77777777">
      <w:pPr>
        <w:pStyle w:val="ListParagraph"/>
        <w:numPr>
          <w:ilvl w:val="0"/>
          <w:numId w:val="32"/>
        </w:numPr>
      </w:pPr>
      <w:r>
        <w:t>Goals, time horizons, risk preferences, and constraints</w:t>
      </w:r>
    </w:p>
    <w:p w:rsidR="00741A4C" w:rsidRDefault="00AC6C4E" w14:paraId="377AAA66" w14:textId="77777777">
      <w:pPr>
        <w:pStyle w:val="ListParagraph"/>
        <w:numPr>
          <w:ilvl w:val="0"/>
          <w:numId w:val="32"/>
        </w:numPr>
      </w:pPr>
      <w:r>
        <w:t>Assets, liabilities, accounts, cash flows, and obligations</w:t>
      </w:r>
    </w:p>
    <w:p w:rsidR="00741A4C" w:rsidRDefault="00AC6C4E" w14:paraId="6D332298" w14:textId="77777777">
      <w:pPr>
        <w:pStyle w:val="ListParagraph"/>
        <w:numPr>
          <w:ilvl w:val="0"/>
          <w:numId w:val="32"/>
        </w:numPr>
      </w:pPr>
      <w:r>
        <w:t>Approved financial plans and historical plan versions</w:t>
      </w:r>
    </w:p>
    <w:p w:rsidR="00741A4C" w:rsidRDefault="00AC6C4E" w14:paraId="2A3CFB62" w14:textId="77777777">
      <w:pPr>
        <w:pStyle w:val="ListParagraph"/>
        <w:numPr>
          <w:ilvl w:val="0"/>
          <w:numId w:val="32"/>
        </w:numPr>
      </w:pPr>
      <w:r>
        <w:t>Suitability, compliance, legal, tax, and investment mandate rules</w:t>
      </w:r>
    </w:p>
    <w:p w:rsidR="00741A4C" w:rsidRDefault="00AC6C4E" w14:paraId="2420969B" w14:textId="77777777">
      <w:pPr>
        <w:pStyle w:val="ListParagraph"/>
        <w:numPr>
          <w:ilvl w:val="0"/>
          <w:numId w:val="32"/>
        </w:numPr>
      </w:pPr>
      <w:r>
        <w:t>Decisions, approvals, overrides, rationales, and exceptions</w:t>
      </w:r>
    </w:p>
    <w:p w:rsidR="00741A4C" w:rsidRDefault="00AC6C4E" w14:paraId="15B46C42" w14:textId="77777777">
      <w:pPr>
        <w:pStyle w:val="ListParagraph"/>
        <w:numPr>
          <w:ilvl w:val="0"/>
          <w:numId w:val="32"/>
        </w:numPr>
      </w:pPr>
      <w:r>
        <w:t>Historical AI and human actions</w:t>
      </w:r>
    </w:p>
    <w:p w:rsidR="00741A4C" w:rsidRDefault="00AC6C4E" w14:paraId="4D578A29" w14:textId="77777777">
      <w:pPr>
        <w:pStyle w:val="Heading3"/>
      </w:pPr>
      <w:r>
        <w:t>9.2 SSOT Principles</w:t>
      </w:r>
    </w:p>
    <w:p w:rsidR="00741A4C" w:rsidRDefault="00AC6C4E" w14:paraId="50DA2256" w14:textId="77777777">
      <w:pPr>
        <w:pStyle w:val="ListParagraph"/>
        <w:numPr>
          <w:ilvl w:val="0"/>
          <w:numId w:val="26"/>
        </w:numPr>
      </w:pPr>
      <w:r>
        <w:t>All AI and human actions must read from and write back to SSOT</w:t>
      </w:r>
    </w:p>
    <w:p w:rsidR="00741A4C" w:rsidRDefault="00AC6C4E" w14:paraId="70DC3470" w14:textId="77777777">
      <w:pPr>
        <w:pStyle w:val="ListParagraph"/>
        <w:numPr>
          <w:ilvl w:val="0"/>
          <w:numId w:val="26"/>
        </w:numPr>
      </w:pPr>
      <w:r>
        <w:t>There must not be conflicting parallel operational states</w:t>
      </w:r>
    </w:p>
    <w:p w:rsidR="00741A4C" w:rsidRDefault="00AC6C4E" w14:paraId="530DDBE0" w14:textId="77777777">
      <w:pPr>
        <w:pStyle w:val="ListParagraph"/>
        <w:numPr>
          <w:ilvl w:val="0"/>
          <w:numId w:val="26"/>
        </w:numPr>
      </w:pPr>
      <w:r>
        <w:t>Every material change must be versioned and timestamped with actor and rationale</w:t>
      </w:r>
    </w:p>
    <w:p w:rsidR="00741A4C" w:rsidRDefault="00AC6C4E" w14:paraId="5F7FDB1E" w14:textId="77777777">
      <w:pPr>
        <w:pStyle w:val="Heading3"/>
      </w:pPr>
      <w:r>
        <w:t>9.3 Business Value of SSOT</w:t>
      </w:r>
    </w:p>
    <w:p w:rsidR="00741A4C" w:rsidRDefault="00AC6C4E" w14:paraId="6DB2D5AB" w14:textId="77777777">
      <w:pPr>
        <w:pStyle w:val="ListParagraph"/>
        <w:numPr>
          <w:ilvl w:val="0"/>
          <w:numId w:val="28"/>
        </w:numPr>
      </w:pPr>
      <w:r>
        <w:t>Eliminates inconsistencies between teams</w:t>
      </w:r>
    </w:p>
    <w:p w:rsidR="00741A4C" w:rsidRDefault="00AC6C4E" w14:paraId="05C88E9F" w14:textId="77777777">
      <w:pPr>
        <w:pStyle w:val="ListParagraph"/>
        <w:numPr>
          <w:ilvl w:val="0"/>
          <w:numId w:val="28"/>
        </w:numPr>
      </w:pPr>
      <w:r>
        <w:t>Enables AI to act on trusted, governed data</w:t>
      </w:r>
    </w:p>
    <w:p w:rsidR="00741A4C" w:rsidRDefault="00AC6C4E" w14:paraId="7F5B9C5A" w14:textId="77777777">
      <w:pPr>
        <w:pStyle w:val="ListParagraph"/>
        <w:numPr>
          <w:ilvl w:val="0"/>
          <w:numId w:val="28"/>
        </w:numPr>
      </w:pPr>
      <w:r>
        <w:t>Improves explainability and control</w:t>
      </w:r>
    </w:p>
    <w:p w:rsidR="00741A4C" w:rsidRDefault="00AC6C4E" w14:paraId="181B8644" w14:textId="77777777">
      <w:pPr>
        <w:pStyle w:val="ListParagraph"/>
        <w:numPr>
          <w:ilvl w:val="0"/>
          <w:numId w:val="28"/>
        </w:numPr>
      </w:pPr>
      <w:r>
        <w:t>Creates a durable audit and decision history</w:t>
      </w:r>
    </w:p>
    <w:p w:rsidR="00741A4C" w:rsidRDefault="00741A4C" w14:paraId="0E27B00A" w14:textId="77777777">
      <w:pPr>
        <w:pBdr>
          <w:top w:val="single" w:color="auto" w:sz="12" w:space="0"/>
        </w:pBdr>
        <w:spacing w:after="0"/>
      </w:pPr>
    </w:p>
    <w:p w:rsidR="00741A4C" w:rsidRDefault="00AC6C4E" w14:paraId="453AED74" w14:textId="77777777">
      <w:pPr>
        <w:pStyle w:val="Heading2"/>
      </w:pPr>
      <w:r>
        <w:t>10. User Interaction Model</w:t>
      </w:r>
    </w:p>
    <w:p w:rsidR="00741A4C" w:rsidRDefault="00AC6C4E" w14:paraId="7EB96F7C" w14:textId="77777777">
      <w:r>
        <w:t xml:space="preserve">A defining feature of Smart Wealth is that users do not interact with the platform only through forms and dashboards. Instead, the platform supports a </w:t>
      </w:r>
      <w:r>
        <w:rPr>
          <w:b/>
          <w:bCs/>
        </w:rPr>
        <w:t>hybrid interaction model</w:t>
      </w:r>
      <w:r>
        <w:t xml:space="preserve"> combining:</w:t>
      </w:r>
    </w:p>
    <w:p w:rsidR="00741A4C" w:rsidRDefault="00AC6C4E" w14:paraId="54939329" w14:textId="77777777">
      <w:pPr>
        <w:pStyle w:val="ListParagraph"/>
        <w:numPr>
          <w:ilvl w:val="0"/>
          <w:numId w:val="40"/>
        </w:numPr>
      </w:pPr>
      <w:r>
        <w:rPr>
          <w:b/>
          <w:bCs/>
        </w:rPr>
        <w:t>Structured screen actions</w:t>
      </w:r>
      <w:r>
        <w:t xml:space="preserve"> (view, edit, approve, reject, assign, comment, execute)</w:t>
      </w:r>
    </w:p>
    <w:p w:rsidR="00741A4C" w:rsidRDefault="00AC6C4E" w14:paraId="2C0AC0BB" w14:textId="77777777">
      <w:pPr>
        <w:pStyle w:val="ListParagraph"/>
        <w:numPr>
          <w:ilvl w:val="0"/>
          <w:numId w:val="40"/>
        </w:numPr>
      </w:pPr>
      <w:r>
        <w:rPr>
          <w:b/>
          <w:bCs/>
        </w:rPr>
        <w:t>Conversational interaction</w:t>
      </w:r>
      <w:r>
        <w:t xml:space="preserve"> (chat with AI, ask questions, request drafts, instruct AI to prepare or route work)</w:t>
      </w:r>
    </w:p>
    <w:p w:rsidR="00741A4C" w:rsidRDefault="00AC6C4E" w14:paraId="4597D7B4" w14:textId="77777777">
      <w:pPr>
        <w:pStyle w:val="ListParagraph"/>
        <w:numPr>
          <w:ilvl w:val="0"/>
          <w:numId w:val="40"/>
        </w:numPr>
      </w:pPr>
      <w:r>
        <w:rPr>
          <w:b/>
          <w:bCs/>
        </w:rPr>
        <w:t>System-generated prompts</w:t>
      </w:r>
      <w:r>
        <w:t xml:space="preserve"> (alerts, nudges, approval requests, exception notices)</w:t>
      </w:r>
    </w:p>
    <w:p w:rsidR="00741A4C" w:rsidRDefault="00AC6C4E" w14:paraId="128B88D1" w14:textId="77777777">
      <w:pPr>
        <w:pStyle w:val="ListParagraph"/>
        <w:numPr>
          <w:ilvl w:val="0"/>
          <w:numId w:val="40"/>
        </w:numPr>
      </w:pPr>
      <w:r>
        <w:rPr>
          <w:b/>
          <w:bCs/>
        </w:rPr>
        <w:t>Embedded contextual actions</w:t>
      </w:r>
      <w:r>
        <w:t xml:space="preserve"> tied directly to workflows and recommendations</w:t>
      </w:r>
    </w:p>
    <w:p w:rsidR="00741A4C" w:rsidRDefault="00AC6C4E" w14:paraId="56E22D71" w14:textId="77777777">
      <w:pPr>
        <w:pStyle w:val="Heading3"/>
      </w:pPr>
      <w:r>
        <w:t>10.1 Interaction Channels</w:t>
      </w:r>
    </w:p>
    <w:p w:rsidR="00741A4C" w:rsidRDefault="00AC6C4E" w14:paraId="7BEC51E6" w14:textId="77777777">
      <w:pPr>
        <w:pStyle w:val="Heading4"/>
      </w:pPr>
      <w:r>
        <w:t>A. Screen-Based Interaction</w:t>
      </w:r>
    </w:p>
    <w:p w:rsidR="00741A4C" w:rsidRDefault="00AC6C4E" w14:paraId="082D11E2" w14:textId="77777777">
      <w:r>
        <w:t>Users interact with role-specific screens such as dashboards, client profiles, recommendation panels, collaboration workspaces, and audit logs.</w:t>
      </w:r>
    </w:p>
    <w:p w:rsidR="00741A4C" w:rsidRDefault="00AC6C4E" w14:paraId="4D84294E" w14:textId="77777777">
      <w:r>
        <w:t>Common screen actions include:</w:t>
      </w:r>
    </w:p>
    <w:p w:rsidR="00741A4C" w:rsidRDefault="00AC6C4E" w14:paraId="4E4A97DD" w14:textId="77777777">
      <w:pPr>
        <w:pStyle w:val="ListParagraph"/>
        <w:numPr>
          <w:ilvl w:val="0"/>
          <w:numId w:val="34"/>
        </w:numPr>
      </w:pPr>
      <w:r>
        <w:t>Open client case</w:t>
      </w:r>
    </w:p>
    <w:p w:rsidR="00741A4C" w:rsidRDefault="00AC6C4E" w14:paraId="6AA888B8" w14:textId="77777777">
      <w:pPr>
        <w:pStyle w:val="ListParagraph"/>
        <w:numPr>
          <w:ilvl w:val="0"/>
          <w:numId w:val="34"/>
        </w:numPr>
      </w:pPr>
      <w:r>
        <w:t>Review plan or portfolio state</w:t>
      </w:r>
    </w:p>
    <w:p w:rsidR="00741A4C" w:rsidRDefault="00AC6C4E" w14:paraId="58385A7F" w14:textId="77777777">
      <w:pPr>
        <w:pStyle w:val="ListParagraph"/>
        <w:numPr>
          <w:ilvl w:val="0"/>
          <w:numId w:val="34"/>
        </w:numPr>
      </w:pPr>
      <w:r>
        <w:t>Accept / modify / reject AI recommendation</w:t>
      </w:r>
    </w:p>
    <w:p w:rsidR="00741A4C" w:rsidRDefault="00AC6C4E" w14:paraId="0D5C6546" w14:textId="77777777">
      <w:pPr>
        <w:pStyle w:val="ListParagraph"/>
        <w:numPr>
          <w:ilvl w:val="0"/>
          <w:numId w:val="34"/>
        </w:numPr>
      </w:pPr>
      <w:r>
        <w:t>Approve or escalate a task</w:t>
      </w:r>
    </w:p>
    <w:p w:rsidR="00741A4C" w:rsidRDefault="00AC6C4E" w14:paraId="65F52CF8" w14:textId="77777777">
      <w:pPr>
        <w:pStyle w:val="ListParagraph"/>
        <w:numPr>
          <w:ilvl w:val="0"/>
          <w:numId w:val="34"/>
        </w:numPr>
      </w:pPr>
      <w:r>
        <w:t>Assign stakeholders</w:t>
      </w:r>
    </w:p>
    <w:p w:rsidR="00741A4C" w:rsidRDefault="00AC6C4E" w14:paraId="548CDD20" w14:textId="77777777">
      <w:pPr>
        <w:pStyle w:val="ListParagraph"/>
        <w:numPr>
          <w:ilvl w:val="0"/>
          <w:numId w:val="34"/>
        </w:numPr>
      </w:pPr>
      <w:r>
        <w:t>View rationale and decision history</w:t>
      </w:r>
    </w:p>
    <w:p w:rsidR="00741A4C" w:rsidRDefault="00AC6C4E" w14:paraId="26F6AF8A" w14:textId="77777777">
      <w:pPr>
        <w:pStyle w:val="ListParagraph"/>
        <w:numPr>
          <w:ilvl w:val="0"/>
          <w:numId w:val="34"/>
        </w:numPr>
      </w:pPr>
      <w:r>
        <w:t>Launch workflow or task</w:t>
      </w:r>
    </w:p>
    <w:p w:rsidR="00741A4C" w:rsidRDefault="00AC6C4E" w14:paraId="48BEE7CA" w14:textId="77777777">
      <w:pPr>
        <w:pStyle w:val="Heading4"/>
      </w:pPr>
      <w:r>
        <w:t>B. Chat-Based Interaction</w:t>
      </w:r>
    </w:p>
    <w:p w:rsidR="00741A4C" w:rsidRDefault="00AC6C4E" w14:paraId="0C4F92F3" w14:textId="77777777">
      <w:r>
        <w:t>Users can interact with the platform through a conversational assistant embedded in the application.</w:t>
      </w:r>
    </w:p>
    <w:p w:rsidR="00741A4C" w:rsidRDefault="00AC6C4E" w14:paraId="1EEB237A" w14:textId="77777777">
      <w:r>
        <w:t>Examples include:</w:t>
      </w:r>
    </w:p>
    <w:p w:rsidR="00741A4C" w:rsidRDefault="00AC6C4E" w14:paraId="55ED4AE4" w14:textId="77777777">
      <w:pPr>
        <w:pStyle w:val="ListParagraph"/>
        <w:numPr>
          <w:ilvl w:val="0"/>
          <w:numId w:val="11"/>
        </w:numPr>
      </w:pPr>
      <w:r>
        <w:t>“Summarize this client’s current financial plan and recent changes.”</w:t>
      </w:r>
    </w:p>
    <w:p w:rsidR="00741A4C" w:rsidRDefault="00AC6C4E" w14:paraId="5C6AD4B2" w14:textId="77777777">
      <w:pPr>
        <w:pStyle w:val="ListParagraph"/>
        <w:numPr>
          <w:ilvl w:val="0"/>
          <w:numId w:val="11"/>
        </w:numPr>
      </w:pPr>
      <w:r>
        <w:t>“Why did the system recommend reducing equity exposure?”</w:t>
      </w:r>
    </w:p>
    <w:p w:rsidR="00741A4C" w:rsidRDefault="00AC6C4E" w14:paraId="1F3E2BC3" w14:textId="77777777">
      <w:pPr>
        <w:pStyle w:val="ListParagraph"/>
        <w:numPr>
          <w:ilvl w:val="0"/>
          <w:numId w:val="11"/>
        </w:numPr>
      </w:pPr>
      <w:r>
        <w:t>“Draft a client explanation for the proposed rebalance.”</w:t>
      </w:r>
    </w:p>
    <w:p w:rsidR="00741A4C" w:rsidRDefault="00AC6C4E" w14:paraId="1DCFC5D0" w14:textId="77777777">
      <w:pPr>
        <w:pStyle w:val="ListParagraph"/>
        <w:numPr>
          <w:ilvl w:val="0"/>
          <w:numId w:val="11"/>
        </w:numPr>
      </w:pPr>
      <w:r>
        <w:t>“Show me all pending tasks related to estate planning for this client.”</w:t>
      </w:r>
    </w:p>
    <w:p w:rsidR="00741A4C" w:rsidRDefault="00AC6C4E" w14:paraId="456BB07C" w14:textId="77777777">
      <w:pPr>
        <w:pStyle w:val="ListParagraph"/>
        <w:numPr>
          <w:ilvl w:val="0"/>
          <w:numId w:val="11"/>
        </w:numPr>
      </w:pPr>
      <w:r>
        <w:t>“Route this case to Legal and Compliance for review.”</w:t>
      </w:r>
    </w:p>
    <w:p w:rsidR="00741A4C" w:rsidRDefault="00AC6C4E" w14:paraId="12E1B4AF" w14:textId="77777777">
      <w:r>
        <w:t>The conversational layer is contextual. It understands:</w:t>
      </w:r>
    </w:p>
    <w:p w:rsidR="00741A4C" w:rsidRDefault="00AC6C4E" w14:paraId="03680118" w14:textId="77777777">
      <w:pPr>
        <w:pStyle w:val="ListParagraph"/>
        <w:numPr>
          <w:ilvl w:val="0"/>
          <w:numId w:val="30"/>
        </w:numPr>
      </w:pPr>
      <w:r>
        <w:t>the current screen</w:t>
      </w:r>
    </w:p>
    <w:p w:rsidR="00741A4C" w:rsidRDefault="00AC6C4E" w14:paraId="21EE3058" w14:textId="77777777">
      <w:pPr>
        <w:pStyle w:val="ListParagraph"/>
        <w:numPr>
          <w:ilvl w:val="0"/>
          <w:numId w:val="30"/>
        </w:numPr>
      </w:pPr>
      <w:r>
        <w:t>the current client or case</w:t>
      </w:r>
    </w:p>
    <w:p w:rsidR="00741A4C" w:rsidRDefault="00AC6C4E" w14:paraId="0D9CF7DF" w14:textId="77777777">
      <w:pPr>
        <w:pStyle w:val="ListParagraph"/>
        <w:numPr>
          <w:ilvl w:val="0"/>
          <w:numId w:val="30"/>
        </w:numPr>
      </w:pPr>
      <w:r>
        <w:t>the user’s role and permissions</w:t>
      </w:r>
    </w:p>
    <w:p w:rsidR="00741A4C" w:rsidRDefault="00AC6C4E" w14:paraId="1FF85B35" w14:textId="77777777">
      <w:pPr>
        <w:pStyle w:val="ListParagraph"/>
        <w:numPr>
          <w:ilvl w:val="0"/>
          <w:numId w:val="30"/>
        </w:numPr>
      </w:pPr>
      <w:r>
        <w:t>the latest data from SSOT</w:t>
      </w:r>
    </w:p>
    <w:p w:rsidR="00741A4C" w:rsidRDefault="00AC6C4E" w14:paraId="634BD58C" w14:textId="77777777">
      <w:pPr>
        <w:pStyle w:val="ListParagraph"/>
        <w:numPr>
          <w:ilvl w:val="0"/>
          <w:numId w:val="30"/>
        </w:numPr>
      </w:pPr>
      <w:r>
        <w:t>pending tasks and prior decisions</w:t>
      </w:r>
    </w:p>
    <w:p w:rsidR="00741A4C" w:rsidRDefault="00AC6C4E" w14:paraId="7EA81AD1" w14:textId="77777777">
      <w:pPr>
        <w:pStyle w:val="Heading4"/>
      </w:pPr>
      <w:r>
        <w:t>C. Alert and Prompt-Based Interaction</w:t>
      </w:r>
    </w:p>
    <w:p w:rsidR="00741A4C" w:rsidRDefault="00AC6C4E" w14:paraId="6F42130B" w14:textId="77777777">
      <w:r>
        <w:t>The system proactively pushes contextual prompts, such as:</w:t>
      </w:r>
    </w:p>
    <w:p w:rsidR="00741A4C" w:rsidRDefault="00AC6C4E" w14:paraId="53D60A44" w14:textId="77777777">
      <w:pPr>
        <w:pStyle w:val="ListParagraph"/>
        <w:numPr>
          <w:ilvl w:val="0"/>
          <w:numId w:val="7"/>
        </w:numPr>
      </w:pPr>
      <w:r>
        <w:t>Plan deviation alerts</w:t>
      </w:r>
    </w:p>
    <w:p w:rsidR="00741A4C" w:rsidRDefault="00AC6C4E" w14:paraId="764BC7D9" w14:textId="77777777">
      <w:pPr>
        <w:pStyle w:val="ListParagraph"/>
        <w:numPr>
          <w:ilvl w:val="0"/>
          <w:numId w:val="7"/>
        </w:numPr>
      </w:pPr>
      <w:r>
        <w:t>Approaching tax threshold notices</w:t>
      </w:r>
    </w:p>
    <w:p w:rsidR="00741A4C" w:rsidRDefault="00AC6C4E" w14:paraId="7FA6CA03" w14:textId="77777777">
      <w:pPr>
        <w:pStyle w:val="ListParagraph"/>
        <w:numPr>
          <w:ilvl w:val="0"/>
          <w:numId w:val="7"/>
        </w:numPr>
      </w:pPr>
      <w:r>
        <w:t>Approval requests</w:t>
      </w:r>
    </w:p>
    <w:p w:rsidR="00741A4C" w:rsidRDefault="00AC6C4E" w14:paraId="64BD4788" w14:textId="77777777">
      <w:pPr>
        <w:pStyle w:val="ListParagraph"/>
        <w:numPr>
          <w:ilvl w:val="0"/>
          <w:numId w:val="7"/>
        </w:numPr>
      </w:pPr>
      <w:r>
        <w:t>Incomplete workflow reminders</w:t>
      </w:r>
    </w:p>
    <w:p w:rsidR="00741A4C" w:rsidRDefault="00AC6C4E" w14:paraId="2CEA178B" w14:textId="77777777">
      <w:pPr>
        <w:pStyle w:val="ListParagraph"/>
        <w:numPr>
          <w:ilvl w:val="0"/>
          <w:numId w:val="7"/>
        </w:numPr>
      </w:pPr>
      <w:r>
        <w:t>Policy breach or suitability exception warnings</w:t>
      </w:r>
    </w:p>
    <w:p w:rsidR="00741A4C" w:rsidRDefault="00AC6C4E" w14:paraId="0DC1902D" w14:textId="77777777">
      <w:r>
        <w:t xml:space="preserve">Users may respond directly from the prompt through quick actions such as </w:t>
      </w:r>
      <w:r>
        <w:rPr>
          <w:b/>
          <w:bCs/>
        </w:rPr>
        <w:t>Approve</w:t>
      </w:r>
      <w:r>
        <w:t xml:space="preserve">, </w:t>
      </w:r>
      <w:r>
        <w:rPr>
          <w:b/>
          <w:bCs/>
        </w:rPr>
        <w:t>Review</w:t>
      </w:r>
      <w:r>
        <w:t xml:space="preserve">, </w:t>
      </w:r>
      <w:r>
        <w:rPr>
          <w:b/>
          <w:bCs/>
        </w:rPr>
        <w:t>Escalate</w:t>
      </w:r>
      <w:r>
        <w:t xml:space="preserve">, </w:t>
      </w:r>
      <w:r>
        <w:rPr>
          <w:b/>
          <w:bCs/>
        </w:rPr>
        <w:t>Ask AI</w:t>
      </w:r>
      <w:r>
        <w:t xml:space="preserve">, or </w:t>
      </w:r>
      <w:r>
        <w:rPr>
          <w:b/>
          <w:bCs/>
        </w:rPr>
        <w:t>Open Case</w:t>
      </w:r>
      <w:r>
        <w:t>.</w:t>
      </w:r>
    </w:p>
    <w:p w:rsidR="00741A4C" w:rsidRDefault="00AC6C4E" w14:paraId="732FC8BD" w14:textId="77777777">
      <w:pPr>
        <w:pStyle w:val="Heading3"/>
      </w:pPr>
      <w:r>
        <w:t>10.2 Role-by-Role User Interaction</w:t>
      </w:r>
    </w:p>
    <w:p w:rsidR="00741A4C" w:rsidRDefault="00AC6C4E" w14:paraId="1CE512EB" w14:textId="77777777">
      <w:pPr>
        <w:pStyle w:val="Heading4"/>
      </w:pPr>
      <w:r>
        <w:t>Relationship Manager (RM)</w:t>
      </w:r>
    </w:p>
    <w:p w:rsidR="00741A4C" w:rsidRDefault="00AC6C4E" w14:paraId="374D9114" w14:textId="77777777">
      <w:r>
        <w:rPr>
          <w:b/>
          <w:bCs/>
        </w:rPr>
        <w:t>Primary interaction style:</w:t>
      </w:r>
      <w:r>
        <w:t xml:space="preserve"> dashboard + client workspace + chat assistant</w:t>
      </w:r>
    </w:p>
    <w:p w:rsidR="00741A4C" w:rsidRDefault="00AC6C4E" w14:paraId="7F435655" w14:textId="77777777">
      <w:r>
        <w:t>Typical interactions:</w:t>
      </w:r>
    </w:p>
    <w:p w:rsidR="00741A4C" w:rsidRDefault="00AC6C4E" w14:paraId="713ABA07" w14:textId="77777777">
      <w:pPr>
        <w:pStyle w:val="ListParagraph"/>
        <w:numPr>
          <w:ilvl w:val="0"/>
          <w:numId w:val="12"/>
        </w:numPr>
      </w:pPr>
      <w:r>
        <w:t>Review AI alerts about client goals, events, and pending actions</w:t>
      </w:r>
    </w:p>
    <w:p w:rsidR="00741A4C" w:rsidRDefault="00AC6C4E" w14:paraId="6832EE91" w14:textId="77777777">
      <w:pPr>
        <w:pStyle w:val="ListParagraph"/>
        <w:numPr>
          <w:ilvl w:val="0"/>
          <w:numId w:val="12"/>
        </w:numPr>
      </w:pPr>
      <w:r>
        <w:t>Capture client updates through forms or chat</w:t>
      </w:r>
    </w:p>
    <w:p w:rsidR="00741A4C" w:rsidRDefault="00AC6C4E" w14:paraId="7FF1B1D5" w14:textId="77777777">
      <w:pPr>
        <w:pStyle w:val="ListParagraph"/>
        <w:numPr>
          <w:ilvl w:val="0"/>
          <w:numId w:val="12"/>
        </w:numPr>
      </w:pPr>
      <w:r>
        <w:t>Ask AI to summarize client status before a meeting</w:t>
      </w:r>
    </w:p>
    <w:p w:rsidR="00741A4C" w:rsidRDefault="00AC6C4E" w14:paraId="47608665" w14:textId="77777777">
      <w:pPr>
        <w:pStyle w:val="ListParagraph"/>
        <w:numPr>
          <w:ilvl w:val="0"/>
          <w:numId w:val="12"/>
        </w:numPr>
      </w:pPr>
      <w:r>
        <w:t>Use AI-generated meeting briefs, follow-up summaries, and client-friendly explanations</w:t>
      </w:r>
    </w:p>
    <w:p w:rsidR="00741A4C" w:rsidRDefault="00AC6C4E" w14:paraId="7FDE3E7C" w14:textId="77777777">
      <w:pPr>
        <w:pStyle w:val="ListParagraph"/>
        <w:numPr>
          <w:ilvl w:val="0"/>
          <w:numId w:val="12"/>
        </w:numPr>
      </w:pPr>
      <w:r>
        <w:t>Route or coordinate tasks across Wealth, Investment, and Legal teams</w:t>
      </w:r>
    </w:p>
    <w:p w:rsidR="00741A4C" w:rsidRDefault="00AC6C4E" w14:paraId="5252467B" w14:textId="77777777">
      <w:pPr>
        <w:pStyle w:val="ListParagraph"/>
        <w:numPr>
          <w:ilvl w:val="0"/>
          <w:numId w:val="12"/>
        </w:numPr>
      </w:pPr>
      <w:r>
        <w:t>Obtain and track client approvals</w:t>
      </w:r>
    </w:p>
    <w:p w:rsidR="00741A4C" w:rsidRDefault="00AC6C4E" w14:paraId="2FAB4398" w14:textId="77777777">
      <w:pPr>
        <w:pStyle w:val="Heading4"/>
      </w:pPr>
      <w:r>
        <w:t>Wealth Manager</w:t>
      </w:r>
    </w:p>
    <w:p w:rsidR="00741A4C" w:rsidRDefault="00AC6C4E" w14:paraId="3B95CAD9" w14:textId="77777777">
      <w:r>
        <w:rPr>
          <w:b/>
          <w:bCs/>
        </w:rPr>
        <w:t>Primary interaction style:</w:t>
      </w:r>
      <w:r>
        <w:t xml:space="preserve"> planning workspace + recommendation panel + chat assistant</w:t>
      </w:r>
    </w:p>
    <w:p w:rsidR="00741A4C" w:rsidRDefault="00AC6C4E" w14:paraId="1ACF3A6A" w14:textId="77777777">
      <w:r>
        <w:t>Typical interactions:</w:t>
      </w:r>
    </w:p>
    <w:p w:rsidR="00741A4C" w:rsidRDefault="00AC6C4E" w14:paraId="5648712F" w14:textId="77777777">
      <w:pPr>
        <w:pStyle w:val="ListParagraph"/>
        <w:numPr>
          <w:ilvl w:val="0"/>
          <w:numId w:val="9"/>
        </w:numPr>
      </w:pPr>
      <w:r>
        <w:t>Review the client’s current plan and plan drift analysis</w:t>
      </w:r>
    </w:p>
    <w:p w:rsidR="00741A4C" w:rsidRDefault="00AC6C4E" w14:paraId="68A8BAA6" w14:textId="77777777">
      <w:pPr>
        <w:pStyle w:val="ListParagraph"/>
        <w:numPr>
          <w:ilvl w:val="0"/>
          <w:numId w:val="9"/>
        </w:numPr>
      </w:pPr>
      <w:r>
        <w:t>Ask AI to simulate scenarios and compare options</w:t>
      </w:r>
    </w:p>
    <w:p w:rsidR="00741A4C" w:rsidRDefault="00AC6C4E" w14:paraId="44B815E6" w14:textId="77777777">
      <w:pPr>
        <w:pStyle w:val="ListParagraph"/>
        <w:numPr>
          <w:ilvl w:val="0"/>
          <w:numId w:val="9"/>
        </w:numPr>
      </w:pPr>
      <w:r>
        <w:t>Edit plan assumptions directly on-screen</w:t>
      </w:r>
    </w:p>
    <w:p w:rsidR="00741A4C" w:rsidRDefault="00AC6C4E" w14:paraId="79C97B3A" w14:textId="77777777">
      <w:pPr>
        <w:pStyle w:val="ListParagraph"/>
        <w:numPr>
          <w:ilvl w:val="0"/>
          <w:numId w:val="9"/>
        </w:numPr>
      </w:pPr>
      <w:r>
        <w:t>Request AI to draft updated plan rationale</w:t>
      </w:r>
    </w:p>
    <w:p w:rsidR="00741A4C" w:rsidRDefault="00AC6C4E" w14:paraId="03441C09" w14:textId="77777777">
      <w:pPr>
        <w:pStyle w:val="ListParagraph"/>
        <w:numPr>
          <w:ilvl w:val="0"/>
          <w:numId w:val="9"/>
        </w:numPr>
      </w:pPr>
      <w:r>
        <w:t>Approve or modify AI-suggested changes</w:t>
      </w:r>
    </w:p>
    <w:p w:rsidR="00741A4C" w:rsidRDefault="00AC6C4E" w14:paraId="7AE506D3" w14:textId="77777777">
      <w:pPr>
        <w:pStyle w:val="ListParagraph"/>
        <w:numPr>
          <w:ilvl w:val="0"/>
          <w:numId w:val="9"/>
        </w:numPr>
      </w:pPr>
      <w:r>
        <w:t>Collaborate with RM and Investment Manager in a shared workspace</w:t>
      </w:r>
    </w:p>
    <w:p w:rsidR="00741A4C" w:rsidRDefault="00AC6C4E" w14:paraId="1FF87A4E" w14:textId="77777777">
      <w:pPr>
        <w:pStyle w:val="Heading4"/>
      </w:pPr>
      <w:r>
        <w:t>Investment Manager</w:t>
      </w:r>
    </w:p>
    <w:p w:rsidR="00741A4C" w:rsidRDefault="00AC6C4E" w14:paraId="7A659036" w14:textId="77777777">
      <w:r>
        <w:rPr>
          <w:b/>
          <w:bCs/>
        </w:rPr>
        <w:t>Primary interaction style:</w:t>
      </w:r>
      <w:r>
        <w:t xml:space="preserve"> portfolio cockpit + alerts + action center + chat assistant</w:t>
      </w:r>
    </w:p>
    <w:p w:rsidR="00741A4C" w:rsidRDefault="00AC6C4E" w14:paraId="2AEFD016" w14:textId="77777777">
      <w:r>
        <w:t>Typical interactions:</w:t>
      </w:r>
    </w:p>
    <w:p w:rsidR="00741A4C" w:rsidRDefault="00AC6C4E" w14:paraId="338D25FF" w14:textId="77777777">
      <w:pPr>
        <w:pStyle w:val="ListParagraph"/>
        <w:numPr>
          <w:ilvl w:val="0"/>
          <w:numId w:val="39"/>
        </w:numPr>
      </w:pPr>
      <w:r>
        <w:t>Monitor allocation drift, liquidity exposure, and risk signals</w:t>
      </w:r>
    </w:p>
    <w:p w:rsidR="00741A4C" w:rsidRDefault="00AC6C4E" w14:paraId="53564229" w14:textId="77777777">
      <w:pPr>
        <w:pStyle w:val="ListParagraph"/>
        <w:numPr>
          <w:ilvl w:val="0"/>
          <w:numId w:val="39"/>
        </w:numPr>
      </w:pPr>
      <w:r>
        <w:t>Review AI-proposed rebalancing actions</w:t>
      </w:r>
    </w:p>
    <w:p w:rsidR="00741A4C" w:rsidRDefault="00AC6C4E" w14:paraId="28CB59CB" w14:textId="77777777">
      <w:pPr>
        <w:pStyle w:val="ListParagraph"/>
        <w:numPr>
          <w:ilvl w:val="0"/>
          <w:numId w:val="39"/>
        </w:numPr>
      </w:pPr>
      <w:r>
        <w:t>Accept, adjust, or reject recommendations</w:t>
      </w:r>
    </w:p>
    <w:p w:rsidR="00741A4C" w:rsidRDefault="00AC6C4E" w14:paraId="31C42C59" w14:textId="77777777">
      <w:pPr>
        <w:pStyle w:val="ListParagraph"/>
        <w:numPr>
          <w:ilvl w:val="0"/>
          <w:numId w:val="39"/>
        </w:numPr>
      </w:pPr>
      <w:r>
        <w:t>Instruct AI to generate portfolio commentary for client communication</w:t>
      </w:r>
    </w:p>
    <w:p w:rsidR="00741A4C" w:rsidRDefault="00AC6C4E" w14:paraId="4EF7DC10" w14:textId="77777777">
      <w:pPr>
        <w:pStyle w:val="ListParagraph"/>
        <w:numPr>
          <w:ilvl w:val="0"/>
          <w:numId w:val="39"/>
        </w:numPr>
      </w:pPr>
      <w:r>
        <w:t>Trigger or approve execution based on mandate and thresholds</w:t>
      </w:r>
    </w:p>
    <w:p w:rsidR="00741A4C" w:rsidRDefault="00AC6C4E" w14:paraId="1252C203" w14:textId="77777777">
      <w:pPr>
        <w:pStyle w:val="Heading4"/>
      </w:pPr>
      <w:r>
        <w:t>Legal / Tax Advisor</w:t>
      </w:r>
    </w:p>
    <w:p w:rsidR="00741A4C" w:rsidRDefault="00AC6C4E" w14:paraId="46D3972B" w14:textId="77777777">
      <w:r>
        <w:rPr>
          <w:b/>
          <w:bCs/>
        </w:rPr>
        <w:t>Primary interaction style:</w:t>
      </w:r>
      <w:r>
        <w:t xml:space="preserve"> case workspace + structured workflow + chat assistant</w:t>
      </w:r>
    </w:p>
    <w:p w:rsidR="00741A4C" w:rsidRDefault="00AC6C4E" w14:paraId="164AC858" w14:textId="77777777">
      <w:r>
        <w:t>Typical interactions:</w:t>
      </w:r>
    </w:p>
    <w:p w:rsidR="00741A4C" w:rsidRDefault="00AC6C4E" w14:paraId="4C4A5491" w14:textId="77777777">
      <w:pPr>
        <w:pStyle w:val="ListParagraph"/>
        <w:numPr>
          <w:ilvl w:val="0"/>
          <w:numId w:val="23"/>
        </w:numPr>
      </w:pPr>
      <w:r>
        <w:t>Review estate, trust, tax, or inheritance-related triggers</w:t>
      </w:r>
    </w:p>
    <w:p w:rsidR="00741A4C" w:rsidRDefault="00AC6C4E" w14:paraId="0D01BD55" w14:textId="77777777">
      <w:pPr>
        <w:pStyle w:val="ListParagraph"/>
        <w:numPr>
          <w:ilvl w:val="0"/>
          <w:numId w:val="23"/>
        </w:numPr>
      </w:pPr>
      <w:r>
        <w:t>Access consolidated client context and documents</w:t>
      </w:r>
    </w:p>
    <w:p w:rsidR="00741A4C" w:rsidRDefault="00AC6C4E" w14:paraId="1C7FD07B" w14:textId="77777777">
      <w:pPr>
        <w:pStyle w:val="ListParagraph"/>
        <w:numPr>
          <w:ilvl w:val="0"/>
          <w:numId w:val="23"/>
        </w:numPr>
      </w:pPr>
      <w:r>
        <w:t>Ask AI for summaries of related obligations and previous decisions</w:t>
      </w:r>
    </w:p>
    <w:p w:rsidR="00741A4C" w:rsidRDefault="00AC6C4E" w14:paraId="6EE3B84B" w14:textId="77777777">
      <w:pPr>
        <w:pStyle w:val="ListParagraph"/>
        <w:numPr>
          <w:ilvl w:val="0"/>
          <w:numId w:val="23"/>
        </w:numPr>
      </w:pPr>
      <w:r>
        <w:t>Draft legal/tax options with AI support</w:t>
      </w:r>
    </w:p>
    <w:p w:rsidR="00741A4C" w:rsidRDefault="00AC6C4E" w14:paraId="7D3B2E37" w14:textId="77777777">
      <w:pPr>
        <w:pStyle w:val="ListParagraph"/>
        <w:numPr>
          <w:ilvl w:val="0"/>
          <w:numId w:val="23"/>
        </w:numPr>
      </w:pPr>
      <w:r>
        <w:t>Collaborate with RM and Wealth Manager on multi-party cases</w:t>
      </w:r>
    </w:p>
    <w:p w:rsidR="00741A4C" w:rsidRDefault="00AC6C4E" w14:paraId="1C433B1D" w14:textId="77777777">
      <w:pPr>
        <w:pStyle w:val="Heading4"/>
      </w:pPr>
      <w:r>
        <w:t>Compliance / Risk Officer</w:t>
      </w:r>
    </w:p>
    <w:p w:rsidR="00741A4C" w:rsidRDefault="00AC6C4E" w14:paraId="150CE352" w14:textId="77777777">
      <w:r>
        <w:rPr>
          <w:b/>
          <w:bCs/>
        </w:rPr>
        <w:t>Primary interaction style:</w:t>
      </w:r>
      <w:r>
        <w:t xml:space="preserve"> exception queue + audit view + chat query</w:t>
      </w:r>
    </w:p>
    <w:p w:rsidR="00741A4C" w:rsidRDefault="00AC6C4E" w14:paraId="3631A4C5" w14:textId="77777777">
      <w:r>
        <w:t>Typical interactions:</w:t>
      </w:r>
    </w:p>
    <w:p w:rsidR="00741A4C" w:rsidRDefault="00AC6C4E" w14:paraId="6840044A" w14:textId="77777777">
      <w:pPr>
        <w:pStyle w:val="ListParagraph"/>
        <w:numPr>
          <w:ilvl w:val="0"/>
          <w:numId w:val="29"/>
        </w:numPr>
      </w:pPr>
      <w:r>
        <w:t>Review policy exceptions and suitability breaches</w:t>
      </w:r>
    </w:p>
    <w:p w:rsidR="00741A4C" w:rsidRDefault="00AC6C4E" w14:paraId="22501B08" w14:textId="77777777">
      <w:pPr>
        <w:pStyle w:val="ListParagraph"/>
        <w:numPr>
          <w:ilvl w:val="0"/>
          <w:numId w:val="29"/>
        </w:numPr>
      </w:pPr>
      <w:r>
        <w:t>Inspect rationale, applied rules, and user overrides</w:t>
      </w:r>
    </w:p>
    <w:p w:rsidR="00741A4C" w:rsidRDefault="00AC6C4E" w14:paraId="5FA950A5" w14:textId="77777777">
      <w:pPr>
        <w:pStyle w:val="ListParagraph"/>
        <w:numPr>
          <w:ilvl w:val="0"/>
          <w:numId w:val="29"/>
        </w:numPr>
      </w:pPr>
      <w:r>
        <w:t>Ask AI to explain why a recommendation or action was triggered</w:t>
      </w:r>
    </w:p>
    <w:p w:rsidR="00741A4C" w:rsidRDefault="00AC6C4E" w14:paraId="32AF461D" w14:textId="77777777">
      <w:pPr>
        <w:pStyle w:val="ListParagraph"/>
        <w:numPr>
          <w:ilvl w:val="0"/>
          <w:numId w:val="29"/>
        </w:numPr>
      </w:pPr>
      <w:r>
        <w:t>Approve, reject, or escalate exceptions</w:t>
      </w:r>
    </w:p>
    <w:p w:rsidR="00741A4C" w:rsidRDefault="00AC6C4E" w14:paraId="3279651A" w14:textId="77777777">
      <w:pPr>
        <w:pStyle w:val="Heading4"/>
      </w:pPr>
      <w:r>
        <w:t>Client / External Users</w:t>
      </w:r>
    </w:p>
    <w:p w:rsidR="00741A4C" w:rsidRDefault="00AC6C4E" w14:paraId="0A6F2813" w14:textId="77777777">
      <w:r>
        <w:rPr>
          <w:b/>
          <w:bCs/>
        </w:rPr>
        <w:t>Primary interaction style:</w:t>
      </w:r>
      <w:r>
        <w:t xml:space="preserve"> simplified portal + guided approvals + optional conversational assistance</w:t>
      </w:r>
    </w:p>
    <w:p w:rsidR="00741A4C" w:rsidRDefault="00AC6C4E" w14:paraId="718949BE" w14:textId="77777777">
      <w:r>
        <w:t>Typical interactions:</w:t>
      </w:r>
    </w:p>
    <w:p w:rsidR="00741A4C" w:rsidRDefault="00AC6C4E" w14:paraId="12878C4B" w14:textId="77777777">
      <w:pPr>
        <w:pStyle w:val="ListParagraph"/>
        <w:numPr>
          <w:ilvl w:val="0"/>
          <w:numId w:val="5"/>
        </w:numPr>
      </w:pPr>
      <w:r>
        <w:t>View plan status and recommendations</w:t>
      </w:r>
    </w:p>
    <w:p w:rsidR="00741A4C" w:rsidRDefault="00AC6C4E" w14:paraId="0D84981D" w14:textId="77777777">
      <w:pPr>
        <w:pStyle w:val="ListParagraph"/>
        <w:numPr>
          <w:ilvl w:val="0"/>
          <w:numId w:val="5"/>
        </w:numPr>
      </w:pPr>
      <w:r>
        <w:t>Receive plain-language explanations</w:t>
      </w:r>
    </w:p>
    <w:p w:rsidR="00741A4C" w:rsidRDefault="00AC6C4E" w14:paraId="067469C0" w14:textId="77777777">
      <w:pPr>
        <w:pStyle w:val="ListParagraph"/>
        <w:numPr>
          <w:ilvl w:val="0"/>
          <w:numId w:val="5"/>
        </w:numPr>
      </w:pPr>
      <w:r>
        <w:t>Provide updates on goals or life events</w:t>
      </w:r>
    </w:p>
    <w:p w:rsidR="00741A4C" w:rsidRDefault="00AC6C4E" w14:paraId="7608C247" w14:textId="77777777">
      <w:pPr>
        <w:pStyle w:val="ListParagraph"/>
        <w:numPr>
          <w:ilvl w:val="0"/>
          <w:numId w:val="5"/>
        </w:numPr>
      </w:pPr>
      <w:r>
        <w:t>Approve, reject, or request clarification on proposals</w:t>
      </w:r>
    </w:p>
    <w:p w:rsidR="00741A4C" w:rsidRDefault="00AC6C4E" w14:paraId="138344F2" w14:textId="77777777">
      <w:pPr>
        <w:pStyle w:val="ListParagraph"/>
        <w:numPr>
          <w:ilvl w:val="0"/>
          <w:numId w:val="5"/>
        </w:numPr>
      </w:pPr>
      <w:r>
        <w:t>Ask guided questions such as “How does this affect my retirement goal?”</w:t>
      </w:r>
    </w:p>
    <w:p w:rsidR="00741A4C" w:rsidRDefault="00AC6C4E" w14:paraId="19B7C036" w14:textId="77777777">
      <w:pPr>
        <w:pStyle w:val="Heading3"/>
      </w:pPr>
      <w:r>
        <w:t>10.3 Interaction Design Principles</w:t>
      </w:r>
    </w:p>
    <w:p w:rsidR="00741A4C" w:rsidRDefault="00AC6C4E" w14:paraId="27E7248C" w14:textId="77777777">
      <w:pPr>
        <w:pStyle w:val="ListParagraph"/>
        <w:numPr>
          <w:ilvl w:val="0"/>
          <w:numId w:val="8"/>
        </w:numPr>
      </w:pPr>
      <w:r>
        <w:t xml:space="preserve">Users must be able to move seamlessly between </w:t>
      </w:r>
      <w:r>
        <w:rPr>
          <w:b/>
          <w:bCs/>
        </w:rPr>
        <w:t>conversation and action</w:t>
      </w:r>
    </w:p>
    <w:p w:rsidR="00741A4C" w:rsidRDefault="00AC6C4E" w14:paraId="2AFC6317" w14:textId="77777777">
      <w:pPr>
        <w:pStyle w:val="ListParagraph"/>
        <w:numPr>
          <w:ilvl w:val="0"/>
          <w:numId w:val="8"/>
        </w:numPr>
      </w:pPr>
      <w:r>
        <w:t xml:space="preserve">Chat should not be a standalone tool; it must be </w:t>
      </w:r>
      <w:r>
        <w:rPr>
          <w:b/>
          <w:bCs/>
        </w:rPr>
        <w:t>context-aware and workflow-aware</w:t>
      </w:r>
    </w:p>
    <w:p w:rsidR="00741A4C" w:rsidRDefault="00AC6C4E" w14:paraId="4CF971F7" w14:textId="77777777">
      <w:pPr>
        <w:pStyle w:val="ListParagraph"/>
        <w:numPr>
          <w:ilvl w:val="0"/>
          <w:numId w:val="8"/>
        </w:numPr>
      </w:pPr>
      <w:r>
        <w:t xml:space="preserve">Every AI-generated action or suggestion must provide </w:t>
      </w:r>
      <w:r>
        <w:rPr>
          <w:b/>
          <w:bCs/>
        </w:rPr>
        <w:t>clear next steps</w:t>
      </w:r>
    </w:p>
    <w:p w:rsidR="00741A4C" w:rsidRDefault="00AC6C4E" w14:paraId="32843D3D" w14:textId="77777777">
      <w:pPr>
        <w:pStyle w:val="ListParagraph"/>
        <w:numPr>
          <w:ilvl w:val="0"/>
          <w:numId w:val="8"/>
        </w:numPr>
      </w:pPr>
      <w:r>
        <w:t>Human review and approval must be easy to perform from both screen and prompt contexts</w:t>
      </w:r>
    </w:p>
    <w:p w:rsidR="00741A4C" w:rsidRDefault="00AC6C4E" w14:paraId="37C9E2E6" w14:textId="77777777">
      <w:pPr>
        <w:pStyle w:val="ListParagraph"/>
        <w:numPr>
          <w:ilvl w:val="0"/>
          <w:numId w:val="8"/>
        </w:numPr>
      </w:pPr>
      <w:r>
        <w:t>Users must always be able to inspect the underlying rationale behind an AI suggestion</w:t>
      </w:r>
    </w:p>
    <w:p w:rsidR="00741A4C" w:rsidRDefault="00741A4C" w14:paraId="60061E4C" w14:textId="77777777">
      <w:pPr>
        <w:pBdr>
          <w:top w:val="single" w:color="auto" w:sz="12" w:space="0"/>
        </w:pBdr>
        <w:spacing w:after="0"/>
      </w:pPr>
    </w:p>
    <w:p w:rsidR="00741A4C" w:rsidRDefault="00AC6C4E" w14:paraId="1564A904" w14:textId="77777777">
      <w:pPr>
        <w:pStyle w:val="Heading2"/>
      </w:pPr>
      <w:r>
        <w:t>11. End-to-End Business Process Flows</w:t>
      </w:r>
    </w:p>
    <w:p w:rsidR="00741A4C" w:rsidRDefault="00AC6C4E" w14:paraId="2128083F" w14:textId="77777777">
      <w:pPr>
        <w:pStyle w:val="Heading3"/>
      </w:pPr>
      <w:r>
        <w:t>11.1 High-Level AI-Driven Wealth Operation Flow</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4087D7E1" w14:textId="77777777">
        <w:tc>
          <w:tcPr>
            <w:tcW w:w="9016" w:type="dxa"/>
            <w:vAlign w:val="center"/>
          </w:tcPr>
          <w:p w:rsidR="00741A4C" w:rsidRDefault="00AC6C4E" w14:paraId="438A2D57" w14:textId="77777777">
            <w:pPr>
              <w:spacing w:after="0"/>
            </w:pPr>
            <w:r>
              <w:rPr>
                <w:color w:val="707070"/>
              </w:rPr>
              <w:t xml:space="preserve">1     </w:t>
            </w:r>
            <w:r>
              <w:rPr>
                <w:rFonts w:ascii="Consolas" w:hAnsi="Consolas" w:eastAsia="Consolas" w:cs="Consolas"/>
              </w:rPr>
              <w:t>Event / Data Trigger</w:t>
            </w:r>
          </w:p>
          <w:p w:rsidR="00741A4C" w:rsidRDefault="00AC6C4E" w14:paraId="53498190" w14:textId="77777777">
            <w:pPr>
              <w:spacing w:after="0"/>
            </w:pPr>
            <w:r>
              <w:rPr>
                <w:color w:val="707070"/>
              </w:rPr>
              <w:t xml:space="preserve">2     </w:t>
            </w:r>
            <w:r>
              <w:rPr>
                <w:rFonts w:ascii="Consolas" w:hAnsi="Consolas" w:eastAsia="Consolas" w:cs="Consolas"/>
              </w:rPr>
              <w:t>(Market, Client, Time Trigger, Regulatory Change)</w:t>
            </w:r>
          </w:p>
          <w:p w:rsidR="00741A4C" w:rsidRDefault="00AC6C4E" w14:paraId="7F8AE393" w14:textId="77777777">
            <w:pPr>
              <w:spacing w:after="0"/>
            </w:pPr>
            <w:r>
              <w:rPr>
                <w:color w:val="707070"/>
              </w:rPr>
              <w:t xml:space="preserve">3     </w:t>
            </w:r>
            <w:r>
              <w:rPr>
                <w:rFonts w:ascii="Consolas" w:hAnsi="Consolas" w:eastAsia="Consolas" w:cs="Consolas"/>
              </w:rPr>
              <w:t xml:space="preserve">                ↓</w:t>
            </w:r>
          </w:p>
          <w:p w:rsidR="00741A4C" w:rsidRDefault="00AC6C4E" w14:paraId="58F48E0A" w14:textId="77777777">
            <w:pPr>
              <w:spacing w:after="0"/>
            </w:pPr>
            <w:r>
              <w:rPr>
                <w:color w:val="707070"/>
              </w:rPr>
              <w:t xml:space="preserve">4     </w:t>
            </w:r>
            <w:r>
              <w:rPr>
                <w:rFonts w:ascii="Consolas" w:hAnsi="Consolas" w:eastAsia="Consolas" w:cs="Consolas"/>
              </w:rPr>
              <w:t>AI Continuous Monitoring</w:t>
            </w:r>
          </w:p>
          <w:p w:rsidR="00741A4C" w:rsidRDefault="00AC6C4E" w14:paraId="74885CED" w14:textId="77777777">
            <w:pPr>
              <w:spacing w:after="0"/>
            </w:pPr>
            <w:r>
              <w:rPr>
                <w:color w:val="707070"/>
              </w:rPr>
              <w:t xml:space="preserve">5     </w:t>
            </w:r>
            <w:r>
              <w:rPr>
                <w:rFonts w:ascii="Consolas" w:hAnsi="Consolas" w:eastAsia="Consolas" w:cs="Consolas"/>
              </w:rPr>
              <w:t xml:space="preserve">                ↓</w:t>
            </w:r>
          </w:p>
          <w:p w:rsidR="00741A4C" w:rsidRDefault="00AC6C4E" w14:paraId="46152855" w14:textId="77777777">
            <w:pPr>
              <w:spacing w:after="0"/>
            </w:pPr>
            <w:r>
              <w:rPr>
                <w:color w:val="707070"/>
              </w:rPr>
              <w:t xml:space="preserve">6     </w:t>
            </w:r>
            <w:r>
              <w:rPr>
                <w:rFonts w:ascii="Consolas" w:hAnsi="Consolas" w:eastAsia="Consolas" w:cs="Consolas"/>
              </w:rPr>
              <w:t>AI Impact and Severity Analysis</w:t>
            </w:r>
          </w:p>
          <w:p w:rsidR="00741A4C" w:rsidRDefault="00AC6C4E" w14:paraId="5F57847B" w14:textId="77777777">
            <w:pPr>
              <w:spacing w:after="0"/>
            </w:pPr>
            <w:r>
              <w:rPr>
                <w:color w:val="707070"/>
              </w:rPr>
              <w:t xml:space="preserve">7     </w:t>
            </w:r>
            <w:r>
              <w:rPr>
                <w:rFonts w:ascii="Consolas" w:hAnsi="Consolas" w:eastAsia="Consolas" w:cs="Consolas"/>
              </w:rPr>
              <w:t xml:space="preserve">                ↓</w:t>
            </w:r>
          </w:p>
          <w:p w:rsidR="00741A4C" w:rsidRDefault="00AC6C4E" w14:paraId="4F6B61F5" w14:textId="77777777">
            <w:pPr>
              <w:spacing w:after="0"/>
            </w:pPr>
            <w:r>
              <w:rPr>
                <w:color w:val="707070"/>
              </w:rPr>
              <w:t xml:space="preserve">8     </w:t>
            </w:r>
            <w:r>
              <w:rPr>
                <w:rFonts w:ascii="Consolas" w:hAnsi="Consolas" w:eastAsia="Consolas" w:cs="Consolas"/>
              </w:rPr>
              <w:t>AI Action Classification</w:t>
            </w:r>
          </w:p>
          <w:p w:rsidR="00741A4C" w:rsidRDefault="00AC6C4E" w14:paraId="2944B052" w14:textId="77777777">
            <w:pPr>
              <w:spacing w:after="0"/>
            </w:pPr>
            <w:r>
              <w:rPr>
                <w:color w:val="707070"/>
              </w:rPr>
              <w:t xml:space="preserve">9     </w:t>
            </w:r>
            <w:r>
              <w:rPr>
                <w:rFonts w:ascii="Consolas" w:hAnsi="Consolas" w:eastAsia="Consolas" w:cs="Consolas"/>
              </w:rPr>
              <w:t xml:space="preserve">  ├─ Automated action</w:t>
            </w:r>
          </w:p>
          <w:p w:rsidR="00741A4C" w:rsidRDefault="00AC6C4E" w14:paraId="10438504" w14:textId="77777777">
            <w:pPr>
              <w:spacing w:after="0"/>
            </w:pPr>
            <w:r>
              <w:rPr>
                <w:color w:val="707070"/>
              </w:rPr>
              <w:t xml:space="preserve">10     </w:t>
            </w:r>
            <w:r>
              <w:rPr>
                <w:rFonts w:ascii="Consolas" w:hAnsi="Consolas" w:eastAsia="Consolas" w:cs="Consolas"/>
              </w:rPr>
              <w:t xml:space="preserve">  ├─ Assisted action requiring approval</w:t>
            </w:r>
          </w:p>
          <w:p w:rsidR="00741A4C" w:rsidRDefault="00AC6C4E" w14:paraId="05260C02" w14:textId="77777777">
            <w:pPr>
              <w:spacing w:after="0"/>
            </w:pPr>
            <w:r>
              <w:rPr>
                <w:color w:val="707070"/>
              </w:rPr>
              <w:t xml:space="preserve">11     </w:t>
            </w:r>
            <w:r>
              <w:rPr>
                <w:rFonts w:ascii="Consolas" w:hAnsi="Consolas" w:eastAsia="Consolas" w:cs="Consolas"/>
              </w:rPr>
              <w:t xml:space="preserve">  └─ Escalated multi-role action</w:t>
            </w:r>
          </w:p>
          <w:p w:rsidR="00741A4C" w:rsidRDefault="00AC6C4E" w14:paraId="35A753C5" w14:textId="77777777">
            <w:pPr>
              <w:spacing w:after="0"/>
            </w:pPr>
            <w:r>
              <w:rPr>
                <w:color w:val="707070"/>
              </w:rPr>
              <w:t xml:space="preserve">12     </w:t>
            </w:r>
            <w:r>
              <w:rPr>
                <w:rFonts w:ascii="Consolas" w:hAnsi="Consolas" w:eastAsia="Consolas" w:cs="Consolas"/>
              </w:rPr>
              <w:t xml:space="preserve">                ↓</w:t>
            </w:r>
          </w:p>
          <w:p w:rsidR="00741A4C" w:rsidRDefault="00AC6C4E" w14:paraId="66A3E63E" w14:textId="77777777">
            <w:pPr>
              <w:spacing w:after="0"/>
            </w:pPr>
            <w:r>
              <w:rPr>
                <w:color w:val="707070"/>
              </w:rPr>
              <w:t xml:space="preserve">13     </w:t>
            </w:r>
            <w:r>
              <w:rPr>
                <w:rFonts w:ascii="Consolas" w:hAnsi="Consolas" w:eastAsia="Consolas" w:cs="Consolas"/>
              </w:rPr>
              <w:t>Task Routing or Execution</w:t>
            </w:r>
          </w:p>
          <w:p w:rsidR="00741A4C" w:rsidRDefault="00AC6C4E" w14:paraId="038CC49B" w14:textId="77777777">
            <w:pPr>
              <w:spacing w:after="0"/>
            </w:pPr>
            <w:r>
              <w:rPr>
                <w:color w:val="707070"/>
              </w:rPr>
              <w:t xml:space="preserve">14     </w:t>
            </w:r>
            <w:r>
              <w:rPr>
                <w:rFonts w:ascii="Consolas" w:hAnsi="Consolas" w:eastAsia="Consolas" w:cs="Consolas"/>
              </w:rPr>
              <w:t xml:space="preserve">                ↓</w:t>
            </w:r>
          </w:p>
          <w:p w:rsidR="00741A4C" w:rsidRDefault="00AC6C4E" w14:paraId="33AFD55C" w14:textId="77777777">
            <w:pPr>
              <w:spacing w:after="0"/>
            </w:pPr>
            <w:r>
              <w:rPr>
                <w:color w:val="707070"/>
              </w:rPr>
              <w:t xml:space="preserve">15     </w:t>
            </w:r>
            <w:r>
              <w:rPr>
                <w:rFonts w:ascii="Consolas" w:hAnsi="Consolas" w:eastAsia="Consolas" w:cs="Consolas"/>
              </w:rPr>
              <w:t>Human Review / Approval (if required)</w:t>
            </w:r>
          </w:p>
          <w:p w:rsidR="00741A4C" w:rsidRDefault="00AC6C4E" w14:paraId="4516CCA4" w14:textId="77777777">
            <w:pPr>
              <w:spacing w:after="0"/>
            </w:pPr>
            <w:r>
              <w:rPr>
                <w:color w:val="707070"/>
              </w:rPr>
              <w:t xml:space="preserve">16     </w:t>
            </w:r>
            <w:r>
              <w:rPr>
                <w:rFonts w:ascii="Consolas" w:hAnsi="Consolas" w:eastAsia="Consolas" w:cs="Consolas"/>
              </w:rPr>
              <w:t xml:space="preserve">                ↓</w:t>
            </w:r>
          </w:p>
          <w:p w:rsidR="00741A4C" w:rsidRDefault="00AC6C4E" w14:paraId="71A01496" w14:textId="77777777">
            <w:pPr>
              <w:spacing w:after="0"/>
            </w:pPr>
            <w:r>
              <w:rPr>
                <w:color w:val="707070"/>
              </w:rPr>
              <w:t xml:space="preserve">17     </w:t>
            </w:r>
            <w:r>
              <w:rPr>
                <w:rFonts w:ascii="Consolas" w:hAnsi="Consolas" w:eastAsia="Consolas" w:cs="Consolas"/>
              </w:rPr>
              <w:t>SSOT Updated</w:t>
            </w:r>
          </w:p>
          <w:p w:rsidR="00741A4C" w:rsidRDefault="00AC6C4E" w14:paraId="35030298" w14:textId="77777777">
            <w:pPr>
              <w:spacing w:after="0"/>
            </w:pPr>
            <w:r>
              <w:rPr>
                <w:color w:val="707070"/>
              </w:rPr>
              <w:t xml:space="preserve">18     </w:t>
            </w:r>
            <w:r>
              <w:rPr>
                <w:rFonts w:ascii="Consolas" w:hAnsi="Consolas" w:eastAsia="Consolas" w:cs="Consolas"/>
              </w:rPr>
              <w:t xml:space="preserve">                ↓</w:t>
            </w:r>
          </w:p>
          <w:p w:rsidR="00741A4C" w:rsidRDefault="00AC6C4E" w14:paraId="49703B29" w14:textId="77777777">
            <w:pPr>
              <w:spacing w:after="0"/>
            </w:pPr>
            <w:r>
              <w:rPr>
                <w:color w:val="707070"/>
              </w:rPr>
              <w:t xml:space="preserve">19     </w:t>
            </w:r>
            <w:r>
              <w:rPr>
                <w:rFonts w:ascii="Consolas" w:hAnsi="Consolas" w:eastAsia="Consolas" w:cs="Consolas"/>
              </w:rPr>
              <w:t>Audit, Explainability, and Notifications</w:t>
            </w:r>
          </w:p>
          <w:p w:rsidR="00741A4C" w:rsidRDefault="00AC6C4E" w14:paraId="40F46D40" w14:textId="77777777">
            <w:pPr>
              <w:spacing w:after="0"/>
            </w:pPr>
            <w:r>
              <w:rPr>
                <w:color w:val="707070"/>
              </w:rPr>
              <w:t xml:space="preserve">20     </w:t>
            </w:r>
          </w:p>
        </w:tc>
      </w:tr>
    </w:tbl>
    <w:p w:rsidR="00741A4C" w:rsidRDefault="00AC6C4E" w14:paraId="204E7267" w14:textId="77777777">
      <w:pPr>
        <w:pStyle w:val="Heading3"/>
      </w:pPr>
      <w:r>
        <w:t>11.2 Detailed Flow – Plan Deviation Management</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68EEEA0F" w14:textId="77777777">
        <w:tc>
          <w:tcPr>
            <w:tcW w:w="9016" w:type="dxa"/>
            <w:vAlign w:val="center"/>
          </w:tcPr>
          <w:p w:rsidR="00741A4C" w:rsidRDefault="00AC6C4E" w14:paraId="3CE4DDE3" w14:textId="77777777">
            <w:pPr>
              <w:spacing w:after="0"/>
            </w:pPr>
            <w:r>
              <w:rPr>
                <w:color w:val="707070"/>
              </w:rPr>
              <w:t xml:space="preserve">1     </w:t>
            </w:r>
            <w:r>
              <w:rPr>
                <w:rFonts w:ascii="Consolas" w:hAnsi="Consolas" w:eastAsia="Consolas" w:cs="Consolas"/>
              </w:rPr>
              <w:t>AI detects deviation between approved plan and current state</w:t>
            </w:r>
          </w:p>
          <w:p w:rsidR="00741A4C" w:rsidRDefault="00AC6C4E" w14:paraId="383E6E27" w14:textId="77777777">
            <w:pPr>
              <w:spacing w:after="0"/>
            </w:pPr>
            <w:r>
              <w:rPr>
                <w:color w:val="707070"/>
              </w:rPr>
              <w:t xml:space="preserve">2     </w:t>
            </w:r>
            <w:r>
              <w:rPr>
                <w:rFonts w:ascii="Consolas" w:hAnsi="Consolas" w:eastAsia="Consolas" w:cs="Consolas"/>
              </w:rPr>
              <w:t xml:space="preserve">                ↓</w:t>
            </w:r>
          </w:p>
          <w:p w:rsidR="00741A4C" w:rsidRDefault="00AC6C4E" w14:paraId="703C6A6F" w14:textId="77777777">
            <w:pPr>
              <w:spacing w:after="0"/>
            </w:pPr>
            <w:r>
              <w:rPr>
                <w:color w:val="707070"/>
              </w:rPr>
              <w:t xml:space="preserve">3     </w:t>
            </w:r>
            <w:r>
              <w:rPr>
                <w:rFonts w:ascii="Consolas" w:hAnsi="Consolas" w:eastAsia="Consolas" w:cs="Consolas"/>
              </w:rPr>
              <w:t>Read approved baseline from SSOT</w:t>
            </w:r>
          </w:p>
          <w:p w:rsidR="00741A4C" w:rsidRDefault="00AC6C4E" w14:paraId="6ABE519B" w14:textId="77777777">
            <w:pPr>
              <w:spacing w:after="0"/>
            </w:pPr>
            <w:r>
              <w:rPr>
                <w:color w:val="707070"/>
              </w:rPr>
              <w:t xml:space="preserve">4     </w:t>
            </w:r>
            <w:r>
              <w:rPr>
                <w:rFonts w:ascii="Consolas" w:hAnsi="Consolas" w:eastAsia="Consolas" w:cs="Consolas"/>
              </w:rPr>
              <w:t xml:space="preserve">                ↓</w:t>
            </w:r>
          </w:p>
          <w:p w:rsidR="00741A4C" w:rsidRDefault="00AC6C4E" w14:paraId="7C925BA1" w14:textId="77777777">
            <w:pPr>
              <w:spacing w:after="0"/>
            </w:pPr>
            <w:r>
              <w:rPr>
                <w:color w:val="707070"/>
              </w:rPr>
              <w:t xml:space="preserve">5     </w:t>
            </w:r>
            <w:r>
              <w:rPr>
                <w:rFonts w:ascii="Consolas" w:hAnsi="Consolas" w:eastAsia="Consolas" w:cs="Consolas"/>
              </w:rPr>
              <w:t>Assess impact on goals, risk, liquidity, and compliance</w:t>
            </w:r>
          </w:p>
          <w:p w:rsidR="00741A4C" w:rsidRDefault="00AC6C4E" w14:paraId="5DB4DF6A" w14:textId="77777777">
            <w:pPr>
              <w:spacing w:after="0"/>
            </w:pPr>
            <w:r>
              <w:rPr>
                <w:color w:val="707070"/>
              </w:rPr>
              <w:t xml:space="preserve">6     </w:t>
            </w:r>
            <w:r>
              <w:rPr>
                <w:rFonts w:ascii="Consolas" w:hAnsi="Consolas" w:eastAsia="Consolas" w:cs="Consolas"/>
              </w:rPr>
              <w:t xml:space="preserve">                ↓</w:t>
            </w:r>
          </w:p>
          <w:p w:rsidR="00741A4C" w:rsidRDefault="00AC6C4E" w14:paraId="124AB822" w14:textId="77777777">
            <w:pPr>
              <w:spacing w:after="0"/>
            </w:pPr>
            <w:r>
              <w:rPr>
                <w:color w:val="707070"/>
              </w:rPr>
              <w:t xml:space="preserve">7     </w:t>
            </w:r>
            <w:r>
              <w:rPr>
                <w:rFonts w:ascii="Consolas" w:hAnsi="Consolas" w:eastAsia="Consolas" w:cs="Consolas"/>
              </w:rPr>
              <w:t>Determine proposed action and permission level</w:t>
            </w:r>
          </w:p>
          <w:p w:rsidR="00741A4C" w:rsidRDefault="00AC6C4E" w14:paraId="10694CC7" w14:textId="77777777">
            <w:pPr>
              <w:spacing w:after="0"/>
            </w:pPr>
            <w:r>
              <w:rPr>
                <w:color w:val="707070"/>
              </w:rPr>
              <w:t xml:space="preserve">8     </w:t>
            </w:r>
            <w:r>
              <w:rPr>
                <w:rFonts w:ascii="Consolas" w:hAnsi="Consolas" w:eastAsia="Consolas" w:cs="Consolas"/>
              </w:rPr>
              <w:t xml:space="preserve">                ↓</w:t>
            </w:r>
          </w:p>
          <w:p w:rsidR="00741A4C" w:rsidRDefault="00AC6C4E" w14:paraId="27623FF5" w14:textId="77777777">
            <w:pPr>
              <w:spacing w:after="0"/>
            </w:pPr>
            <w:r>
              <w:rPr>
                <w:color w:val="707070"/>
              </w:rPr>
              <w:t xml:space="preserve">9     </w:t>
            </w:r>
            <w:r>
              <w:rPr>
                <w:rFonts w:ascii="Consolas" w:hAnsi="Consolas" w:eastAsia="Consolas" w:cs="Consolas"/>
              </w:rPr>
              <w:t>If within mandate → auto-execute</w:t>
            </w:r>
          </w:p>
          <w:p w:rsidR="00741A4C" w:rsidRDefault="00AC6C4E" w14:paraId="758183F6" w14:textId="77777777">
            <w:pPr>
              <w:spacing w:after="0"/>
            </w:pPr>
            <w:r>
              <w:rPr>
                <w:color w:val="707070"/>
              </w:rPr>
              <w:t xml:space="preserve">10     </w:t>
            </w:r>
            <w:r>
              <w:rPr>
                <w:rFonts w:ascii="Consolas" w:hAnsi="Consolas" w:eastAsia="Consolas" w:cs="Consolas"/>
              </w:rPr>
              <w:t xml:space="preserve">                ↓</w:t>
            </w:r>
          </w:p>
          <w:p w:rsidR="00741A4C" w:rsidRDefault="00AC6C4E" w14:paraId="573161BF" w14:textId="77777777">
            <w:pPr>
              <w:spacing w:after="0"/>
            </w:pPr>
            <w:r>
              <w:rPr>
                <w:color w:val="707070"/>
              </w:rPr>
              <w:t xml:space="preserve">11     </w:t>
            </w:r>
            <w:r>
              <w:rPr>
                <w:rFonts w:ascii="Consolas" w:hAnsi="Consolas" w:eastAsia="Consolas" w:cs="Consolas"/>
              </w:rPr>
              <w:t>If outside mandate → generate recommendation and request approval</w:t>
            </w:r>
          </w:p>
          <w:p w:rsidR="00741A4C" w:rsidRDefault="00AC6C4E" w14:paraId="56F2ED8D" w14:textId="77777777">
            <w:pPr>
              <w:spacing w:after="0"/>
            </w:pPr>
            <w:r>
              <w:rPr>
                <w:color w:val="707070"/>
              </w:rPr>
              <w:t xml:space="preserve">12     </w:t>
            </w:r>
            <w:r>
              <w:rPr>
                <w:rFonts w:ascii="Consolas" w:hAnsi="Consolas" w:eastAsia="Consolas" w:cs="Consolas"/>
              </w:rPr>
              <w:t xml:space="preserve">                ↓</w:t>
            </w:r>
          </w:p>
          <w:p w:rsidR="00741A4C" w:rsidRDefault="00AC6C4E" w14:paraId="36BE4B14" w14:textId="77777777">
            <w:pPr>
              <w:spacing w:after="0"/>
            </w:pPr>
            <w:r>
              <w:rPr>
                <w:color w:val="707070"/>
              </w:rPr>
              <w:t xml:space="preserve">13     </w:t>
            </w:r>
            <w:r>
              <w:rPr>
                <w:rFonts w:ascii="Consolas" w:hAnsi="Consolas" w:eastAsia="Consolas" w:cs="Consolas"/>
              </w:rPr>
              <w:t>Route to RM / Wealth Manager / Investment Manager / Legal as needed</w:t>
            </w:r>
          </w:p>
          <w:p w:rsidR="00741A4C" w:rsidRDefault="00AC6C4E" w14:paraId="2591D350" w14:textId="77777777">
            <w:pPr>
              <w:spacing w:after="0"/>
            </w:pPr>
            <w:r>
              <w:rPr>
                <w:color w:val="707070"/>
              </w:rPr>
              <w:t xml:space="preserve">14     </w:t>
            </w:r>
            <w:r>
              <w:rPr>
                <w:rFonts w:ascii="Consolas" w:hAnsi="Consolas" w:eastAsia="Consolas" w:cs="Consolas"/>
              </w:rPr>
              <w:t xml:space="preserve">                ↓</w:t>
            </w:r>
          </w:p>
          <w:p w:rsidR="00741A4C" w:rsidRDefault="00AC6C4E" w14:paraId="65996359" w14:textId="77777777">
            <w:pPr>
              <w:spacing w:after="0"/>
            </w:pPr>
            <w:r>
              <w:rPr>
                <w:color w:val="707070"/>
              </w:rPr>
              <w:t xml:space="preserve">15     </w:t>
            </w:r>
            <w:r>
              <w:rPr>
                <w:rFonts w:ascii="Consolas" w:hAnsi="Consolas" w:eastAsia="Consolas" w:cs="Consolas"/>
              </w:rPr>
              <w:t>Update SSOT after completion</w:t>
            </w:r>
          </w:p>
          <w:p w:rsidR="00741A4C" w:rsidRDefault="00AC6C4E" w14:paraId="41B053C2" w14:textId="77777777">
            <w:pPr>
              <w:spacing w:after="0"/>
            </w:pPr>
            <w:r>
              <w:rPr>
                <w:color w:val="707070"/>
              </w:rPr>
              <w:t xml:space="preserve">16     </w:t>
            </w:r>
          </w:p>
        </w:tc>
      </w:tr>
    </w:tbl>
    <w:p w:rsidR="00741A4C" w:rsidRDefault="00AC6C4E" w14:paraId="163437F1" w14:textId="77777777">
      <w:pPr>
        <w:pStyle w:val="Heading3"/>
      </w:pPr>
      <w:r>
        <w:t>11.3 Detailed Flow – Client Event Update</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40109291" w14:textId="77777777">
        <w:tc>
          <w:tcPr>
            <w:tcW w:w="9016" w:type="dxa"/>
            <w:vAlign w:val="center"/>
          </w:tcPr>
          <w:p w:rsidR="00741A4C" w:rsidRDefault="00AC6C4E" w14:paraId="5E3FE3FE" w14:textId="77777777">
            <w:pPr>
              <w:spacing w:after="0"/>
            </w:pPr>
            <w:r>
              <w:rPr>
                <w:color w:val="707070"/>
              </w:rPr>
              <w:t xml:space="preserve">1     </w:t>
            </w:r>
            <w:r>
              <w:rPr>
                <w:rFonts w:ascii="Consolas" w:hAnsi="Consolas" w:eastAsia="Consolas" w:cs="Consolas"/>
              </w:rPr>
              <w:t>Client or RM submits new event / update</w:t>
            </w:r>
          </w:p>
          <w:p w:rsidR="00741A4C" w:rsidRDefault="00AC6C4E" w14:paraId="615CD16B" w14:textId="77777777">
            <w:pPr>
              <w:spacing w:after="0"/>
            </w:pPr>
            <w:r>
              <w:rPr>
                <w:color w:val="707070"/>
              </w:rPr>
              <w:t xml:space="preserve">2     </w:t>
            </w:r>
            <w:r>
              <w:rPr>
                <w:rFonts w:ascii="Consolas" w:hAnsi="Consolas" w:eastAsia="Consolas" w:cs="Consolas"/>
              </w:rPr>
              <w:t xml:space="preserve">                ↓</w:t>
            </w:r>
          </w:p>
          <w:p w:rsidR="00741A4C" w:rsidRDefault="00AC6C4E" w14:paraId="61D285CF" w14:textId="77777777">
            <w:pPr>
              <w:spacing w:after="0"/>
            </w:pPr>
            <w:r>
              <w:rPr>
                <w:color w:val="707070"/>
              </w:rPr>
              <w:t xml:space="preserve">3     </w:t>
            </w:r>
            <w:r>
              <w:rPr>
                <w:rFonts w:ascii="Consolas" w:hAnsi="Consolas" w:eastAsia="Consolas" w:cs="Consolas"/>
              </w:rPr>
              <w:t>Store update in SSOT</w:t>
            </w:r>
          </w:p>
          <w:p w:rsidR="00741A4C" w:rsidRDefault="00AC6C4E" w14:paraId="249F27C7" w14:textId="77777777">
            <w:pPr>
              <w:spacing w:after="0"/>
            </w:pPr>
            <w:r>
              <w:rPr>
                <w:color w:val="707070"/>
              </w:rPr>
              <w:t xml:space="preserve">4     </w:t>
            </w:r>
            <w:r>
              <w:rPr>
                <w:rFonts w:ascii="Consolas" w:hAnsi="Consolas" w:eastAsia="Consolas" w:cs="Consolas"/>
              </w:rPr>
              <w:t xml:space="preserve">                ↓</w:t>
            </w:r>
          </w:p>
          <w:p w:rsidR="00741A4C" w:rsidRDefault="00AC6C4E" w14:paraId="230F5188" w14:textId="77777777">
            <w:pPr>
              <w:spacing w:after="0"/>
            </w:pPr>
            <w:r>
              <w:rPr>
                <w:color w:val="707070"/>
              </w:rPr>
              <w:t xml:space="preserve">5     </w:t>
            </w:r>
            <w:r>
              <w:rPr>
                <w:rFonts w:ascii="Consolas" w:hAnsi="Consolas" w:eastAsia="Consolas" w:cs="Consolas"/>
              </w:rPr>
              <w:t>AI evaluates impact across plan, portfolio, legal, and tax dimensions</w:t>
            </w:r>
          </w:p>
          <w:p w:rsidR="00741A4C" w:rsidRDefault="00AC6C4E" w14:paraId="59C826AA" w14:textId="77777777">
            <w:pPr>
              <w:spacing w:after="0"/>
            </w:pPr>
            <w:r>
              <w:rPr>
                <w:color w:val="707070"/>
              </w:rPr>
              <w:t xml:space="preserve">6     </w:t>
            </w:r>
            <w:r>
              <w:rPr>
                <w:rFonts w:ascii="Consolas" w:hAnsi="Consolas" w:eastAsia="Consolas" w:cs="Consolas"/>
              </w:rPr>
              <w:t xml:space="preserve">                ↓</w:t>
            </w:r>
          </w:p>
          <w:p w:rsidR="00741A4C" w:rsidRDefault="00AC6C4E" w14:paraId="250F0CE3" w14:textId="77777777">
            <w:pPr>
              <w:spacing w:after="0"/>
            </w:pPr>
            <w:r>
              <w:rPr>
                <w:color w:val="707070"/>
              </w:rPr>
              <w:t xml:space="preserve">7     </w:t>
            </w:r>
            <w:r>
              <w:rPr>
                <w:rFonts w:ascii="Consolas" w:hAnsi="Consolas" w:eastAsia="Consolas" w:cs="Consolas"/>
              </w:rPr>
              <w:t>AI drafts required plan updates, recommendations, and tasks</w:t>
            </w:r>
          </w:p>
          <w:p w:rsidR="00741A4C" w:rsidRDefault="00AC6C4E" w14:paraId="1A1C26AE" w14:textId="77777777">
            <w:pPr>
              <w:spacing w:after="0"/>
            </w:pPr>
            <w:r>
              <w:rPr>
                <w:color w:val="707070"/>
              </w:rPr>
              <w:t xml:space="preserve">8     </w:t>
            </w:r>
            <w:r>
              <w:rPr>
                <w:rFonts w:ascii="Consolas" w:hAnsi="Consolas" w:eastAsia="Consolas" w:cs="Consolas"/>
              </w:rPr>
              <w:t xml:space="preserve">                ↓</w:t>
            </w:r>
          </w:p>
          <w:p w:rsidR="00741A4C" w:rsidRDefault="00AC6C4E" w14:paraId="44BC4081" w14:textId="77777777">
            <w:pPr>
              <w:spacing w:after="0"/>
            </w:pPr>
            <w:r>
              <w:rPr>
                <w:color w:val="707070"/>
              </w:rPr>
              <w:t xml:space="preserve">9     </w:t>
            </w:r>
            <w:r>
              <w:rPr>
                <w:rFonts w:ascii="Consolas" w:hAnsi="Consolas" w:eastAsia="Consolas" w:cs="Consolas"/>
              </w:rPr>
              <w:t>AI routes tasks to relevant stakeholders</w:t>
            </w:r>
          </w:p>
          <w:p w:rsidR="00741A4C" w:rsidRDefault="00AC6C4E" w14:paraId="0FDBEE6F" w14:textId="77777777">
            <w:pPr>
              <w:spacing w:after="0"/>
            </w:pPr>
            <w:r>
              <w:rPr>
                <w:color w:val="707070"/>
              </w:rPr>
              <w:t xml:space="preserve">10     </w:t>
            </w:r>
            <w:r>
              <w:rPr>
                <w:rFonts w:ascii="Consolas" w:hAnsi="Consolas" w:eastAsia="Consolas" w:cs="Consolas"/>
              </w:rPr>
              <w:t xml:space="preserve">                ↓</w:t>
            </w:r>
          </w:p>
          <w:p w:rsidR="00741A4C" w:rsidRDefault="00AC6C4E" w14:paraId="67D964C1" w14:textId="77777777">
            <w:pPr>
              <w:spacing w:after="0"/>
            </w:pPr>
            <w:r>
              <w:rPr>
                <w:color w:val="707070"/>
              </w:rPr>
              <w:t xml:space="preserve">11     </w:t>
            </w:r>
            <w:r>
              <w:rPr>
                <w:rFonts w:ascii="Consolas" w:hAnsi="Consolas" w:eastAsia="Consolas" w:cs="Consolas"/>
              </w:rPr>
              <w:t>Users review, comment, approve, or revise within shared workspace</w:t>
            </w:r>
          </w:p>
          <w:p w:rsidR="00741A4C" w:rsidRDefault="00AC6C4E" w14:paraId="6F87581C" w14:textId="77777777">
            <w:pPr>
              <w:spacing w:after="0"/>
            </w:pPr>
            <w:r>
              <w:rPr>
                <w:color w:val="707070"/>
              </w:rPr>
              <w:t xml:space="preserve">12     </w:t>
            </w:r>
            <w:r>
              <w:rPr>
                <w:rFonts w:ascii="Consolas" w:hAnsi="Consolas" w:eastAsia="Consolas" w:cs="Consolas"/>
              </w:rPr>
              <w:t xml:space="preserve">                ↓</w:t>
            </w:r>
          </w:p>
          <w:p w:rsidR="00741A4C" w:rsidRDefault="00AC6C4E" w14:paraId="61191DD6" w14:textId="77777777">
            <w:pPr>
              <w:spacing w:after="0"/>
            </w:pPr>
            <w:r>
              <w:rPr>
                <w:color w:val="707070"/>
              </w:rPr>
              <w:t xml:space="preserve">13     </w:t>
            </w:r>
            <w:r>
              <w:rPr>
                <w:rFonts w:ascii="Consolas" w:hAnsi="Consolas" w:eastAsia="Consolas" w:cs="Consolas"/>
              </w:rPr>
              <w:t>Final decision is written back to SSOT</w:t>
            </w:r>
          </w:p>
          <w:p w:rsidR="00741A4C" w:rsidRDefault="00AC6C4E" w14:paraId="609AD6F8" w14:textId="77777777">
            <w:pPr>
              <w:spacing w:after="0"/>
            </w:pPr>
            <w:r>
              <w:rPr>
                <w:color w:val="707070"/>
              </w:rPr>
              <w:t xml:space="preserve">14     </w:t>
            </w:r>
          </w:p>
        </w:tc>
      </w:tr>
    </w:tbl>
    <w:p w:rsidR="00741A4C" w:rsidRDefault="00AC6C4E" w14:paraId="4B168160" w14:textId="77777777">
      <w:pPr>
        <w:pStyle w:val="Heading3"/>
      </w:pPr>
      <w:r>
        <w:t>11.4 Detailed Flow – Advanced Wealth Services (Tax / Estate / Legacy)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723BD050" w14:textId="77777777">
        <w:tc>
          <w:tcPr>
            <w:tcW w:w="9016" w:type="dxa"/>
            <w:vAlign w:val="center"/>
          </w:tcPr>
          <w:p w:rsidR="00741A4C" w:rsidRDefault="00AC6C4E" w14:paraId="698A4D48" w14:textId="77777777">
            <w:pPr>
              <w:spacing w:after="0"/>
            </w:pPr>
            <w:r>
              <w:rPr>
                <w:color w:val="707070"/>
              </w:rPr>
              <w:t xml:space="preserve">1     </w:t>
            </w:r>
            <w:r>
              <w:rPr>
                <w:rFonts w:ascii="Consolas" w:hAnsi="Consolas" w:eastAsia="Consolas" w:cs="Consolas"/>
              </w:rPr>
              <w:t>AI detects tax / estate / trust / inheritance trigger</w:t>
            </w:r>
          </w:p>
          <w:p w:rsidR="00741A4C" w:rsidRDefault="00AC6C4E" w14:paraId="398E11AB" w14:textId="77777777">
            <w:pPr>
              <w:spacing w:after="0"/>
            </w:pPr>
            <w:r>
              <w:rPr>
                <w:color w:val="707070"/>
              </w:rPr>
              <w:t xml:space="preserve">2     </w:t>
            </w:r>
            <w:r>
              <w:rPr>
                <w:rFonts w:ascii="Consolas" w:hAnsi="Consolas" w:eastAsia="Consolas" w:cs="Consolas"/>
              </w:rPr>
              <w:t xml:space="preserve">                ↓</w:t>
            </w:r>
          </w:p>
          <w:p w:rsidR="00741A4C" w:rsidRDefault="00AC6C4E" w14:paraId="0D07899D" w14:textId="77777777">
            <w:pPr>
              <w:spacing w:after="0"/>
            </w:pPr>
            <w:r>
              <w:rPr>
                <w:color w:val="707070"/>
              </w:rPr>
              <w:t xml:space="preserve">3     </w:t>
            </w:r>
            <w:r>
              <w:rPr>
                <w:rFonts w:ascii="Consolas" w:hAnsi="Consolas" w:eastAsia="Consolas" w:cs="Consolas"/>
              </w:rPr>
              <w:t>AI gathers relevant context, obligations, stakeholder data, and prior decisions</w:t>
            </w:r>
          </w:p>
          <w:p w:rsidR="00741A4C" w:rsidRDefault="00AC6C4E" w14:paraId="516F7B42" w14:textId="77777777">
            <w:pPr>
              <w:spacing w:after="0"/>
            </w:pPr>
            <w:r>
              <w:rPr>
                <w:color w:val="707070"/>
              </w:rPr>
              <w:t xml:space="preserve">4     </w:t>
            </w:r>
            <w:r>
              <w:rPr>
                <w:rFonts w:ascii="Consolas" w:hAnsi="Consolas" w:eastAsia="Consolas" w:cs="Consolas"/>
              </w:rPr>
              <w:t xml:space="preserve">                ↓</w:t>
            </w:r>
          </w:p>
          <w:p w:rsidR="00741A4C" w:rsidRDefault="00AC6C4E" w14:paraId="53C1651F" w14:textId="77777777">
            <w:pPr>
              <w:spacing w:after="0"/>
            </w:pPr>
            <w:r>
              <w:rPr>
                <w:color w:val="707070"/>
              </w:rPr>
              <w:t xml:space="preserve">5     </w:t>
            </w:r>
            <w:r>
              <w:rPr>
                <w:rFonts w:ascii="Consolas" w:hAnsi="Consolas" w:eastAsia="Consolas" w:cs="Consolas"/>
              </w:rPr>
              <w:t>Create shared collaboration workspace for Legal, Wealth, RM, Client</w:t>
            </w:r>
          </w:p>
          <w:p w:rsidR="00741A4C" w:rsidRDefault="00AC6C4E" w14:paraId="1C4C7A06" w14:textId="77777777">
            <w:pPr>
              <w:spacing w:after="0"/>
            </w:pPr>
            <w:r>
              <w:rPr>
                <w:color w:val="707070"/>
              </w:rPr>
              <w:t xml:space="preserve">6     </w:t>
            </w:r>
            <w:r>
              <w:rPr>
                <w:rFonts w:ascii="Consolas" w:hAnsi="Consolas" w:eastAsia="Consolas" w:cs="Consolas"/>
              </w:rPr>
              <w:t xml:space="preserve">                ↓</w:t>
            </w:r>
          </w:p>
          <w:p w:rsidR="00741A4C" w:rsidRDefault="00AC6C4E" w14:paraId="1729CD37" w14:textId="77777777">
            <w:pPr>
              <w:spacing w:after="0"/>
            </w:pPr>
            <w:r>
              <w:rPr>
                <w:color w:val="707070"/>
              </w:rPr>
              <w:t xml:space="preserve">7     </w:t>
            </w:r>
            <w:r>
              <w:rPr>
                <w:rFonts w:ascii="Consolas" w:hAnsi="Consolas" w:eastAsia="Consolas" w:cs="Consolas"/>
              </w:rPr>
              <w:t>AI drafts options and summarizes trade-offs</w:t>
            </w:r>
          </w:p>
          <w:p w:rsidR="00741A4C" w:rsidRDefault="00AC6C4E" w14:paraId="08B212A5" w14:textId="77777777">
            <w:pPr>
              <w:spacing w:after="0"/>
            </w:pPr>
            <w:r>
              <w:rPr>
                <w:color w:val="707070"/>
              </w:rPr>
              <w:t xml:space="preserve">8     </w:t>
            </w:r>
            <w:r>
              <w:rPr>
                <w:rFonts w:ascii="Consolas" w:hAnsi="Consolas" w:eastAsia="Consolas" w:cs="Consolas"/>
              </w:rPr>
              <w:t xml:space="preserve">                ↓</w:t>
            </w:r>
          </w:p>
          <w:p w:rsidR="00741A4C" w:rsidRDefault="00AC6C4E" w14:paraId="3FD4C71D" w14:textId="77777777">
            <w:pPr>
              <w:spacing w:after="0"/>
            </w:pPr>
            <w:r>
              <w:rPr>
                <w:color w:val="707070"/>
              </w:rPr>
              <w:t xml:space="preserve">9     </w:t>
            </w:r>
            <w:r>
              <w:rPr>
                <w:rFonts w:ascii="Consolas" w:hAnsi="Consolas" w:eastAsia="Consolas" w:cs="Consolas"/>
              </w:rPr>
              <w:t>Human specialists review, amend, and approve</w:t>
            </w:r>
          </w:p>
          <w:p w:rsidR="00741A4C" w:rsidRDefault="00AC6C4E" w14:paraId="7B5F21EE" w14:textId="77777777">
            <w:pPr>
              <w:spacing w:after="0"/>
            </w:pPr>
            <w:r>
              <w:rPr>
                <w:color w:val="707070"/>
              </w:rPr>
              <w:t xml:space="preserve">10     </w:t>
            </w:r>
            <w:r>
              <w:rPr>
                <w:rFonts w:ascii="Consolas" w:hAnsi="Consolas" w:eastAsia="Consolas" w:cs="Consolas"/>
              </w:rPr>
              <w:t xml:space="preserve">                ↓</w:t>
            </w:r>
          </w:p>
          <w:p w:rsidR="00741A4C" w:rsidRDefault="00AC6C4E" w14:paraId="20F20272" w14:textId="77777777">
            <w:pPr>
              <w:spacing w:after="0"/>
            </w:pPr>
            <w:r>
              <w:rPr>
                <w:color w:val="707070"/>
              </w:rPr>
              <w:t xml:space="preserve">11     </w:t>
            </w:r>
            <w:r>
              <w:rPr>
                <w:rFonts w:ascii="Consolas" w:hAnsi="Consolas" w:eastAsia="Consolas" w:cs="Consolas"/>
              </w:rPr>
              <w:t>Final outcome recorded in SSOT as new baseline</w:t>
            </w:r>
          </w:p>
          <w:p w:rsidR="00741A4C" w:rsidRDefault="00AC6C4E" w14:paraId="27CFBA17" w14:textId="77777777">
            <w:pPr>
              <w:spacing w:after="0"/>
            </w:pPr>
            <w:r>
              <w:rPr>
                <w:color w:val="707070"/>
              </w:rPr>
              <w:t xml:space="preserve">12     </w:t>
            </w:r>
          </w:p>
        </w:tc>
      </w:tr>
    </w:tbl>
    <w:p w:rsidR="00741A4C" w:rsidRDefault="00741A4C" w14:paraId="44EAFD9C" w14:textId="77777777">
      <w:pPr>
        <w:pBdr>
          <w:top w:val="single" w:color="auto" w:sz="12" w:space="0"/>
        </w:pBdr>
        <w:spacing w:after="0"/>
      </w:pPr>
    </w:p>
    <w:p w:rsidR="00741A4C" w:rsidRDefault="00AC6C4E" w14:paraId="20403B1D" w14:textId="77777777">
      <w:pPr>
        <w:pStyle w:val="Heading2"/>
      </w:pPr>
      <w:r>
        <w:t>12. Sequence Diagrams</w:t>
      </w:r>
    </w:p>
    <w:p w:rsidR="00741A4C" w:rsidRDefault="00AC6C4E" w14:paraId="0AF74447" w14:textId="77777777">
      <w:pPr>
        <w:pStyle w:val="Heading3"/>
      </w:pPr>
      <w:r>
        <w:t>12.1 Sequence – Continuous Monitoring and Automated Action</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1FE1CBF1" w14:textId="77777777">
        <w:tc>
          <w:tcPr>
            <w:tcW w:w="9016" w:type="dxa"/>
            <w:vAlign w:val="center"/>
          </w:tcPr>
          <w:p w:rsidR="00741A4C" w:rsidRDefault="00AC6C4E" w14:paraId="58817BB7" w14:textId="77777777">
            <w:pPr>
              <w:spacing w:after="0"/>
            </w:pPr>
            <w:r>
              <w:rPr>
                <w:color w:val="707070"/>
              </w:rPr>
              <w:t xml:space="preserve">1     </w:t>
            </w:r>
            <w:r>
              <w:rPr>
                <w:rFonts w:ascii="Consolas" w:hAnsi="Consolas" w:eastAsia="Consolas" w:cs="Consolas"/>
              </w:rPr>
              <w:t>Market Data / External Signal → AI Monitor</w:t>
            </w:r>
          </w:p>
          <w:p w:rsidR="00741A4C" w:rsidRDefault="00AC6C4E" w14:paraId="169B2E71" w14:textId="77777777">
            <w:pPr>
              <w:spacing w:after="0"/>
            </w:pPr>
            <w:r>
              <w:rPr>
                <w:color w:val="707070"/>
              </w:rPr>
              <w:t xml:space="preserve">2     </w:t>
            </w:r>
            <w:r>
              <w:rPr>
                <w:rFonts w:ascii="Consolas" w:hAnsi="Consolas" w:eastAsia="Consolas" w:cs="Consolas"/>
              </w:rPr>
              <w:t>AI Monitor → SSOT: read plan, constraints, mandate</w:t>
            </w:r>
          </w:p>
          <w:p w:rsidR="00741A4C" w:rsidRDefault="00AC6C4E" w14:paraId="57311F7D" w14:textId="77777777">
            <w:pPr>
              <w:spacing w:after="0"/>
            </w:pPr>
            <w:r>
              <w:rPr>
                <w:color w:val="707070"/>
              </w:rPr>
              <w:t xml:space="preserve">3     </w:t>
            </w:r>
            <w:r>
              <w:rPr>
                <w:rFonts w:ascii="Consolas" w:hAnsi="Consolas" w:eastAsia="Consolas" w:cs="Consolas"/>
              </w:rPr>
              <w:t>AI Monitor → AI Analysis: run impact simulation</w:t>
            </w:r>
          </w:p>
          <w:p w:rsidR="00741A4C" w:rsidRDefault="00AC6C4E" w14:paraId="573AFDEB" w14:textId="77777777">
            <w:pPr>
              <w:spacing w:after="0"/>
            </w:pPr>
            <w:r>
              <w:rPr>
                <w:color w:val="707070"/>
              </w:rPr>
              <w:t xml:space="preserve">4     </w:t>
            </w:r>
            <w:r>
              <w:rPr>
                <w:rFonts w:ascii="Consolas" w:hAnsi="Consolas" w:eastAsia="Consolas" w:cs="Consolas"/>
              </w:rPr>
              <w:t>AI Analysis → AI Action Engine: determine if auto-action is allowed</w:t>
            </w:r>
          </w:p>
          <w:p w:rsidR="00741A4C" w:rsidRDefault="00AC6C4E" w14:paraId="193C87E8" w14:textId="77777777">
            <w:pPr>
              <w:spacing w:after="0"/>
            </w:pPr>
            <w:r>
              <w:rPr>
                <w:color w:val="707070"/>
              </w:rPr>
              <w:t xml:space="preserve">5     </w:t>
            </w:r>
            <w:r>
              <w:rPr>
                <w:rFonts w:ascii="Consolas" w:hAnsi="Consolas" w:eastAsia="Consolas" w:cs="Consolas"/>
              </w:rPr>
              <w:t>AI Action Engine → Execution Layer: execute permitted action</w:t>
            </w:r>
          </w:p>
          <w:p w:rsidR="00741A4C" w:rsidRDefault="00AC6C4E" w14:paraId="2565BD1D" w14:textId="77777777">
            <w:pPr>
              <w:spacing w:after="0"/>
            </w:pPr>
            <w:r>
              <w:rPr>
                <w:color w:val="707070"/>
              </w:rPr>
              <w:t xml:space="preserve">6     </w:t>
            </w:r>
            <w:r>
              <w:rPr>
                <w:rFonts w:ascii="Consolas" w:hAnsi="Consolas" w:eastAsia="Consolas" w:cs="Consolas"/>
              </w:rPr>
              <w:t>Execution Layer → SSOT: update new state</w:t>
            </w:r>
          </w:p>
          <w:p w:rsidR="00741A4C" w:rsidRDefault="00AC6C4E" w14:paraId="7FDB6C14" w14:textId="77777777">
            <w:pPr>
              <w:spacing w:after="0"/>
            </w:pPr>
            <w:r>
              <w:rPr>
                <w:color w:val="707070"/>
              </w:rPr>
              <w:t xml:space="preserve">7     </w:t>
            </w:r>
            <w:r>
              <w:rPr>
                <w:rFonts w:ascii="Consolas" w:hAnsi="Consolas" w:eastAsia="Consolas" w:cs="Consolas"/>
              </w:rPr>
              <w:t>AI Action Engine → Audit Log: record rationale, input data, applied rules</w:t>
            </w:r>
          </w:p>
          <w:p w:rsidR="00741A4C" w:rsidRDefault="00AC6C4E" w14:paraId="0AAE4EB3" w14:textId="77777777">
            <w:pPr>
              <w:spacing w:after="0"/>
            </w:pPr>
            <w:r>
              <w:rPr>
                <w:color w:val="707070"/>
              </w:rPr>
              <w:t xml:space="preserve">8     </w:t>
            </w:r>
            <w:r>
              <w:rPr>
                <w:rFonts w:ascii="Consolas" w:hAnsi="Consolas" w:eastAsia="Consolas" w:cs="Consolas"/>
              </w:rPr>
              <w:t>AI Action Engine → RM / Dashboard: send informational notification</w:t>
            </w:r>
          </w:p>
          <w:p w:rsidR="00741A4C" w:rsidRDefault="00AC6C4E" w14:paraId="6BF4D46E" w14:textId="77777777">
            <w:pPr>
              <w:spacing w:after="0"/>
            </w:pPr>
            <w:r>
              <w:rPr>
                <w:color w:val="707070"/>
              </w:rPr>
              <w:t xml:space="preserve">9     </w:t>
            </w:r>
          </w:p>
        </w:tc>
      </w:tr>
    </w:tbl>
    <w:p w:rsidR="00741A4C" w:rsidRDefault="00AC6C4E" w14:paraId="37618CAE" w14:textId="77777777">
      <w:pPr>
        <w:pStyle w:val="Heading3"/>
      </w:pPr>
      <w:r>
        <w:t>12.2 Sequence – Assisted Action Requiring Approval</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3F63B13C" w14:textId="77777777">
        <w:tc>
          <w:tcPr>
            <w:tcW w:w="9016" w:type="dxa"/>
            <w:vAlign w:val="center"/>
          </w:tcPr>
          <w:p w:rsidR="00741A4C" w:rsidRDefault="00AC6C4E" w14:paraId="06777A95" w14:textId="77777777">
            <w:pPr>
              <w:spacing w:after="0"/>
            </w:pPr>
            <w:r>
              <w:rPr>
                <w:color w:val="707070"/>
              </w:rPr>
              <w:t xml:space="preserve">1     </w:t>
            </w:r>
            <w:r>
              <w:rPr>
                <w:rFonts w:ascii="Consolas" w:hAnsi="Consolas" w:eastAsia="Consolas" w:cs="Consolas"/>
              </w:rPr>
              <w:t>Client / RM Update → SSOT</w:t>
            </w:r>
          </w:p>
          <w:p w:rsidR="00741A4C" w:rsidRDefault="00AC6C4E" w14:paraId="767723FF" w14:textId="77777777">
            <w:pPr>
              <w:spacing w:after="0"/>
            </w:pPr>
            <w:r>
              <w:rPr>
                <w:color w:val="707070"/>
              </w:rPr>
              <w:t xml:space="preserve">2     </w:t>
            </w:r>
            <w:r>
              <w:rPr>
                <w:rFonts w:ascii="Consolas" w:hAnsi="Consolas" w:eastAsia="Consolas" w:cs="Consolas"/>
              </w:rPr>
              <w:t>SSOT → AI Monitor</w:t>
            </w:r>
          </w:p>
          <w:p w:rsidR="00741A4C" w:rsidRDefault="00AC6C4E" w14:paraId="1493A481" w14:textId="77777777">
            <w:pPr>
              <w:spacing w:after="0"/>
            </w:pPr>
            <w:r>
              <w:rPr>
                <w:color w:val="707070"/>
              </w:rPr>
              <w:t xml:space="preserve">3     </w:t>
            </w:r>
            <w:r>
              <w:rPr>
                <w:rFonts w:ascii="Consolas" w:hAnsi="Consolas" w:eastAsia="Consolas" w:cs="Consolas"/>
              </w:rPr>
              <w:t>AI Monitor → AI Analysis</w:t>
            </w:r>
          </w:p>
          <w:p w:rsidR="00741A4C" w:rsidRDefault="00AC6C4E" w14:paraId="0C5F9179" w14:textId="77777777">
            <w:pPr>
              <w:spacing w:after="0"/>
            </w:pPr>
            <w:r>
              <w:rPr>
                <w:color w:val="707070"/>
              </w:rPr>
              <w:t xml:space="preserve">4     </w:t>
            </w:r>
            <w:r>
              <w:rPr>
                <w:rFonts w:ascii="Consolas" w:hAnsi="Consolas" w:eastAsia="Consolas" w:cs="Consolas"/>
              </w:rPr>
              <w:t>AI Analysis → Drafting Engine: produce recommendation and explanation</w:t>
            </w:r>
          </w:p>
          <w:p w:rsidR="00741A4C" w:rsidRDefault="00AC6C4E" w14:paraId="34ADBF9C" w14:textId="77777777">
            <w:pPr>
              <w:spacing w:after="0"/>
            </w:pPr>
            <w:r>
              <w:rPr>
                <w:color w:val="707070"/>
              </w:rPr>
              <w:t xml:space="preserve">5     </w:t>
            </w:r>
            <w:r>
              <w:rPr>
                <w:rFonts w:ascii="Consolas" w:hAnsi="Consolas" w:eastAsia="Consolas" w:cs="Consolas"/>
              </w:rPr>
              <w:t>Drafting Engine → Task Router</w:t>
            </w:r>
          </w:p>
          <w:p w:rsidR="00741A4C" w:rsidRDefault="00AC6C4E" w14:paraId="7A9AA513" w14:textId="77777777">
            <w:pPr>
              <w:spacing w:after="0"/>
            </w:pPr>
            <w:r>
              <w:rPr>
                <w:color w:val="707070"/>
              </w:rPr>
              <w:t xml:space="preserve">6     </w:t>
            </w:r>
            <w:r>
              <w:rPr>
                <w:rFonts w:ascii="Consolas" w:hAnsi="Consolas" w:eastAsia="Consolas" w:cs="Consolas"/>
              </w:rPr>
              <w:t>Task Router → Wealth Manager / Investment Manager: assign review task</w:t>
            </w:r>
          </w:p>
          <w:p w:rsidR="00741A4C" w:rsidRDefault="00AC6C4E" w14:paraId="251F7DC2" w14:textId="77777777">
            <w:pPr>
              <w:spacing w:after="0"/>
            </w:pPr>
            <w:r>
              <w:rPr>
                <w:color w:val="707070"/>
              </w:rPr>
              <w:t xml:space="preserve">7     </w:t>
            </w:r>
            <w:r>
              <w:rPr>
                <w:rFonts w:ascii="Consolas" w:hAnsi="Consolas" w:eastAsia="Consolas" w:cs="Consolas"/>
              </w:rPr>
              <w:t>User → Platform: approve / modify / reject</w:t>
            </w:r>
          </w:p>
          <w:p w:rsidR="00741A4C" w:rsidRDefault="00AC6C4E" w14:paraId="2FD2A456" w14:textId="77777777">
            <w:pPr>
              <w:spacing w:after="0"/>
            </w:pPr>
            <w:r>
              <w:rPr>
                <w:color w:val="707070"/>
              </w:rPr>
              <w:t xml:space="preserve">8     </w:t>
            </w:r>
            <w:r>
              <w:rPr>
                <w:rFonts w:ascii="Consolas" w:hAnsi="Consolas" w:eastAsia="Consolas" w:cs="Consolas"/>
              </w:rPr>
              <w:t>Platform → Execution Layer: perform post-approval action</w:t>
            </w:r>
          </w:p>
          <w:p w:rsidR="00741A4C" w:rsidRDefault="00AC6C4E" w14:paraId="0F7A9F7F" w14:textId="77777777">
            <w:pPr>
              <w:spacing w:after="0"/>
            </w:pPr>
            <w:r>
              <w:rPr>
                <w:color w:val="707070"/>
              </w:rPr>
              <w:t xml:space="preserve">9     </w:t>
            </w:r>
            <w:r>
              <w:rPr>
                <w:rFonts w:ascii="Consolas" w:hAnsi="Consolas" w:eastAsia="Consolas" w:cs="Consolas"/>
              </w:rPr>
              <w:t>Execution Layer → SSOT: update state</w:t>
            </w:r>
          </w:p>
          <w:p w:rsidR="00741A4C" w:rsidRDefault="00AC6C4E" w14:paraId="57FD2D64" w14:textId="77777777">
            <w:pPr>
              <w:spacing w:after="0"/>
            </w:pPr>
            <w:r>
              <w:rPr>
                <w:color w:val="707070"/>
              </w:rPr>
              <w:t xml:space="preserve">10     </w:t>
            </w:r>
            <w:r>
              <w:rPr>
                <w:rFonts w:ascii="Consolas" w:hAnsi="Consolas" w:eastAsia="Consolas" w:cs="Consolas"/>
              </w:rPr>
              <w:t>Platform → Client / RM: notify outcome</w:t>
            </w:r>
          </w:p>
          <w:p w:rsidR="00741A4C" w:rsidRDefault="00AC6C4E" w14:paraId="4030A55F" w14:textId="77777777">
            <w:pPr>
              <w:spacing w:after="0"/>
            </w:pPr>
            <w:r>
              <w:rPr>
                <w:color w:val="707070"/>
              </w:rPr>
              <w:t xml:space="preserve">11     </w:t>
            </w:r>
          </w:p>
        </w:tc>
      </w:tr>
    </w:tbl>
    <w:p w:rsidR="00741A4C" w:rsidRDefault="00AC6C4E" w14:paraId="1459A596" w14:textId="77777777">
      <w:pPr>
        <w:pStyle w:val="Heading3"/>
      </w:pPr>
      <w:r>
        <w:t>12.3 Sequence – Multi-Role Escalation for Estate / Tax</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34E6EAE2" w14:textId="77777777">
        <w:tc>
          <w:tcPr>
            <w:tcW w:w="9016" w:type="dxa"/>
            <w:vAlign w:val="center"/>
          </w:tcPr>
          <w:p w:rsidR="00741A4C" w:rsidRDefault="00AC6C4E" w14:paraId="6C4E9C3F" w14:textId="77777777">
            <w:pPr>
              <w:spacing w:after="0"/>
            </w:pPr>
            <w:r>
              <w:rPr>
                <w:color w:val="707070"/>
              </w:rPr>
              <w:t xml:space="preserve">1     </w:t>
            </w:r>
            <w:r>
              <w:rPr>
                <w:rFonts w:ascii="Consolas" w:hAnsi="Consolas" w:eastAsia="Consolas" w:cs="Consolas"/>
              </w:rPr>
              <w:t>Trigger → AI Monitor</w:t>
            </w:r>
          </w:p>
          <w:p w:rsidR="00741A4C" w:rsidRDefault="00AC6C4E" w14:paraId="39098150" w14:textId="77777777">
            <w:pPr>
              <w:spacing w:after="0"/>
            </w:pPr>
            <w:r>
              <w:rPr>
                <w:color w:val="707070"/>
              </w:rPr>
              <w:t xml:space="preserve">2     </w:t>
            </w:r>
            <w:r>
              <w:rPr>
                <w:rFonts w:ascii="Consolas" w:hAnsi="Consolas" w:eastAsia="Consolas" w:cs="Consolas"/>
              </w:rPr>
              <w:t>AI Monitor → AI Analysis: assess multi-dimensional impact</w:t>
            </w:r>
          </w:p>
          <w:p w:rsidR="00741A4C" w:rsidRDefault="00AC6C4E" w14:paraId="726358E7" w14:textId="77777777">
            <w:pPr>
              <w:spacing w:after="0"/>
            </w:pPr>
            <w:r>
              <w:rPr>
                <w:color w:val="707070"/>
              </w:rPr>
              <w:t xml:space="preserve">3     </w:t>
            </w:r>
            <w:r>
              <w:rPr>
                <w:rFonts w:ascii="Consolas" w:hAnsi="Consolas" w:eastAsia="Consolas" w:cs="Consolas"/>
              </w:rPr>
              <w:t>AI Analysis → Stakeholder Resolver: identify required participants</w:t>
            </w:r>
          </w:p>
          <w:p w:rsidR="00741A4C" w:rsidRDefault="00AC6C4E" w14:paraId="5997BABE" w14:textId="77777777">
            <w:pPr>
              <w:spacing w:after="0"/>
            </w:pPr>
            <w:r>
              <w:rPr>
                <w:color w:val="707070"/>
              </w:rPr>
              <w:t xml:space="preserve">4     </w:t>
            </w:r>
            <w:r>
              <w:rPr>
                <w:rFonts w:ascii="Consolas" w:hAnsi="Consolas" w:eastAsia="Consolas" w:cs="Consolas"/>
              </w:rPr>
              <w:t>AI → Collaboration Workspace: create shared case task</w:t>
            </w:r>
          </w:p>
          <w:p w:rsidR="00741A4C" w:rsidRDefault="00AC6C4E" w14:paraId="04684508" w14:textId="77777777">
            <w:pPr>
              <w:spacing w:after="0"/>
            </w:pPr>
            <w:r>
              <w:rPr>
                <w:color w:val="707070"/>
              </w:rPr>
              <w:t xml:space="preserve">5     </w:t>
            </w:r>
            <w:r>
              <w:rPr>
                <w:rFonts w:ascii="Consolas" w:hAnsi="Consolas" w:eastAsia="Consolas" w:cs="Consolas"/>
              </w:rPr>
              <w:t>Legal / WM / RM / Client → Workspace: review, comment, add constraints</w:t>
            </w:r>
          </w:p>
          <w:p w:rsidR="00741A4C" w:rsidRDefault="00AC6C4E" w14:paraId="0E8F611A" w14:textId="77777777">
            <w:pPr>
              <w:spacing w:after="0"/>
            </w:pPr>
            <w:r>
              <w:rPr>
                <w:color w:val="707070"/>
              </w:rPr>
              <w:t xml:space="preserve">6     </w:t>
            </w:r>
            <w:r>
              <w:rPr>
                <w:rFonts w:ascii="Consolas" w:hAnsi="Consolas" w:eastAsia="Consolas" w:cs="Consolas"/>
              </w:rPr>
              <w:t>AI → Consolidation Engine: summarize final options</w:t>
            </w:r>
          </w:p>
          <w:p w:rsidR="00741A4C" w:rsidRDefault="00AC6C4E" w14:paraId="34875DE9" w14:textId="77777777">
            <w:pPr>
              <w:spacing w:after="0"/>
            </w:pPr>
            <w:r>
              <w:rPr>
                <w:color w:val="707070"/>
              </w:rPr>
              <w:t xml:space="preserve">7     </w:t>
            </w:r>
            <w:r>
              <w:rPr>
                <w:rFonts w:ascii="Consolas" w:hAnsi="Consolas" w:eastAsia="Consolas" w:cs="Consolas"/>
              </w:rPr>
              <w:t>Authorized Party → Approval</w:t>
            </w:r>
          </w:p>
          <w:p w:rsidR="00741A4C" w:rsidRDefault="00AC6C4E" w14:paraId="5B0BDA85" w14:textId="77777777">
            <w:pPr>
              <w:spacing w:after="0"/>
            </w:pPr>
            <w:r>
              <w:rPr>
                <w:color w:val="707070"/>
              </w:rPr>
              <w:t xml:space="preserve">8     </w:t>
            </w:r>
            <w:r>
              <w:rPr>
                <w:rFonts w:ascii="Consolas" w:hAnsi="Consolas" w:eastAsia="Consolas" w:cs="Consolas"/>
              </w:rPr>
              <w:t>Platform → SSOT: record decision and new baseline</w:t>
            </w:r>
          </w:p>
          <w:p w:rsidR="00741A4C" w:rsidRDefault="00AC6C4E" w14:paraId="17532983" w14:textId="77777777">
            <w:pPr>
              <w:spacing w:after="0"/>
            </w:pPr>
            <w:r>
              <w:rPr>
                <w:color w:val="707070"/>
              </w:rPr>
              <w:t xml:space="preserve">9     </w:t>
            </w:r>
          </w:p>
        </w:tc>
      </w:tr>
    </w:tbl>
    <w:p w:rsidR="00741A4C" w:rsidRDefault="00AC6C4E" w14:paraId="6144491A" w14:textId="77777777">
      <w:pPr>
        <w:pStyle w:val="Heading3"/>
      </w:pPr>
      <w:r>
        <w:t>12.4 Sequence – Chat-Based User Interaction</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735E79EB" w14:textId="77777777">
        <w:tc>
          <w:tcPr>
            <w:tcW w:w="9016" w:type="dxa"/>
            <w:vAlign w:val="center"/>
          </w:tcPr>
          <w:p w:rsidR="00741A4C" w:rsidRDefault="00AC6C4E" w14:paraId="4F801399" w14:textId="77777777">
            <w:pPr>
              <w:spacing w:after="0"/>
            </w:pPr>
            <w:r>
              <w:rPr>
                <w:color w:val="707070"/>
              </w:rPr>
              <w:t xml:space="preserve">1     </w:t>
            </w:r>
            <w:r>
              <w:rPr>
                <w:rFonts w:ascii="Consolas" w:hAnsi="Consolas" w:eastAsia="Consolas" w:cs="Consolas"/>
              </w:rPr>
              <w:t>User → Conversational Assistant: asks question or requests action</w:t>
            </w:r>
          </w:p>
          <w:p w:rsidR="00741A4C" w:rsidRDefault="00AC6C4E" w14:paraId="4024DE68" w14:textId="77777777">
            <w:pPr>
              <w:spacing w:after="0"/>
            </w:pPr>
            <w:r>
              <w:rPr>
                <w:color w:val="707070"/>
              </w:rPr>
              <w:t xml:space="preserve">2     </w:t>
            </w:r>
            <w:r>
              <w:rPr>
                <w:rFonts w:ascii="Consolas" w:hAnsi="Consolas" w:eastAsia="Consolas" w:cs="Consolas"/>
              </w:rPr>
              <w:t>Conversational Assistant → Context Resolver: identify current user, role, screen, client, task</w:t>
            </w:r>
          </w:p>
          <w:p w:rsidR="00741A4C" w:rsidRDefault="00AC6C4E" w14:paraId="4EEBB0F3" w14:textId="77777777">
            <w:pPr>
              <w:spacing w:after="0"/>
            </w:pPr>
            <w:r>
              <w:rPr>
                <w:color w:val="707070"/>
              </w:rPr>
              <w:t xml:space="preserve">3     </w:t>
            </w:r>
            <w:r>
              <w:rPr>
                <w:rFonts w:ascii="Consolas" w:hAnsi="Consolas" w:eastAsia="Consolas" w:cs="Consolas"/>
              </w:rPr>
              <w:t>Context Resolver → SSOT: retrieve latest authoritative state</w:t>
            </w:r>
          </w:p>
          <w:p w:rsidR="00741A4C" w:rsidRDefault="00AC6C4E" w14:paraId="60B61345" w14:textId="77777777">
            <w:pPr>
              <w:spacing w:after="0"/>
            </w:pPr>
            <w:r>
              <w:rPr>
                <w:color w:val="707070"/>
              </w:rPr>
              <w:t xml:space="preserve">4     </w:t>
            </w:r>
            <w:r>
              <w:rPr>
                <w:rFonts w:ascii="Consolas" w:hAnsi="Consolas" w:eastAsia="Consolas" w:cs="Consolas"/>
              </w:rPr>
              <w:t>Context Resolver → Workflow Engine: retrieve pending tasks and permissions</w:t>
            </w:r>
          </w:p>
          <w:p w:rsidR="00741A4C" w:rsidRDefault="00AC6C4E" w14:paraId="5D8A5712" w14:textId="77777777">
            <w:pPr>
              <w:spacing w:after="0"/>
            </w:pPr>
            <w:r>
              <w:rPr>
                <w:color w:val="707070"/>
              </w:rPr>
              <w:t xml:space="preserve">5     </w:t>
            </w:r>
            <w:r>
              <w:rPr>
                <w:rFonts w:ascii="Consolas" w:hAnsi="Consolas" w:eastAsia="Consolas" w:cs="Consolas"/>
              </w:rPr>
              <w:t>Conversational Assistant → AI Reasoning / Drafting Services: generate answer, draft, or suggested action</w:t>
            </w:r>
          </w:p>
          <w:p w:rsidR="00741A4C" w:rsidRDefault="00AC6C4E" w14:paraId="62602097" w14:textId="77777777">
            <w:pPr>
              <w:spacing w:after="0"/>
            </w:pPr>
            <w:r>
              <w:rPr>
                <w:color w:val="707070"/>
              </w:rPr>
              <w:t xml:space="preserve">6     </w:t>
            </w:r>
            <w:r>
              <w:rPr>
                <w:rFonts w:ascii="Consolas" w:hAnsi="Consolas" w:eastAsia="Consolas" w:cs="Consolas"/>
              </w:rPr>
              <w:t>AI Service → User: return summary, explanation, or actionable proposal</w:t>
            </w:r>
          </w:p>
          <w:p w:rsidR="00741A4C" w:rsidRDefault="00AC6C4E" w14:paraId="5B02EC55" w14:textId="77777777">
            <w:pPr>
              <w:spacing w:after="0"/>
            </w:pPr>
            <w:r>
              <w:rPr>
                <w:color w:val="707070"/>
              </w:rPr>
              <w:t xml:space="preserve">7     </w:t>
            </w:r>
            <w:r>
              <w:rPr>
                <w:rFonts w:ascii="Consolas" w:hAnsi="Consolas" w:eastAsia="Consolas" w:cs="Consolas"/>
              </w:rPr>
              <w:t>User → Platform: approve / edit / trigger action from chat</w:t>
            </w:r>
          </w:p>
          <w:p w:rsidR="00741A4C" w:rsidRDefault="00AC6C4E" w14:paraId="0627E81B" w14:textId="77777777">
            <w:pPr>
              <w:spacing w:after="0"/>
            </w:pPr>
            <w:r>
              <w:rPr>
                <w:color w:val="707070"/>
              </w:rPr>
              <w:t xml:space="preserve">8     </w:t>
            </w:r>
            <w:r>
              <w:rPr>
                <w:rFonts w:ascii="Consolas" w:hAnsi="Consolas" w:eastAsia="Consolas" w:cs="Consolas"/>
              </w:rPr>
              <w:t>Platform → SSOT / Workflow Engine: persist decision and next step</w:t>
            </w:r>
          </w:p>
          <w:p w:rsidR="00741A4C" w:rsidRDefault="00AC6C4E" w14:paraId="633EA57F" w14:textId="77777777">
            <w:pPr>
              <w:spacing w:after="0"/>
            </w:pPr>
            <w:r>
              <w:rPr>
                <w:color w:val="707070"/>
              </w:rPr>
              <w:t xml:space="preserve">9     </w:t>
            </w:r>
          </w:p>
        </w:tc>
      </w:tr>
    </w:tbl>
    <w:p w:rsidR="00741A4C" w:rsidRDefault="00741A4C" w14:paraId="4B94D5A5" w14:textId="77777777">
      <w:pPr>
        <w:pBdr>
          <w:top w:val="single" w:color="auto" w:sz="12" w:space="0"/>
        </w:pBdr>
        <w:spacing w:after="0"/>
      </w:pPr>
    </w:p>
    <w:p w:rsidR="00741A4C" w:rsidRDefault="00AC6C4E" w14:paraId="69A2EE4C" w14:textId="77777777">
      <w:pPr>
        <w:pStyle w:val="Heading2"/>
      </w:pPr>
      <w:r>
        <w:t>13. AI Action Classification</w:t>
      </w:r>
    </w:p>
    <w:p w:rsidR="00741A4C" w:rsidRDefault="00AC6C4E" w14:paraId="61FCF3D4" w14:textId="77777777">
      <w:pPr>
        <w:pStyle w:val="Heading3"/>
      </w:pPr>
      <w:r>
        <w:t>13.1 Automated Actions</w:t>
      </w:r>
    </w:p>
    <w:p w:rsidR="00741A4C" w:rsidRDefault="00AC6C4E" w14:paraId="6E746686" w14:textId="77777777">
      <w:r>
        <w:t>Used for low-risk, predefined, mandate-compliant actions.</w:t>
      </w:r>
    </w:p>
    <w:p w:rsidR="00741A4C" w:rsidRDefault="00AC6C4E" w14:paraId="645DB767" w14:textId="77777777">
      <w:r>
        <w:t>Examples:</w:t>
      </w:r>
    </w:p>
    <w:p w:rsidR="00741A4C" w:rsidRDefault="00AC6C4E" w14:paraId="1BA50359" w14:textId="77777777">
      <w:pPr>
        <w:pStyle w:val="ListParagraph"/>
        <w:numPr>
          <w:ilvl w:val="0"/>
          <w:numId w:val="6"/>
        </w:numPr>
      </w:pPr>
      <w:r>
        <w:t>Rebalancing within approved thresholds</w:t>
      </w:r>
    </w:p>
    <w:p w:rsidR="00741A4C" w:rsidRDefault="00AC6C4E" w14:paraId="51063D1A" w14:textId="77777777">
      <w:pPr>
        <w:pStyle w:val="ListParagraph"/>
        <w:numPr>
          <w:ilvl w:val="0"/>
          <w:numId w:val="6"/>
        </w:numPr>
      </w:pPr>
      <w:r>
        <w:t>Sending reminders or routine notifications</w:t>
      </w:r>
    </w:p>
    <w:p w:rsidR="00741A4C" w:rsidRDefault="00AC6C4E" w14:paraId="22E3C284" w14:textId="77777777">
      <w:pPr>
        <w:pStyle w:val="ListParagraph"/>
        <w:numPr>
          <w:ilvl w:val="0"/>
          <w:numId w:val="6"/>
        </w:numPr>
      </w:pPr>
      <w:r>
        <w:t>Generating periodic summaries and dashboards</w:t>
      </w:r>
    </w:p>
    <w:p w:rsidR="00741A4C" w:rsidRDefault="00AC6C4E" w14:paraId="30169302" w14:textId="77777777">
      <w:pPr>
        <w:pStyle w:val="ListParagraph"/>
        <w:numPr>
          <w:ilvl w:val="0"/>
          <w:numId w:val="6"/>
        </w:numPr>
      </w:pPr>
      <w:r>
        <w:t>Opening review tasks when thresholds are met</w:t>
      </w:r>
    </w:p>
    <w:p w:rsidR="00741A4C" w:rsidRDefault="00AC6C4E" w14:paraId="0C3A6574" w14:textId="77777777">
      <w:pPr>
        <w:pStyle w:val="Heading3"/>
      </w:pPr>
      <w:r>
        <w:t>13.2 Assisted Actions Requiring Approval</w:t>
      </w:r>
    </w:p>
    <w:p w:rsidR="00741A4C" w:rsidRDefault="00AC6C4E" w14:paraId="602A13A4" w14:textId="77777777">
      <w:r>
        <w:t>Used when AI may prepare and recommend actions, but human approval is required before execution.</w:t>
      </w:r>
    </w:p>
    <w:p w:rsidR="00741A4C" w:rsidRDefault="00AC6C4E" w14:paraId="4062F42D" w14:textId="77777777">
      <w:r>
        <w:t>Examples:</w:t>
      </w:r>
    </w:p>
    <w:p w:rsidR="00741A4C" w:rsidRDefault="00AC6C4E" w14:paraId="1C50955D" w14:textId="77777777">
      <w:pPr>
        <w:pStyle w:val="ListParagraph"/>
        <w:numPr>
          <w:ilvl w:val="0"/>
          <w:numId w:val="36"/>
        </w:numPr>
      </w:pPr>
      <w:r>
        <w:t>Adjusting a financial plan</w:t>
      </w:r>
    </w:p>
    <w:p w:rsidR="00741A4C" w:rsidRDefault="00AC6C4E" w14:paraId="10784FFA" w14:textId="77777777">
      <w:pPr>
        <w:pStyle w:val="ListParagraph"/>
        <w:numPr>
          <w:ilvl w:val="0"/>
          <w:numId w:val="36"/>
        </w:numPr>
      </w:pPr>
      <w:r>
        <w:t>Recommending allocation changes outside auto-execution limits</w:t>
      </w:r>
    </w:p>
    <w:p w:rsidR="00741A4C" w:rsidRDefault="00AC6C4E" w14:paraId="754C7B5E" w14:textId="77777777">
      <w:pPr>
        <w:pStyle w:val="ListParagraph"/>
        <w:numPr>
          <w:ilvl w:val="0"/>
          <w:numId w:val="36"/>
        </w:numPr>
      </w:pPr>
      <w:r>
        <w:t>Updating savings or cash-flow assumptions</w:t>
      </w:r>
    </w:p>
    <w:p w:rsidR="00741A4C" w:rsidRDefault="00AC6C4E" w14:paraId="044BA51E" w14:textId="77777777">
      <w:pPr>
        <w:pStyle w:val="ListParagraph"/>
        <w:numPr>
          <w:ilvl w:val="0"/>
          <w:numId w:val="36"/>
        </w:numPr>
      </w:pPr>
      <w:r>
        <w:t>Proposing suitability remediation actions</w:t>
      </w:r>
    </w:p>
    <w:p w:rsidR="00741A4C" w:rsidRDefault="00AC6C4E" w14:paraId="702E8072" w14:textId="77777777">
      <w:pPr>
        <w:pStyle w:val="Heading3"/>
      </w:pPr>
      <w:r>
        <w:t>13.3 Escalated / Human-Led Actions</w:t>
      </w:r>
    </w:p>
    <w:p w:rsidR="00741A4C" w:rsidRDefault="00AC6C4E" w14:paraId="704C0CB1" w14:textId="77777777">
      <w:r>
        <w:t>Used for legal, tax, inheritance, cross-border, or high-impact decisions.</w:t>
      </w:r>
    </w:p>
    <w:p w:rsidR="00741A4C" w:rsidRDefault="00AC6C4E" w14:paraId="297280D4" w14:textId="77777777">
      <w:r>
        <w:t>Examples:</w:t>
      </w:r>
    </w:p>
    <w:p w:rsidR="00741A4C" w:rsidRDefault="00AC6C4E" w14:paraId="7D4BFCF0" w14:textId="77777777">
      <w:pPr>
        <w:pStyle w:val="ListParagraph"/>
        <w:numPr>
          <w:ilvl w:val="0"/>
          <w:numId w:val="33"/>
        </w:numPr>
      </w:pPr>
      <w:r>
        <w:t>Estate or trust restructuring</w:t>
      </w:r>
    </w:p>
    <w:p w:rsidR="00741A4C" w:rsidRDefault="00AC6C4E" w14:paraId="3176BF32" w14:textId="77777777">
      <w:pPr>
        <w:pStyle w:val="ListParagraph"/>
        <w:numPr>
          <w:ilvl w:val="0"/>
          <w:numId w:val="33"/>
        </w:numPr>
      </w:pPr>
      <w:r>
        <w:t>Inheritance allocation decisions</w:t>
      </w:r>
    </w:p>
    <w:p w:rsidR="00741A4C" w:rsidRDefault="00AC6C4E" w14:paraId="2F51B220" w14:textId="77777777">
      <w:pPr>
        <w:pStyle w:val="ListParagraph"/>
        <w:numPr>
          <w:ilvl w:val="0"/>
          <w:numId w:val="33"/>
        </w:numPr>
      </w:pPr>
      <w:r>
        <w:t>Conflicts between client request and investment mandate</w:t>
      </w:r>
    </w:p>
    <w:p w:rsidR="00741A4C" w:rsidRDefault="00AC6C4E" w14:paraId="2D054B28" w14:textId="77777777">
      <w:pPr>
        <w:pStyle w:val="ListParagraph"/>
        <w:numPr>
          <w:ilvl w:val="0"/>
          <w:numId w:val="33"/>
        </w:numPr>
      </w:pPr>
      <w:r>
        <w:t>Compliance exceptions and sensitive regulatory matters</w:t>
      </w:r>
    </w:p>
    <w:p w:rsidR="00741A4C" w:rsidRDefault="00741A4C" w14:paraId="3DEEC669" w14:textId="77777777">
      <w:pPr>
        <w:pBdr>
          <w:top w:val="single" w:color="auto" w:sz="12" w:space="0"/>
        </w:pBdr>
        <w:spacing w:after="0"/>
      </w:pPr>
    </w:p>
    <w:p w:rsidR="00741A4C" w:rsidRDefault="00AC6C4E" w14:paraId="49079D36" w14:textId="77777777">
      <w:pPr>
        <w:pStyle w:val="Heading2"/>
      </w:pPr>
      <w:r>
        <w:t>14. High-Level Business Requirements</w:t>
      </w:r>
    </w:p>
    <w:p w:rsidR="00741A4C" w:rsidRDefault="00AC6C4E" w14:paraId="6B743FE9" w14:textId="77777777">
      <w:pPr>
        <w:pStyle w:val="Heading3"/>
      </w:pPr>
      <w:r>
        <w:t>14.1 Collaboration Requirements</w:t>
      </w:r>
    </w:p>
    <w:p w:rsidR="00741A4C" w:rsidRDefault="00AC6C4E" w14:paraId="3B6F84B0" w14:textId="77777777">
      <w:pPr>
        <w:pStyle w:val="ListParagraph"/>
        <w:numPr>
          <w:ilvl w:val="0"/>
          <w:numId w:val="18"/>
        </w:numPr>
      </w:pPr>
      <w:r>
        <w:t>The platform must support multiple roles working on the same client wealth case.</w:t>
      </w:r>
    </w:p>
    <w:p w:rsidR="00741A4C" w:rsidRDefault="00AC6C4E" w14:paraId="4F64A0B9" w14:textId="77777777">
      <w:pPr>
        <w:pStyle w:val="ListParagraph"/>
        <w:numPr>
          <w:ilvl w:val="0"/>
          <w:numId w:val="18"/>
        </w:numPr>
      </w:pPr>
      <w:r>
        <w:t>Users must share the same normalized wealth state with role-based permissions.</w:t>
      </w:r>
    </w:p>
    <w:p w:rsidR="00741A4C" w:rsidRDefault="00AC6C4E" w14:paraId="5257C346" w14:textId="77777777">
      <w:pPr>
        <w:pStyle w:val="ListParagraph"/>
        <w:numPr>
          <w:ilvl w:val="0"/>
          <w:numId w:val="18"/>
        </w:numPr>
      </w:pPr>
      <w:r>
        <w:t>The system must support commenting, assignment, approvals, rejections, and escalation in a shared workspace.</w:t>
      </w:r>
    </w:p>
    <w:p w:rsidR="00741A4C" w:rsidRDefault="00AC6C4E" w14:paraId="4AF699D5" w14:textId="77777777">
      <w:pPr>
        <w:pStyle w:val="ListParagraph"/>
        <w:numPr>
          <w:ilvl w:val="0"/>
          <w:numId w:val="18"/>
        </w:numPr>
      </w:pPr>
      <w:r>
        <w:t>The system should minimize off-platform coordination.</w:t>
      </w:r>
    </w:p>
    <w:p w:rsidR="00741A4C" w:rsidRDefault="00AC6C4E" w14:paraId="14CEAD21" w14:textId="77777777">
      <w:pPr>
        <w:pStyle w:val="Heading3"/>
      </w:pPr>
      <w:r>
        <w:t>14.2 SSOT Requirements</w:t>
      </w:r>
    </w:p>
    <w:p w:rsidR="00741A4C" w:rsidRDefault="00AC6C4E" w14:paraId="3E41FF02" w14:textId="77777777">
      <w:pPr>
        <w:pStyle w:val="ListParagraph"/>
        <w:numPr>
          <w:ilvl w:val="0"/>
          <w:numId w:val="10"/>
        </w:numPr>
      </w:pPr>
      <w:r>
        <w:t>The platform must maintain a single authoritative data state for each client/case.</w:t>
      </w:r>
    </w:p>
    <w:p w:rsidR="00741A4C" w:rsidRDefault="00AC6C4E" w14:paraId="78F889D9" w14:textId="77777777">
      <w:pPr>
        <w:pStyle w:val="ListParagraph"/>
        <w:numPr>
          <w:ilvl w:val="0"/>
          <w:numId w:val="10"/>
        </w:numPr>
      </w:pPr>
      <w:r>
        <w:t>Plans, portfolios, constraints, mandates, decisions, and rationale must be versioned.</w:t>
      </w:r>
    </w:p>
    <w:p w:rsidR="00741A4C" w:rsidRDefault="00AC6C4E" w14:paraId="778AF928" w14:textId="77777777">
      <w:pPr>
        <w:pStyle w:val="ListParagraph"/>
        <w:numPr>
          <w:ilvl w:val="0"/>
          <w:numId w:val="10"/>
        </w:numPr>
      </w:pPr>
      <w:r>
        <w:t>All AI and human actions must retrieve from and update SSOT.</w:t>
      </w:r>
    </w:p>
    <w:p w:rsidR="00741A4C" w:rsidRDefault="00AC6C4E" w14:paraId="2F019AA9" w14:textId="77777777">
      <w:pPr>
        <w:pStyle w:val="Heading3"/>
      </w:pPr>
      <w:r>
        <w:t>14.3 AI Monitoring Requirements</w:t>
      </w:r>
    </w:p>
    <w:p w:rsidR="00741A4C" w:rsidRDefault="00AC6C4E" w14:paraId="5C991F7D" w14:textId="77777777">
      <w:pPr>
        <w:pStyle w:val="ListParagraph"/>
        <w:numPr>
          <w:ilvl w:val="0"/>
          <w:numId w:val="42"/>
        </w:numPr>
      </w:pPr>
      <w:r>
        <w:t>AI must support both event-driven and time-driven monitoring.</w:t>
      </w:r>
    </w:p>
    <w:p w:rsidR="00741A4C" w:rsidRDefault="00AC6C4E" w14:paraId="54158312" w14:textId="77777777">
      <w:pPr>
        <w:pStyle w:val="ListParagraph"/>
        <w:numPr>
          <w:ilvl w:val="0"/>
          <w:numId w:val="42"/>
        </w:numPr>
      </w:pPr>
      <w:r>
        <w:t>AI must detect material deviations between approved plans and live state.</w:t>
      </w:r>
    </w:p>
    <w:p w:rsidR="00741A4C" w:rsidRDefault="00AC6C4E" w14:paraId="1C658A5A" w14:textId="77777777">
      <w:pPr>
        <w:pStyle w:val="ListParagraph"/>
        <w:numPr>
          <w:ilvl w:val="0"/>
          <w:numId w:val="42"/>
        </w:numPr>
      </w:pPr>
      <w:r>
        <w:t>AI must assess priority and severity of detected issues.</w:t>
      </w:r>
    </w:p>
    <w:p w:rsidR="00741A4C" w:rsidRDefault="00AC6C4E" w14:paraId="1AF9F99F" w14:textId="77777777">
      <w:pPr>
        <w:pStyle w:val="ListParagraph"/>
        <w:numPr>
          <w:ilvl w:val="0"/>
          <w:numId w:val="42"/>
        </w:numPr>
      </w:pPr>
      <w:r>
        <w:t>AI must distinguish between automated, approval-based, and escalated actions.</w:t>
      </w:r>
    </w:p>
    <w:p w:rsidR="00741A4C" w:rsidRDefault="00AC6C4E" w14:paraId="31522A17" w14:textId="77777777">
      <w:pPr>
        <w:pStyle w:val="Heading3"/>
      </w:pPr>
      <w:r>
        <w:t>14.4 Task Routing Requirements</w:t>
      </w:r>
    </w:p>
    <w:p w:rsidR="00741A4C" w:rsidRDefault="00AC6C4E" w14:paraId="5034843F" w14:textId="77777777">
      <w:pPr>
        <w:pStyle w:val="ListParagraph"/>
        <w:numPr>
          <w:ilvl w:val="0"/>
          <w:numId w:val="46"/>
        </w:numPr>
      </w:pPr>
      <w:r>
        <w:t>AI must identify the correct role and authority level for each issue.</w:t>
      </w:r>
    </w:p>
    <w:p w:rsidR="00741A4C" w:rsidRDefault="00AC6C4E" w14:paraId="6A0FC220" w14:textId="77777777">
      <w:pPr>
        <w:pStyle w:val="ListParagraph"/>
        <w:numPr>
          <w:ilvl w:val="0"/>
          <w:numId w:val="46"/>
        </w:numPr>
      </w:pPr>
      <w:r>
        <w:t>A case may be decomposed into multiple subtasks for different participants.</w:t>
      </w:r>
    </w:p>
    <w:p w:rsidR="00741A4C" w:rsidRDefault="00AC6C4E" w14:paraId="6C87D790" w14:textId="77777777">
      <w:pPr>
        <w:pStyle w:val="ListParagraph"/>
        <w:numPr>
          <w:ilvl w:val="0"/>
          <w:numId w:val="46"/>
        </w:numPr>
      </w:pPr>
      <w:r>
        <w:t>The platform must track dependencies and approval status.</w:t>
      </w:r>
    </w:p>
    <w:p w:rsidR="00741A4C" w:rsidRDefault="00AC6C4E" w14:paraId="48F00960" w14:textId="77777777">
      <w:pPr>
        <w:pStyle w:val="ListParagraph"/>
        <w:numPr>
          <w:ilvl w:val="0"/>
          <w:numId w:val="46"/>
        </w:numPr>
      </w:pPr>
      <w:r>
        <w:t>The system must prevent conflicting decisions and conflicting execution.</w:t>
      </w:r>
    </w:p>
    <w:p w:rsidR="00741A4C" w:rsidRDefault="00AC6C4E" w14:paraId="7113CA81" w14:textId="77777777">
      <w:pPr>
        <w:pStyle w:val="Heading3"/>
      </w:pPr>
      <w:r>
        <w:t>14.5 Explainability and Control Requirements</w:t>
      </w:r>
    </w:p>
    <w:p w:rsidR="00741A4C" w:rsidRDefault="00AC6C4E" w14:paraId="18E4590B" w14:textId="77777777">
      <w:pPr>
        <w:pStyle w:val="ListParagraph"/>
        <w:numPr>
          <w:ilvl w:val="0"/>
          <w:numId w:val="25"/>
        </w:numPr>
      </w:pPr>
      <w:r>
        <w:t>Every material AI recommendation and action must be explainable in user-friendly language.</w:t>
      </w:r>
    </w:p>
    <w:p w:rsidR="00741A4C" w:rsidRDefault="00AC6C4E" w14:paraId="4B999565" w14:textId="77777777">
      <w:pPr>
        <w:pStyle w:val="ListParagraph"/>
        <w:numPr>
          <w:ilvl w:val="0"/>
          <w:numId w:val="25"/>
        </w:numPr>
      </w:pPr>
      <w:r>
        <w:t>The platform must log inputs, applied rules, generated outputs, and responsible actors.</w:t>
      </w:r>
    </w:p>
    <w:p w:rsidR="00741A4C" w:rsidRDefault="00AC6C4E" w14:paraId="406C687A" w14:textId="77777777">
      <w:pPr>
        <w:pStyle w:val="ListParagraph"/>
        <w:numPr>
          <w:ilvl w:val="0"/>
          <w:numId w:val="25"/>
        </w:numPr>
      </w:pPr>
      <w:r>
        <w:t>The platform must support override, exception handling, and policy-driven approval.</w:t>
      </w:r>
    </w:p>
    <w:p w:rsidR="00741A4C" w:rsidRDefault="00AC6C4E" w14:paraId="74A5963E" w14:textId="77777777">
      <w:pPr>
        <w:pStyle w:val="Heading3"/>
      </w:pPr>
      <w:r>
        <w:t>14.6 User Interaction Requirements</w:t>
      </w:r>
    </w:p>
    <w:p w:rsidR="00741A4C" w:rsidRDefault="00AC6C4E" w14:paraId="5E83134D" w14:textId="77777777">
      <w:pPr>
        <w:pStyle w:val="ListParagraph"/>
        <w:numPr>
          <w:ilvl w:val="0"/>
          <w:numId w:val="22"/>
        </w:numPr>
      </w:pPr>
      <w:r>
        <w:t>Users must be able to interact with the system through both screen-based and conversational interfaces.</w:t>
      </w:r>
    </w:p>
    <w:p w:rsidR="00741A4C" w:rsidRDefault="00AC6C4E" w14:paraId="39A583A0" w14:textId="77777777">
      <w:pPr>
        <w:pStyle w:val="ListParagraph"/>
        <w:numPr>
          <w:ilvl w:val="0"/>
          <w:numId w:val="22"/>
        </w:numPr>
      </w:pPr>
      <w:r>
        <w:t>The conversational assistant must be contextual to role, screen, client, and task.</w:t>
      </w:r>
    </w:p>
    <w:p w:rsidR="00741A4C" w:rsidRDefault="00AC6C4E" w14:paraId="3CE570C8" w14:textId="77777777">
      <w:pPr>
        <w:pStyle w:val="ListParagraph"/>
        <w:numPr>
          <w:ilvl w:val="0"/>
          <w:numId w:val="22"/>
        </w:numPr>
      </w:pPr>
      <w:r>
        <w:t>Users must be able to convert conversational output into workflow actions.</w:t>
      </w:r>
    </w:p>
    <w:p w:rsidR="00741A4C" w:rsidRDefault="00AC6C4E" w14:paraId="1964B712" w14:textId="77777777">
      <w:pPr>
        <w:pStyle w:val="ListParagraph"/>
        <w:numPr>
          <w:ilvl w:val="0"/>
          <w:numId w:val="22"/>
        </w:numPr>
      </w:pPr>
      <w:r>
        <w:t>AI suggestions delivered on screens must expose quick actions such as Approve, Modify, Ask AI, Escalate, and Open Case.</w:t>
      </w:r>
    </w:p>
    <w:p w:rsidR="00741A4C" w:rsidRDefault="00AC6C4E" w14:paraId="48AED2AF" w14:textId="77777777">
      <w:pPr>
        <w:pStyle w:val="ListParagraph"/>
        <w:numPr>
          <w:ilvl w:val="0"/>
          <w:numId w:val="22"/>
        </w:numPr>
      </w:pPr>
      <w:r>
        <w:t>The platform must preserve a consistent experience between chat, alert, and structured workflow interactions.</w:t>
      </w:r>
    </w:p>
    <w:p w:rsidR="00741A4C" w:rsidRDefault="00741A4C" w14:paraId="3656B9AB" w14:textId="77777777">
      <w:pPr>
        <w:pBdr>
          <w:top w:val="single" w:color="auto" w:sz="12" w:space="0"/>
        </w:pBdr>
        <w:spacing w:after="0"/>
      </w:pPr>
    </w:p>
    <w:p w:rsidR="00741A4C" w:rsidRDefault="00AC6C4E" w14:paraId="558B8566" w14:textId="77777777">
      <w:pPr>
        <w:pStyle w:val="Heading2"/>
      </w:pPr>
      <w:r>
        <w:t>15. High-Level System Design</w:t>
      </w:r>
    </w:p>
    <w:p w:rsidR="00741A4C" w:rsidRDefault="00AC6C4E" w14:paraId="69C17017" w14:textId="77777777">
      <w:pPr>
        <w:pStyle w:val="Heading3"/>
      </w:pPr>
      <w:r>
        <w:t>15.1 Design Goals</w:t>
      </w:r>
    </w:p>
    <w:p w:rsidR="00741A4C" w:rsidRDefault="00AC6C4E" w14:paraId="7E855819" w14:textId="77777777">
      <w:r>
        <w:t>The high-level system architecture must support:</w:t>
      </w:r>
    </w:p>
    <w:p w:rsidR="00741A4C" w:rsidRDefault="00AC6C4E" w14:paraId="07CCFACF" w14:textId="77777777">
      <w:pPr>
        <w:pStyle w:val="ListParagraph"/>
        <w:numPr>
          <w:ilvl w:val="0"/>
          <w:numId w:val="3"/>
        </w:numPr>
      </w:pPr>
      <w:r>
        <w:t>A shared and governed client wealth state (SSOT)</w:t>
      </w:r>
    </w:p>
    <w:p w:rsidR="00741A4C" w:rsidRDefault="00AC6C4E" w14:paraId="667092AC" w14:textId="77777777">
      <w:pPr>
        <w:pStyle w:val="ListParagraph"/>
        <w:numPr>
          <w:ilvl w:val="0"/>
          <w:numId w:val="3"/>
        </w:numPr>
      </w:pPr>
      <w:r>
        <w:t>Multi-role user experiences across web/mobile channels</w:t>
      </w:r>
    </w:p>
    <w:p w:rsidR="00741A4C" w:rsidRDefault="00AC6C4E" w14:paraId="00D87455" w14:textId="77777777">
      <w:pPr>
        <w:pStyle w:val="ListParagraph"/>
        <w:numPr>
          <w:ilvl w:val="0"/>
          <w:numId w:val="3"/>
        </w:numPr>
      </w:pPr>
      <w:r>
        <w:t>AI monitoring, drafting, orchestration, and explanation</w:t>
      </w:r>
    </w:p>
    <w:p w:rsidR="00741A4C" w:rsidRDefault="00AC6C4E" w14:paraId="6090989A" w14:textId="77777777">
      <w:pPr>
        <w:pStyle w:val="ListParagraph"/>
        <w:numPr>
          <w:ilvl w:val="0"/>
          <w:numId w:val="3"/>
        </w:numPr>
      </w:pPr>
      <w:r>
        <w:t>Workflow, approval, and task routing across functions</w:t>
      </w:r>
    </w:p>
    <w:p w:rsidR="00741A4C" w:rsidRDefault="00AC6C4E" w14:paraId="3EB3AF7A" w14:textId="77777777">
      <w:pPr>
        <w:pStyle w:val="ListParagraph"/>
        <w:numPr>
          <w:ilvl w:val="0"/>
          <w:numId w:val="3"/>
        </w:numPr>
      </w:pPr>
      <w:r>
        <w:t>Explainable and auditable actions in a regulated environment</w:t>
      </w:r>
    </w:p>
    <w:p w:rsidR="00741A4C" w:rsidRDefault="00AC6C4E" w14:paraId="67615956" w14:textId="77777777">
      <w:pPr>
        <w:pStyle w:val="ListParagraph"/>
        <w:numPr>
          <w:ilvl w:val="0"/>
          <w:numId w:val="3"/>
        </w:numPr>
      </w:pPr>
      <w:r>
        <w:t>Integration with upstream and downstream enterprise systems</w:t>
      </w:r>
    </w:p>
    <w:p w:rsidR="00741A4C" w:rsidRDefault="00AC6C4E" w14:paraId="692B393A" w14:textId="77777777">
      <w:pPr>
        <w:pStyle w:val="Heading3"/>
      </w:pPr>
      <w:r>
        <w:t>15.2 High-Level Architecture Overview</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4B3166D2" w14:textId="77777777">
        <w:tc>
          <w:tcPr>
            <w:tcW w:w="9016" w:type="dxa"/>
            <w:vAlign w:val="center"/>
          </w:tcPr>
          <w:p w:rsidR="00741A4C" w:rsidRDefault="00AC6C4E" w14:paraId="783B1882" w14:textId="77777777">
            <w:pPr>
              <w:spacing w:after="0"/>
            </w:pPr>
            <w:r>
              <w:rPr>
                <w:color w:val="707070"/>
              </w:rPr>
              <w:t xml:space="preserve">1     </w:t>
            </w:r>
            <w:r>
              <w:rPr>
                <w:rFonts w:ascii="Consolas" w:hAnsi="Consolas" w:eastAsia="Consolas" w:cs="Consolas"/>
              </w:rPr>
              <w:t>┌─────────────────────────────────────────────────────────────────────┐</w:t>
            </w:r>
          </w:p>
          <w:p w:rsidR="00741A4C" w:rsidRDefault="00AC6C4E" w14:paraId="373486E8" w14:textId="77777777">
            <w:pPr>
              <w:spacing w:after="0"/>
            </w:pPr>
            <w:r>
              <w:rPr>
                <w:color w:val="707070"/>
              </w:rPr>
              <w:t xml:space="preserve">2     </w:t>
            </w:r>
            <w:r>
              <w:rPr>
                <w:rFonts w:ascii="Consolas" w:hAnsi="Consolas" w:eastAsia="Consolas" w:cs="Consolas"/>
              </w:rPr>
              <w:t>│                         Experience Layer                            │</w:t>
            </w:r>
          </w:p>
          <w:p w:rsidR="00741A4C" w:rsidRDefault="00AC6C4E" w14:paraId="47EC4FA3" w14:textId="77777777">
            <w:pPr>
              <w:spacing w:after="0"/>
            </w:pPr>
            <w:r>
              <w:rPr>
                <w:color w:val="707070"/>
              </w:rPr>
              <w:t xml:space="preserve">3     </w:t>
            </w:r>
            <w:r>
              <w:rPr>
                <w:rFonts w:ascii="Consolas" w:hAnsi="Consolas" w:eastAsia="Consolas" w:cs="Consolas"/>
              </w:rPr>
              <w:t>│  RM Portal | Wealth Workspace | Investment Cockpit | Legal Workspace│</w:t>
            </w:r>
          </w:p>
          <w:p w:rsidR="00741A4C" w:rsidRDefault="00AC6C4E" w14:paraId="35026E30" w14:textId="77777777">
            <w:pPr>
              <w:spacing w:after="0"/>
            </w:pPr>
            <w:r>
              <w:rPr>
                <w:color w:val="707070"/>
              </w:rPr>
              <w:t xml:space="preserve">4     </w:t>
            </w:r>
            <w:r>
              <w:rPr>
                <w:rFonts w:ascii="Consolas" w:hAnsi="Consolas" w:eastAsia="Consolas" w:cs="Consolas"/>
              </w:rPr>
              <w:t>│  Client Portal | Admin Console | Embedded Conversational Assistant  │</w:t>
            </w:r>
          </w:p>
          <w:p w:rsidR="00741A4C" w:rsidRDefault="00AC6C4E" w14:paraId="07EF6CEA" w14:textId="77777777">
            <w:pPr>
              <w:spacing w:after="0"/>
            </w:pPr>
            <w:r>
              <w:rPr>
                <w:color w:val="707070"/>
              </w:rPr>
              <w:t xml:space="preserve">5     </w:t>
            </w:r>
            <w:r>
              <w:rPr>
                <w:rFonts w:ascii="Consolas" w:hAnsi="Consolas" w:eastAsia="Consolas" w:cs="Consolas"/>
              </w:rPr>
              <w:t>└─────────────────────────────────────────────────────────────────────┘</w:t>
            </w:r>
          </w:p>
          <w:p w:rsidR="00741A4C" w:rsidRDefault="00AC6C4E" w14:paraId="25DFD046" w14:textId="77777777">
            <w:pPr>
              <w:spacing w:after="0"/>
            </w:pPr>
            <w:r>
              <w:rPr>
                <w:color w:val="707070"/>
              </w:rPr>
              <w:t xml:space="preserve">6     </w:t>
            </w:r>
            <w:r>
              <w:rPr>
                <w:rFonts w:ascii="Consolas" w:hAnsi="Consolas" w:eastAsia="Consolas" w:cs="Consolas"/>
              </w:rPr>
              <w:t xml:space="preserve">                                ↓</w:t>
            </w:r>
          </w:p>
          <w:p w:rsidR="00741A4C" w:rsidRDefault="00AC6C4E" w14:paraId="714D26A6" w14:textId="77777777">
            <w:pPr>
              <w:spacing w:after="0"/>
            </w:pPr>
            <w:r>
              <w:rPr>
                <w:color w:val="707070"/>
              </w:rPr>
              <w:t xml:space="preserve">7     </w:t>
            </w:r>
            <w:r>
              <w:rPr>
                <w:rFonts w:ascii="Consolas" w:hAnsi="Consolas" w:eastAsia="Consolas" w:cs="Consolas"/>
              </w:rPr>
              <w:t>┌─────────────────────────────────────────────────────────────────────┐</w:t>
            </w:r>
          </w:p>
          <w:p w:rsidR="00741A4C" w:rsidRDefault="00AC6C4E" w14:paraId="3991DC96" w14:textId="77777777">
            <w:pPr>
              <w:spacing w:after="0"/>
            </w:pPr>
            <w:r>
              <w:rPr>
                <w:color w:val="707070"/>
              </w:rPr>
              <w:t xml:space="preserve">8     </w:t>
            </w:r>
            <w:r>
              <w:rPr>
                <w:rFonts w:ascii="Consolas" w:hAnsi="Consolas" w:eastAsia="Consolas" w:cs="Consolas"/>
              </w:rPr>
              <w:t>│                   Interaction &amp; Workflow Layer                      │</w:t>
            </w:r>
          </w:p>
          <w:p w:rsidR="00741A4C" w:rsidRDefault="00AC6C4E" w14:paraId="6EC11455" w14:textId="77777777">
            <w:pPr>
              <w:spacing w:after="0"/>
            </w:pPr>
            <w:r>
              <w:rPr>
                <w:color w:val="707070"/>
              </w:rPr>
              <w:t xml:space="preserve">9     </w:t>
            </w:r>
            <w:r>
              <w:rPr>
                <w:rFonts w:ascii="Consolas" w:hAnsi="Consolas" w:eastAsia="Consolas" w:cs="Consolas"/>
              </w:rPr>
              <w:t>│  Task Management | Case Management | Approval Engine | Notifications│</w:t>
            </w:r>
          </w:p>
          <w:p w:rsidR="00741A4C" w:rsidRDefault="00AC6C4E" w14:paraId="0FDBAD91" w14:textId="77777777">
            <w:pPr>
              <w:spacing w:after="0"/>
            </w:pPr>
            <w:r>
              <w:rPr>
                <w:color w:val="707070"/>
              </w:rPr>
              <w:t xml:space="preserve">10     </w:t>
            </w:r>
            <w:r>
              <w:rPr>
                <w:rFonts w:ascii="Consolas" w:hAnsi="Consolas" w:eastAsia="Consolas" w:cs="Consolas"/>
              </w:rPr>
              <w:t>│  Prompt Center | Collaboration Workspace | Audit Interaction Layer  │</w:t>
            </w:r>
          </w:p>
          <w:p w:rsidR="00741A4C" w:rsidRDefault="00AC6C4E" w14:paraId="103A1A0C" w14:textId="77777777">
            <w:pPr>
              <w:spacing w:after="0"/>
            </w:pPr>
            <w:r>
              <w:rPr>
                <w:color w:val="707070"/>
              </w:rPr>
              <w:t xml:space="preserve">11     </w:t>
            </w:r>
            <w:r>
              <w:rPr>
                <w:rFonts w:ascii="Consolas" w:hAnsi="Consolas" w:eastAsia="Consolas" w:cs="Consolas"/>
              </w:rPr>
              <w:t>└─────────────────────────────────────────────────────────────────────┘</w:t>
            </w:r>
          </w:p>
          <w:p w:rsidR="00741A4C" w:rsidRDefault="00AC6C4E" w14:paraId="3659FD51" w14:textId="77777777">
            <w:pPr>
              <w:spacing w:after="0"/>
            </w:pPr>
            <w:r>
              <w:rPr>
                <w:color w:val="707070"/>
              </w:rPr>
              <w:t xml:space="preserve">12     </w:t>
            </w:r>
            <w:r>
              <w:rPr>
                <w:rFonts w:ascii="Consolas" w:hAnsi="Consolas" w:eastAsia="Consolas" w:cs="Consolas"/>
              </w:rPr>
              <w:t xml:space="preserve">                                ↓</w:t>
            </w:r>
          </w:p>
          <w:p w:rsidR="00741A4C" w:rsidRDefault="00AC6C4E" w14:paraId="42577CB8" w14:textId="77777777">
            <w:pPr>
              <w:spacing w:after="0"/>
            </w:pPr>
            <w:r>
              <w:rPr>
                <w:color w:val="707070"/>
              </w:rPr>
              <w:t xml:space="preserve">13     </w:t>
            </w:r>
            <w:r>
              <w:rPr>
                <w:rFonts w:ascii="Consolas" w:hAnsi="Consolas" w:eastAsia="Consolas" w:cs="Consolas"/>
              </w:rPr>
              <w:t>┌─────────────────────────────────────────────────────────────────────┐</w:t>
            </w:r>
          </w:p>
          <w:p w:rsidR="00741A4C" w:rsidRDefault="00AC6C4E" w14:paraId="1D20676C" w14:textId="77777777">
            <w:pPr>
              <w:spacing w:after="0"/>
            </w:pPr>
            <w:r>
              <w:rPr>
                <w:color w:val="707070"/>
              </w:rPr>
              <w:t xml:space="preserve">14     </w:t>
            </w:r>
            <w:r>
              <w:rPr>
                <w:rFonts w:ascii="Consolas" w:hAnsi="Consolas" w:eastAsia="Consolas" w:cs="Consolas"/>
              </w:rPr>
              <w:t>│                        AI Services Layer                            │</w:t>
            </w:r>
          </w:p>
          <w:p w:rsidR="00741A4C" w:rsidRDefault="00AC6C4E" w14:paraId="08290717" w14:textId="77777777">
            <w:pPr>
              <w:spacing w:after="0"/>
            </w:pPr>
            <w:r>
              <w:rPr>
                <w:color w:val="707070"/>
              </w:rPr>
              <w:t xml:space="preserve">15     </w:t>
            </w:r>
            <w:r>
              <w:rPr>
                <w:rFonts w:ascii="Consolas" w:hAnsi="Consolas" w:eastAsia="Consolas" w:cs="Consolas"/>
              </w:rPr>
              <w:t>│  Monitoring Engine | Recommendation Engine | Drafting Engine        │</w:t>
            </w:r>
          </w:p>
          <w:p w:rsidR="00741A4C" w:rsidRDefault="00AC6C4E" w14:paraId="0D1C63AB" w14:textId="77777777">
            <w:pPr>
              <w:spacing w:after="0"/>
            </w:pPr>
            <w:r>
              <w:rPr>
                <w:color w:val="707070"/>
              </w:rPr>
              <w:t xml:space="preserve">16     </w:t>
            </w:r>
            <w:r>
              <w:rPr>
                <w:rFonts w:ascii="Consolas" w:hAnsi="Consolas" w:eastAsia="Consolas" w:cs="Consolas"/>
              </w:rPr>
              <w:t>│  Conversational AI | Context Resolver | Policy/Rule Interpreter     │</w:t>
            </w:r>
          </w:p>
          <w:p w:rsidR="00741A4C" w:rsidRDefault="00AC6C4E" w14:paraId="3137B084" w14:textId="77777777">
            <w:pPr>
              <w:spacing w:after="0"/>
            </w:pPr>
            <w:r>
              <w:rPr>
                <w:color w:val="707070"/>
              </w:rPr>
              <w:t xml:space="preserve">17     </w:t>
            </w:r>
            <w:r>
              <w:rPr>
                <w:rFonts w:ascii="Consolas" w:hAnsi="Consolas" w:eastAsia="Consolas" w:cs="Consolas"/>
              </w:rPr>
              <w:t>│  Explanation Engine | Routing Engine | Scenario Simulation Engine   │</w:t>
            </w:r>
          </w:p>
          <w:p w:rsidR="00741A4C" w:rsidRDefault="00AC6C4E" w14:paraId="453F936E" w14:textId="77777777">
            <w:pPr>
              <w:spacing w:after="0"/>
            </w:pPr>
            <w:r>
              <w:rPr>
                <w:color w:val="707070"/>
              </w:rPr>
              <w:t xml:space="preserve">18     </w:t>
            </w:r>
            <w:r>
              <w:rPr>
                <w:rFonts w:ascii="Consolas" w:hAnsi="Consolas" w:eastAsia="Consolas" w:cs="Consolas"/>
              </w:rPr>
              <w:t>└─────────────────────────────────────────────────────────────────────┘</w:t>
            </w:r>
          </w:p>
          <w:p w:rsidR="00741A4C" w:rsidRDefault="00AC6C4E" w14:paraId="2D810911" w14:textId="77777777">
            <w:pPr>
              <w:spacing w:after="0"/>
            </w:pPr>
            <w:r>
              <w:rPr>
                <w:color w:val="707070"/>
              </w:rPr>
              <w:t xml:space="preserve">19     </w:t>
            </w:r>
            <w:r>
              <w:rPr>
                <w:rFonts w:ascii="Consolas" w:hAnsi="Consolas" w:eastAsia="Consolas" w:cs="Consolas"/>
              </w:rPr>
              <w:t xml:space="preserve">                                ↓</w:t>
            </w:r>
          </w:p>
          <w:p w:rsidR="00741A4C" w:rsidRDefault="00AC6C4E" w14:paraId="13132983" w14:textId="77777777">
            <w:pPr>
              <w:spacing w:after="0"/>
            </w:pPr>
            <w:r>
              <w:rPr>
                <w:color w:val="707070"/>
              </w:rPr>
              <w:t xml:space="preserve">20     </w:t>
            </w:r>
            <w:r>
              <w:rPr>
                <w:rFonts w:ascii="Consolas" w:hAnsi="Consolas" w:eastAsia="Consolas" w:cs="Consolas"/>
              </w:rPr>
              <w:t>┌─────────────────────────────────────────────────────────────────────┐</w:t>
            </w:r>
          </w:p>
          <w:p w:rsidR="00741A4C" w:rsidRDefault="00AC6C4E" w14:paraId="6DFBC900" w14:textId="77777777">
            <w:pPr>
              <w:spacing w:after="0"/>
            </w:pPr>
            <w:r>
              <w:rPr>
                <w:color w:val="707070"/>
              </w:rPr>
              <w:t xml:space="preserve">21     </w:t>
            </w:r>
            <w:r>
              <w:rPr>
                <w:rFonts w:ascii="Consolas" w:hAnsi="Consolas" w:eastAsia="Consolas" w:cs="Consolas"/>
              </w:rPr>
              <w:t>│                     Core Business Services Layer                    │</w:t>
            </w:r>
          </w:p>
          <w:p w:rsidR="00741A4C" w:rsidRDefault="00AC6C4E" w14:paraId="5210DA06" w14:textId="77777777">
            <w:pPr>
              <w:spacing w:after="0"/>
            </w:pPr>
            <w:r>
              <w:rPr>
                <w:color w:val="707070"/>
              </w:rPr>
              <w:t xml:space="preserve">22     </w:t>
            </w:r>
            <w:r>
              <w:rPr>
                <w:rFonts w:ascii="Consolas" w:hAnsi="Consolas" w:eastAsia="Consolas" w:cs="Consolas"/>
              </w:rPr>
              <w:t>│  Client Service | Goal &amp; Plan Service | Portfolio Service           │</w:t>
            </w:r>
          </w:p>
          <w:p w:rsidR="00741A4C" w:rsidRDefault="00AC6C4E" w14:paraId="323F2AD7" w14:textId="77777777">
            <w:pPr>
              <w:spacing w:after="0"/>
            </w:pPr>
            <w:r>
              <w:rPr>
                <w:color w:val="707070"/>
              </w:rPr>
              <w:t xml:space="preserve">23     </w:t>
            </w:r>
            <w:r>
              <w:rPr>
                <w:rFonts w:ascii="Consolas" w:hAnsi="Consolas" w:eastAsia="Consolas" w:cs="Consolas"/>
              </w:rPr>
              <w:t>│  Tax/Estate Service | Decision Service | Consent/Mandate Service    │</w:t>
            </w:r>
          </w:p>
          <w:p w:rsidR="00741A4C" w:rsidRDefault="00AC6C4E" w14:paraId="2BD622DE" w14:textId="77777777">
            <w:pPr>
              <w:spacing w:after="0"/>
            </w:pPr>
            <w:r>
              <w:rPr>
                <w:color w:val="707070"/>
              </w:rPr>
              <w:t xml:space="preserve">24     </w:t>
            </w:r>
            <w:r>
              <w:rPr>
                <w:rFonts w:ascii="Consolas" w:hAnsi="Consolas" w:eastAsia="Consolas" w:cs="Consolas"/>
              </w:rPr>
              <w:t>│  Rule Service | Document Service | Identity &amp; Access Service        │</w:t>
            </w:r>
          </w:p>
          <w:p w:rsidR="00741A4C" w:rsidRDefault="00AC6C4E" w14:paraId="53457C57" w14:textId="77777777">
            <w:pPr>
              <w:spacing w:after="0"/>
            </w:pPr>
            <w:r>
              <w:rPr>
                <w:color w:val="707070"/>
              </w:rPr>
              <w:t xml:space="preserve">25     </w:t>
            </w:r>
            <w:r>
              <w:rPr>
                <w:rFonts w:ascii="Consolas" w:hAnsi="Consolas" w:eastAsia="Consolas" w:cs="Consolas"/>
              </w:rPr>
              <w:t>└─────────────────────────────────────────────────────────────────────┘</w:t>
            </w:r>
          </w:p>
          <w:p w:rsidR="00741A4C" w:rsidRDefault="00AC6C4E" w14:paraId="0B180911" w14:textId="77777777">
            <w:pPr>
              <w:spacing w:after="0"/>
            </w:pPr>
            <w:r>
              <w:rPr>
                <w:color w:val="707070"/>
              </w:rPr>
              <w:t xml:space="preserve">26     </w:t>
            </w:r>
            <w:r>
              <w:rPr>
                <w:rFonts w:ascii="Consolas" w:hAnsi="Consolas" w:eastAsia="Consolas" w:cs="Consolas"/>
              </w:rPr>
              <w:t xml:space="preserve">                                ↓</w:t>
            </w:r>
          </w:p>
          <w:p w:rsidR="00741A4C" w:rsidRDefault="00AC6C4E" w14:paraId="4E38965E" w14:textId="77777777">
            <w:pPr>
              <w:spacing w:after="0"/>
            </w:pPr>
            <w:r>
              <w:rPr>
                <w:color w:val="707070"/>
              </w:rPr>
              <w:t xml:space="preserve">27     </w:t>
            </w:r>
            <w:r>
              <w:rPr>
                <w:rFonts w:ascii="Consolas" w:hAnsi="Consolas" w:eastAsia="Consolas" w:cs="Consolas"/>
              </w:rPr>
              <w:t>┌─────────────────────────────────────────────────────────────────────┐</w:t>
            </w:r>
          </w:p>
          <w:p w:rsidR="00741A4C" w:rsidRDefault="00AC6C4E" w14:paraId="02DEB45C" w14:textId="77777777">
            <w:pPr>
              <w:spacing w:after="0"/>
            </w:pPr>
            <w:r>
              <w:rPr>
                <w:color w:val="707070"/>
              </w:rPr>
              <w:t xml:space="preserve">28     </w:t>
            </w:r>
            <w:r>
              <w:rPr>
                <w:rFonts w:ascii="Consolas" w:hAnsi="Consolas" w:eastAsia="Consolas" w:cs="Consolas"/>
              </w:rPr>
              <w:t>│                Single Source of Truth / Data Foundation             │</w:t>
            </w:r>
          </w:p>
          <w:p w:rsidR="00741A4C" w:rsidRDefault="00AC6C4E" w14:paraId="317B59C6" w14:textId="77777777">
            <w:pPr>
              <w:spacing w:after="0"/>
            </w:pPr>
            <w:r>
              <w:rPr>
                <w:color w:val="707070"/>
              </w:rPr>
              <w:t xml:space="preserve">29     </w:t>
            </w:r>
            <w:r>
              <w:rPr>
                <w:rFonts w:ascii="Consolas" w:hAnsi="Consolas" w:eastAsia="Consolas" w:cs="Consolas"/>
              </w:rPr>
              <w:t>│  Client Master | Wealth State Store | Plan Versions | Portfolio Data│</w:t>
            </w:r>
          </w:p>
          <w:p w:rsidR="00741A4C" w:rsidRDefault="00AC6C4E" w14:paraId="7CFDFE1E" w14:textId="77777777">
            <w:pPr>
              <w:spacing w:after="0"/>
            </w:pPr>
            <w:r>
              <w:rPr>
                <w:color w:val="707070"/>
              </w:rPr>
              <w:t xml:space="preserve">30     </w:t>
            </w:r>
            <w:r>
              <w:rPr>
                <w:rFonts w:ascii="Consolas" w:hAnsi="Consolas" w:eastAsia="Consolas" w:cs="Consolas"/>
              </w:rPr>
              <w:t>│  Relationship Graph | Rules Repository | Decision History | Audit DB│</w:t>
            </w:r>
          </w:p>
          <w:p w:rsidR="00741A4C" w:rsidRDefault="00AC6C4E" w14:paraId="258EEE79" w14:textId="77777777">
            <w:pPr>
              <w:spacing w:after="0"/>
            </w:pPr>
            <w:r>
              <w:rPr>
                <w:color w:val="707070"/>
              </w:rPr>
              <w:t xml:space="preserve">31     </w:t>
            </w:r>
            <w:r>
              <w:rPr>
                <w:rFonts w:ascii="Consolas" w:hAnsi="Consolas" w:eastAsia="Consolas" w:cs="Consolas"/>
              </w:rPr>
              <w:t>└─────────────────────────────────────────────────────────────────────┘</w:t>
            </w:r>
          </w:p>
          <w:p w:rsidR="00741A4C" w:rsidRDefault="00AC6C4E" w14:paraId="3783D4C1" w14:textId="77777777">
            <w:pPr>
              <w:spacing w:after="0"/>
            </w:pPr>
            <w:r>
              <w:rPr>
                <w:color w:val="707070"/>
              </w:rPr>
              <w:t xml:space="preserve">32     </w:t>
            </w:r>
            <w:r>
              <w:rPr>
                <w:rFonts w:ascii="Consolas" w:hAnsi="Consolas" w:eastAsia="Consolas" w:cs="Consolas"/>
              </w:rPr>
              <w:t xml:space="preserve">                                ↓</w:t>
            </w:r>
          </w:p>
          <w:p w:rsidR="00741A4C" w:rsidRDefault="00AC6C4E" w14:paraId="36FC58EC" w14:textId="77777777">
            <w:pPr>
              <w:spacing w:after="0"/>
            </w:pPr>
            <w:r>
              <w:rPr>
                <w:color w:val="707070"/>
              </w:rPr>
              <w:t xml:space="preserve">33     </w:t>
            </w:r>
            <w:r>
              <w:rPr>
                <w:rFonts w:ascii="Consolas" w:hAnsi="Consolas" w:eastAsia="Consolas" w:cs="Consolas"/>
              </w:rPr>
              <w:t>┌─────────────────────────────────────────────────────────────────────┐</w:t>
            </w:r>
          </w:p>
          <w:p w:rsidR="00741A4C" w:rsidRDefault="00AC6C4E" w14:paraId="7FF99C75" w14:textId="77777777">
            <w:pPr>
              <w:spacing w:after="0"/>
            </w:pPr>
            <w:r>
              <w:rPr>
                <w:color w:val="707070"/>
              </w:rPr>
              <w:t xml:space="preserve">34     </w:t>
            </w:r>
            <w:r>
              <w:rPr>
                <w:rFonts w:ascii="Consolas" w:hAnsi="Consolas" w:eastAsia="Consolas" w:cs="Consolas"/>
              </w:rPr>
              <w:t>│                     Integration &amp; External Systems                  │</w:t>
            </w:r>
          </w:p>
          <w:p w:rsidR="00741A4C" w:rsidRDefault="00AC6C4E" w14:paraId="4B75394F" w14:textId="77777777">
            <w:pPr>
              <w:spacing w:after="0"/>
            </w:pPr>
            <w:r>
              <w:rPr>
                <w:color w:val="707070"/>
              </w:rPr>
              <w:t xml:space="preserve">35     </w:t>
            </w:r>
            <w:r>
              <w:rPr>
                <w:rFonts w:ascii="Consolas" w:hAnsi="Consolas" w:eastAsia="Consolas" w:cs="Consolas"/>
              </w:rPr>
              <w:t>│ Core Banking | Custody | Market Data | CRM | Document Management    │</w:t>
            </w:r>
          </w:p>
          <w:p w:rsidR="00741A4C" w:rsidRDefault="00AC6C4E" w14:paraId="0AD209EA" w14:textId="77777777">
            <w:pPr>
              <w:spacing w:after="0"/>
            </w:pPr>
            <w:r>
              <w:rPr>
                <w:color w:val="707070"/>
              </w:rPr>
              <w:t xml:space="preserve">36     </w:t>
            </w:r>
            <w:r>
              <w:rPr>
                <w:rFonts w:ascii="Consolas" w:hAnsi="Consolas" w:eastAsia="Consolas" w:cs="Consolas"/>
              </w:rPr>
              <w:t>│ Compliance Systems | E-signature | Communication Channels           │</w:t>
            </w:r>
          </w:p>
          <w:p w:rsidR="00741A4C" w:rsidRDefault="00AC6C4E" w14:paraId="32444E0B" w14:textId="77777777">
            <w:pPr>
              <w:spacing w:after="0"/>
            </w:pPr>
            <w:r>
              <w:rPr>
                <w:color w:val="707070"/>
              </w:rPr>
              <w:t xml:space="preserve">37     </w:t>
            </w:r>
            <w:r>
              <w:rPr>
                <w:rFonts w:ascii="Consolas" w:hAnsi="Consolas" w:eastAsia="Consolas" w:cs="Consolas"/>
              </w:rPr>
              <w:t>└─────────────────────────────────────────────────────────────────────┘</w:t>
            </w:r>
          </w:p>
          <w:p w:rsidR="00741A4C" w:rsidRDefault="00AC6C4E" w14:paraId="7675F3BC" w14:textId="77777777">
            <w:pPr>
              <w:spacing w:after="0"/>
            </w:pPr>
            <w:r>
              <w:rPr>
                <w:color w:val="707070"/>
              </w:rPr>
              <w:t xml:space="preserve">38     </w:t>
            </w:r>
          </w:p>
        </w:tc>
      </w:tr>
    </w:tbl>
    <w:p w:rsidR="00741A4C" w:rsidRDefault="00AC6C4E" w14:paraId="41DA312B" w14:textId="77777777">
      <w:pPr>
        <w:pStyle w:val="Heading3"/>
      </w:pPr>
      <w:r>
        <w:t>15.3 Major Architectural Components</w:t>
      </w:r>
    </w:p>
    <w:p w:rsidR="00741A4C" w:rsidRDefault="00AC6C4E" w14:paraId="4E09410B" w14:textId="77777777">
      <w:pPr>
        <w:pStyle w:val="Heading4"/>
      </w:pPr>
      <w:r>
        <w:t>A. Experience Layer</w:t>
      </w:r>
    </w:p>
    <w:p w:rsidR="00741A4C" w:rsidRDefault="00AC6C4E" w14:paraId="64A86AD8" w14:textId="77777777">
      <w:r>
        <w:t>Provides role-based screens and channels for RM, Wealth, Investment, Legal, Compliance, Operations, and clients. It also hosts the embedded chat assistant and quick action widgets.</w:t>
      </w:r>
    </w:p>
    <w:p w:rsidR="00741A4C" w:rsidRDefault="00AC6C4E" w14:paraId="19E5AF63" w14:textId="77777777">
      <w:pPr>
        <w:pStyle w:val="Heading4"/>
      </w:pPr>
      <w:r>
        <w:t>B. Interaction &amp; Workflow Layer</w:t>
      </w:r>
    </w:p>
    <w:p w:rsidR="00741A4C" w:rsidRDefault="00AC6C4E" w14:paraId="592F73CD" w14:textId="77777777">
      <w:r>
        <w:t>Coordinates tasks, approvals, collaboration workspaces, notifications, case progression, and human-in-the-loop controls.</w:t>
      </w:r>
    </w:p>
    <w:p w:rsidR="00741A4C" w:rsidRDefault="00AC6C4E" w14:paraId="7E4042A1" w14:textId="77777777">
      <w:pPr>
        <w:pStyle w:val="Heading4"/>
      </w:pPr>
      <w:r>
        <w:t>C. AI Services Layer</w:t>
      </w:r>
    </w:p>
    <w:p w:rsidR="00741A4C" w:rsidRDefault="00AC6C4E" w14:paraId="76865EED" w14:textId="77777777">
      <w:r>
        <w:t>Contains the intelligence services that monitor, analyze, recommend, explain, converse, and route work. This layer does not act independently of governance; it reads from SSOT and respects rules, permissions, and mandates.</w:t>
      </w:r>
    </w:p>
    <w:p w:rsidR="00741A4C" w:rsidRDefault="00AC6C4E" w14:paraId="1B55A10D" w14:textId="77777777">
      <w:pPr>
        <w:pStyle w:val="Heading4"/>
      </w:pPr>
      <w:r>
        <w:t>D. Core Business Services Layer</w:t>
      </w:r>
    </w:p>
    <w:p w:rsidR="00741A4C" w:rsidRDefault="00AC6C4E" w14:paraId="53BF897B" w14:textId="77777777">
      <w:r>
        <w:t>Implements core domain logic such as client management, planning, portfolios, mandates, decision recording, rules, and document handling.</w:t>
      </w:r>
    </w:p>
    <w:p w:rsidR="00741A4C" w:rsidRDefault="00AC6C4E" w14:paraId="05C1493A" w14:textId="77777777">
      <w:pPr>
        <w:pStyle w:val="Heading4"/>
      </w:pPr>
      <w:r>
        <w:t>E. SSOT / Data Foundation</w:t>
      </w:r>
    </w:p>
    <w:p w:rsidR="00741A4C" w:rsidRDefault="00AC6C4E" w14:paraId="33DD63C0" w14:textId="77777777">
      <w:r>
        <w:t>Acts as the authoritative persistence and state layer for client data, portfolios, plans, rules, decisions, relationship graphs, and audit history.</w:t>
      </w:r>
    </w:p>
    <w:p w:rsidR="00741A4C" w:rsidRDefault="00AC6C4E" w14:paraId="17804D2B" w14:textId="77777777">
      <w:pPr>
        <w:pStyle w:val="Heading4"/>
      </w:pPr>
      <w:r>
        <w:t>F. Integration Layer</w:t>
      </w:r>
    </w:p>
    <w:p w:rsidR="00741A4C" w:rsidRDefault="00AC6C4E" w14:paraId="69A23A46" w14:textId="77777777">
      <w:r>
        <w:t>Connects the platform to enterprise systems of record and execution systems, ensuring data synchronization and operational continuity.</w:t>
      </w:r>
    </w:p>
    <w:p w:rsidR="00741A4C" w:rsidRDefault="00AC6C4E" w14:paraId="0E219E99" w14:textId="77777777">
      <w:pPr>
        <w:pStyle w:val="Heading3"/>
      </w:pPr>
      <w:r>
        <w:t>15.4 Design Principles for the Architecture</w:t>
      </w:r>
    </w:p>
    <w:p w:rsidR="00741A4C" w:rsidRDefault="00AC6C4E" w14:paraId="08730CEC" w14:textId="77777777">
      <w:pPr>
        <w:pStyle w:val="ListParagraph"/>
        <w:numPr>
          <w:ilvl w:val="0"/>
          <w:numId w:val="21"/>
        </w:numPr>
      </w:pPr>
      <w:r>
        <w:rPr>
          <w:b/>
          <w:bCs/>
        </w:rPr>
        <w:t>State before document:</w:t>
      </w:r>
      <w:r>
        <w:t xml:space="preserve"> operational truth is stored as structured state, not only as files</w:t>
      </w:r>
    </w:p>
    <w:p w:rsidR="00741A4C" w:rsidRDefault="00AC6C4E" w14:paraId="190FF2B5" w14:textId="77777777">
      <w:pPr>
        <w:pStyle w:val="ListParagraph"/>
        <w:numPr>
          <w:ilvl w:val="0"/>
          <w:numId w:val="21"/>
        </w:numPr>
      </w:pPr>
      <w:r>
        <w:rPr>
          <w:b/>
          <w:bCs/>
        </w:rPr>
        <w:t>Human-in-the-loop by design:</w:t>
      </w:r>
      <w:r>
        <w:t xml:space="preserve"> approvals and overrides are built into workflow</w:t>
      </w:r>
    </w:p>
    <w:p w:rsidR="00741A4C" w:rsidRDefault="00AC6C4E" w14:paraId="6488C120" w14:textId="77777777">
      <w:pPr>
        <w:pStyle w:val="ListParagraph"/>
        <w:numPr>
          <w:ilvl w:val="0"/>
          <w:numId w:val="21"/>
        </w:numPr>
      </w:pPr>
      <w:r>
        <w:rPr>
          <w:b/>
          <w:bCs/>
        </w:rPr>
        <w:t>Context-aware AI:</w:t>
      </w:r>
      <w:r>
        <w:t xml:space="preserve"> all AI interactions must be grounded in current role, case, and SSOT context</w:t>
      </w:r>
    </w:p>
    <w:p w:rsidR="00741A4C" w:rsidRDefault="00AC6C4E" w14:paraId="76573B4B" w14:textId="77777777">
      <w:pPr>
        <w:pStyle w:val="ListParagraph"/>
        <w:numPr>
          <w:ilvl w:val="0"/>
          <w:numId w:val="21"/>
        </w:numPr>
      </w:pPr>
      <w:r>
        <w:rPr>
          <w:b/>
          <w:bCs/>
        </w:rPr>
        <w:t>Separation of concerns:</w:t>
      </w:r>
      <w:r>
        <w:t xml:space="preserve"> AI reasoning, workflow orchestration, and core domain logic should remain modular</w:t>
      </w:r>
    </w:p>
    <w:p w:rsidR="00741A4C" w:rsidRDefault="00AC6C4E" w14:paraId="5B58F7A4" w14:textId="77777777">
      <w:pPr>
        <w:pStyle w:val="ListParagraph"/>
        <w:numPr>
          <w:ilvl w:val="0"/>
          <w:numId w:val="21"/>
        </w:numPr>
      </w:pPr>
      <w:r>
        <w:rPr>
          <w:b/>
          <w:bCs/>
        </w:rPr>
        <w:t>Auditability by default:</w:t>
      </w:r>
      <w:r>
        <w:t xml:space="preserve"> every decision and action must be recoverable</w:t>
      </w:r>
    </w:p>
    <w:p w:rsidR="00741A4C" w:rsidRDefault="00AC6C4E" w14:paraId="02862BFD" w14:textId="77777777">
      <w:pPr>
        <w:pStyle w:val="ListParagraph"/>
        <w:numPr>
          <w:ilvl w:val="0"/>
          <w:numId w:val="21"/>
        </w:numPr>
      </w:pPr>
      <w:r>
        <w:rPr>
          <w:b/>
          <w:bCs/>
        </w:rPr>
        <w:t>Regulated extensibility:</w:t>
      </w:r>
      <w:r>
        <w:t xml:space="preserve"> architecture should allow later addition of new AI skills, channels, and services without breaking controls</w:t>
      </w:r>
    </w:p>
    <w:p w:rsidR="00741A4C" w:rsidRDefault="00AC6C4E" w14:paraId="07B3B220" w14:textId="77777777">
      <w:pPr>
        <w:pStyle w:val="Heading3"/>
      </w:pPr>
      <w:r>
        <w:t>15.5 High-Level Data Flow</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476AA6B1" w14:textId="77777777">
        <w:tc>
          <w:tcPr>
            <w:tcW w:w="9016" w:type="dxa"/>
            <w:vAlign w:val="center"/>
          </w:tcPr>
          <w:p w:rsidR="00741A4C" w:rsidRDefault="00AC6C4E" w14:paraId="0FF99E59" w14:textId="77777777">
            <w:pPr>
              <w:spacing w:after="0"/>
            </w:pPr>
            <w:r>
              <w:rPr>
                <w:color w:val="707070"/>
              </w:rPr>
              <w:t xml:space="preserve">1     </w:t>
            </w:r>
            <w:r>
              <w:rPr>
                <w:rFonts w:ascii="Consolas" w:hAnsi="Consolas" w:eastAsia="Consolas" w:cs="Consolas"/>
              </w:rPr>
              <w:t>External data / user input / market event</w:t>
            </w:r>
          </w:p>
          <w:p w:rsidR="00741A4C" w:rsidRDefault="00AC6C4E" w14:paraId="1D66EF49" w14:textId="77777777">
            <w:pPr>
              <w:spacing w:after="0"/>
            </w:pPr>
            <w:r>
              <w:rPr>
                <w:color w:val="707070"/>
              </w:rPr>
              <w:t xml:space="preserve">2     </w:t>
            </w:r>
            <w:r>
              <w:rPr>
                <w:rFonts w:ascii="Consolas" w:hAnsi="Consolas" w:eastAsia="Consolas" w:cs="Consolas"/>
              </w:rPr>
              <w:t xml:space="preserve">                ↓</w:t>
            </w:r>
          </w:p>
          <w:p w:rsidR="00741A4C" w:rsidRDefault="00AC6C4E" w14:paraId="48FDF428" w14:textId="77777777">
            <w:pPr>
              <w:spacing w:after="0"/>
            </w:pPr>
            <w:r>
              <w:rPr>
                <w:color w:val="707070"/>
              </w:rPr>
              <w:t xml:space="preserve">3     </w:t>
            </w:r>
            <w:r>
              <w:rPr>
                <w:rFonts w:ascii="Consolas" w:hAnsi="Consolas" w:eastAsia="Consolas" w:cs="Consolas"/>
              </w:rPr>
              <w:t>Integration Layer normalizes and ingests data</w:t>
            </w:r>
          </w:p>
          <w:p w:rsidR="00741A4C" w:rsidRDefault="00AC6C4E" w14:paraId="50A07139" w14:textId="77777777">
            <w:pPr>
              <w:spacing w:after="0"/>
            </w:pPr>
            <w:r>
              <w:rPr>
                <w:color w:val="707070"/>
              </w:rPr>
              <w:t xml:space="preserve">4     </w:t>
            </w:r>
            <w:r>
              <w:rPr>
                <w:rFonts w:ascii="Consolas" w:hAnsi="Consolas" w:eastAsia="Consolas" w:cs="Consolas"/>
              </w:rPr>
              <w:t xml:space="preserve">                ↓</w:t>
            </w:r>
          </w:p>
          <w:p w:rsidR="00741A4C" w:rsidRDefault="00AC6C4E" w14:paraId="475251B2" w14:textId="77777777">
            <w:pPr>
              <w:spacing w:after="0"/>
            </w:pPr>
            <w:r>
              <w:rPr>
                <w:color w:val="707070"/>
              </w:rPr>
              <w:t xml:space="preserve">5     </w:t>
            </w:r>
            <w:r>
              <w:rPr>
                <w:rFonts w:ascii="Consolas" w:hAnsi="Consolas" w:eastAsia="Consolas" w:cs="Consolas"/>
              </w:rPr>
              <w:t>Core Services update SSOT</w:t>
            </w:r>
          </w:p>
          <w:p w:rsidR="00741A4C" w:rsidRDefault="00AC6C4E" w14:paraId="2AD141AA" w14:textId="77777777">
            <w:pPr>
              <w:spacing w:after="0"/>
            </w:pPr>
            <w:r>
              <w:rPr>
                <w:color w:val="707070"/>
              </w:rPr>
              <w:t xml:space="preserve">6     </w:t>
            </w:r>
            <w:r>
              <w:rPr>
                <w:rFonts w:ascii="Consolas" w:hAnsi="Consolas" w:eastAsia="Consolas" w:cs="Consolas"/>
              </w:rPr>
              <w:t xml:space="preserve">                ↓</w:t>
            </w:r>
          </w:p>
          <w:p w:rsidR="00741A4C" w:rsidRDefault="00AC6C4E" w14:paraId="72513552" w14:textId="77777777">
            <w:pPr>
              <w:spacing w:after="0"/>
            </w:pPr>
            <w:r>
              <w:rPr>
                <w:color w:val="707070"/>
              </w:rPr>
              <w:t xml:space="preserve">7     </w:t>
            </w:r>
            <w:r>
              <w:rPr>
                <w:rFonts w:ascii="Consolas" w:hAnsi="Consolas" w:eastAsia="Consolas" w:cs="Consolas"/>
              </w:rPr>
              <w:t>AI Monitoring Engine evaluates changes</w:t>
            </w:r>
          </w:p>
          <w:p w:rsidR="00741A4C" w:rsidRDefault="00AC6C4E" w14:paraId="067D1704" w14:textId="77777777">
            <w:pPr>
              <w:spacing w:after="0"/>
            </w:pPr>
            <w:r>
              <w:rPr>
                <w:color w:val="707070"/>
              </w:rPr>
              <w:t xml:space="preserve">8     </w:t>
            </w:r>
            <w:r>
              <w:rPr>
                <w:rFonts w:ascii="Consolas" w:hAnsi="Consolas" w:eastAsia="Consolas" w:cs="Consolas"/>
              </w:rPr>
              <w:t xml:space="preserve">                ↓</w:t>
            </w:r>
          </w:p>
          <w:p w:rsidR="00741A4C" w:rsidRDefault="00AC6C4E" w14:paraId="1D68287D" w14:textId="77777777">
            <w:pPr>
              <w:spacing w:after="0"/>
            </w:pPr>
            <w:r>
              <w:rPr>
                <w:color w:val="707070"/>
              </w:rPr>
              <w:t xml:space="preserve">9     </w:t>
            </w:r>
            <w:r>
              <w:rPr>
                <w:rFonts w:ascii="Consolas" w:hAnsi="Consolas" w:eastAsia="Consolas" w:cs="Consolas"/>
              </w:rPr>
              <w:t>Recommendation / Routing / Drafting services generate outputs</w:t>
            </w:r>
          </w:p>
          <w:p w:rsidR="00741A4C" w:rsidRDefault="00AC6C4E" w14:paraId="3EACFFDB" w14:textId="77777777">
            <w:pPr>
              <w:spacing w:after="0"/>
            </w:pPr>
            <w:r>
              <w:rPr>
                <w:color w:val="707070"/>
              </w:rPr>
              <w:t xml:space="preserve">10     </w:t>
            </w:r>
            <w:r>
              <w:rPr>
                <w:rFonts w:ascii="Consolas" w:hAnsi="Consolas" w:eastAsia="Consolas" w:cs="Consolas"/>
              </w:rPr>
              <w:t xml:space="preserve">                ↓</w:t>
            </w:r>
          </w:p>
          <w:p w:rsidR="00741A4C" w:rsidRDefault="00AC6C4E" w14:paraId="2C61FEB8" w14:textId="77777777">
            <w:pPr>
              <w:spacing w:after="0"/>
            </w:pPr>
            <w:r>
              <w:rPr>
                <w:color w:val="707070"/>
              </w:rPr>
              <w:t xml:space="preserve">11     </w:t>
            </w:r>
            <w:r>
              <w:rPr>
                <w:rFonts w:ascii="Consolas" w:hAnsi="Consolas" w:eastAsia="Consolas" w:cs="Consolas"/>
              </w:rPr>
              <w:t>Workflow Layer turns outputs into tasks, prompts, or actions</w:t>
            </w:r>
          </w:p>
          <w:p w:rsidR="00741A4C" w:rsidRDefault="00AC6C4E" w14:paraId="4ACFE17B" w14:textId="77777777">
            <w:pPr>
              <w:spacing w:after="0"/>
            </w:pPr>
            <w:r>
              <w:rPr>
                <w:color w:val="707070"/>
              </w:rPr>
              <w:t xml:space="preserve">12     </w:t>
            </w:r>
            <w:r>
              <w:rPr>
                <w:rFonts w:ascii="Consolas" w:hAnsi="Consolas" w:eastAsia="Consolas" w:cs="Consolas"/>
              </w:rPr>
              <w:t xml:space="preserve">                ↓</w:t>
            </w:r>
          </w:p>
          <w:p w:rsidR="00741A4C" w:rsidRDefault="00AC6C4E" w14:paraId="35069438" w14:textId="77777777">
            <w:pPr>
              <w:spacing w:after="0"/>
            </w:pPr>
            <w:r>
              <w:rPr>
                <w:color w:val="707070"/>
              </w:rPr>
              <w:t xml:space="preserve">13     </w:t>
            </w:r>
            <w:r>
              <w:rPr>
                <w:rFonts w:ascii="Consolas" w:hAnsi="Consolas" w:eastAsia="Consolas" w:cs="Consolas"/>
              </w:rPr>
              <w:t>Users review through screens or chat</w:t>
            </w:r>
          </w:p>
          <w:p w:rsidR="00741A4C" w:rsidRDefault="00AC6C4E" w14:paraId="467036D4" w14:textId="77777777">
            <w:pPr>
              <w:spacing w:after="0"/>
            </w:pPr>
            <w:r>
              <w:rPr>
                <w:color w:val="707070"/>
              </w:rPr>
              <w:t xml:space="preserve">14     </w:t>
            </w:r>
            <w:r>
              <w:rPr>
                <w:rFonts w:ascii="Consolas" w:hAnsi="Consolas" w:eastAsia="Consolas" w:cs="Consolas"/>
              </w:rPr>
              <w:t xml:space="preserve">                ↓</w:t>
            </w:r>
          </w:p>
          <w:p w:rsidR="00741A4C" w:rsidRDefault="00AC6C4E" w14:paraId="10E615F4" w14:textId="77777777">
            <w:pPr>
              <w:spacing w:after="0"/>
            </w:pPr>
            <w:r>
              <w:rPr>
                <w:color w:val="707070"/>
              </w:rPr>
              <w:t xml:space="preserve">15     </w:t>
            </w:r>
            <w:r>
              <w:rPr>
                <w:rFonts w:ascii="Consolas" w:hAnsi="Consolas" w:eastAsia="Consolas" w:cs="Consolas"/>
              </w:rPr>
              <w:t>Approvals / changes / overrides are captured</w:t>
            </w:r>
          </w:p>
          <w:p w:rsidR="00741A4C" w:rsidRDefault="00AC6C4E" w14:paraId="631539FD" w14:textId="77777777">
            <w:pPr>
              <w:spacing w:after="0"/>
            </w:pPr>
            <w:r>
              <w:rPr>
                <w:color w:val="707070"/>
              </w:rPr>
              <w:t xml:space="preserve">16     </w:t>
            </w:r>
            <w:r>
              <w:rPr>
                <w:rFonts w:ascii="Consolas" w:hAnsi="Consolas" w:eastAsia="Consolas" w:cs="Consolas"/>
              </w:rPr>
              <w:t xml:space="preserve">                ↓</w:t>
            </w:r>
          </w:p>
          <w:p w:rsidR="00741A4C" w:rsidRDefault="00AC6C4E" w14:paraId="582CEC5F" w14:textId="77777777">
            <w:pPr>
              <w:spacing w:after="0"/>
            </w:pPr>
            <w:r>
              <w:rPr>
                <w:color w:val="707070"/>
              </w:rPr>
              <w:t xml:space="preserve">17     </w:t>
            </w:r>
            <w:r>
              <w:rPr>
                <w:rFonts w:ascii="Consolas" w:hAnsi="Consolas" w:eastAsia="Consolas" w:cs="Consolas"/>
              </w:rPr>
              <w:t>Final decision and rationale are persisted in SSOT and audit store</w:t>
            </w:r>
          </w:p>
          <w:p w:rsidR="00741A4C" w:rsidRDefault="00AC6C4E" w14:paraId="5602CE27" w14:textId="77777777">
            <w:pPr>
              <w:spacing w:after="0"/>
            </w:pPr>
            <w:r>
              <w:rPr>
                <w:color w:val="707070"/>
              </w:rPr>
              <w:t xml:space="preserve">18     </w:t>
            </w:r>
          </w:p>
        </w:tc>
      </w:tr>
    </w:tbl>
    <w:p w:rsidR="00741A4C" w:rsidRDefault="00741A4C" w14:paraId="45FB0818" w14:textId="77777777">
      <w:pPr>
        <w:pBdr>
          <w:top w:val="single" w:color="auto" w:sz="12" w:space="0"/>
        </w:pBdr>
        <w:spacing w:after="0"/>
      </w:pPr>
    </w:p>
    <w:p w:rsidR="00741A4C" w:rsidRDefault="00AC6C4E" w14:paraId="6033EA21" w14:textId="77777777">
      <w:pPr>
        <w:pStyle w:val="Heading2"/>
      </w:pPr>
      <w:r>
        <w:t>16. Conceptual Screen Mockups</w:t>
      </w:r>
    </w:p>
    <w:p w:rsidR="00741A4C" w:rsidRDefault="00AC6C4E" w14:paraId="491337D1" w14:textId="77777777">
      <w:pPr>
        <w:pStyle w:val="Heading3"/>
      </w:pPr>
      <w:r>
        <w:t>16.1 Role Dashboard</w:t>
      </w:r>
    </w:p>
    <w:p w:rsidR="00741A4C" w:rsidRDefault="00AC6C4E" w14:paraId="36FE07CC" w14:textId="77777777">
      <w:r>
        <w:t>Purpose: Provide each role with a consolidated view of AI alerts, assigned tasks, client health indicators, and pending approvals.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7BC07B89" w14:textId="77777777">
        <w:tc>
          <w:tcPr>
            <w:tcW w:w="9016" w:type="dxa"/>
            <w:vAlign w:val="center"/>
          </w:tcPr>
          <w:p w:rsidR="00741A4C" w:rsidRDefault="00AC6C4E" w14:paraId="1BCC5E04" w14:textId="77777777">
            <w:pPr>
              <w:spacing w:after="0"/>
            </w:pPr>
            <w:r>
              <w:rPr>
                <w:color w:val="707070"/>
              </w:rPr>
              <w:t xml:space="preserve">1     </w:t>
            </w:r>
            <w:r>
              <w:rPr>
                <w:rFonts w:ascii="Consolas" w:hAnsi="Consolas" w:eastAsia="Consolas" w:cs="Consolas"/>
              </w:rPr>
              <w:t>┌────────────────────────────────────────────┐</w:t>
            </w:r>
          </w:p>
          <w:p w:rsidR="00741A4C" w:rsidRDefault="00AC6C4E" w14:paraId="6E4DC11B" w14:textId="77777777">
            <w:pPr>
              <w:spacing w:after="0"/>
            </w:pPr>
            <w:r>
              <w:rPr>
                <w:color w:val="707070"/>
              </w:rPr>
              <w:t xml:space="preserve">2     </w:t>
            </w:r>
            <w:r>
              <w:rPr>
                <w:rFonts w:ascii="Consolas" w:hAnsi="Consolas" w:eastAsia="Consolas" w:cs="Consolas"/>
              </w:rPr>
              <w:t>│ SMART WEALTH – DASHBOARD                   │</w:t>
            </w:r>
          </w:p>
          <w:p w:rsidR="00741A4C" w:rsidRDefault="00AC6C4E" w14:paraId="7902506A" w14:textId="77777777">
            <w:pPr>
              <w:spacing w:after="0"/>
            </w:pPr>
            <w:r>
              <w:rPr>
                <w:color w:val="707070"/>
              </w:rPr>
              <w:t xml:space="preserve">3     </w:t>
            </w:r>
            <w:r>
              <w:rPr>
                <w:rFonts w:ascii="Consolas" w:hAnsi="Consolas" w:eastAsia="Consolas" w:cs="Consolas"/>
              </w:rPr>
              <w:t>├────────────────────────────────────────────┤</w:t>
            </w:r>
          </w:p>
          <w:p w:rsidR="00741A4C" w:rsidRDefault="00AC6C4E" w14:paraId="6B3A11AC" w14:textId="77777777">
            <w:pPr>
              <w:spacing w:after="0"/>
            </w:pPr>
            <w:r>
              <w:rPr>
                <w:color w:val="707070"/>
              </w:rPr>
              <w:t xml:space="preserve">4     </w:t>
            </w:r>
            <w:r>
              <w:rPr>
                <w:rFonts w:ascii="Consolas" w:hAnsi="Consolas" w:eastAsia="Consolas" w:cs="Consolas"/>
              </w:rPr>
              <w:t>│ AI Alerts                                  │</w:t>
            </w:r>
          </w:p>
          <w:p w:rsidR="00741A4C" w:rsidRDefault="00AC6C4E" w14:paraId="3C888260" w14:textId="77777777">
            <w:pPr>
              <w:spacing w:after="0"/>
            </w:pPr>
            <w:r>
              <w:rPr>
                <w:color w:val="707070"/>
              </w:rPr>
              <w:t xml:space="preserve">5     </w:t>
            </w:r>
            <w:r>
              <w:rPr>
                <w:rFonts w:ascii="Consolas" w:hAnsi="Consolas" w:eastAsia="Consolas" w:cs="Consolas"/>
              </w:rPr>
              <w:t>│ • 2 plan deviations need review            │</w:t>
            </w:r>
          </w:p>
          <w:p w:rsidR="00741A4C" w:rsidRDefault="00AC6C4E" w14:paraId="4344B571" w14:textId="77777777">
            <w:pPr>
              <w:spacing w:after="0"/>
            </w:pPr>
            <w:r>
              <w:rPr>
                <w:color w:val="707070"/>
              </w:rPr>
              <w:t xml:space="preserve">6     </w:t>
            </w:r>
            <w:r>
              <w:rPr>
                <w:rFonts w:ascii="Consolas" w:hAnsi="Consolas" w:eastAsia="Consolas" w:cs="Consolas"/>
              </w:rPr>
              <w:t>│ • 1 tax threshold approaching              │</w:t>
            </w:r>
          </w:p>
          <w:p w:rsidR="00741A4C" w:rsidRDefault="00AC6C4E" w14:paraId="1F42BCB2" w14:textId="77777777">
            <w:pPr>
              <w:spacing w:after="0"/>
            </w:pPr>
            <w:r>
              <w:rPr>
                <w:color w:val="707070"/>
              </w:rPr>
              <w:t xml:space="preserve">7     </w:t>
            </w:r>
            <w:r>
              <w:rPr>
                <w:rFonts w:ascii="Consolas" w:hAnsi="Consolas" w:eastAsia="Consolas" w:cs="Consolas"/>
              </w:rPr>
              <w:t>│ • 3 automated actions executed today       │</w:t>
            </w:r>
          </w:p>
          <w:p w:rsidR="00741A4C" w:rsidRDefault="00AC6C4E" w14:paraId="532F5339" w14:textId="77777777">
            <w:pPr>
              <w:spacing w:after="0"/>
            </w:pPr>
            <w:r>
              <w:rPr>
                <w:color w:val="707070"/>
              </w:rPr>
              <w:t xml:space="preserve">8     </w:t>
            </w:r>
            <w:r>
              <w:rPr>
                <w:rFonts w:ascii="Consolas" w:hAnsi="Consolas" w:eastAsia="Consolas" w:cs="Consolas"/>
              </w:rPr>
              <w:t>├────────────────────────────────────────────┤</w:t>
            </w:r>
          </w:p>
          <w:p w:rsidR="00741A4C" w:rsidRDefault="00AC6C4E" w14:paraId="55D125ED" w14:textId="77777777">
            <w:pPr>
              <w:spacing w:after="0"/>
            </w:pPr>
            <w:r>
              <w:rPr>
                <w:color w:val="707070"/>
              </w:rPr>
              <w:t xml:space="preserve">9     </w:t>
            </w:r>
            <w:r>
              <w:rPr>
                <w:rFonts w:ascii="Consolas" w:hAnsi="Consolas" w:eastAsia="Consolas" w:cs="Consolas"/>
              </w:rPr>
              <w:t>│ My Work                                    │</w:t>
            </w:r>
          </w:p>
          <w:p w:rsidR="00741A4C" w:rsidRDefault="00AC6C4E" w14:paraId="0AA546AF" w14:textId="77777777">
            <w:pPr>
              <w:spacing w:after="0"/>
            </w:pPr>
            <w:r>
              <w:rPr>
                <w:color w:val="707070"/>
              </w:rPr>
              <w:t xml:space="preserve">10     </w:t>
            </w:r>
            <w:r>
              <w:rPr>
                <w:rFonts w:ascii="Consolas" w:hAnsi="Consolas" w:eastAsia="Consolas" w:cs="Consolas"/>
              </w:rPr>
              <w:t>│ • Review rebalance proposal                │</w:t>
            </w:r>
          </w:p>
          <w:p w:rsidR="00741A4C" w:rsidRDefault="00AC6C4E" w14:paraId="782F862A" w14:textId="77777777">
            <w:pPr>
              <w:spacing w:after="0"/>
            </w:pPr>
            <w:r>
              <w:rPr>
                <w:color w:val="707070"/>
              </w:rPr>
              <w:t xml:space="preserve">11     </w:t>
            </w:r>
            <w:r>
              <w:rPr>
                <w:rFonts w:ascii="Consolas" w:hAnsi="Consolas" w:eastAsia="Consolas" w:cs="Consolas"/>
              </w:rPr>
              <w:t>│ • Approve plan update                      │</w:t>
            </w:r>
          </w:p>
          <w:p w:rsidR="00741A4C" w:rsidRDefault="00AC6C4E" w14:paraId="285D8210" w14:textId="77777777">
            <w:pPr>
              <w:spacing w:after="0"/>
            </w:pPr>
            <w:r>
              <w:rPr>
                <w:color w:val="707070"/>
              </w:rPr>
              <w:t xml:space="preserve">12     </w:t>
            </w:r>
            <w:r>
              <w:rPr>
                <w:rFonts w:ascii="Consolas" w:hAnsi="Consolas" w:eastAsia="Consolas" w:cs="Consolas"/>
              </w:rPr>
              <w:t>│ • Check legacy planning case               │</w:t>
            </w:r>
          </w:p>
          <w:p w:rsidR="00741A4C" w:rsidRDefault="00AC6C4E" w14:paraId="6D221435" w14:textId="77777777">
            <w:pPr>
              <w:spacing w:after="0"/>
            </w:pPr>
            <w:r>
              <w:rPr>
                <w:color w:val="707070"/>
              </w:rPr>
              <w:t xml:space="preserve">13     </w:t>
            </w:r>
            <w:r>
              <w:rPr>
                <w:rFonts w:ascii="Consolas" w:hAnsi="Consolas" w:eastAsia="Consolas" w:cs="Consolas"/>
              </w:rPr>
              <w:t>├────────────────────────────────────────────┤</w:t>
            </w:r>
          </w:p>
          <w:p w:rsidR="00741A4C" w:rsidRDefault="00AC6C4E" w14:paraId="2AFB9D60" w14:textId="77777777">
            <w:pPr>
              <w:spacing w:after="0"/>
            </w:pPr>
            <w:r>
              <w:rPr>
                <w:color w:val="707070"/>
              </w:rPr>
              <w:t xml:space="preserve">14     </w:t>
            </w:r>
            <w:r>
              <w:rPr>
                <w:rFonts w:ascii="Consolas" w:hAnsi="Consolas" w:eastAsia="Consolas" w:cs="Consolas"/>
              </w:rPr>
              <w:t>│ Client Health Snapshot                     │</w:t>
            </w:r>
          </w:p>
          <w:p w:rsidR="00741A4C" w:rsidRDefault="00AC6C4E" w14:paraId="712A21B6" w14:textId="77777777">
            <w:pPr>
              <w:spacing w:after="0"/>
            </w:pPr>
            <w:r>
              <w:rPr>
                <w:color w:val="707070"/>
              </w:rPr>
              <w:t xml:space="preserve">15     </w:t>
            </w:r>
            <w:r>
              <w:rPr>
                <w:rFonts w:ascii="Consolas" w:hAnsi="Consolas" w:eastAsia="Consolas" w:cs="Consolas"/>
              </w:rPr>
              <w:t>│ • Plan alignment: 92%                      │</w:t>
            </w:r>
          </w:p>
          <w:p w:rsidR="00741A4C" w:rsidRDefault="00AC6C4E" w14:paraId="3FF48537" w14:textId="77777777">
            <w:pPr>
              <w:spacing w:after="0"/>
            </w:pPr>
            <w:r>
              <w:rPr>
                <w:color w:val="707070"/>
              </w:rPr>
              <w:t xml:space="preserve">16     </w:t>
            </w:r>
            <w:r>
              <w:rPr>
                <w:rFonts w:ascii="Consolas" w:hAnsi="Consolas" w:eastAsia="Consolas" w:cs="Consolas"/>
              </w:rPr>
              <w:t>│ • Portfolio risk: Moderate                 │</w:t>
            </w:r>
          </w:p>
          <w:p w:rsidR="00741A4C" w:rsidRDefault="00AC6C4E" w14:paraId="38C968E8" w14:textId="77777777">
            <w:pPr>
              <w:spacing w:after="0"/>
            </w:pPr>
            <w:r>
              <w:rPr>
                <w:color w:val="707070"/>
              </w:rPr>
              <w:t xml:space="preserve">17     </w:t>
            </w:r>
            <w:r>
              <w:rPr>
                <w:rFonts w:ascii="Consolas" w:hAnsi="Consolas" w:eastAsia="Consolas" w:cs="Consolas"/>
              </w:rPr>
              <w:t>│ • Short-term liquidity: Healthy            │</w:t>
            </w:r>
          </w:p>
          <w:p w:rsidR="00741A4C" w:rsidRDefault="00AC6C4E" w14:paraId="2F9E6E5B" w14:textId="77777777">
            <w:pPr>
              <w:spacing w:after="0"/>
            </w:pPr>
            <w:r>
              <w:rPr>
                <w:color w:val="707070"/>
              </w:rPr>
              <w:t xml:space="preserve">18     </w:t>
            </w:r>
            <w:r>
              <w:rPr>
                <w:rFonts w:ascii="Consolas" w:hAnsi="Consolas" w:eastAsia="Consolas" w:cs="Consolas"/>
              </w:rPr>
              <w:t>└────────────────────────────────────────────┘</w:t>
            </w:r>
          </w:p>
          <w:p w:rsidR="00741A4C" w:rsidRDefault="00AC6C4E" w14:paraId="43752BF7" w14:textId="77777777">
            <w:pPr>
              <w:spacing w:after="0"/>
            </w:pPr>
            <w:r>
              <w:rPr>
                <w:color w:val="707070"/>
              </w:rPr>
              <w:t xml:space="preserve">19     </w:t>
            </w:r>
          </w:p>
        </w:tc>
      </w:tr>
    </w:tbl>
    <w:p w:rsidR="00741A4C" w:rsidRDefault="00AC6C4E" w14:paraId="3F02ED2C" w14:textId="77777777">
      <w:pPr>
        <w:pStyle w:val="Heading3"/>
      </w:pPr>
      <w:r>
        <w:t>16.2 Client Wealth Profile (SSOT View)</w:t>
      </w:r>
    </w:p>
    <w:p w:rsidR="00741A4C" w:rsidRDefault="00AC6C4E" w14:paraId="00961C3B" w14:textId="77777777">
      <w:r>
        <w:t>Purpose: Display the current authoritative client state including goals, assets, obligations, relationships, and AI-generated insights.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6A0D7854" w14:textId="77777777">
        <w:tc>
          <w:tcPr>
            <w:tcW w:w="9016" w:type="dxa"/>
            <w:vAlign w:val="center"/>
          </w:tcPr>
          <w:p w:rsidR="00741A4C" w:rsidRDefault="00AC6C4E" w14:paraId="142239C6" w14:textId="77777777">
            <w:pPr>
              <w:spacing w:after="0"/>
            </w:pPr>
            <w:r>
              <w:rPr>
                <w:color w:val="707070"/>
              </w:rPr>
              <w:t xml:space="preserve">1     </w:t>
            </w:r>
            <w:r>
              <w:rPr>
                <w:rFonts w:ascii="Consolas" w:hAnsi="Consolas" w:eastAsia="Consolas" w:cs="Consolas"/>
              </w:rPr>
              <w:t>┌────────────────────────────────────────────┐</w:t>
            </w:r>
          </w:p>
          <w:p w:rsidR="00741A4C" w:rsidRDefault="00AC6C4E" w14:paraId="2B5A085A" w14:textId="77777777">
            <w:pPr>
              <w:spacing w:after="0"/>
            </w:pPr>
            <w:r>
              <w:rPr>
                <w:color w:val="707070"/>
              </w:rPr>
              <w:t xml:space="preserve">2     </w:t>
            </w:r>
            <w:r>
              <w:rPr>
                <w:rFonts w:ascii="Consolas" w:hAnsi="Consolas" w:eastAsia="Consolas" w:cs="Consolas"/>
              </w:rPr>
              <w:t>│ CLIENT WEALTH PROFILE: NGUYEN VAN A        │</w:t>
            </w:r>
          </w:p>
          <w:p w:rsidR="00741A4C" w:rsidRDefault="00AC6C4E" w14:paraId="1B17CE9E" w14:textId="77777777">
            <w:pPr>
              <w:spacing w:after="0"/>
            </w:pPr>
            <w:r>
              <w:rPr>
                <w:color w:val="707070"/>
              </w:rPr>
              <w:t xml:space="preserve">3     </w:t>
            </w:r>
            <w:r>
              <w:rPr>
                <w:rFonts w:ascii="Consolas" w:hAnsi="Consolas" w:eastAsia="Consolas" w:cs="Consolas"/>
              </w:rPr>
              <w:t>├────────────────────────────────────────────┤</w:t>
            </w:r>
          </w:p>
          <w:p w:rsidR="00741A4C" w:rsidRDefault="00AC6C4E" w14:paraId="540B1117" w14:textId="77777777">
            <w:pPr>
              <w:spacing w:after="0"/>
            </w:pPr>
            <w:r>
              <w:rPr>
                <w:color w:val="707070"/>
              </w:rPr>
              <w:t xml:space="preserve">4     </w:t>
            </w:r>
            <w:r>
              <w:rPr>
                <w:rFonts w:ascii="Consolas" w:hAnsi="Consolas" w:eastAsia="Consolas" w:cs="Consolas"/>
              </w:rPr>
              <w:t>│ Goals                                      │</w:t>
            </w:r>
          </w:p>
          <w:p w:rsidR="00741A4C" w:rsidRDefault="00AC6C4E" w14:paraId="352AB9B6" w14:textId="77777777">
            <w:pPr>
              <w:spacing w:after="0"/>
            </w:pPr>
            <w:r>
              <w:rPr>
                <w:color w:val="707070"/>
              </w:rPr>
              <w:t xml:space="preserve">5     </w:t>
            </w:r>
            <w:r>
              <w:rPr>
                <w:rFonts w:ascii="Consolas" w:hAnsi="Consolas" w:eastAsia="Consolas" w:cs="Consolas"/>
              </w:rPr>
              <w:t>│ • Retire at 55                             │</w:t>
            </w:r>
          </w:p>
          <w:p w:rsidR="00741A4C" w:rsidRDefault="00AC6C4E" w14:paraId="18874FC3" w14:textId="77777777">
            <w:pPr>
              <w:spacing w:after="0"/>
            </w:pPr>
            <w:r>
              <w:rPr>
                <w:color w:val="707070"/>
              </w:rPr>
              <w:t xml:space="preserve">6     </w:t>
            </w:r>
            <w:r>
              <w:rPr>
                <w:rFonts w:ascii="Consolas" w:hAnsi="Consolas" w:eastAsia="Consolas" w:cs="Consolas"/>
              </w:rPr>
              <w:t>│ • Education fund for children              │</w:t>
            </w:r>
          </w:p>
          <w:p w:rsidR="00741A4C" w:rsidRDefault="00AC6C4E" w14:paraId="2637E5AF" w14:textId="77777777">
            <w:pPr>
              <w:spacing w:after="0"/>
            </w:pPr>
            <w:r>
              <w:rPr>
                <w:color w:val="707070"/>
              </w:rPr>
              <w:t xml:space="preserve">7     </w:t>
            </w:r>
            <w:r>
              <w:rPr>
                <w:rFonts w:ascii="Consolas" w:hAnsi="Consolas" w:eastAsia="Consolas" w:cs="Consolas"/>
              </w:rPr>
              <w:t>│ • Maintain minimum monthly cash flow       │</w:t>
            </w:r>
          </w:p>
          <w:p w:rsidR="00741A4C" w:rsidRDefault="00AC6C4E" w14:paraId="71A47B54" w14:textId="77777777">
            <w:pPr>
              <w:spacing w:after="0"/>
            </w:pPr>
            <w:r>
              <w:rPr>
                <w:color w:val="707070"/>
              </w:rPr>
              <w:t xml:space="preserve">8     </w:t>
            </w:r>
            <w:r>
              <w:rPr>
                <w:rFonts w:ascii="Consolas" w:hAnsi="Consolas" w:eastAsia="Consolas" w:cs="Consolas"/>
              </w:rPr>
              <w:t>├────────────────────────────────────────────┤</w:t>
            </w:r>
          </w:p>
          <w:p w:rsidR="00741A4C" w:rsidRDefault="00AC6C4E" w14:paraId="0F4E14E3" w14:textId="77777777">
            <w:pPr>
              <w:spacing w:after="0"/>
            </w:pPr>
            <w:r>
              <w:rPr>
                <w:color w:val="707070"/>
              </w:rPr>
              <w:t xml:space="preserve">9     </w:t>
            </w:r>
            <w:r>
              <w:rPr>
                <w:rFonts w:ascii="Consolas" w:hAnsi="Consolas" w:eastAsia="Consolas" w:cs="Consolas"/>
              </w:rPr>
              <w:t>│ Assets &amp; Obligations                       │</w:t>
            </w:r>
          </w:p>
          <w:p w:rsidR="00741A4C" w:rsidRDefault="00AC6C4E" w14:paraId="64669CF1" w14:textId="77777777">
            <w:pPr>
              <w:spacing w:after="0"/>
            </w:pPr>
            <w:r>
              <w:rPr>
                <w:color w:val="707070"/>
              </w:rPr>
              <w:t xml:space="preserve">10     </w:t>
            </w:r>
            <w:r>
              <w:rPr>
                <w:rFonts w:ascii="Consolas" w:hAnsi="Consolas" w:eastAsia="Consolas" w:cs="Consolas"/>
              </w:rPr>
              <w:t>│ • Investment portfolio: USD 1.8M           │</w:t>
            </w:r>
          </w:p>
          <w:p w:rsidR="00741A4C" w:rsidRDefault="00AC6C4E" w14:paraId="7EB61358" w14:textId="77777777">
            <w:pPr>
              <w:spacing w:after="0"/>
            </w:pPr>
            <w:r>
              <w:rPr>
                <w:color w:val="707070"/>
              </w:rPr>
              <w:t xml:space="preserve">11     </w:t>
            </w:r>
            <w:r>
              <w:rPr>
                <w:rFonts w:ascii="Consolas" w:hAnsi="Consolas" w:eastAsia="Consolas" w:cs="Consolas"/>
              </w:rPr>
              <w:t>│ • Cash: USD 300K                           │</w:t>
            </w:r>
          </w:p>
          <w:p w:rsidR="00741A4C" w:rsidRDefault="00AC6C4E" w14:paraId="0E1843C7" w14:textId="77777777">
            <w:pPr>
              <w:spacing w:after="0"/>
            </w:pPr>
            <w:r>
              <w:rPr>
                <w:color w:val="707070"/>
              </w:rPr>
              <w:t xml:space="preserve">12     </w:t>
            </w:r>
            <w:r>
              <w:rPr>
                <w:rFonts w:ascii="Consolas" w:hAnsi="Consolas" w:eastAsia="Consolas" w:cs="Consolas"/>
              </w:rPr>
              <w:t>│ • Real estate / trust / liabilities        │</w:t>
            </w:r>
          </w:p>
          <w:p w:rsidR="00741A4C" w:rsidRDefault="00AC6C4E" w14:paraId="1183228E" w14:textId="77777777">
            <w:pPr>
              <w:spacing w:after="0"/>
            </w:pPr>
            <w:r>
              <w:rPr>
                <w:color w:val="707070"/>
              </w:rPr>
              <w:t xml:space="preserve">13     </w:t>
            </w:r>
            <w:r>
              <w:rPr>
                <w:rFonts w:ascii="Consolas" w:hAnsi="Consolas" w:eastAsia="Consolas" w:cs="Consolas"/>
              </w:rPr>
              <w:t>├────────────────────────────────────────────┤</w:t>
            </w:r>
          </w:p>
          <w:p w:rsidR="00741A4C" w:rsidRDefault="00AC6C4E" w14:paraId="66519292" w14:textId="77777777">
            <w:pPr>
              <w:spacing w:after="0"/>
            </w:pPr>
            <w:r>
              <w:rPr>
                <w:color w:val="707070"/>
              </w:rPr>
              <w:t xml:space="preserve">14     </w:t>
            </w:r>
            <w:r>
              <w:rPr>
                <w:rFonts w:ascii="Consolas" w:hAnsi="Consolas" w:eastAsia="Consolas" w:cs="Consolas"/>
              </w:rPr>
              <w:t>│ AI Insights                                │</w:t>
            </w:r>
          </w:p>
          <w:p w:rsidR="00741A4C" w:rsidRDefault="00AC6C4E" w14:paraId="3E5CC2CB" w14:textId="77777777">
            <w:pPr>
              <w:spacing w:after="0"/>
            </w:pPr>
            <w:r>
              <w:rPr>
                <w:color w:val="707070"/>
              </w:rPr>
              <w:t xml:space="preserve">15     </w:t>
            </w:r>
            <w:r>
              <w:rPr>
                <w:rFonts w:ascii="Consolas" w:hAnsi="Consolas" w:eastAsia="Consolas" w:cs="Consolas"/>
              </w:rPr>
              <w:t>│ • Allocation drift from target             │</w:t>
            </w:r>
          </w:p>
          <w:p w:rsidR="00741A4C" w:rsidRDefault="00AC6C4E" w14:paraId="0CBC1826" w14:textId="77777777">
            <w:pPr>
              <w:spacing w:after="0"/>
            </w:pPr>
            <w:r>
              <w:rPr>
                <w:color w:val="707070"/>
              </w:rPr>
              <w:t xml:space="preserve">16     </w:t>
            </w:r>
            <w:r>
              <w:rPr>
                <w:rFonts w:ascii="Consolas" w:hAnsi="Consolas" w:eastAsia="Consolas" w:cs="Consolas"/>
              </w:rPr>
              <w:t>│ • Liquidity risk in 7 months               │</w:t>
            </w:r>
          </w:p>
          <w:p w:rsidR="00741A4C" w:rsidRDefault="00AC6C4E" w14:paraId="213A6B54" w14:textId="77777777">
            <w:pPr>
              <w:spacing w:after="0"/>
            </w:pPr>
            <w:r>
              <w:rPr>
                <w:color w:val="707070"/>
              </w:rPr>
              <w:t xml:space="preserve">17     </w:t>
            </w:r>
            <w:r>
              <w:rPr>
                <w:rFonts w:ascii="Consolas" w:hAnsi="Consolas" w:eastAsia="Consolas" w:cs="Consolas"/>
              </w:rPr>
              <w:t>│ • Potential tax optimization opportunity   │</w:t>
            </w:r>
          </w:p>
          <w:p w:rsidR="00741A4C" w:rsidRDefault="00AC6C4E" w14:paraId="0AD32A92" w14:textId="77777777">
            <w:pPr>
              <w:spacing w:after="0"/>
            </w:pPr>
            <w:r>
              <w:rPr>
                <w:color w:val="707070"/>
              </w:rPr>
              <w:t xml:space="preserve">18     </w:t>
            </w:r>
            <w:r>
              <w:rPr>
                <w:rFonts w:ascii="Consolas" w:hAnsi="Consolas" w:eastAsia="Consolas" w:cs="Consolas"/>
              </w:rPr>
              <w:t>└────────────────────────────────────────────┘</w:t>
            </w:r>
          </w:p>
          <w:p w:rsidR="00741A4C" w:rsidRDefault="00AC6C4E" w14:paraId="520E8DFD" w14:textId="77777777">
            <w:pPr>
              <w:spacing w:after="0"/>
            </w:pPr>
            <w:r>
              <w:rPr>
                <w:color w:val="707070"/>
              </w:rPr>
              <w:t xml:space="preserve">19     </w:t>
            </w:r>
          </w:p>
        </w:tc>
      </w:tr>
    </w:tbl>
    <w:p w:rsidR="00741A4C" w:rsidRDefault="00AC6C4E" w14:paraId="1DC498F9" w14:textId="77777777">
      <w:pPr>
        <w:pStyle w:val="Heading3"/>
      </w:pPr>
      <w:r>
        <w:t>16.3 AI Recommendation and Approval Screen</w:t>
      </w:r>
    </w:p>
    <w:p w:rsidR="00741A4C" w:rsidRDefault="00AC6C4E" w14:paraId="298982C1" w14:textId="77777777">
      <w:r>
        <w:t>Purpose: Present issue, recommendation, rationale, confidence, and user actions.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40D01147" w14:textId="77777777">
        <w:tc>
          <w:tcPr>
            <w:tcW w:w="9016" w:type="dxa"/>
            <w:vAlign w:val="center"/>
          </w:tcPr>
          <w:p w:rsidR="00741A4C" w:rsidRDefault="00AC6C4E" w14:paraId="1BCFD884" w14:textId="77777777">
            <w:pPr>
              <w:spacing w:after="0"/>
            </w:pPr>
            <w:r>
              <w:rPr>
                <w:color w:val="707070"/>
              </w:rPr>
              <w:t xml:space="preserve">1     </w:t>
            </w:r>
            <w:r>
              <w:rPr>
                <w:rFonts w:ascii="Consolas" w:hAnsi="Consolas" w:eastAsia="Consolas" w:cs="Consolas"/>
              </w:rPr>
              <w:t>┌────────────────────────────────────────────┐</w:t>
            </w:r>
          </w:p>
          <w:p w:rsidR="00741A4C" w:rsidRDefault="00AC6C4E" w14:paraId="3CA89A87" w14:textId="77777777">
            <w:pPr>
              <w:spacing w:after="0"/>
            </w:pPr>
            <w:r>
              <w:rPr>
                <w:color w:val="707070"/>
              </w:rPr>
              <w:t xml:space="preserve">2     </w:t>
            </w:r>
            <w:r>
              <w:rPr>
                <w:rFonts w:ascii="Consolas" w:hAnsi="Consolas" w:eastAsia="Consolas" w:cs="Consolas"/>
              </w:rPr>
              <w:t>│ AI RECOMMENDATION                          │</w:t>
            </w:r>
          </w:p>
          <w:p w:rsidR="00741A4C" w:rsidRDefault="00AC6C4E" w14:paraId="2A406075" w14:textId="77777777">
            <w:pPr>
              <w:spacing w:after="0"/>
            </w:pPr>
            <w:r>
              <w:rPr>
                <w:color w:val="707070"/>
              </w:rPr>
              <w:t xml:space="preserve">3     </w:t>
            </w:r>
            <w:r>
              <w:rPr>
                <w:rFonts w:ascii="Consolas" w:hAnsi="Consolas" w:eastAsia="Consolas" w:cs="Consolas"/>
              </w:rPr>
              <w:t>├────────────────────────────────────────────┤</w:t>
            </w:r>
          </w:p>
          <w:p w:rsidR="00741A4C" w:rsidRDefault="00AC6C4E" w14:paraId="57C3BA38" w14:textId="77777777">
            <w:pPr>
              <w:spacing w:after="0"/>
            </w:pPr>
            <w:r>
              <w:rPr>
                <w:color w:val="707070"/>
              </w:rPr>
              <w:t xml:space="preserve">4     </w:t>
            </w:r>
            <w:r>
              <w:rPr>
                <w:rFonts w:ascii="Consolas" w:hAnsi="Consolas" w:eastAsia="Consolas" w:cs="Consolas"/>
              </w:rPr>
              <w:t>│ Detected Issue                             │</w:t>
            </w:r>
          </w:p>
          <w:p w:rsidR="00741A4C" w:rsidRDefault="00AC6C4E" w14:paraId="0FF81999" w14:textId="77777777">
            <w:pPr>
              <w:spacing w:after="0"/>
            </w:pPr>
            <w:r>
              <w:rPr>
                <w:color w:val="707070"/>
              </w:rPr>
              <w:t xml:space="preserve">5     </w:t>
            </w:r>
            <w:r>
              <w:rPr>
                <w:rFonts w:ascii="Consolas" w:hAnsi="Consolas" w:eastAsia="Consolas" w:cs="Consolas"/>
              </w:rPr>
              <w:t>│ • Market volatility may affect 6-month     │</w:t>
            </w:r>
          </w:p>
          <w:p w:rsidR="00741A4C" w:rsidRDefault="00AC6C4E" w14:paraId="401A35B9" w14:textId="77777777">
            <w:pPr>
              <w:spacing w:after="0"/>
            </w:pPr>
            <w:r>
              <w:rPr>
                <w:color w:val="707070"/>
              </w:rPr>
              <w:t xml:space="preserve">6     </w:t>
            </w:r>
            <w:r>
              <w:rPr>
                <w:rFonts w:ascii="Consolas" w:hAnsi="Consolas" w:eastAsia="Consolas" w:cs="Consolas"/>
              </w:rPr>
              <w:t>│   liquidity objective                      │</w:t>
            </w:r>
          </w:p>
          <w:p w:rsidR="00741A4C" w:rsidRDefault="00AC6C4E" w14:paraId="43536CA1" w14:textId="77777777">
            <w:pPr>
              <w:spacing w:after="0"/>
            </w:pPr>
            <w:r>
              <w:rPr>
                <w:color w:val="707070"/>
              </w:rPr>
              <w:t xml:space="preserve">7     </w:t>
            </w:r>
            <w:r>
              <w:rPr>
                <w:rFonts w:ascii="Consolas" w:hAnsi="Consolas" w:eastAsia="Consolas" w:cs="Consolas"/>
              </w:rPr>
              <w:t>├────────────────────────────────────────────┤</w:t>
            </w:r>
          </w:p>
          <w:p w:rsidR="00741A4C" w:rsidRDefault="00AC6C4E" w14:paraId="5C6F2202" w14:textId="77777777">
            <w:pPr>
              <w:spacing w:after="0"/>
            </w:pPr>
            <w:r>
              <w:rPr>
                <w:color w:val="707070"/>
              </w:rPr>
              <w:t xml:space="preserve">8     </w:t>
            </w:r>
            <w:r>
              <w:rPr>
                <w:rFonts w:ascii="Consolas" w:hAnsi="Consolas" w:eastAsia="Consolas" w:cs="Consolas"/>
              </w:rPr>
              <w:t>│ Proposed Action                            │</w:t>
            </w:r>
          </w:p>
          <w:p w:rsidR="00741A4C" w:rsidRDefault="00AC6C4E" w14:paraId="233864E5" w14:textId="77777777">
            <w:pPr>
              <w:spacing w:after="0"/>
            </w:pPr>
            <w:r>
              <w:rPr>
                <w:color w:val="707070"/>
              </w:rPr>
              <w:t xml:space="preserve">9     </w:t>
            </w:r>
            <w:r>
              <w:rPr>
                <w:rFonts w:ascii="Consolas" w:hAnsi="Consolas" w:eastAsia="Consolas" w:cs="Consolas"/>
              </w:rPr>
              <w:t>│ • Reduce equity exposure by 5%             │</w:t>
            </w:r>
          </w:p>
          <w:p w:rsidR="00741A4C" w:rsidRDefault="00AC6C4E" w14:paraId="58B61322" w14:textId="77777777">
            <w:pPr>
              <w:spacing w:after="0"/>
            </w:pPr>
            <w:r>
              <w:rPr>
                <w:color w:val="707070"/>
              </w:rPr>
              <w:t xml:space="preserve">10     </w:t>
            </w:r>
            <w:r>
              <w:rPr>
                <w:rFonts w:ascii="Consolas" w:hAnsi="Consolas" w:eastAsia="Consolas" w:cs="Consolas"/>
              </w:rPr>
              <w:t>│ • Increase short-duration bonds            │</w:t>
            </w:r>
          </w:p>
          <w:p w:rsidR="00741A4C" w:rsidRDefault="00AC6C4E" w14:paraId="5B96DAB5" w14:textId="77777777">
            <w:pPr>
              <w:spacing w:after="0"/>
            </w:pPr>
            <w:r>
              <w:rPr>
                <w:color w:val="707070"/>
              </w:rPr>
              <w:t xml:space="preserve">11     </w:t>
            </w:r>
            <w:r>
              <w:rPr>
                <w:rFonts w:ascii="Consolas" w:hAnsi="Consolas" w:eastAsia="Consolas" w:cs="Consolas"/>
              </w:rPr>
              <w:t>│ • Update liquidity plan baseline           │</w:t>
            </w:r>
          </w:p>
          <w:p w:rsidR="00741A4C" w:rsidRDefault="00AC6C4E" w14:paraId="093D2381" w14:textId="77777777">
            <w:pPr>
              <w:spacing w:after="0"/>
            </w:pPr>
            <w:r>
              <w:rPr>
                <w:color w:val="707070"/>
              </w:rPr>
              <w:t xml:space="preserve">12     </w:t>
            </w:r>
            <w:r>
              <w:rPr>
                <w:rFonts w:ascii="Consolas" w:hAnsi="Consolas" w:eastAsia="Consolas" w:cs="Consolas"/>
              </w:rPr>
              <w:t>├────────────────────────────────────────────┤</w:t>
            </w:r>
          </w:p>
          <w:p w:rsidR="00741A4C" w:rsidRDefault="00AC6C4E" w14:paraId="05952FF3" w14:textId="77777777">
            <w:pPr>
              <w:spacing w:after="0"/>
            </w:pPr>
            <w:r>
              <w:rPr>
                <w:color w:val="707070"/>
              </w:rPr>
              <w:t xml:space="preserve">13     </w:t>
            </w:r>
            <w:r>
              <w:rPr>
                <w:rFonts w:ascii="Consolas" w:hAnsi="Consolas" w:eastAsia="Consolas" w:cs="Consolas"/>
              </w:rPr>
              <w:t>│ Explanation                                │</w:t>
            </w:r>
          </w:p>
          <w:p w:rsidR="00741A4C" w:rsidRDefault="00AC6C4E" w14:paraId="50EAF58F" w14:textId="77777777">
            <w:pPr>
              <w:spacing w:after="0"/>
            </w:pPr>
            <w:r>
              <w:rPr>
                <w:color w:val="707070"/>
              </w:rPr>
              <w:t xml:space="preserve">14     </w:t>
            </w:r>
            <w:r>
              <w:rPr>
                <w:rFonts w:ascii="Consolas" w:hAnsi="Consolas" w:eastAsia="Consolas" w:cs="Consolas"/>
              </w:rPr>
              <w:t>│ • Market regime has shifted                │</w:t>
            </w:r>
          </w:p>
          <w:p w:rsidR="00741A4C" w:rsidRDefault="00AC6C4E" w14:paraId="356C60DD" w14:textId="77777777">
            <w:pPr>
              <w:spacing w:after="0"/>
            </w:pPr>
            <w:r>
              <w:rPr>
                <w:color w:val="707070"/>
              </w:rPr>
              <w:t xml:space="preserve">15     </w:t>
            </w:r>
            <w:r>
              <w:rPr>
                <w:rFonts w:ascii="Consolas" w:hAnsi="Consolas" w:eastAsia="Consolas" w:cs="Consolas"/>
              </w:rPr>
              <w:t>│ • Near-term spending objective increased   │</w:t>
            </w:r>
          </w:p>
          <w:p w:rsidR="00741A4C" w:rsidRDefault="00AC6C4E" w14:paraId="41B263B3" w14:textId="77777777">
            <w:pPr>
              <w:spacing w:after="0"/>
            </w:pPr>
            <w:r>
              <w:rPr>
                <w:color w:val="707070"/>
              </w:rPr>
              <w:t xml:space="preserve">16     </w:t>
            </w:r>
            <w:r>
              <w:rPr>
                <w:rFonts w:ascii="Consolas" w:hAnsi="Consolas" w:eastAsia="Consolas" w:cs="Consolas"/>
              </w:rPr>
              <w:t>│ • Liquidity constraint should be prioritized│</w:t>
            </w:r>
          </w:p>
          <w:p w:rsidR="00741A4C" w:rsidRDefault="00AC6C4E" w14:paraId="0ACFE43B" w14:textId="77777777">
            <w:pPr>
              <w:spacing w:after="0"/>
            </w:pPr>
            <w:r>
              <w:rPr>
                <w:color w:val="707070"/>
              </w:rPr>
              <w:t xml:space="preserve">17     </w:t>
            </w:r>
            <w:r>
              <w:rPr>
                <w:rFonts w:ascii="Consolas" w:hAnsi="Consolas" w:eastAsia="Consolas" w:cs="Consolas"/>
              </w:rPr>
              <w:t>├────────────────────────────────────────────┤</w:t>
            </w:r>
          </w:p>
          <w:p w:rsidR="00741A4C" w:rsidRDefault="00AC6C4E" w14:paraId="765D00E2" w14:textId="77777777">
            <w:pPr>
              <w:spacing w:after="0"/>
            </w:pPr>
            <w:r>
              <w:rPr>
                <w:color w:val="707070"/>
              </w:rPr>
              <w:t xml:space="preserve">18     </w:t>
            </w:r>
            <w:r>
              <w:rPr>
                <w:rFonts w:ascii="Consolas" w:hAnsi="Consolas" w:eastAsia="Consolas" w:cs="Consolas"/>
              </w:rPr>
              <w:t>│ Confidence Score: 0.82                     │</w:t>
            </w:r>
          </w:p>
          <w:p w:rsidR="00741A4C" w:rsidRDefault="00AC6C4E" w14:paraId="03AD8598" w14:textId="77777777">
            <w:pPr>
              <w:spacing w:after="0"/>
            </w:pPr>
            <w:r>
              <w:rPr>
                <w:color w:val="707070"/>
              </w:rPr>
              <w:t xml:space="preserve">19     </w:t>
            </w:r>
            <w:r>
              <w:rPr>
                <w:rFonts w:ascii="Consolas" w:hAnsi="Consolas" w:eastAsia="Consolas" w:cs="Consolas"/>
              </w:rPr>
              <w:t>│ [Approve] [Modify] [Reject] [Ask AI]       │</w:t>
            </w:r>
          </w:p>
          <w:p w:rsidR="00741A4C" w:rsidRDefault="00AC6C4E" w14:paraId="5145A039" w14:textId="77777777">
            <w:pPr>
              <w:spacing w:after="0"/>
            </w:pPr>
            <w:r>
              <w:rPr>
                <w:color w:val="707070"/>
              </w:rPr>
              <w:t xml:space="preserve">20     </w:t>
            </w:r>
            <w:r>
              <w:rPr>
                <w:rFonts w:ascii="Consolas" w:hAnsi="Consolas" w:eastAsia="Consolas" w:cs="Consolas"/>
              </w:rPr>
              <w:t>└────────────────────────────────────────────┘</w:t>
            </w:r>
          </w:p>
          <w:p w:rsidR="00741A4C" w:rsidRDefault="00AC6C4E" w14:paraId="1D1D7208" w14:textId="77777777">
            <w:pPr>
              <w:spacing w:after="0"/>
            </w:pPr>
            <w:r>
              <w:rPr>
                <w:color w:val="707070"/>
              </w:rPr>
              <w:t xml:space="preserve">21     </w:t>
            </w:r>
          </w:p>
        </w:tc>
      </w:tr>
    </w:tbl>
    <w:p w:rsidR="00741A4C" w:rsidRDefault="00AC6C4E" w14:paraId="1BC6397C" w14:textId="77777777">
      <w:pPr>
        <w:pStyle w:val="Heading3"/>
      </w:pPr>
      <w:r>
        <w:t>16.4 Collaboration Workspace</w:t>
      </w:r>
    </w:p>
    <w:p w:rsidR="00741A4C" w:rsidRDefault="00AC6C4E" w14:paraId="04DDE8DD" w14:textId="77777777">
      <w:r>
        <w:t>Purpose: Enable multiple roles to work on the same case in shared context.</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2A141B64" w14:textId="77777777">
        <w:tc>
          <w:tcPr>
            <w:tcW w:w="9016" w:type="dxa"/>
            <w:vAlign w:val="center"/>
          </w:tcPr>
          <w:p w:rsidR="00741A4C" w:rsidRDefault="00AC6C4E" w14:paraId="66BC1C46" w14:textId="77777777">
            <w:pPr>
              <w:spacing w:after="0"/>
            </w:pPr>
            <w:r>
              <w:rPr>
                <w:color w:val="707070"/>
              </w:rPr>
              <w:t xml:space="preserve">1     </w:t>
            </w:r>
            <w:r>
              <w:rPr>
                <w:rFonts w:ascii="Consolas" w:hAnsi="Consolas" w:eastAsia="Consolas" w:cs="Consolas"/>
              </w:rPr>
              <w:t>┌────────────────────────────────────────────┐</w:t>
            </w:r>
          </w:p>
          <w:p w:rsidR="00741A4C" w:rsidRDefault="00AC6C4E" w14:paraId="1C537237" w14:textId="77777777">
            <w:pPr>
              <w:spacing w:after="0"/>
            </w:pPr>
            <w:r>
              <w:rPr>
                <w:color w:val="707070"/>
              </w:rPr>
              <w:t xml:space="preserve">2     </w:t>
            </w:r>
            <w:r>
              <w:rPr>
                <w:rFonts w:ascii="Consolas" w:hAnsi="Consolas" w:eastAsia="Consolas" w:cs="Consolas"/>
              </w:rPr>
              <w:t>│ TASK – PORTFOLIO ADJUSTMENT FOR CLIENT A   │</w:t>
            </w:r>
          </w:p>
          <w:p w:rsidR="00741A4C" w:rsidRDefault="00AC6C4E" w14:paraId="574FFC85" w14:textId="77777777">
            <w:pPr>
              <w:spacing w:after="0"/>
            </w:pPr>
            <w:r>
              <w:rPr>
                <w:color w:val="707070"/>
              </w:rPr>
              <w:t xml:space="preserve">3     </w:t>
            </w:r>
            <w:r>
              <w:rPr>
                <w:rFonts w:ascii="Consolas" w:hAnsi="Consolas" w:eastAsia="Consolas" w:cs="Consolas"/>
              </w:rPr>
              <w:t>├────────────────────────────────────────────┤</w:t>
            </w:r>
          </w:p>
          <w:p w:rsidR="00741A4C" w:rsidRDefault="00AC6C4E" w14:paraId="18ECD18A" w14:textId="77777777">
            <w:pPr>
              <w:spacing w:after="0"/>
            </w:pPr>
            <w:r>
              <w:rPr>
                <w:color w:val="707070"/>
              </w:rPr>
              <w:t xml:space="preserve">4     </w:t>
            </w:r>
            <w:r>
              <w:rPr>
                <w:rFonts w:ascii="Consolas" w:hAnsi="Consolas" w:eastAsia="Consolas" w:cs="Consolas"/>
              </w:rPr>
              <w:t>│ AI Summary                                 │</w:t>
            </w:r>
          </w:p>
          <w:p w:rsidR="00741A4C" w:rsidRDefault="00AC6C4E" w14:paraId="29BA0520" w14:textId="77777777">
            <w:pPr>
              <w:spacing w:after="0"/>
            </w:pPr>
            <w:r>
              <w:rPr>
                <w:color w:val="707070"/>
              </w:rPr>
              <w:t xml:space="preserve">5     </w:t>
            </w:r>
            <w:r>
              <w:rPr>
                <w:rFonts w:ascii="Consolas" w:hAnsi="Consolas" w:eastAsia="Consolas" w:cs="Consolas"/>
              </w:rPr>
              <w:t>│ • Impact: Medium                           │</w:t>
            </w:r>
          </w:p>
          <w:p w:rsidR="00741A4C" w:rsidRDefault="00AC6C4E" w14:paraId="6BE410F3" w14:textId="77777777">
            <w:pPr>
              <w:spacing w:after="0"/>
            </w:pPr>
            <w:r>
              <w:rPr>
                <w:color w:val="707070"/>
              </w:rPr>
              <w:t xml:space="preserve">6     </w:t>
            </w:r>
            <w:r>
              <w:rPr>
                <w:rFonts w:ascii="Consolas" w:hAnsi="Consolas" w:eastAsia="Consolas" w:cs="Consolas"/>
              </w:rPr>
              <w:t>│ • Requires Wealth + Investment review      │</w:t>
            </w:r>
          </w:p>
          <w:p w:rsidR="00741A4C" w:rsidRDefault="00AC6C4E" w14:paraId="6998068C" w14:textId="77777777">
            <w:pPr>
              <w:spacing w:after="0"/>
            </w:pPr>
            <w:r>
              <w:rPr>
                <w:color w:val="707070"/>
              </w:rPr>
              <w:t xml:space="preserve">7     </w:t>
            </w:r>
            <w:r>
              <w:rPr>
                <w:rFonts w:ascii="Consolas" w:hAnsi="Consolas" w:eastAsia="Consolas" w:cs="Consolas"/>
              </w:rPr>
              <w:t>│ • Client approval may be required          │</w:t>
            </w:r>
          </w:p>
          <w:p w:rsidR="00741A4C" w:rsidRDefault="00AC6C4E" w14:paraId="092C0182" w14:textId="77777777">
            <w:pPr>
              <w:spacing w:after="0"/>
            </w:pPr>
            <w:r>
              <w:rPr>
                <w:color w:val="707070"/>
              </w:rPr>
              <w:t xml:space="preserve">8     </w:t>
            </w:r>
            <w:r>
              <w:rPr>
                <w:rFonts w:ascii="Consolas" w:hAnsi="Consolas" w:eastAsia="Consolas" w:cs="Consolas"/>
              </w:rPr>
              <w:t>├────────────────────────────────────────────┤</w:t>
            </w:r>
          </w:p>
          <w:p w:rsidR="00741A4C" w:rsidRDefault="00AC6C4E" w14:paraId="0B3ABA8A" w14:textId="77777777">
            <w:pPr>
              <w:spacing w:after="0"/>
            </w:pPr>
            <w:r>
              <w:rPr>
                <w:color w:val="707070"/>
              </w:rPr>
              <w:t xml:space="preserve">9     </w:t>
            </w:r>
            <w:r>
              <w:rPr>
                <w:rFonts w:ascii="Consolas" w:hAnsi="Consolas" w:eastAsia="Consolas" w:cs="Consolas"/>
              </w:rPr>
              <w:t>│ Participants                               │</w:t>
            </w:r>
          </w:p>
          <w:p w:rsidR="00741A4C" w:rsidRDefault="00AC6C4E" w14:paraId="4E6AC5E4" w14:textId="77777777">
            <w:pPr>
              <w:spacing w:after="0"/>
            </w:pPr>
            <w:r>
              <w:rPr>
                <w:color w:val="707070"/>
              </w:rPr>
              <w:t xml:space="preserve">10     </w:t>
            </w:r>
            <w:r>
              <w:rPr>
                <w:rFonts w:ascii="Consolas" w:hAnsi="Consolas" w:eastAsia="Consolas" w:cs="Consolas"/>
              </w:rPr>
              <w:t>│ • Wealth Manager                           │</w:t>
            </w:r>
          </w:p>
          <w:p w:rsidR="00741A4C" w:rsidRDefault="00AC6C4E" w14:paraId="67B147AB" w14:textId="77777777">
            <w:pPr>
              <w:spacing w:after="0"/>
            </w:pPr>
            <w:r>
              <w:rPr>
                <w:color w:val="707070"/>
              </w:rPr>
              <w:t xml:space="preserve">11     </w:t>
            </w:r>
            <w:r>
              <w:rPr>
                <w:rFonts w:ascii="Consolas" w:hAnsi="Consolas" w:eastAsia="Consolas" w:cs="Consolas"/>
              </w:rPr>
              <w:t>│ • Investment Manager                       │</w:t>
            </w:r>
          </w:p>
          <w:p w:rsidR="00741A4C" w:rsidRDefault="00AC6C4E" w14:paraId="1FE8163B" w14:textId="77777777">
            <w:pPr>
              <w:spacing w:after="0"/>
            </w:pPr>
            <w:r>
              <w:rPr>
                <w:color w:val="707070"/>
              </w:rPr>
              <w:t xml:space="preserve">12     </w:t>
            </w:r>
            <w:r>
              <w:rPr>
                <w:rFonts w:ascii="Consolas" w:hAnsi="Consolas" w:eastAsia="Consolas" w:cs="Consolas"/>
              </w:rPr>
              <w:t>│ • RM                                       │</w:t>
            </w:r>
          </w:p>
          <w:p w:rsidR="00741A4C" w:rsidRDefault="00AC6C4E" w14:paraId="3345107C" w14:textId="77777777">
            <w:pPr>
              <w:spacing w:after="0"/>
            </w:pPr>
            <w:r>
              <w:rPr>
                <w:color w:val="707070"/>
              </w:rPr>
              <w:t xml:space="preserve">13     </w:t>
            </w:r>
            <w:r>
              <w:rPr>
                <w:rFonts w:ascii="Consolas" w:hAnsi="Consolas" w:eastAsia="Consolas" w:cs="Consolas"/>
              </w:rPr>
              <w:t>├────────────────────────────────────────────┤</w:t>
            </w:r>
          </w:p>
          <w:p w:rsidR="00741A4C" w:rsidRDefault="00AC6C4E" w14:paraId="501BB4A3" w14:textId="77777777">
            <w:pPr>
              <w:spacing w:after="0"/>
            </w:pPr>
            <w:r>
              <w:rPr>
                <w:color w:val="707070"/>
              </w:rPr>
              <w:t xml:space="preserve">14     </w:t>
            </w:r>
            <w:r>
              <w:rPr>
                <w:rFonts w:ascii="Consolas" w:hAnsi="Consolas" w:eastAsia="Consolas" w:cs="Consolas"/>
              </w:rPr>
              <w:t>│ Discussion / Comments                      │</w:t>
            </w:r>
          </w:p>
          <w:p w:rsidR="00741A4C" w:rsidRDefault="00AC6C4E" w14:paraId="10B9D56B" w14:textId="77777777">
            <w:pPr>
              <w:spacing w:after="0"/>
            </w:pPr>
            <w:r>
              <w:rPr>
                <w:color w:val="707070"/>
              </w:rPr>
              <w:t xml:space="preserve">15     </w:t>
            </w:r>
            <w:r>
              <w:rPr>
                <w:rFonts w:ascii="Consolas" w:hAnsi="Consolas" w:eastAsia="Consolas" w:cs="Consolas"/>
              </w:rPr>
              <w:t>│ • IM: Option A is better suited            │</w:t>
            </w:r>
          </w:p>
          <w:p w:rsidR="00741A4C" w:rsidRDefault="00AC6C4E" w14:paraId="666D066F" w14:textId="77777777">
            <w:pPr>
              <w:spacing w:after="0"/>
            </w:pPr>
            <w:r>
              <w:rPr>
                <w:color w:val="707070"/>
              </w:rPr>
              <w:t xml:space="preserve">16     </w:t>
            </w:r>
            <w:r>
              <w:rPr>
                <w:rFonts w:ascii="Consolas" w:hAnsi="Consolas" w:eastAsia="Consolas" w:cs="Consolas"/>
              </w:rPr>
              <w:t>│ • WM: confirm liquidity objective first    │</w:t>
            </w:r>
          </w:p>
          <w:p w:rsidR="00741A4C" w:rsidRDefault="00AC6C4E" w14:paraId="0C723027" w14:textId="77777777">
            <w:pPr>
              <w:spacing w:after="0"/>
            </w:pPr>
            <w:r>
              <w:rPr>
                <w:color w:val="707070"/>
              </w:rPr>
              <w:t xml:space="preserve">17     </w:t>
            </w:r>
            <w:r>
              <w:rPr>
                <w:rFonts w:ascii="Consolas" w:hAnsi="Consolas" w:eastAsia="Consolas" w:cs="Consolas"/>
              </w:rPr>
              <w:t>│ • RM: client can likely approve today      │</w:t>
            </w:r>
          </w:p>
          <w:p w:rsidR="00741A4C" w:rsidRDefault="00AC6C4E" w14:paraId="612B94A2" w14:textId="77777777">
            <w:pPr>
              <w:spacing w:after="0"/>
            </w:pPr>
            <w:r>
              <w:rPr>
                <w:color w:val="707070"/>
              </w:rPr>
              <w:t xml:space="preserve">18     </w:t>
            </w:r>
            <w:r>
              <w:rPr>
                <w:rFonts w:ascii="Consolas" w:hAnsi="Consolas" w:eastAsia="Consolas" w:cs="Consolas"/>
              </w:rPr>
              <w:t>├────────────────────────────────────────────┤</w:t>
            </w:r>
          </w:p>
          <w:p w:rsidR="00741A4C" w:rsidRDefault="00AC6C4E" w14:paraId="3D1F836B" w14:textId="77777777">
            <w:pPr>
              <w:spacing w:after="0"/>
            </w:pPr>
            <w:r>
              <w:rPr>
                <w:color w:val="707070"/>
              </w:rPr>
              <w:t xml:space="preserve">19     </w:t>
            </w:r>
            <w:r>
              <w:rPr>
                <w:rFonts w:ascii="Consolas" w:hAnsi="Consolas" w:eastAsia="Consolas" w:cs="Consolas"/>
              </w:rPr>
              <w:t>│ Status: Pending Approval                   │</w:t>
            </w:r>
          </w:p>
          <w:p w:rsidR="00741A4C" w:rsidRDefault="00AC6C4E" w14:paraId="7FD58C78" w14:textId="77777777">
            <w:pPr>
              <w:spacing w:after="0"/>
            </w:pPr>
            <w:r>
              <w:rPr>
                <w:color w:val="707070"/>
              </w:rPr>
              <w:t xml:space="preserve">20     </w:t>
            </w:r>
            <w:r>
              <w:rPr>
                <w:rFonts w:ascii="Consolas" w:hAnsi="Consolas" w:eastAsia="Consolas" w:cs="Consolas"/>
              </w:rPr>
              <w:t>└────────────────────────────────────────────┘</w:t>
            </w:r>
          </w:p>
          <w:p w:rsidR="00741A4C" w:rsidRDefault="00AC6C4E" w14:paraId="02FA9875" w14:textId="77777777">
            <w:pPr>
              <w:spacing w:after="0"/>
            </w:pPr>
            <w:r>
              <w:rPr>
                <w:color w:val="707070"/>
              </w:rPr>
              <w:t xml:space="preserve">21     </w:t>
            </w:r>
          </w:p>
        </w:tc>
      </w:tr>
    </w:tbl>
    <w:p w:rsidR="00741A4C" w:rsidRDefault="00AC6C4E" w14:paraId="40F98401" w14:textId="77777777">
      <w:pPr>
        <w:pStyle w:val="Heading3"/>
      </w:pPr>
      <w:r>
        <w:t>16.5 Embedded Chat Assistant</w:t>
      </w:r>
    </w:p>
    <w:p w:rsidR="00741A4C" w:rsidRDefault="00AC6C4E" w14:paraId="1DA7DE86" w14:textId="77777777">
      <w:r>
        <w:t>Purpose: Let users ask questions, request drafts, trigger actions, and understand recommendations in context.</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05A931BA" w14:textId="77777777">
        <w:tc>
          <w:tcPr>
            <w:tcW w:w="9016" w:type="dxa"/>
            <w:vAlign w:val="center"/>
          </w:tcPr>
          <w:p w:rsidR="00741A4C" w:rsidRDefault="00AC6C4E" w14:paraId="679A80CB" w14:textId="77777777">
            <w:pPr>
              <w:spacing w:after="0"/>
            </w:pPr>
            <w:r>
              <w:rPr>
                <w:color w:val="707070"/>
              </w:rPr>
              <w:t xml:space="preserve">1     </w:t>
            </w:r>
            <w:r>
              <w:rPr>
                <w:rFonts w:ascii="Consolas" w:hAnsi="Consolas" w:eastAsia="Consolas" w:cs="Consolas"/>
              </w:rPr>
              <w:t>┌────────────────────────────────────────────┐</w:t>
            </w:r>
          </w:p>
          <w:p w:rsidR="00741A4C" w:rsidRDefault="00AC6C4E" w14:paraId="3C987089" w14:textId="77777777">
            <w:pPr>
              <w:spacing w:after="0"/>
            </w:pPr>
            <w:r>
              <w:rPr>
                <w:color w:val="707070"/>
              </w:rPr>
              <w:t xml:space="preserve">2     </w:t>
            </w:r>
            <w:r>
              <w:rPr>
                <w:rFonts w:ascii="Consolas" w:hAnsi="Consolas" w:eastAsia="Consolas" w:cs="Consolas"/>
              </w:rPr>
              <w:t>│ SMART WEALTH ASSISTANT                     │</w:t>
            </w:r>
          </w:p>
          <w:p w:rsidR="00741A4C" w:rsidRDefault="00AC6C4E" w14:paraId="3E234EEA" w14:textId="77777777">
            <w:pPr>
              <w:spacing w:after="0"/>
            </w:pPr>
            <w:r>
              <w:rPr>
                <w:color w:val="707070"/>
              </w:rPr>
              <w:t xml:space="preserve">3     </w:t>
            </w:r>
            <w:r>
              <w:rPr>
                <w:rFonts w:ascii="Consolas" w:hAnsi="Consolas" w:eastAsia="Consolas" w:cs="Consolas"/>
              </w:rPr>
              <w:t>├────────────────────────────────────────────┤</w:t>
            </w:r>
          </w:p>
          <w:p w:rsidR="00741A4C" w:rsidRDefault="00AC6C4E" w14:paraId="5268B048" w14:textId="77777777">
            <w:pPr>
              <w:spacing w:after="0"/>
            </w:pPr>
            <w:r>
              <w:rPr>
                <w:color w:val="707070"/>
              </w:rPr>
              <w:t xml:space="preserve">4     </w:t>
            </w:r>
            <w:r>
              <w:rPr>
                <w:rFonts w:ascii="Consolas" w:hAnsi="Consolas" w:eastAsia="Consolas" w:cs="Consolas"/>
              </w:rPr>
              <w:t>│ User: Why was this rebalance recommended?  │</w:t>
            </w:r>
          </w:p>
          <w:p w:rsidR="00741A4C" w:rsidRDefault="00AC6C4E" w14:paraId="46BAA7B3" w14:textId="77777777">
            <w:pPr>
              <w:spacing w:after="0"/>
            </w:pPr>
            <w:r>
              <w:rPr>
                <w:color w:val="707070"/>
              </w:rPr>
              <w:t xml:space="preserve">5     </w:t>
            </w:r>
            <w:r>
              <w:rPr>
                <w:rFonts w:ascii="Consolas" w:hAnsi="Consolas" w:eastAsia="Consolas" w:cs="Consolas"/>
              </w:rPr>
              <w:t>│ AI: The current allocation is 6.2% above   │</w:t>
            </w:r>
          </w:p>
          <w:p w:rsidR="00741A4C" w:rsidRDefault="00AC6C4E" w14:paraId="3A472278" w14:textId="77777777">
            <w:pPr>
              <w:spacing w:after="0"/>
            </w:pPr>
            <w:r>
              <w:rPr>
                <w:color w:val="707070"/>
              </w:rPr>
              <w:t xml:space="preserve">6     </w:t>
            </w:r>
            <w:r>
              <w:rPr>
                <w:rFonts w:ascii="Consolas" w:hAnsi="Consolas" w:eastAsia="Consolas" w:cs="Consolas"/>
              </w:rPr>
              <w:t>│     the approved equity range and the      │</w:t>
            </w:r>
          </w:p>
          <w:p w:rsidR="00741A4C" w:rsidRDefault="00AC6C4E" w14:paraId="048F25A3" w14:textId="77777777">
            <w:pPr>
              <w:spacing w:after="0"/>
            </w:pPr>
            <w:r>
              <w:rPr>
                <w:color w:val="707070"/>
              </w:rPr>
              <w:t xml:space="preserve">7     </w:t>
            </w:r>
            <w:r>
              <w:rPr>
                <w:rFonts w:ascii="Consolas" w:hAnsi="Consolas" w:eastAsia="Consolas" w:cs="Consolas"/>
              </w:rPr>
              <w:t>│     client has a liquidity need in 6 months│</w:t>
            </w:r>
          </w:p>
          <w:p w:rsidR="00741A4C" w:rsidRDefault="00AC6C4E" w14:paraId="5900338A" w14:textId="77777777">
            <w:pPr>
              <w:spacing w:after="0"/>
            </w:pPr>
            <w:r>
              <w:rPr>
                <w:color w:val="707070"/>
              </w:rPr>
              <w:t xml:space="preserve">8     </w:t>
            </w:r>
            <w:r>
              <w:rPr>
                <w:rFonts w:ascii="Consolas" w:hAnsi="Consolas" w:eastAsia="Consolas" w:cs="Consolas"/>
              </w:rPr>
              <w:t>│     Would you like me to:                  │</w:t>
            </w:r>
          </w:p>
          <w:p w:rsidR="00741A4C" w:rsidRDefault="00AC6C4E" w14:paraId="508E4B47" w14:textId="77777777">
            <w:pPr>
              <w:spacing w:after="0"/>
            </w:pPr>
            <w:r>
              <w:rPr>
                <w:color w:val="707070"/>
              </w:rPr>
              <w:t xml:space="preserve">9     </w:t>
            </w:r>
            <w:r>
              <w:rPr>
                <w:rFonts w:ascii="Consolas" w:hAnsi="Consolas" w:eastAsia="Consolas" w:cs="Consolas"/>
              </w:rPr>
              <w:t>│     [Summarize Rationale]                  │</w:t>
            </w:r>
          </w:p>
          <w:p w:rsidR="00741A4C" w:rsidRDefault="00AC6C4E" w14:paraId="662F3FAD" w14:textId="77777777">
            <w:pPr>
              <w:spacing w:after="0"/>
            </w:pPr>
            <w:r>
              <w:rPr>
                <w:color w:val="707070"/>
              </w:rPr>
              <w:t xml:space="preserve">10     </w:t>
            </w:r>
            <w:r>
              <w:rPr>
                <w:rFonts w:ascii="Consolas" w:hAnsi="Consolas" w:eastAsia="Consolas" w:cs="Consolas"/>
              </w:rPr>
              <w:t>│     [Draft Client Explanation]             │</w:t>
            </w:r>
          </w:p>
          <w:p w:rsidR="00741A4C" w:rsidRDefault="00AC6C4E" w14:paraId="51134ADC" w14:textId="77777777">
            <w:pPr>
              <w:spacing w:after="0"/>
            </w:pPr>
            <w:r>
              <w:rPr>
                <w:color w:val="707070"/>
              </w:rPr>
              <w:t xml:space="preserve">11     </w:t>
            </w:r>
            <w:r>
              <w:rPr>
                <w:rFonts w:ascii="Consolas" w:hAnsi="Consolas" w:eastAsia="Consolas" w:cs="Consolas"/>
              </w:rPr>
              <w:t>│     [Open Approval Screen]                 │</w:t>
            </w:r>
          </w:p>
          <w:p w:rsidR="00741A4C" w:rsidRDefault="00AC6C4E" w14:paraId="52DC4661" w14:textId="77777777">
            <w:pPr>
              <w:spacing w:after="0"/>
            </w:pPr>
            <w:r>
              <w:rPr>
                <w:color w:val="707070"/>
              </w:rPr>
              <w:t xml:space="preserve">12     </w:t>
            </w:r>
            <w:r>
              <w:rPr>
                <w:rFonts w:ascii="Consolas" w:hAnsi="Consolas" w:eastAsia="Consolas" w:cs="Consolas"/>
              </w:rPr>
              <w:t>│     [Escalate to Wealth Manager]           │</w:t>
            </w:r>
          </w:p>
          <w:p w:rsidR="00741A4C" w:rsidRDefault="00AC6C4E" w14:paraId="233E8D91" w14:textId="77777777">
            <w:pPr>
              <w:spacing w:after="0"/>
            </w:pPr>
            <w:r>
              <w:rPr>
                <w:color w:val="707070"/>
              </w:rPr>
              <w:t xml:space="preserve">13     </w:t>
            </w:r>
            <w:r>
              <w:rPr>
                <w:rFonts w:ascii="Consolas" w:hAnsi="Consolas" w:eastAsia="Consolas" w:cs="Consolas"/>
              </w:rPr>
              <w:t>└────────────────────────────────────────────┘</w:t>
            </w:r>
          </w:p>
          <w:p w:rsidR="00741A4C" w:rsidRDefault="00AC6C4E" w14:paraId="3AC17C98" w14:textId="77777777">
            <w:pPr>
              <w:spacing w:after="0"/>
            </w:pPr>
            <w:r>
              <w:rPr>
                <w:color w:val="707070"/>
              </w:rPr>
              <w:t xml:space="preserve">14     </w:t>
            </w:r>
          </w:p>
        </w:tc>
      </w:tr>
    </w:tbl>
    <w:p w:rsidR="00741A4C" w:rsidRDefault="00AC6C4E" w14:paraId="7B1F4BF4" w14:textId="77777777">
      <w:pPr>
        <w:pStyle w:val="Heading3"/>
      </w:pPr>
      <w:r>
        <w:t>16.6 AI Decision and Audit Log Screen</w:t>
      </w:r>
    </w:p>
    <w:p w:rsidR="00741A4C" w:rsidRDefault="00AC6C4E" w14:paraId="2AC574BC" w14:textId="77777777">
      <w:r>
        <w:t>Purpose: Support compliance, risk review, and historical traceability.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16"/>
      </w:tblGrid>
      <w:tr w:rsidR="00741A4C" w14:paraId="417A2931" w14:textId="77777777">
        <w:tc>
          <w:tcPr>
            <w:tcW w:w="9016" w:type="dxa"/>
            <w:vAlign w:val="center"/>
          </w:tcPr>
          <w:p w:rsidR="00741A4C" w:rsidRDefault="00AC6C4E" w14:paraId="32D6986A" w14:textId="77777777">
            <w:pPr>
              <w:spacing w:after="0"/>
            </w:pPr>
            <w:r>
              <w:rPr>
                <w:color w:val="707070"/>
              </w:rPr>
              <w:t xml:space="preserve">1     </w:t>
            </w:r>
            <w:r>
              <w:rPr>
                <w:rFonts w:ascii="Consolas" w:hAnsi="Consolas" w:eastAsia="Consolas" w:cs="Consolas"/>
              </w:rPr>
              <w:t>┌────────────────────────────────────────────┐</w:t>
            </w:r>
          </w:p>
          <w:p w:rsidR="00741A4C" w:rsidRDefault="00AC6C4E" w14:paraId="2FC64134" w14:textId="77777777">
            <w:pPr>
              <w:spacing w:after="0"/>
            </w:pPr>
            <w:r>
              <w:rPr>
                <w:color w:val="707070"/>
              </w:rPr>
              <w:t xml:space="preserve">2     </w:t>
            </w:r>
            <w:r>
              <w:rPr>
                <w:rFonts w:ascii="Consolas" w:hAnsi="Consolas" w:eastAsia="Consolas" w:cs="Consolas"/>
              </w:rPr>
              <w:t>│ AI DECISION LOG                            │</w:t>
            </w:r>
          </w:p>
          <w:p w:rsidR="00741A4C" w:rsidRDefault="00AC6C4E" w14:paraId="7F38998B" w14:textId="77777777">
            <w:pPr>
              <w:spacing w:after="0"/>
            </w:pPr>
            <w:r>
              <w:rPr>
                <w:color w:val="707070"/>
              </w:rPr>
              <w:t xml:space="preserve">3     </w:t>
            </w:r>
            <w:r>
              <w:rPr>
                <w:rFonts w:ascii="Consolas" w:hAnsi="Consolas" w:eastAsia="Consolas" w:cs="Consolas"/>
              </w:rPr>
              <w:t>├────────────────────────────────────────────┤</w:t>
            </w:r>
          </w:p>
          <w:p w:rsidR="00741A4C" w:rsidRDefault="00AC6C4E" w14:paraId="5BFDBDF4" w14:textId="77777777">
            <w:pPr>
              <w:spacing w:after="0"/>
            </w:pPr>
            <w:r>
              <w:rPr>
                <w:color w:val="707070"/>
              </w:rPr>
              <w:t xml:space="preserve">4     </w:t>
            </w:r>
            <w:r>
              <w:rPr>
                <w:rFonts w:ascii="Consolas" w:hAnsi="Consolas" w:eastAsia="Consolas" w:cs="Consolas"/>
              </w:rPr>
              <w:t>│ Date: 15 Apr 2026                          │</w:t>
            </w:r>
          </w:p>
          <w:p w:rsidR="00741A4C" w:rsidRDefault="00AC6C4E" w14:paraId="547BEDA8" w14:textId="77777777">
            <w:pPr>
              <w:spacing w:after="0"/>
            </w:pPr>
            <w:r>
              <w:rPr>
                <w:color w:val="707070"/>
              </w:rPr>
              <w:t xml:space="preserve">5     </w:t>
            </w:r>
            <w:r>
              <w:rPr>
                <w:rFonts w:ascii="Consolas" w:hAnsi="Consolas" w:eastAsia="Consolas" w:cs="Consolas"/>
              </w:rPr>
              <w:t>│ Trigger: Market volatility threshold breach│</w:t>
            </w:r>
          </w:p>
          <w:p w:rsidR="00741A4C" w:rsidRDefault="00AC6C4E" w14:paraId="552129C5" w14:textId="77777777">
            <w:pPr>
              <w:spacing w:after="0"/>
            </w:pPr>
            <w:r>
              <w:rPr>
                <w:color w:val="707070"/>
              </w:rPr>
              <w:t xml:space="preserve">6     </w:t>
            </w:r>
            <w:r>
              <w:rPr>
                <w:rFonts w:ascii="Consolas" w:hAnsi="Consolas" w:eastAsia="Consolas" w:cs="Consolas"/>
              </w:rPr>
              <w:t>├────────────────────────────────────────────┤</w:t>
            </w:r>
          </w:p>
          <w:p w:rsidR="00741A4C" w:rsidRDefault="00AC6C4E" w14:paraId="6965E2BA" w14:textId="77777777">
            <w:pPr>
              <w:spacing w:after="0"/>
            </w:pPr>
            <w:r>
              <w:rPr>
                <w:color w:val="707070"/>
              </w:rPr>
              <w:t xml:space="preserve">7     </w:t>
            </w:r>
            <w:r>
              <w:rPr>
                <w:rFonts w:ascii="Consolas" w:hAnsi="Consolas" w:eastAsia="Consolas" w:cs="Consolas"/>
              </w:rPr>
              <w:t>│ Input Data                                 │</w:t>
            </w:r>
          </w:p>
          <w:p w:rsidR="00741A4C" w:rsidRDefault="00AC6C4E" w14:paraId="37747CF6" w14:textId="77777777">
            <w:pPr>
              <w:spacing w:after="0"/>
            </w:pPr>
            <w:r>
              <w:rPr>
                <w:color w:val="707070"/>
              </w:rPr>
              <w:t xml:space="preserve">8     </w:t>
            </w:r>
            <w:r>
              <w:rPr>
                <w:rFonts w:ascii="Consolas" w:hAnsi="Consolas" w:eastAsia="Consolas" w:cs="Consolas"/>
              </w:rPr>
              <w:t>│ • Portfolio snapshot v18                   │</w:t>
            </w:r>
          </w:p>
          <w:p w:rsidR="00741A4C" w:rsidRDefault="00AC6C4E" w14:paraId="28565646" w14:textId="77777777">
            <w:pPr>
              <w:spacing w:after="0"/>
            </w:pPr>
            <w:r>
              <w:rPr>
                <w:color w:val="707070"/>
              </w:rPr>
              <w:t xml:space="preserve">9     </w:t>
            </w:r>
            <w:r>
              <w:rPr>
                <w:rFonts w:ascii="Consolas" w:hAnsi="Consolas" w:eastAsia="Consolas" w:cs="Consolas"/>
              </w:rPr>
              <w:t>│ • Risk tolerance: Moderate                 │</w:t>
            </w:r>
          </w:p>
          <w:p w:rsidR="00741A4C" w:rsidRDefault="00AC6C4E" w14:paraId="4ACB9DB2" w14:textId="77777777">
            <w:pPr>
              <w:spacing w:after="0"/>
            </w:pPr>
            <w:r>
              <w:rPr>
                <w:color w:val="707070"/>
              </w:rPr>
              <w:t xml:space="preserve">10     </w:t>
            </w:r>
            <w:r>
              <w:rPr>
                <w:rFonts w:ascii="Consolas" w:hAnsi="Consolas" w:eastAsia="Consolas" w:cs="Consolas"/>
              </w:rPr>
              <w:t>│ • Liquidity need: next 6 months            │</w:t>
            </w:r>
          </w:p>
          <w:p w:rsidR="00741A4C" w:rsidRDefault="00AC6C4E" w14:paraId="566A69F9" w14:textId="77777777">
            <w:pPr>
              <w:spacing w:after="0"/>
            </w:pPr>
            <w:r>
              <w:rPr>
                <w:color w:val="707070"/>
              </w:rPr>
              <w:t xml:space="preserve">11     </w:t>
            </w:r>
            <w:r>
              <w:rPr>
                <w:rFonts w:ascii="Consolas" w:hAnsi="Consolas" w:eastAsia="Consolas" w:cs="Consolas"/>
              </w:rPr>
              <w:t>├────────────────────────────────────────────┤</w:t>
            </w:r>
          </w:p>
          <w:p w:rsidR="00741A4C" w:rsidRDefault="00AC6C4E" w14:paraId="5518278A" w14:textId="77777777">
            <w:pPr>
              <w:spacing w:after="0"/>
            </w:pPr>
            <w:r>
              <w:rPr>
                <w:color w:val="707070"/>
              </w:rPr>
              <w:t xml:space="preserve">12     </w:t>
            </w:r>
            <w:r>
              <w:rPr>
                <w:rFonts w:ascii="Consolas" w:hAnsi="Consolas" w:eastAsia="Consolas" w:cs="Consolas"/>
              </w:rPr>
              <w:t>│ Rules Applied                              │</w:t>
            </w:r>
          </w:p>
          <w:p w:rsidR="00741A4C" w:rsidRDefault="00AC6C4E" w14:paraId="09703C0E" w14:textId="77777777">
            <w:pPr>
              <w:spacing w:after="0"/>
            </w:pPr>
            <w:r>
              <w:rPr>
                <w:color w:val="707070"/>
              </w:rPr>
              <w:t xml:space="preserve">13     </w:t>
            </w:r>
            <w:r>
              <w:rPr>
                <w:rFonts w:ascii="Consolas" w:hAnsi="Consolas" w:eastAsia="Consolas" w:cs="Consolas"/>
              </w:rPr>
              <w:t>│ • Investment mandate version 3.2           │</w:t>
            </w:r>
          </w:p>
          <w:p w:rsidR="00741A4C" w:rsidRDefault="00AC6C4E" w14:paraId="4D165CC4" w14:textId="77777777">
            <w:pPr>
              <w:spacing w:after="0"/>
            </w:pPr>
            <w:r>
              <w:rPr>
                <w:color w:val="707070"/>
              </w:rPr>
              <w:t xml:space="preserve">14     </w:t>
            </w:r>
            <w:r>
              <w:rPr>
                <w:rFonts w:ascii="Consolas" w:hAnsi="Consolas" w:eastAsia="Consolas" w:cs="Consolas"/>
              </w:rPr>
              <w:t>│ • Suitability policy                       │</w:t>
            </w:r>
          </w:p>
          <w:p w:rsidR="00741A4C" w:rsidRDefault="00AC6C4E" w14:paraId="00517144" w14:textId="77777777">
            <w:pPr>
              <w:spacing w:after="0"/>
            </w:pPr>
            <w:r>
              <w:rPr>
                <w:color w:val="707070"/>
              </w:rPr>
              <w:t xml:space="preserve">15     </w:t>
            </w:r>
            <w:r>
              <w:rPr>
                <w:rFonts w:ascii="Consolas" w:hAnsi="Consolas" w:eastAsia="Consolas" w:cs="Consolas"/>
              </w:rPr>
              <w:t>├────────────────────────────────────────────┤</w:t>
            </w:r>
          </w:p>
          <w:p w:rsidR="00741A4C" w:rsidRDefault="00AC6C4E" w14:paraId="38B1CC2A" w14:textId="77777777">
            <w:pPr>
              <w:spacing w:after="0"/>
            </w:pPr>
            <w:r>
              <w:rPr>
                <w:color w:val="707070"/>
              </w:rPr>
              <w:t xml:space="preserve">16     </w:t>
            </w:r>
            <w:r>
              <w:rPr>
                <w:rFonts w:ascii="Consolas" w:hAnsi="Consolas" w:eastAsia="Consolas" w:cs="Consolas"/>
              </w:rPr>
              <w:t>│ Outcome                                    │</w:t>
            </w:r>
          </w:p>
          <w:p w:rsidR="00741A4C" w:rsidRDefault="00AC6C4E" w14:paraId="7D170B2C" w14:textId="77777777">
            <w:pPr>
              <w:spacing w:after="0"/>
            </w:pPr>
            <w:r>
              <w:rPr>
                <w:color w:val="707070"/>
              </w:rPr>
              <w:t xml:space="preserve">17     </w:t>
            </w:r>
            <w:r>
              <w:rPr>
                <w:rFonts w:ascii="Consolas" w:hAnsi="Consolas" w:eastAsia="Consolas" w:cs="Consolas"/>
              </w:rPr>
              <w:t>│ • Rebalance recommendation created         │</w:t>
            </w:r>
          </w:p>
          <w:p w:rsidR="00741A4C" w:rsidRDefault="00AC6C4E" w14:paraId="588B61F9" w14:textId="77777777">
            <w:pPr>
              <w:spacing w:after="0"/>
            </w:pPr>
            <w:r>
              <w:rPr>
                <w:color w:val="707070"/>
              </w:rPr>
              <w:t xml:space="preserve">18     </w:t>
            </w:r>
            <w:r>
              <w:rPr>
                <w:rFonts w:ascii="Consolas" w:hAnsi="Consolas" w:eastAsia="Consolas" w:cs="Consolas"/>
              </w:rPr>
              <w:t>│ • Wealth Manager approval required         │</w:t>
            </w:r>
          </w:p>
          <w:p w:rsidR="00741A4C" w:rsidRDefault="00AC6C4E" w14:paraId="2155E6B6" w14:textId="77777777">
            <w:pPr>
              <w:spacing w:after="0"/>
            </w:pPr>
            <w:r>
              <w:rPr>
                <w:color w:val="707070"/>
              </w:rPr>
              <w:t xml:space="preserve">19     </w:t>
            </w:r>
            <w:r>
              <w:rPr>
                <w:rFonts w:ascii="Consolas" w:hAnsi="Consolas" w:eastAsia="Consolas" w:cs="Consolas"/>
              </w:rPr>
              <w:t>│ • Task created and logged                  │</w:t>
            </w:r>
          </w:p>
          <w:p w:rsidR="00741A4C" w:rsidRDefault="00AC6C4E" w14:paraId="03BA728D" w14:textId="77777777">
            <w:pPr>
              <w:spacing w:after="0"/>
            </w:pPr>
            <w:r>
              <w:rPr>
                <w:color w:val="707070"/>
              </w:rPr>
              <w:t xml:space="preserve">20     </w:t>
            </w:r>
            <w:r>
              <w:rPr>
                <w:rFonts w:ascii="Consolas" w:hAnsi="Consolas" w:eastAsia="Consolas" w:cs="Consolas"/>
              </w:rPr>
              <w:t>└────────────────────────────────────────────┘</w:t>
            </w:r>
          </w:p>
          <w:p w:rsidR="00741A4C" w:rsidRDefault="00AC6C4E" w14:paraId="7684A282" w14:textId="77777777">
            <w:pPr>
              <w:spacing w:after="0"/>
            </w:pPr>
            <w:r>
              <w:rPr>
                <w:color w:val="707070"/>
              </w:rPr>
              <w:t xml:space="preserve">21     </w:t>
            </w:r>
          </w:p>
        </w:tc>
      </w:tr>
    </w:tbl>
    <w:p w:rsidR="00741A4C" w:rsidRDefault="00741A4C" w14:paraId="049F31CB" w14:textId="77777777">
      <w:pPr>
        <w:pBdr>
          <w:top w:val="single" w:color="auto" w:sz="12" w:space="0"/>
        </w:pBdr>
        <w:spacing w:after="0"/>
      </w:pPr>
    </w:p>
    <w:p w:rsidR="00741A4C" w:rsidRDefault="00AC6C4E" w14:paraId="0B7D4181" w14:textId="77777777">
      <w:pPr>
        <w:pStyle w:val="Heading2"/>
      </w:pPr>
      <w:r>
        <w:t>17. Governance and Control Principles</w:t>
      </w:r>
    </w:p>
    <w:p w:rsidR="00741A4C" w:rsidRDefault="00AC6C4E" w14:paraId="3B040D78" w14:textId="77777777">
      <w:pPr>
        <w:pStyle w:val="Heading3"/>
      </w:pPr>
      <w:r>
        <w:t>17.1 Access and Security</w:t>
      </w:r>
    </w:p>
    <w:p w:rsidR="00741A4C" w:rsidRDefault="00AC6C4E" w14:paraId="3A4E5276" w14:textId="77777777">
      <w:pPr>
        <w:pStyle w:val="ListParagraph"/>
        <w:numPr>
          <w:ilvl w:val="0"/>
          <w:numId w:val="27"/>
        </w:numPr>
      </w:pPr>
      <w:r>
        <w:t>Access must be controlled by role, organization, client relationship, and data sensitivity.</w:t>
      </w:r>
    </w:p>
    <w:p w:rsidR="00741A4C" w:rsidRDefault="00AC6C4E" w14:paraId="6A4A8E86" w14:textId="77777777">
      <w:pPr>
        <w:pStyle w:val="ListParagraph"/>
        <w:numPr>
          <w:ilvl w:val="0"/>
          <w:numId w:val="27"/>
        </w:numPr>
      </w:pPr>
      <w:r>
        <w:t>Only authorized users may approve or view sensitive cases and decisions.</w:t>
      </w:r>
    </w:p>
    <w:p w:rsidR="00741A4C" w:rsidRDefault="00AC6C4E" w14:paraId="2B64BD83" w14:textId="77777777">
      <w:pPr>
        <w:pStyle w:val="Heading3"/>
      </w:pPr>
      <w:r>
        <w:t>17.2 AI Governance</w:t>
      </w:r>
    </w:p>
    <w:p w:rsidR="00741A4C" w:rsidRDefault="00AC6C4E" w14:paraId="70F311A4" w14:textId="77777777">
      <w:pPr>
        <w:pStyle w:val="ListParagraph"/>
        <w:numPr>
          <w:ilvl w:val="0"/>
          <w:numId w:val="45"/>
        </w:numPr>
      </w:pPr>
      <w:r>
        <w:t>The platform must clearly define which actions are fully automated, assisted, or escalated.</w:t>
      </w:r>
    </w:p>
    <w:p w:rsidR="00741A4C" w:rsidRDefault="00AC6C4E" w14:paraId="06CBBDD2" w14:textId="77777777">
      <w:pPr>
        <w:pStyle w:val="ListParagraph"/>
        <w:numPr>
          <w:ilvl w:val="0"/>
          <w:numId w:val="45"/>
        </w:numPr>
      </w:pPr>
      <w:r>
        <w:t>Confidence thresholds, risk thresholds, and escalation logic must be configurable.</w:t>
      </w:r>
    </w:p>
    <w:p w:rsidR="00741A4C" w:rsidRDefault="00AC6C4E" w14:paraId="14E9DE9A" w14:textId="77777777">
      <w:pPr>
        <w:pStyle w:val="ListParagraph"/>
        <w:numPr>
          <w:ilvl w:val="0"/>
          <w:numId w:val="45"/>
        </w:numPr>
      </w:pPr>
      <w:r>
        <w:t>Human overrides must be supported and recorded with rationale.</w:t>
      </w:r>
    </w:p>
    <w:p w:rsidR="00741A4C" w:rsidRDefault="00AC6C4E" w14:paraId="2737092B" w14:textId="77777777">
      <w:pPr>
        <w:pStyle w:val="Heading3"/>
      </w:pPr>
      <w:r>
        <w:t>17.3 Audit and Traceability</w:t>
      </w:r>
    </w:p>
    <w:p w:rsidR="00741A4C" w:rsidRDefault="00AC6C4E" w14:paraId="66F48C47" w14:textId="77777777">
      <w:pPr>
        <w:pStyle w:val="ListParagraph"/>
        <w:numPr>
          <w:ilvl w:val="0"/>
          <w:numId w:val="35"/>
        </w:numPr>
      </w:pPr>
      <w:r>
        <w:t>End-to-end history must be retained for recommendations, approvals, data changes, and executed actions.</w:t>
      </w:r>
    </w:p>
    <w:p w:rsidR="00741A4C" w:rsidRDefault="00AC6C4E" w14:paraId="13A3A4C1" w14:textId="77777777">
      <w:pPr>
        <w:pStyle w:val="ListParagraph"/>
        <w:numPr>
          <w:ilvl w:val="0"/>
          <w:numId w:val="35"/>
        </w:numPr>
      </w:pPr>
      <w:r>
        <w:t>It must be possible to reconstruct who did what, when, why, and based on which data and rules.</w:t>
      </w:r>
    </w:p>
    <w:p w:rsidR="00741A4C" w:rsidRDefault="00AC6C4E" w14:paraId="727047DC" w14:textId="77777777">
      <w:pPr>
        <w:pStyle w:val="Heading3"/>
      </w:pPr>
      <w:r>
        <w:t>17.4 Compliance</w:t>
      </w:r>
    </w:p>
    <w:p w:rsidR="00741A4C" w:rsidRDefault="00AC6C4E" w14:paraId="31483755" w14:textId="77777777">
      <w:pPr>
        <w:pStyle w:val="ListParagraph"/>
        <w:numPr>
          <w:ilvl w:val="0"/>
          <w:numId w:val="43"/>
        </w:numPr>
      </w:pPr>
      <w:r>
        <w:t>The platform must support suitability, mandate, legal, tax, and policy controls.</w:t>
      </w:r>
    </w:p>
    <w:p w:rsidR="00741A4C" w:rsidRDefault="00AC6C4E" w14:paraId="0CF120CD" w14:textId="77777777">
      <w:pPr>
        <w:pStyle w:val="ListParagraph"/>
        <w:numPr>
          <w:ilvl w:val="0"/>
          <w:numId w:val="43"/>
        </w:numPr>
      </w:pPr>
      <w:r>
        <w:t>Exception handling must follow explicit authority and approval rules.</w:t>
      </w:r>
    </w:p>
    <w:p w:rsidR="00741A4C" w:rsidRDefault="00741A4C" w14:paraId="53128261" w14:textId="77777777">
      <w:pPr>
        <w:pBdr>
          <w:top w:val="single" w:color="auto" w:sz="12" w:space="0"/>
        </w:pBdr>
        <w:spacing w:after="0"/>
      </w:pPr>
    </w:p>
    <w:p w:rsidR="00741A4C" w:rsidRDefault="00AC6C4E" w14:paraId="142B5B14" w14:textId="77777777">
      <w:pPr>
        <w:pStyle w:val="Heading2"/>
      </w:pPr>
      <w:r>
        <w:t>18. Expected Business Benefits</w:t>
      </w:r>
    </w:p>
    <w:p w:rsidR="00741A4C" w:rsidRDefault="00AC6C4E" w14:paraId="7F1F3A55" w14:textId="77777777">
      <w:pPr>
        <w:pStyle w:val="Heading3"/>
      </w:pPr>
      <w:r>
        <w:t>18.1 For the Organization</w:t>
      </w:r>
    </w:p>
    <w:p w:rsidR="00741A4C" w:rsidRDefault="00AC6C4E" w14:paraId="043E9675" w14:textId="77777777">
      <w:pPr>
        <w:pStyle w:val="ListParagraph"/>
        <w:numPr>
          <w:ilvl w:val="0"/>
          <w:numId w:val="13"/>
        </w:numPr>
      </w:pPr>
      <w:r>
        <w:t>Improved advisor and specialist productivity</w:t>
      </w:r>
    </w:p>
    <w:p w:rsidR="00741A4C" w:rsidRDefault="00AC6C4E" w14:paraId="562D9365" w14:textId="77777777">
      <w:pPr>
        <w:pStyle w:val="ListParagraph"/>
        <w:numPr>
          <w:ilvl w:val="0"/>
          <w:numId w:val="13"/>
        </w:numPr>
      </w:pPr>
      <w:r>
        <w:t>Lower operating cost per client/case</w:t>
      </w:r>
    </w:p>
    <w:p w:rsidR="00741A4C" w:rsidRDefault="00AC6C4E" w14:paraId="7E488441" w14:textId="77777777">
      <w:pPr>
        <w:pStyle w:val="ListParagraph"/>
        <w:numPr>
          <w:ilvl w:val="0"/>
          <w:numId w:val="13"/>
        </w:numPr>
      </w:pPr>
      <w:r>
        <w:t>Greater scalability of high-touch wealth services</w:t>
      </w:r>
    </w:p>
    <w:p w:rsidR="00741A4C" w:rsidRDefault="00AC6C4E" w14:paraId="6BB4EDC4" w14:textId="77777777">
      <w:pPr>
        <w:pStyle w:val="ListParagraph"/>
        <w:numPr>
          <w:ilvl w:val="0"/>
          <w:numId w:val="13"/>
        </w:numPr>
      </w:pPr>
      <w:r>
        <w:t>Better consistency and operational risk control</w:t>
      </w:r>
    </w:p>
    <w:p w:rsidR="00741A4C" w:rsidRDefault="00AC6C4E" w14:paraId="0DD7EA79" w14:textId="77777777">
      <w:pPr>
        <w:pStyle w:val="Heading3"/>
      </w:pPr>
      <w:r>
        <w:t>18.2 For Internal Users</w:t>
      </w:r>
    </w:p>
    <w:p w:rsidR="00741A4C" w:rsidRDefault="00AC6C4E" w14:paraId="2D1485A0" w14:textId="77777777">
      <w:pPr>
        <w:pStyle w:val="ListParagraph"/>
        <w:numPr>
          <w:ilvl w:val="0"/>
          <w:numId w:val="44"/>
        </w:numPr>
      </w:pPr>
      <w:r>
        <w:t>Less time spent gathering and preparing information</w:t>
      </w:r>
    </w:p>
    <w:p w:rsidR="00741A4C" w:rsidRDefault="00AC6C4E" w14:paraId="7BBA6253" w14:textId="77777777">
      <w:pPr>
        <w:pStyle w:val="ListParagraph"/>
        <w:numPr>
          <w:ilvl w:val="0"/>
          <w:numId w:val="44"/>
        </w:numPr>
      </w:pPr>
      <w:r>
        <w:t>Reduced manual follow-up and fragmented reminders</w:t>
      </w:r>
    </w:p>
    <w:p w:rsidR="00741A4C" w:rsidRDefault="00AC6C4E" w14:paraId="3F6FEB90" w14:textId="77777777">
      <w:pPr>
        <w:pStyle w:val="ListParagraph"/>
        <w:numPr>
          <w:ilvl w:val="0"/>
          <w:numId w:val="44"/>
        </w:numPr>
      </w:pPr>
      <w:r>
        <w:t>Richer context for faster and more accurate decisions</w:t>
      </w:r>
    </w:p>
    <w:p w:rsidR="00741A4C" w:rsidRDefault="00AC6C4E" w14:paraId="1BD31DE0" w14:textId="77777777">
      <w:pPr>
        <w:pStyle w:val="ListParagraph"/>
        <w:numPr>
          <w:ilvl w:val="0"/>
          <w:numId w:val="44"/>
        </w:numPr>
      </w:pPr>
      <w:r>
        <w:t>Better collaboration around the same client case</w:t>
      </w:r>
    </w:p>
    <w:p w:rsidR="00741A4C" w:rsidRDefault="00AC6C4E" w14:paraId="577A75B9" w14:textId="77777777">
      <w:pPr>
        <w:pStyle w:val="Heading3"/>
      </w:pPr>
      <w:r>
        <w:t>18.3 For Clients</w:t>
      </w:r>
    </w:p>
    <w:p w:rsidR="00741A4C" w:rsidRDefault="00AC6C4E" w14:paraId="6B8D5D33" w14:textId="77777777">
      <w:pPr>
        <w:pStyle w:val="ListParagraph"/>
        <w:numPr>
          <w:ilvl w:val="0"/>
          <w:numId w:val="20"/>
        </w:numPr>
      </w:pPr>
      <w:r>
        <w:t>More proactive and responsive service</w:t>
      </w:r>
    </w:p>
    <w:p w:rsidR="00741A4C" w:rsidRDefault="00AC6C4E" w14:paraId="7F91DE53" w14:textId="77777777">
      <w:pPr>
        <w:pStyle w:val="ListParagraph"/>
        <w:numPr>
          <w:ilvl w:val="0"/>
          <w:numId w:val="20"/>
        </w:numPr>
      </w:pPr>
      <w:r>
        <w:t>Earlier alerts when goals or portfolios are at risk</w:t>
      </w:r>
    </w:p>
    <w:p w:rsidR="00741A4C" w:rsidRDefault="00AC6C4E" w14:paraId="65BBEE23" w14:textId="77777777">
      <w:pPr>
        <w:pStyle w:val="ListParagraph"/>
        <w:numPr>
          <w:ilvl w:val="0"/>
          <w:numId w:val="20"/>
        </w:numPr>
      </w:pPr>
      <w:r>
        <w:t>Clearer and more consistent recommendations</w:t>
      </w:r>
    </w:p>
    <w:p w:rsidR="00741A4C" w:rsidRDefault="00AC6C4E" w14:paraId="7391F2EA" w14:textId="77777777">
      <w:pPr>
        <w:pStyle w:val="ListParagraph"/>
        <w:numPr>
          <w:ilvl w:val="0"/>
          <w:numId w:val="20"/>
        </w:numPr>
      </w:pPr>
      <w:r>
        <w:t>Smoother experience across multiple advisory roles</w:t>
      </w:r>
    </w:p>
    <w:p w:rsidR="00741A4C" w:rsidRDefault="00741A4C" w14:paraId="62486C05" w14:textId="77777777">
      <w:pPr>
        <w:pBdr>
          <w:top w:val="single" w:color="auto" w:sz="12" w:space="0"/>
        </w:pBdr>
        <w:spacing w:after="0"/>
      </w:pPr>
    </w:p>
    <w:p w:rsidR="00741A4C" w:rsidRDefault="00AC6C4E" w14:paraId="3BB27053" w14:textId="77777777">
      <w:pPr>
        <w:pStyle w:val="Heading2"/>
      </w:pPr>
      <w:r>
        <w:t>19. Risks and Implementation Considerations</w:t>
      </w:r>
    </w:p>
    <w:p w:rsidR="00741A4C" w:rsidRDefault="00AC6C4E" w14:paraId="7D3DFB86" w14:textId="77777777">
      <w:pPr>
        <w:pStyle w:val="ListParagraph"/>
        <w:numPr>
          <w:ilvl w:val="0"/>
          <w:numId w:val="41"/>
        </w:numPr>
      </w:pPr>
      <w:r>
        <w:t>AI quality depends heavily on the completeness, correctness, and freshness of SSOT data.</w:t>
      </w:r>
    </w:p>
    <w:p w:rsidR="00741A4C" w:rsidRDefault="00AC6C4E" w14:paraId="4F4DD721" w14:textId="77777777">
      <w:pPr>
        <w:pStyle w:val="ListParagraph"/>
        <w:numPr>
          <w:ilvl w:val="0"/>
          <w:numId w:val="41"/>
        </w:numPr>
      </w:pPr>
      <w:r>
        <w:t>The automation boundary must be carefully defined to stay within risk appetite.</w:t>
      </w:r>
    </w:p>
    <w:p w:rsidR="00741A4C" w:rsidRDefault="00AC6C4E" w14:paraId="3FC3D73E" w14:textId="77777777">
      <w:pPr>
        <w:pStyle w:val="ListParagraph"/>
        <w:numPr>
          <w:ilvl w:val="0"/>
          <w:numId w:val="41"/>
        </w:numPr>
      </w:pPr>
      <w:r>
        <w:t>Strong governance is required for explainability, override, escalation, and compliance.</w:t>
      </w:r>
    </w:p>
    <w:p w:rsidR="00741A4C" w:rsidRDefault="00AC6C4E" w14:paraId="40D1FFEB" w14:textId="77777777">
      <w:pPr>
        <w:pStyle w:val="ListParagraph"/>
        <w:numPr>
          <w:ilvl w:val="0"/>
          <w:numId w:val="41"/>
        </w:numPr>
      </w:pPr>
      <w:r>
        <w:t>Change management will be critical to user trust and adoption.</w:t>
      </w:r>
    </w:p>
    <w:p w:rsidR="00741A4C" w:rsidRDefault="00AC6C4E" w14:paraId="1198EC2B" w14:textId="77777777">
      <w:pPr>
        <w:pStyle w:val="ListParagraph"/>
        <w:numPr>
          <w:ilvl w:val="0"/>
          <w:numId w:val="41"/>
        </w:numPr>
      </w:pPr>
      <w:r>
        <w:t>Integration quality is essential to avoid stale or conflicting upstream data.</w:t>
      </w:r>
    </w:p>
    <w:p w:rsidR="00741A4C" w:rsidRDefault="00741A4C" w14:paraId="4101652C" w14:textId="77777777">
      <w:pPr>
        <w:pBdr>
          <w:top w:val="single" w:color="auto" w:sz="12" w:space="0"/>
        </w:pBdr>
        <w:spacing w:after="0"/>
      </w:pPr>
    </w:p>
    <w:p w:rsidR="00741A4C" w:rsidRDefault="00AC6C4E" w14:paraId="56D1CC75" w14:textId="77777777">
      <w:pPr>
        <w:pStyle w:val="Heading2"/>
      </w:pPr>
      <w:r>
        <w:t>20. Conclusion</w:t>
      </w:r>
    </w:p>
    <w:p w:rsidR="00741A4C" w:rsidRDefault="00AC6C4E" w14:paraId="0F758761" w14:textId="77777777">
      <w:r>
        <w:t xml:space="preserve">Smart Wealth is not merely an advisor assistance tool. It is an </w:t>
      </w:r>
      <w:r>
        <w:rPr>
          <w:b/>
          <w:bCs/>
        </w:rPr>
        <w:t>AI-driven collaborative operating platform for wealth management</w:t>
      </w:r>
      <w:r>
        <w:t xml:space="preserve"> in which multiple roles work on a single source of truth, AI continuously monitors and orchestrates work, and humans remain responsible for material judgments and approvals.</w:t>
      </w:r>
    </w:p>
    <w:p w:rsidR="00741A4C" w:rsidRDefault="00AC6C4E" w14:paraId="508A5DFC" w14:textId="77777777">
      <w:r>
        <w:t xml:space="preserve">This operating model enables the organization to </w:t>
      </w:r>
      <w:r>
        <w:rPr>
          <w:b/>
          <w:bCs/>
        </w:rPr>
        <w:t>reduce workload</w:t>
      </w:r>
      <w:r>
        <w:t xml:space="preserve">, </w:t>
      </w:r>
      <w:r>
        <w:rPr>
          <w:b/>
          <w:bCs/>
        </w:rPr>
        <w:t>increase consistency and accuracy</w:t>
      </w:r>
      <w:r>
        <w:t xml:space="preserve">, </w:t>
      </w:r>
      <w:r>
        <w:rPr>
          <w:b/>
          <w:bCs/>
        </w:rPr>
        <w:t>improve collaboration</w:t>
      </w:r>
      <w:r>
        <w:t xml:space="preserve">, and </w:t>
      </w:r>
      <w:r>
        <w:rPr>
          <w:b/>
          <w:bCs/>
        </w:rPr>
        <w:t>scale service delivery</w:t>
      </w:r>
      <w:r>
        <w:t xml:space="preserve"> while preserving governance, explainability, and regulatory control.</w:t>
      </w:r>
    </w:p>
    <w:p w:rsidR="00741A4C" w:rsidRDefault="00741A4C" w14:paraId="4B99056E" w14:textId="77777777">
      <w:pPr>
        <w:pBdr>
          <w:top w:val="single" w:color="auto" w:sz="12" w:space="0"/>
        </w:pBdr>
        <w:spacing w:after="0"/>
      </w:pPr>
    </w:p>
    <w:p w:rsidR="00741A4C" w:rsidRDefault="00AC6C4E" w14:paraId="77F4ED26" w14:textId="77777777">
      <w:pPr>
        <w:pStyle w:val="Heading2"/>
      </w:pPr>
      <w:r>
        <w:t>21. Appendix – Platform Design Manifesto</w:t>
      </w:r>
    </w:p>
    <w:p w:rsidR="00741A4C" w:rsidRDefault="00AC6C4E" w14:paraId="4378B021" w14:textId="77777777">
      <w:r>
        <w:rPr>
          <w:b/>
          <w:bCs/>
        </w:rPr>
        <w:t>Smart Wealth is built on five uncompromising principles:</w:t>
      </w:r>
    </w:p>
    <w:p w:rsidR="00741A4C" w:rsidRDefault="00AC6C4E" w14:paraId="3FE59338" w14:textId="77777777">
      <w:pPr>
        <w:pStyle w:val="ListParagraph"/>
        <w:numPr>
          <w:ilvl w:val="0"/>
          <w:numId w:val="15"/>
        </w:numPr>
      </w:pPr>
      <w:r>
        <w:rPr>
          <w:b/>
          <w:bCs/>
        </w:rPr>
        <w:t>Collaboration First</w:t>
      </w:r>
      <w:r>
        <w:t xml:space="preserve"> – Collaboration is a core operating capability, not an add-on.</w:t>
      </w:r>
    </w:p>
    <w:p w:rsidR="00741A4C" w:rsidRDefault="00AC6C4E" w14:paraId="336D1D4E" w14:textId="77777777">
      <w:pPr>
        <w:pStyle w:val="ListParagraph"/>
        <w:numPr>
          <w:ilvl w:val="0"/>
          <w:numId w:val="15"/>
        </w:numPr>
      </w:pPr>
      <w:r>
        <w:rPr>
          <w:b/>
          <w:bCs/>
        </w:rPr>
        <w:t>Single Source of Truth</w:t>
      </w:r>
      <w:r>
        <w:t xml:space="preserve"> – All users, workflows, and AI operate from one authoritative state.</w:t>
      </w:r>
    </w:p>
    <w:p w:rsidR="00741A4C" w:rsidRDefault="00AC6C4E" w14:paraId="149B7938" w14:textId="77777777">
      <w:pPr>
        <w:pStyle w:val="ListParagraph"/>
        <w:numPr>
          <w:ilvl w:val="0"/>
          <w:numId w:val="15"/>
        </w:numPr>
      </w:pPr>
      <w:r>
        <w:rPr>
          <w:b/>
          <w:bCs/>
        </w:rPr>
        <w:t>AI for Real Workload Reduction</w:t>
      </w:r>
      <w:r>
        <w:t xml:space="preserve"> – AI must remove practical work, not just add analytics.</w:t>
      </w:r>
    </w:p>
    <w:p w:rsidR="00741A4C" w:rsidRDefault="00AC6C4E" w14:paraId="386D89F4" w14:textId="77777777">
      <w:pPr>
        <w:pStyle w:val="ListParagraph"/>
        <w:numPr>
          <w:ilvl w:val="0"/>
          <w:numId w:val="15"/>
        </w:numPr>
      </w:pPr>
      <w:r>
        <w:rPr>
          <w:b/>
          <w:bCs/>
        </w:rPr>
        <w:t>Consistency and Accuracy by Design</w:t>
      </w:r>
      <w:r>
        <w:t xml:space="preserve"> – Accuracy and consistency are built into the operating model.</w:t>
      </w:r>
    </w:p>
    <w:p w:rsidR="00741A4C" w:rsidRDefault="00AC6C4E" w14:paraId="78281C67" w14:textId="77777777">
      <w:pPr>
        <w:pStyle w:val="ListParagraph"/>
        <w:numPr>
          <w:ilvl w:val="0"/>
          <w:numId w:val="15"/>
        </w:numPr>
      </w:pPr>
      <w:r>
        <w:rPr>
          <w:b/>
          <w:bCs/>
        </w:rPr>
        <w:t>Human Accountability Always</w:t>
      </w:r>
      <w:r>
        <w:t xml:space="preserve"> – AI assists and operates within control boundaries; humans remain the accountable decision-makers.</w:t>
      </w:r>
    </w:p>
    <w:sectPr w:rsidR="00741A4C">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3C0B"/>
    <w:multiLevelType w:val="hybridMultilevel"/>
    <w:tmpl w:val="FFFFFFFF"/>
    <w:lvl w:ilvl="0" w:tplc="8FAA01C4">
      <w:start w:val="1"/>
      <w:numFmt w:val="bullet"/>
      <w:lvlText w:val=""/>
      <w:lvlJc w:val="left"/>
      <w:pPr>
        <w:ind w:left="720" w:hanging="360"/>
      </w:pPr>
      <w:rPr>
        <w:rFonts w:ascii="Symbol" w:hAnsi="Symbol" w:eastAsia="Symbol" w:cs="Symbol"/>
      </w:rPr>
    </w:lvl>
    <w:lvl w:ilvl="1" w:tplc="F5B2752C">
      <w:start w:val="1"/>
      <w:numFmt w:val="bullet"/>
      <w:lvlText w:val="o"/>
      <w:lvlJc w:val="left"/>
      <w:pPr>
        <w:ind w:left="1440" w:hanging="360"/>
      </w:pPr>
      <w:rPr>
        <w:rFonts w:ascii="Courier New" w:hAnsi="Courier New" w:eastAsia="Courier New" w:cs="Courier New"/>
      </w:rPr>
    </w:lvl>
    <w:lvl w:ilvl="2" w:tplc="7FCADEC0">
      <w:start w:val="1"/>
      <w:numFmt w:val="bullet"/>
      <w:lvlText w:val=""/>
      <w:lvlJc w:val="left"/>
      <w:pPr>
        <w:ind w:left="2160" w:hanging="360"/>
      </w:pPr>
      <w:rPr>
        <w:rFonts w:ascii="Wingdings" w:hAnsi="Wingdings" w:eastAsia="Wingdings" w:cs="Wingdings"/>
      </w:rPr>
    </w:lvl>
    <w:lvl w:ilvl="3" w:tplc="F35802C6">
      <w:start w:val="1"/>
      <w:numFmt w:val="bullet"/>
      <w:lvlText w:val=""/>
      <w:lvlJc w:val="left"/>
      <w:pPr>
        <w:ind w:left="2880" w:hanging="360"/>
      </w:pPr>
      <w:rPr>
        <w:rFonts w:ascii="Symbol" w:hAnsi="Symbol" w:eastAsia="Symbol" w:cs="Symbol"/>
      </w:rPr>
    </w:lvl>
    <w:lvl w:ilvl="4" w:tplc="B532B8A6">
      <w:start w:val="1"/>
      <w:numFmt w:val="bullet"/>
      <w:lvlText w:val="o"/>
      <w:lvlJc w:val="left"/>
      <w:pPr>
        <w:ind w:left="3600" w:hanging="360"/>
      </w:pPr>
      <w:rPr>
        <w:rFonts w:ascii="Courier New" w:hAnsi="Courier New" w:eastAsia="Courier New" w:cs="Courier New"/>
      </w:rPr>
    </w:lvl>
    <w:lvl w:ilvl="5" w:tplc="47DC4A64">
      <w:start w:val="1"/>
      <w:numFmt w:val="bullet"/>
      <w:lvlText w:val=""/>
      <w:lvlJc w:val="left"/>
      <w:pPr>
        <w:ind w:left="4320" w:hanging="360"/>
      </w:pPr>
      <w:rPr>
        <w:rFonts w:ascii="Wingdings" w:hAnsi="Wingdings" w:eastAsia="Wingdings" w:cs="Wingdings"/>
      </w:rPr>
    </w:lvl>
    <w:lvl w:ilvl="6" w:tplc="752A7140">
      <w:start w:val="1"/>
      <w:numFmt w:val="bullet"/>
      <w:lvlText w:val=""/>
      <w:lvlJc w:val="left"/>
      <w:pPr>
        <w:ind w:left="5040" w:hanging="360"/>
      </w:pPr>
      <w:rPr>
        <w:rFonts w:ascii="Symbol" w:hAnsi="Symbol" w:eastAsia="Symbol" w:cs="Symbol"/>
      </w:rPr>
    </w:lvl>
    <w:lvl w:ilvl="7" w:tplc="1188F212">
      <w:start w:val="1"/>
      <w:numFmt w:val="bullet"/>
      <w:lvlText w:val="o"/>
      <w:lvlJc w:val="left"/>
      <w:pPr>
        <w:ind w:left="5760" w:hanging="360"/>
      </w:pPr>
      <w:rPr>
        <w:rFonts w:ascii="Courier New" w:hAnsi="Courier New" w:eastAsia="Courier New" w:cs="Courier New"/>
      </w:rPr>
    </w:lvl>
    <w:lvl w:ilvl="8" w:tplc="465227E0">
      <w:start w:val="1"/>
      <w:numFmt w:val="bullet"/>
      <w:lvlText w:val=""/>
      <w:lvlJc w:val="left"/>
      <w:pPr>
        <w:ind w:left="6480" w:hanging="360"/>
      </w:pPr>
      <w:rPr>
        <w:rFonts w:ascii="Wingdings" w:hAnsi="Wingdings" w:eastAsia="Wingdings" w:cs="Wingdings"/>
      </w:rPr>
    </w:lvl>
  </w:abstractNum>
  <w:abstractNum w:abstractNumId="1" w15:restartNumberingAfterBreak="0">
    <w:nsid w:val="03D02729"/>
    <w:multiLevelType w:val="hybridMultilevel"/>
    <w:tmpl w:val="FFFFFFFF"/>
    <w:lvl w:ilvl="0" w:tplc="EF506232">
      <w:start w:val="1"/>
      <w:numFmt w:val="bullet"/>
      <w:lvlText w:val="●"/>
      <w:lvlJc w:val="left"/>
      <w:pPr>
        <w:ind w:left="720" w:hanging="360"/>
      </w:pPr>
    </w:lvl>
    <w:lvl w:ilvl="1" w:tplc="B07AAC1E">
      <w:start w:val="1"/>
      <w:numFmt w:val="bullet"/>
      <w:lvlText w:val="○"/>
      <w:lvlJc w:val="left"/>
      <w:pPr>
        <w:ind w:left="1440" w:hanging="360"/>
      </w:pPr>
    </w:lvl>
    <w:lvl w:ilvl="2" w:tplc="8FF4266E">
      <w:start w:val="1"/>
      <w:numFmt w:val="bullet"/>
      <w:lvlText w:val="■"/>
      <w:lvlJc w:val="left"/>
      <w:pPr>
        <w:ind w:left="2160" w:hanging="360"/>
      </w:pPr>
    </w:lvl>
    <w:lvl w:ilvl="3" w:tplc="B3846784">
      <w:start w:val="1"/>
      <w:numFmt w:val="bullet"/>
      <w:lvlText w:val="●"/>
      <w:lvlJc w:val="left"/>
      <w:pPr>
        <w:ind w:left="2880" w:hanging="360"/>
      </w:pPr>
    </w:lvl>
    <w:lvl w:ilvl="4" w:tplc="B5364C86">
      <w:start w:val="1"/>
      <w:numFmt w:val="bullet"/>
      <w:lvlText w:val="○"/>
      <w:lvlJc w:val="left"/>
      <w:pPr>
        <w:ind w:left="3600" w:hanging="360"/>
      </w:pPr>
    </w:lvl>
    <w:lvl w:ilvl="5" w:tplc="31341800">
      <w:start w:val="1"/>
      <w:numFmt w:val="bullet"/>
      <w:lvlText w:val="■"/>
      <w:lvlJc w:val="left"/>
      <w:pPr>
        <w:ind w:left="4320" w:hanging="360"/>
      </w:pPr>
    </w:lvl>
    <w:lvl w:ilvl="6" w:tplc="1D686D6E">
      <w:start w:val="1"/>
      <w:numFmt w:val="bullet"/>
      <w:lvlText w:val="●"/>
      <w:lvlJc w:val="left"/>
      <w:pPr>
        <w:ind w:left="5040" w:hanging="360"/>
      </w:pPr>
    </w:lvl>
    <w:lvl w:ilvl="7" w:tplc="B726AE04">
      <w:start w:val="1"/>
      <w:numFmt w:val="bullet"/>
      <w:lvlText w:val="●"/>
      <w:lvlJc w:val="left"/>
      <w:pPr>
        <w:ind w:left="5760" w:hanging="360"/>
      </w:pPr>
    </w:lvl>
    <w:lvl w:ilvl="8" w:tplc="413C2B24">
      <w:start w:val="1"/>
      <w:numFmt w:val="bullet"/>
      <w:lvlText w:val="●"/>
      <w:lvlJc w:val="left"/>
      <w:pPr>
        <w:ind w:left="6480" w:hanging="360"/>
      </w:pPr>
    </w:lvl>
  </w:abstractNum>
  <w:abstractNum w:abstractNumId="2" w15:restartNumberingAfterBreak="0">
    <w:nsid w:val="05022E39"/>
    <w:multiLevelType w:val="hybridMultilevel"/>
    <w:tmpl w:val="FFFFFFFF"/>
    <w:lvl w:ilvl="0" w:tplc="612E8EE8">
      <w:start w:val="1"/>
      <w:numFmt w:val="bullet"/>
      <w:lvlText w:val=""/>
      <w:lvlJc w:val="left"/>
      <w:pPr>
        <w:ind w:left="720" w:hanging="360"/>
      </w:pPr>
      <w:rPr>
        <w:rFonts w:ascii="Symbol" w:hAnsi="Symbol" w:eastAsia="Symbol" w:cs="Symbol"/>
      </w:rPr>
    </w:lvl>
    <w:lvl w:ilvl="1" w:tplc="02D28A7E">
      <w:start w:val="1"/>
      <w:numFmt w:val="bullet"/>
      <w:lvlText w:val="o"/>
      <w:lvlJc w:val="left"/>
      <w:pPr>
        <w:ind w:left="1440" w:hanging="360"/>
      </w:pPr>
      <w:rPr>
        <w:rFonts w:ascii="Courier New" w:hAnsi="Courier New" w:eastAsia="Courier New" w:cs="Courier New"/>
      </w:rPr>
    </w:lvl>
    <w:lvl w:ilvl="2" w:tplc="70D2C0C0">
      <w:start w:val="1"/>
      <w:numFmt w:val="bullet"/>
      <w:lvlText w:val=""/>
      <w:lvlJc w:val="left"/>
      <w:pPr>
        <w:ind w:left="2160" w:hanging="360"/>
      </w:pPr>
      <w:rPr>
        <w:rFonts w:ascii="Wingdings" w:hAnsi="Wingdings" w:eastAsia="Wingdings" w:cs="Wingdings"/>
      </w:rPr>
    </w:lvl>
    <w:lvl w:ilvl="3" w:tplc="30741842">
      <w:start w:val="1"/>
      <w:numFmt w:val="bullet"/>
      <w:lvlText w:val=""/>
      <w:lvlJc w:val="left"/>
      <w:pPr>
        <w:ind w:left="2880" w:hanging="360"/>
      </w:pPr>
      <w:rPr>
        <w:rFonts w:ascii="Symbol" w:hAnsi="Symbol" w:eastAsia="Symbol" w:cs="Symbol"/>
      </w:rPr>
    </w:lvl>
    <w:lvl w:ilvl="4" w:tplc="16ECE05E">
      <w:start w:val="1"/>
      <w:numFmt w:val="bullet"/>
      <w:lvlText w:val="o"/>
      <w:lvlJc w:val="left"/>
      <w:pPr>
        <w:ind w:left="3600" w:hanging="360"/>
      </w:pPr>
      <w:rPr>
        <w:rFonts w:ascii="Courier New" w:hAnsi="Courier New" w:eastAsia="Courier New" w:cs="Courier New"/>
      </w:rPr>
    </w:lvl>
    <w:lvl w:ilvl="5" w:tplc="0C2EB056">
      <w:start w:val="1"/>
      <w:numFmt w:val="bullet"/>
      <w:lvlText w:val=""/>
      <w:lvlJc w:val="left"/>
      <w:pPr>
        <w:ind w:left="4320" w:hanging="360"/>
      </w:pPr>
      <w:rPr>
        <w:rFonts w:ascii="Wingdings" w:hAnsi="Wingdings" w:eastAsia="Wingdings" w:cs="Wingdings"/>
      </w:rPr>
    </w:lvl>
    <w:lvl w:ilvl="6" w:tplc="786A05D2">
      <w:start w:val="1"/>
      <w:numFmt w:val="bullet"/>
      <w:lvlText w:val=""/>
      <w:lvlJc w:val="left"/>
      <w:pPr>
        <w:ind w:left="5040" w:hanging="360"/>
      </w:pPr>
      <w:rPr>
        <w:rFonts w:ascii="Symbol" w:hAnsi="Symbol" w:eastAsia="Symbol" w:cs="Symbol"/>
      </w:rPr>
    </w:lvl>
    <w:lvl w:ilvl="7" w:tplc="99E682C2">
      <w:start w:val="1"/>
      <w:numFmt w:val="bullet"/>
      <w:lvlText w:val="o"/>
      <w:lvlJc w:val="left"/>
      <w:pPr>
        <w:ind w:left="5760" w:hanging="360"/>
      </w:pPr>
      <w:rPr>
        <w:rFonts w:ascii="Courier New" w:hAnsi="Courier New" w:eastAsia="Courier New" w:cs="Courier New"/>
      </w:rPr>
    </w:lvl>
    <w:lvl w:ilvl="8" w:tplc="BBA09C1A">
      <w:start w:val="1"/>
      <w:numFmt w:val="bullet"/>
      <w:lvlText w:val=""/>
      <w:lvlJc w:val="left"/>
      <w:pPr>
        <w:ind w:left="6480" w:hanging="360"/>
      </w:pPr>
      <w:rPr>
        <w:rFonts w:ascii="Wingdings" w:hAnsi="Wingdings" w:eastAsia="Wingdings" w:cs="Wingdings"/>
      </w:rPr>
    </w:lvl>
  </w:abstractNum>
  <w:abstractNum w:abstractNumId="3" w15:restartNumberingAfterBreak="0">
    <w:nsid w:val="0597BC06"/>
    <w:multiLevelType w:val="hybridMultilevel"/>
    <w:tmpl w:val="FFFFFFFF"/>
    <w:lvl w:ilvl="0" w:tplc="4064AC0A">
      <w:start w:val="1"/>
      <w:numFmt w:val="bullet"/>
      <w:lvlText w:val=""/>
      <w:lvlJc w:val="left"/>
      <w:pPr>
        <w:ind w:left="720" w:hanging="360"/>
      </w:pPr>
      <w:rPr>
        <w:rFonts w:ascii="Symbol" w:hAnsi="Symbol" w:eastAsia="Symbol" w:cs="Symbol"/>
      </w:rPr>
    </w:lvl>
    <w:lvl w:ilvl="1" w:tplc="776E17AE">
      <w:start w:val="1"/>
      <w:numFmt w:val="bullet"/>
      <w:lvlText w:val="o"/>
      <w:lvlJc w:val="left"/>
      <w:pPr>
        <w:ind w:left="1440" w:hanging="360"/>
      </w:pPr>
      <w:rPr>
        <w:rFonts w:ascii="Courier New" w:hAnsi="Courier New" w:eastAsia="Courier New" w:cs="Courier New"/>
      </w:rPr>
    </w:lvl>
    <w:lvl w:ilvl="2" w:tplc="D8163EA8">
      <w:start w:val="1"/>
      <w:numFmt w:val="bullet"/>
      <w:lvlText w:val=""/>
      <w:lvlJc w:val="left"/>
      <w:pPr>
        <w:ind w:left="2160" w:hanging="360"/>
      </w:pPr>
      <w:rPr>
        <w:rFonts w:ascii="Wingdings" w:hAnsi="Wingdings" w:eastAsia="Wingdings" w:cs="Wingdings"/>
      </w:rPr>
    </w:lvl>
    <w:lvl w:ilvl="3" w:tplc="FE30119E">
      <w:start w:val="1"/>
      <w:numFmt w:val="bullet"/>
      <w:lvlText w:val=""/>
      <w:lvlJc w:val="left"/>
      <w:pPr>
        <w:ind w:left="2880" w:hanging="360"/>
      </w:pPr>
      <w:rPr>
        <w:rFonts w:ascii="Symbol" w:hAnsi="Symbol" w:eastAsia="Symbol" w:cs="Symbol"/>
      </w:rPr>
    </w:lvl>
    <w:lvl w:ilvl="4" w:tplc="4E30FECC">
      <w:start w:val="1"/>
      <w:numFmt w:val="bullet"/>
      <w:lvlText w:val="o"/>
      <w:lvlJc w:val="left"/>
      <w:pPr>
        <w:ind w:left="3600" w:hanging="360"/>
      </w:pPr>
      <w:rPr>
        <w:rFonts w:ascii="Courier New" w:hAnsi="Courier New" w:eastAsia="Courier New" w:cs="Courier New"/>
      </w:rPr>
    </w:lvl>
    <w:lvl w:ilvl="5" w:tplc="692E6288">
      <w:start w:val="1"/>
      <w:numFmt w:val="bullet"/>
      <w:lvlText w:val=""/>
      <w:lvlJc w:val="left"/>
      <w:pPr>
        <w:ind w:left="4320" w:hanging="360"/>
      </w:pPr>
      <w:rPr>
        <w:rFonts w:ascii="Wingdings" w:hAnsi="Wingdings" w:eastAsia="Wingdings" w:cs="Wingdings"/>
      </w:rPr>
    </w:lvl>
    <w:lvl w:ilvl="6" w:tplc="5EF8D434">
      <w:start w:val="1"/>
      <w:numFmt w:val="bullet"/>
      <w:lvlText w:val=""/>
      <w:lvlJc w:val="left"/>
      <w:pPr>
        <w:ind w:left="5040" w:hanging="360"/>
      </w:pPr>
      <w:rPr>
        <w:rFonts w:ascii="Symbol" w:hAnsi="Symbol" w:eastAsia="Symbol" w:cs="Symbol"/>
      </w:rPr>
    </w:lvl>
    <w:lvl w:ilvl="7" w:tplc="84D0AFBE">
      <w:start w:val="1"/>
      <w:numFmt w:val="bullet"/>
      <w:lvlText w:val="o"/>
      <w:lvlJc w:val="left"/>
      <w:pPr>
        <w:ind w:left="5760" w:hanging="360"/>
      </w:pPr>
      <w:rPr>
        <w:rFonts w:ascii="Courier New" w:hAnsi="Courier New" w:eastAsia="Courier New" w:cs="Courier New"/>
      </w:rPr>
    </w:lvl>
    <w:lvl w:ilvl="8" w:tplc="77FC7BA0">
      <w:start w:val="1"/>
      <w:numFmt w:val="bullet"/>
      <w:lvlText w:val=""/>
      <w:lvlJc w:val="left"/>
      <w:pPr>
        <w:ind w:left="6480" w:hanging="360"/>
      </w:pPr>
      <w:rPr>
        <w:rFonts w:ascii="Wingdings" w:hAnsi="Wingdings" w:eastAsia="Wingdings" w:cs="Wingdings"/>
      </w:rPr>
    </w:lvl>
  </w:abstractNum>
  <w:abstractNum w:abstractNumId="4" w15:restartNumberingAfterBreak="0">
    <w:nsid w:val="0934A9C9"/>
    <w:multiLevelType w:val="hybridMultilevel"/>
    <w:tmpl w:val="FFFFFFFF"/>
    <w:lvl w:ilvl="0" w:tplc="2B8CEAA4">
      <w:start w:val="1"/>
      <w:numFmt w:val="bullet"/>
      <w:lvlText w:val=""/>
      <w:lvlJc w:val="left"/>
      <w:pPr>
        <w:ind w:left="720" w:hanging="360"/>
      </w:pPr>
      <w:rPr>
        <w:rFonts w:ascii="Symbol" w:hAnsi="Symbol" w:eastAsia="Symbol" w:cs="Symbol"/>
      </w:rPr>
    </w:lvl>
    <w:lvl w:ilvl="1" w:tplc="326CE7C0">
      <w:start w:val="1"/>
      <w:numFmt w:val="bullet"/>
      <w:lvlText w:val="o"/>
      <w:lvlJc w:val="left"/>
      <w:pPr>
        <w:ind w:left="1440" w:hanging="360"/>
      </w:pPr>
      <w:rPr>
        <w:rFonts w:ascii="Courier New" w:hAnsi="Courier New" w:eastAsia="Courier New" w:cs="Courier New"/>
      </w:rPr>
    </w:lvl>
    <w:lvl w:ilvl="2" w:tplc="4B54595E">
      <w:start w:val="1"/>
      <w:numFmt w:val="bullet"/>
      <w:lvlText w:val=""/>
      <w:lvlJc w:val="left"/>
      <w:pPr>
        <w:ind w:left="2160" w:hanging="360"/>
      </w:pPr>
      <w:rPr>
        <w:rFonts w:ascii="Wingdings" w:hAnsi="Wingdings" w:eastAsia="Wingdings" w:cs="Wingdings"/>
      </w:rPr>
    </w:lvl>
    <w:lvl w:ilvl="3" w:tplc="FE4C7290">
      <w:start w:val="1"/>
      <w:numFmt w:val="bullet"/>
      <w:lvlText w:val=""/>
      <w:lvlJc w:val="left"/>
      <w:pPr>
        <w:ind w:left="2880" w:hanging="360"/>
      </w:pPr>
      <w:rPr>
        <w:rFonts w:ascii="Symbol" w:hAnsi="Symbol" w:eastAsia="Symbol" w:cs="Symbol"/>
      </w:rPr>
    </w:lvl>
    <w:lvl w:ilvl="4" w:tplc="7418379C">
      <w:start w:val="1"/>
      <w:numFmt w:val="bullet"/>
      <w:lvlText w:val="o"/>
      <w:lvlJc w:val="left"/>
      <w:pPr>
        <w:ind w:left="3600" w:hanging="360"/>
      </w:pPr>
      <w:rPr>
        <w:rFonts w:ascii="Courier New" w:hAnsi="Courier New" w:eastAsia="Courier New" w:cs="Courier New"/>
      </w:rPr>
    </w:lvl>
    <w:lvl w:ilvl="5" w:tplc="A33A7AB8">
      <w:start w:val="1"/>
      <w:numFmt w:val="bullet"/>
      <w:lvlText w:val=""/>
      <w:lvlJc w:val="left"/>
      <w:pPr>
        <w:ind w:left="4320" w:hanging="360"/>
      </w:pPr>
      <w:rPr>
        <w:rFonts w:ascii="Wingdings" w:hAnsi="Wingdings" w:eastAsia="Wingdings" w:cs="Wingdings"/>
      </w:rPr>
    </w:lvl>
    <w:lvl w:ilvl="6" w:tplc="73BC576C">
      <w:start w:val="1"/>
      <w:numFmt w:val="bullet"/>
      <w:lvlText w:val=""/>
      <w:lvlJc w:val="left"/>
      <w:pPr>
        <w:ind w:left="5040" w:hanging="360"/>
      </w:pPr>
      <w:rPr>
        <w:rFonts w:ascii="Symbol" w:hAnsi="Symbol" w:eastAsia="Symbol" w:cs="Symbol"/>
      </w:rPr>
    </w:lvl>
    <w:lvl w:ilvl="7" w:tplc="44AAB930">
      <w:start w:val="1"/>
      <w:numFmt w:val="bullet"/>
      <w:lvlText w:val="o"/>
      <w:lvlJc w:val="left"/>
      <w:pPr>
        <w:ind w:left="5760" w:hanging="360"/>
      </w:pPr>
      <w:rPr>
        <w:rFonts w:ascii="Courier New" w:hAnsi="Courier New" w:eastAsia="Courier New" w:cs="Courier New"/>
      </w:rPr>
    </w:lvl>
    <w:lvl w:ilvl="8" w:tplc="F3DABE1A">
      <w:start w:val="1"/>
      <w:numFmt w:val="bullet"/>
      <w:lvlText w:val=""/>
      <w:lvlJc w:val="left"/>
      <w:pPr>
        <w:ind w:left="6480" w:hanging="360"/>
      </w:pPr>
      <w:rPr>
        <w:rFonts w:ascii="Wingdings" w:hAnsi="Wingdings" w:eastAsia="Wingdings" w:cs="Wingdings"/>
      </w:rPr>
    </w:lvl>
  </w:abstractNum>
  <w:abstractNum w:abstractNumId="5" w15:restartNumberingAfterBreak="0">
    <w:nsid w:val="0C27714D"/>
    <w:multiLevelType w:val="hybridMultilevel"/>
    <w:tmpl w:val="FFFFFFFF"/>
    <w:lvl w:ilvl="0" w:tplc="B4BE5630">
      <w:start w:val="1"/>
      <w:numFmt w:val="bullet"/>
      <w:lvlText w:val=""/>
      <w:lvlJc w:val="left"/>
      <w:pPr>
        <w:ind w:left="720" w:hanging="360"/>
      </w:pPr>
      <w:rPr>
        <w:rFonts w:ascii="Symbol" w:hAnsi="Symbol" w:eastAsia="Symbol" w:cs="Symbol"/>
      </w:rPr>
    </w:lvl>
    <w:lvl w:ilvl="1" w:tplc="CDB079BC">
      <w:start w:val="1"/>
      <w:numFmt w:val="bullet"/>
      <w:lvlText w:val="o"/>
      <w:lvlJc w:val="left"/>
      <w:pPr>
        <w:ind w:left="1440" w:hanging="360"/>
      </w:pPr>
      <w:rPr>
        <w:rFonts w:ascii="Courier New" w:hAnsi="Courier New" w:eastAsia="Courier New" w:cs="Courier New"/>
      </w:rPr>
    </w:lvl>
    <w:lvl w:ilvl="2" w:tplc="A9B05886">
      <w:start w:val="1"/>
      <w:numFmt w:val="bullet"/>
      <w:lvlText w:val=""/>
      <w:lvlJc w:val="left"/>
      <w:pPr>
        <w:ind w:left="2160" w:hanging="360"/>
      </w:pPr>
      <w:rPr>
        <w:rFonts w:ascii="Wingdings" w:hAnsi="Wingdings" w:eastAsia="Wingdings" w:cs="Wingdings"/>
      </w:rPr>
    </w:lvl>
    <w:lvl w:ilvl="3" w:tplc="97402162">
      <w:start w:val="1"/>
      <w:numFmt w:val="bullet"/>
      <w:lvlText w:val=""/>
      <w:lvlJc w:val="left"/>
      <w:pPr>
        <w:ind w:left="2880" w:hanging="360"/>
      </w:pPr>
      <w:rPr>
        <w:rFonts w:ascii="Symbol" w:hAnsi="Symbol" w:eastAsia="Symbol" w:cs="Symbol"/>
      </w:rPr>
    </w:lvl>
    <w:lvl w:ilvl="4" w:tplc="16C83BDC">
      <w:start w:val="1"/>
      <w:numFmt w:val="bullet"/>
      <w:lvlText w:val="o"/>
      <w:lvlJc w:val="left"/>
      <w:pPr>
        <w:ind w:left="3600" w:hanging="360"/>
      </w:pPr>
      <w:rPr>
        <w:rFonts w:ascii="Courier New" w:hAnsi="Courier New" w:eastAsia="Courier New" w:cs="Courier New"/>
      </w:rPr>
    </w:lvl>
    <w:lvl w:ilvl="5" w:tplc="D97E6224">
      <w:start w:val="1"/>
      <w:numFmt w:val="bullet"/>
      <w:lvlText w:val=""/>
      <w:lvlJc w:val="left"/>
      <w:pPr>
        <w:ind w:left="4320" w:hanging="360"/>
      </w:pPr>
      <w:rPr>
        <w:rFonts w:ascii="Wingdings" w:hAnsi="Wingdings" w:eastAsia="Wingdings" w:cs="Wingdings"/>
      </w:rPr>
    </w:lvl>
    <w:lvl w:ilvl="6" w:tplc="5D284296">
      <w:start w:val="1"/>
      <w:numFmt w:val="bullet"/>
      <w:lvlText w:val=""/>
      <w:lvlJc w:val="left"/>
      <w:pPr>
        <w:ind w:left="5040" w:hanging="360"/>
      </w:pPr>
      <w:rPr>
        <w:rFonts w:ascii="Symbol" w:hAnsi="Symbol" w:eastAsia="Symbol" w:cs="Symbol"/>
      </w:rPr>
    </w:lvl>
    <w:lvl w:ilvl="7" w:tplc="DBF83B54">
      <w:start w:val="1"/>
      <w:numFmt w:val="bullet"/>
      <w:lvlText w:val="o"/>
      <w:lvlJc w:val="left"/>
      <w:pPr>
        <w:ind w:left="5760" w:hanging="360"/>
      </w:pPr>
      <w:rPr>
        <w:rFonts w:ascii="Courier New" w:hAnsi="Courier New" w:eastAsia="Courier New" w:cs="Courier New"/>
      </w:rPr>
    </w:lvl>
    <w:lvl w:ilvl="8" w:tplc="7D92DAA4">
      <w:start w:val="1"/>
      <w:numFmt w:val="bullet"/>
      <w:lvlText w:val=""/>
      <w:lvlJc w:val="left"/>
      <w:pPr>
        <w:ind w:left="6480" w:hanging="360"/>
      </w:pPr>
      <w:rPr>
        <w:rFonts w:ascii="Wingdings" w:hAnsi="Wingdings" w:eastAsia="Wingdings" w:cs="Wingdings"/>
      </w:rPr>
    </w:lvl>
  </w:abstractNum>
  <w:abstractNum w:abstractNumId="6" w15:restartNumberingAfterBreak="0">
    <w:nsid w:val="0F0B9B80"/>
    <w:multiLevelType w:val="hybridMultilevel"/>
    <w:tmpl w:val="FFFFFFFF"/>
    <w:lvl w:ilvl="0" w:tplc="0A5608B0">
      <w:start w:val="1"/>
      <w:numFmt w:val="bullet"/>
      <w:lvlText w:val=""/>
      <w:lvlJc w:val="left"/>
      <w:pPr>
        <w:ind w:left="720" w:hanging="360"/>
      </w:pPr>
      <w:rPr>
        <w:rFonts w:ascii="Symbol" w:hAnsi="Symbol" w:eastAsia="Symbol" w:cs="Symbol"/>
      </w:rPr>
    </w:lvl>
    <w:lvl w:ilvl="1" w:tplc="B63834C0">
      <w:start w:val="1"/>
      <w:numFmt w:val="bullet"/>
      <w:lvlText w:val="o"/>
      <w:lvlJc w:val="left"/>
      <w:pPr>
        <w:ind w:left="1440" w:hanging="360"/>
      </w:pPr>
      <w:rPr>
        <w:rFonts w:ascii="Courier New" w:hAnsi="Courier New" w:eastAsia="Courier New" w:cs="Courier New"/>
      </w:rPr>
    </w:lvl>
    <w:lvl w:ilvl="2" w:tplc="27847AB2">
      <w:start w:val="1"/>
      <w:numFmt w:val="bullet"/>
      <w:lvlText w:val=""/>
      <w:lvlJc w:val="left"/>
      <w:pPr>
        <w:ind w:left="2160" w:hanging="360"/>
      </w:pPr>
      <w:rPr>
        <w:rFonts w:ascii="Wingdings" w:hAnsi="Wingdings" w:eastAsia="Wingdings" w:cs="Wingdings"/>
      </w:rPr>
    </w:lvl>
    <w:lvl w:ilvl="3" w:tplc="6C184B6C">
      <w:start w:val="1"/>
      <w:numFmt w:val="bullet"/>
      <w:lvlText w:val=""/>
      <w:lvlJc w:val="left"/>
      <w:pPr>
        <w:ind w:left="2880" w:hanging="360"/>
      </w:pPr>
      <w:rPr>
        <w:rFonts w:ascii="Symbol" w:hAnsi="Symbol" w:eastAsia="Symbol" w:cs="Symbol"/>
      </w:rPr>
    </w:lvl>
    <w:lvl w:ilvl="4" w:tplc="EA3235B0">
      <w:start w:val="1"/>
      <w:numFmt w:val="bullet"/>
      <w:lvlText w:val="o"/>
      <w:lvlJc w:val="left"/>
      <w:pPr>
        <w:ind w:left="3600" w:hanging="360"/>
      </w:pPr>
      <w:rPr>
        <w:rFonts w:ascii="Courier New" w:hAnsi="Courier New" w:eastAsia="Courier New" w:cs="Courier New"/>
      </w:rPr>
    </w:lvl>
    <w:lvl w:ilvl="5" w:tplc="1BCCCD86">
      <w:start w:val="1"/>
      <w:numFmt w:val="bullet"/>
      <w:lvlText w:val=""/>
      <w:lvlJc w:val="left"/>
      <w:pPr>
        <w:ind w:left="4320" w:hanging="360"/>
      </w:pPr>
      <w:rPr>
        <w:rFonts w:ascii="Wingdings" w:hAnsi="Wingdings" w:eastAsia="Wingdings" w:cs="Wingdings"/>
      </w:rPr>
    </w:lvl>
    <w:lvl w:ilvl="6" w:tplc="2FAAD18C">
      <w:start w:val="1"/>
      <w:numFmt w:val="bullet"/>
      <w:lvlText w:val=""/>
      <w:lvlJc w:val="left"/>
      <w:pPr>
        <w:ind w:left="5040" w:hanging="360"/>
      </w:pPr>
      <w:rPr>
        <w:rFonts w:ascii="Symbol" w:hAnsi="Symbol" w:eastAsia="Symbol" w:cs="Symbol"/>
      </w:rPr>
    </w:lvl>
    <w:lvl w:ilvl="7" w:tplc="7EDA158A">
      <w:start w:val="1"/>
      <w:numFmt w:val="bullet"/>
      <w:lvlText w:val="o"/>
      <w:lvlJc w:val="left"/>
      <w:pPr>
        <w:ind w:left="5760" w:hanging="360"/>
      </w:pPr>
      <w:rPr>
        <w:rFonts w:ascii="Courier New" w:hAnsi="Courier New" w:eastAsia="Courier New" w:cs="Courier New"/>
      </w:rPr>
    </w:lvl>
    <w:lvl w:ilvl="8" w:tplc="9F3C4DD0">
      <w:start w:val="1"/>
      <w:numFmt w:val="bullet"/>
      <w:lvlText w:val=""/>
      <w:lvlJc w:val="left"/>
      <w:pPr>
        <w:ind w:left="6480" w:hanging="360"/>
      </w:pPr>
      <w:rPr>
        <w:rFonts w:ascii="Wingdings" w:hAnsi="Wingdings" w:eastAsia="Wingdings" w:cs="Wingdings"/>
      </w:rPr>
    </w:lvl>
  </w:abstractNum>
  <w:abstractNum w:abstractNumId="7" w15:restartNumberingAfterBreak="0">
    <w:nsid w:val="10FCED10"/>
    <w:multiLevelType w:val="hybridMultilevel"/>
    <w:tmpl w:val="FFFFFFFF"/>
    <w:lvl w:ilvl="0" w:tplc="92D224DA">
      <w:start w:val="1"/>
      <w:numFmt w:val="bullet"/>
      <w:lvlText w:val=""/>
      <w:lvlJc w:val="left"/>
      <w:pPr>
        <w:ind w:left="720" w:hanging="360"/>
      </w:pPr>
      <w:rPr>
        <w:rFonts w:ascii="Symbol" w:hAnsi="Symbol" w:eastAsia="Symbol" w:cs="Symbol"/>
      </w:rPr>
    </w:lvl>
    <w:lvl w:ilvl="1" w:tplc="3EA2608E">
      <w:start w:val="1"/>
      <w:numFmt w:val="bullet"/>
      <w:lvlText w:val="o"/>
      <w:lvlJc w:val="left"/>
      <w:pPr>
        <w:ind w:left="1440" w:hanging="360"/>
      </w:pPr>
      <w:rPr>
        <w:rFonts w:ascii="Courier New" w:hAnsi="Courier New" w:eastAsia="Courier New" w:cs="Courier New"/>
      </w:rPr>
    </w:lvl>
    <w:lvl w:ilvl="2" w:tplc="814CA97C">
      <w:start w:val="1"/>
      <w:numFmt w:val="bullet"/>
      <w:lvlText w:val=""/>
      <w:lvlJc w:val="left"/>
      <w:pPr>
        <w:ind w:left="2160" w:hanging="360"/>
      </w:pPr>
      <w:rPr>
        <w:rFonts w:ascii="Wingdings" w:hAnsi="Wingdings" w:eastAsia="Wingdings" w:cs="Wingdings"/>
      </w:rPr>
    </w:lvl>
    <w:lvl w:ilvl="3" w:tplc="7D8C03B0">
      <w:start w:val="1"/>
      <w:numFmt w:val="bullet"/>
      <w:lvlText w:val=""/>
      <w:lvlJc w:val="left"/>
      <w:pPr>
        <w:ind w:left="2880" w:hanging="360"/>
      </w:pPr>
      <w:rPr>
        <w:rFonts w:ascii="Symbol" w:hAnsi="Symbol" w:eastAsia="Symbol" w:cs="Symbol"/>
      </w:rPr>
    </w:lvl>
    <w:lvl w:ilvl="4" w:tplc="BA60716A">
      <w:start w:val="1"/>
      <w:numFmt w:val="bullet"/>
      <w:lvlText w:val="o"/>
      <w:lvlJc w:val="left"/>
      <w:pPr>
        <w:ind w:left="3600" w:hanging="360"/>
      </w:pPr>
      <w:rPr>
        <w:rFonts w:ascii="Courier New" w:hAnsi="Courier New" w:eastAsia="Courier New" w:cs="Courier New"/>
      </w:rPr>
    </w:lvl>
    <w:lvl w:ilvl="5" w:tplc="69100302">
      <w:start w:val="1"/>
      <w:numFmt w:val="bullet"/>
      <w:lvlText w:val=""/>
      <w:lvlJc w:val="left"/>
      <w:pPr>
        <w:ind w:left="4320" w:hanging="360"/>
      </w:pPr>
      <w:rPr>
        <w:rFonts w:ascii="Wingdings" w:hAnsi="Wingdings" w:eastAsia="Wingdings" w:cs="Wingdings"/>
      </w:rPr>
    </w:lvl>
    <w:lvl w:ilvl="6" w:tplc="B72A5528">
      <w:start w:val="1"/>
      <w:numFmt w:val="bullet"/>
      <w:lvlText w:val=""/>
      <w:lvlJc w:val="left"/>
      <w:pPr>
        <w:ind w:left="5040" w:hanging="360"/>
      </w:pPr>
      <w:rPr>
        <w:rFonts w:ascii="Symbol" w:hAnsi="Symbol" w:eastAsia="Symbol" w:cs="Symbol"/>
      </w:rPr>
    </w:lvl>
    <w:lvl w:ilvl="7" w:tplc="4F641134">
      <w:start w:val="1"/>
      <w:numFmt w:val="bullet"/>
      <w:lvlText w:val="o"/>
      <w:lvlJc w:val="left"/>
      <w:pPr>
        <w:ind w:left="5760" w:hanging="360"/>
      </w:pPr>
      <w:rPr>
        <w:rFonts w:ascii="Courier New" w:hAnsi="Courier New" w:eastAsia="Courier New" w:cs="Courier New"/>
      </w:rPr>
    </w:lvl>
    <w:lvl w:ilvl="8" w:tplc="3EDA8C42">
      <w:start w:val="1"/>
      <w:numFmt w:val="bullet"/>
      <w:lvlText w:val=""/>
      <w:lvlJc w:val="left"/>
      <w:pPr>
        <w:ind w:left="6480" w:hanging="360"/>
      </w:pPr>
      <w:rPr>
        <w:rFonts w:ascii="Wingdings" w:hAnsi="Wingdings" w:eastAsia="Wingdings" w:cs="Wingdings"/>
      </w:rPr>
    </w:lvl>
  </w:abstractNum>
  <w:abstractNum w:abstractNumId="8" w15:restartNumberingAfterBreak="0">
    <w:nsid w:val="1575E75F"/>
    <w:multiLevelType w:val="hybridMultilevel"/>
    <w:tmpl w:val="FFFFFFFF"/>
    <w:lvl w:ilvl="0" w:tplc="F0F23CDE">
      <w:start w:val="1"/>
      <w:numFmt w:val="bullet"/>
      <w:lvlText w:val=""/>
      <w:lvlJc w:val="left"/>
      <w:pPr>
        <w:ind w:left="720" w:hanging="360"/>
      </w:pPr>
      <w:rPr>
        <w:rFonts w:ascii="Symbol" w:hAnsi="Symbol" w:eastAsia="Symbol" w:cs="Symbol"/>
      </w:rPr>
    </w:lvl>
    <w:lvl w:ilvl="1" w:tplc="5B621A46">
      <w:start w:val="1"/>
      <w:numFmt w:val="bullet"/>
      <w:lvlText w:val="o"/>
      <w:lvlJc w:val="left"/>
      <w:pPr>
        <w:ind w:left="1440" w:hanging="360"/>
      </w:pPr>
      <w:rPr>
        <w:rFonts w:ascii="Courier New" w:hAnsi="Courier New" w:eastAsia="Courier New" w:cs="Courier New"/>
      </w:rPr>
    </w:lvl>
    <w:lvl w:ilvl="2" w:tplc="454ABAF4">
      <w:start w:val="1"/>
      <w:numFmt w:val="bullet"/>
      <w:lvlText w:val=""/>
      <w:lvlJc w:val="left"/>
      <w:pPr>
        <w:ind w:left="2160" w:hanging="360"/>
      </w:pPr>
      <w:rPr>
        <w:rFonts w:ascii="Wingdings" w:hAnsi="Wingdings" w:eastAsia="Wingdings" w:cs="Wingdings"/>
      </w:rPr>
    </w:lvl>
    <w:lvl w:ilvl="3" w:tplc="AD2A9378">
      <w:start w:val="1"/>
      <w:numFmt w:val="bullet"/>
      <w:lvlText w:val=""/>
      <w:lvlJc w:val="left"/>
      <w:pPr>
        <w:ind w:left="2880" w:hanging="360"/>
      </w:pPr>
      <w:rPr>
        <w:rFonts w:ascii="Symbol" w:hAnsi="Symbol" w:eastAsia="Symbol" w:cs="Symbol"/>
      </w:rPr>
    </w:lvl>
    <w:lvl w:ilvl="4" w:tplc="D0224ED6">
      <w:start w:val="1"/>
      <w:numFmt w:val="bullet"/>
      <w:lvlText w:val="o"/>
      <w:lvlJc w:val="left"/>
      <w:pPr>
        <w:ind w:left="3600" w:hanging="360"/>
      </w:pPr>
      <w:rPr>
        <w:rFonts w:ascii="Courier New" w:hAnsi="Courier New" w:eastAsia="Courier New" w:cs="Courier New"/>
      </w:rPr>
    </w:lvl>
    <w:lvl w:ilvl="5" w:tplc="D164635E">
      <w:start w:val="1"/>
      <w:numFmt w:val="bullet"/>
      <w:lvlText w:val=""/>
      <w:lvlJc w:val="left"/>
      <w:pPr>
        <w:ind w:left="4320" w:hanging="360"/>
      </w:pPr>
      <w:rPr>
        <w:rFonts w:ascii="Wingdings" w:hAnsi="Wingdings" w:eastAsia="Wingdings" w:cs="Wingdings"/>
      </w:rPr>
    </w:lvl>
    <w:lvl w:ilvl="6" w:tplc="8D7682B4">
      <w:start w:val="1"/>
      <w:numFmt w:val="bullet"/>
      <w:lvlText w:val=""/>
      <w:lvlJc w:val="left"/>
      <w:pPr>
        <w:ind w:left="5040" w:hanging="360"/>
      </w:pPr>
      <w:rPr>
        <w:rFonts w:ascii="Symbol" w:hAnsi="Symbol" w:eastAsia="Symbol" w:cs="Symbol"/>
      </w:rPr>
    </w:lvl>
    <w:lvl w:ilvl="7" w:tplc="AC04BF36">
      <w:start w:val="1"/>
      <w:numFmt w:val="bullet"/>
      <w:lvlText w:val="o"/>
      <w:lvlJc w:val="left"/>
      <w:pPr>
        <w:ind w:left="5760" w:hanging="360"/>
      </w:pPr>
      <w:rPr>
        <w:rFonts w:ascii="Courier New" w:hAnsi="Courier New" w:eastAsia="Courier New" w:cs="Courier New"/>
      </w:rPr>
    </w:lvl>
    <w:lvl w:ilvl="8" w:tplc="30241D58">
      <w:start w:val="1"/>
      <w:numFmt w:val="bullet"/>
      <w:lvlText w:val=""/>
      <w:lvlJc w:val="left"/>
      <w:pPr>
        <w:ind w:left="6480" w:hanging="360"/>
      </w:pPr>
      <w:rPr>
        <w:rFonts w:ascii="Wingdings" w:hAnsi="Wingdings" w:eastAsia="Wingdings" w:cs="Wingdings"/>
      </w:rPr>
    </w:lvl>
  </w:abstractNum>
  <w:abstractNum w:abstractNumId="9" w15:restartNumberingAfterBreak="0">
    <w:nsid w:val="177F617C"/>
    <w:multiLevelType w:val="hybridMultilevel"/>
    <w:tmpl w:val="FFFFFFFF"/>
    <w:lvl w:ilvl="0" w:tplc="B030D176">
      <w:start w:val="1"/>
      <w:numFmt w:val="bullet"/>
      <w:lvlText w:val=""/>
      <w:lvlJc w:val="left"/>
      <w:pPr>
        <w:ind w:left="720" w:hanging="360"/>
      </w:pPr>
      <w:rPr>
        <w:rFonts w:ascii="Symbol" w:hAnsi="Symbol" w:eastAsia="Symbol" w:cs="Symbol"/>
      </w:rPr>
    </w:lvl>
    <w:lvl w:ilvl="1" w:tplc="44D2B0BC">
      <w:start w:val="1"/>
      <w:numFmt w:val="bullet"/>
      <w:lvlText w:val="o"/>
      <w:lvlJc w:val="left"/>
      <w:pPr>
        <w:ind w:left="1440" w:hanging="360"/>
      </w:pPr>
      <w:rPr>
        <w:rFonts w:ascii="Courier New" w:hAnsi="Courier New" w:eastAsia="Courier New" w:cs="Courier New"/>
      </w:rPr>
    </w:lvl>
    <w:lvl w:ilvl="2" w:tplc="9E98C2A6">
      <w:start w:val="1"/>
      <w:numFmt w:val="bullet"/>
      <w:lvlText w:val=""/>
      <w:lvlJc w:val="left"/>
      <w:pPr>
        <w:ind w:left="2160" w:hanging="360"/>
      </w:pPr>
      <w:rPr>
        <w:rFonts w:ascii="Wingdings" w:hAnsi="Wingdings" w:eastAsia="Wingdings" w:cs="Wingdings"/>
      </w:rPr>
    </w:lvl>
    <w:lvl w:ilvl="3" w:tplc="0A1409B0">
      <w:start w:val="1"/>
      <w:numFmt w:val="bullet"/>
      <w:lvlText w:val=""/>
      <w:lvlJc w:val="left"/>
      <w:pPr>
        <w:ind w:left="2880" w:hanging="360"/>
      </w:pPr>
      <w:rPr>
        <w:rFonts w:ascii="Symbol" w:hAnsi="Symbol" w:eastAsia="Symbol" w:cs="Symbol"/>
      </w:rPr>
    </w:lvl>
    <w:lvl w:ilvl="4" w:tplc="F4560C96">
      <w:start w:val="1"/>
      <w:numFmt w:val="bullet"/>
      <w:lvlText w:val="o"/>
      <w:lvlJc w:val="left"/>
      <w:pPr>
        <w:ind w:left="3600" w:hanging="360"/>
      </w:pPr>
      <w:rPr>
        <w:rFonts w:ascii="Courier New" w:hAnsi="Courier New" w:eastAsia="Courier New" w:cs="Courier New"/>
      </w:rPr>
    </w:lvl>
    <w:lvl w:ilvl="5" w:tplc="242E3D24">
      <w:start w:val="1"/>
      <w:numFmt w:val="bullet"/>
      <w:lvlText w:val=""/>
      <w:lvlJc w:val="left"/>
      <w:pPr>
        <w:ind w:left="4320" w:hanging="360"/>
      </w:pPr>
      <w:rPr>
        <w:rFonts w:ascii="Wingdings" w:hAnsi="Wingdings" w:eastAsia="Wingdings" w:cs="Wingdings"/>
      </w:rPr>
    </w:lvl>
    <w:lvl w:ilvl="6" w:tplc="EB585566">
      <w:start w:val="1"/>
      <w:numFmt w:val="bullet"/>
      <w:lvlText w:val=""/>
      <w:lvlJc w:val="left"/>
      <w:pPr>
        <w:ind w:left="5040" w:hanging="360"/>
      </w:pPr>
      <w:rPr>
        <w:rFonts w:ascii="Symbol" w:hAnsi="Symbol" w:eastAsia="Symbol" w:cs="Symbol"/>
      </w:rPr>
    </w:lvl>
    <w:lvl w:ilvl="7" w:tplc="95FA06AA">
      <w:start w:val="1"/>
      <w:numFmt w:val="bullet"/>
      <w:lvlText w:val="o"/>
      <w:lvlJc w:val="left"/>
      <w:pPr>
        <w:ind w:left="5760" w:hanging="360"/>
      </w:pPr>
      <w:rPr>
        <w:rFonts w:ascii="Courier New" w:hAnsi="Courier New" w:eastAsia="Courier New" w:cs="Courier New"/>
      </w:rPr>
    </w:lvl>
    <w:lvl w:ilvl="8" w:tplc="00BEB2E4">
      <w:start w:val="1"/>
      <w:numFmt w:val="bullet"/>
      <w:lvlText w:val=""/>
      <w:lvlJc w:val="left"/>
      <w:pPr>
        <w:ind w:left="6480" w:hanging="360"/>
      </w:pPr>
      <w:rPr>
        <w:rFonts w:ascii="Wingdings" w:hAnsi="Wingdings" w:eastAsia="Wingdings" w:cs="Wingdings"/>
      </w:rPr>
    </w:lvl>
  </w:abstractNum>
  <w:abstractNum w:abstractNumId="10" w15:restartNumberingAfterBreak="0">
    <w:nsid w:val="19185F92"/>
    <w:multiLevelType w:val="hybridMultilevel"/>
    <w:tmpl w:val="FFFFFFFF"/>
    <w:lvl w:ilvl="0" w:tplc="7882B2C4">
      <w:start w:val="1"/>
      <w:numFmt w:val="bullet"/>
      <w:lvlText w:val=""/>
      <w:lvlJc w:val="left"/>
      <w:pPr>
        <w:ind w:left="720" w:hanging="360"/>
      </w:pPr>
      <w:rPr>
        <w:rFonts w:ascii="Symbol" w:hAnsi="Symbol" w:eastAsia="Symbol" w:cs="Symbol"/>
      </w:rPr>
    </w:lvl>
    <w:lvl w:ilvl="1" w:tplc="805CF1F2">
      <w:start w:val="1"/>
      <w:numFmt w:val="bullet"/>
      <w:lvlText w:val="o"/>
      <w:lvlJc w:val="left"/>
      <w:pPr>
        <w:ind w:left="1440" w:hanging="360"/>
      </w:pPr>
      <w:rPr>
        <w:rFonts w:ascii="Courier New" w:hAnsi="Courier New" w:eastAsia="Courier New" w:cs="Courier New"/>
      </w:rPr>
    </w:lvl>
    <w:lvl w:ilvl="2" w:tplc="61381362">
      <w:start w:val="1"/>
      <w:numFmt w:val="bullet"/>
      <w:lvlText w:val=""/>
      <w:lvlJc w:val="left"/>
      <w:pPr>
        <w:ind w:left="2160" w:hanging="360"/>
      </w:pPr>
      <w:rPr>
        <w:rFonts w:ascii="Wingdings" w:hAnsi="Wingdings" w:eastAsia="Wingdings" w:cs="Wingdings"/>
      </w:rPr>
    </w:lvl>
    <w:lvl w:ilvl="3" w:tplc="D9F646B6">
      <w:start w:val="1"/>
      <w:numFmt w:val="bullet"/>
      <w:lvlText w:val=""/>
      <w:lvlJc w:val="left"/>
      <w:pPr>
        <w:ind w:left="2880" w:hanging="360"/>
      </w:pPr>
      <w:rPr>
        <w:rFonts w:ascii="Symbol" w:hAnsi="Symbol" w:eastAsia="Symbol" w:cs="Symbol"/>
      </w:rPr>
    </w:lvl>
    <w:lvl w:ilvl="4" w:tplc="2BB664BC">
      <w:start w:val="1"/>
      <w:numFmt w:val="bullet"/>
      <w:lvlText w:val="o"/>
      <w:lvlJc w:val="left"/>
      <w:pPr>
        <w:ind w:left="3600" w:hanging="360"/>
      </w:pPr>
      <w:rPr>
        <w:rFonts w:ascii="Courier New" w:hAnsi="Courier New" w:eastAsia="Courier New" w:cs="Courier New"/>
      </w:rPr>
    </w:lvl>
    <w:lvl w:ilvl="5" w:tplc="FE882A2A">
      <w:start w:val="1"/>
      <w:numFmt w:val="bullet"/>
      <w:lvlText w:val=""/>
      <w:lvlJc w:val="left"/>
      <w:pPr>
        <w:ind w:left="4320" w:hanging="360"/>
      </w:pPr>
      <w:rPr>
        <w:rFonts w:ascii="Wingdings" w:hAnsi="Wingdings" w:eastAsia="Wingdings" w:cs="Wingdings"/>
      </w:rPr>
    </w:lvl>
    <w:lvl w:ilvl="6" w:tplc="EB8625EC">
      <w:start w:val="1"/>
      <w:numFmt w:val="bullet"/>
      <w:lvlText w:val=""/>
      <w:lvlJc w:val="left"/>
      <w:pPr>
        <w:ind w:left="5040" w:hanging="360"/>
      </w:pPr>
      <w:rPr>
        <w:rFonts w:ascii="Symbol" w:hAnsi="Symbol" w:eastAsia="Symbol" w:cs="Symbol"/>
      </w:rPr>
    </w:lvl>
    <w:lvl w:ilvl="7" w:tplc="4FE212BC">
      <w:start w:val="1"/>
      <w:numFmt w:val="bullet"/>
      <w:lvlText w:val="o"/>
      <w:lvlJc w:val="left"/>
      <w:pPr>
        <w:ind w:left="5760" w:hanging="360"/>
      </w:pPr>
      <w:rPr>
        <w:rFonts w:ascii="Courier New" w:hAnsi="Courier New" w:eastAsia="Courier New" w:cs="Courier New"/>
      </w:rPr>
    </w:lvl>
    <w:lvl w:ilvl="8" w:tplc="395261BE">
      <w:start w:val="1"/>
      <w:numFmt w:val="bullet"/>
      <w:lvlText w:val=""/>
      <w:lvlJc w:val="left"/>
      <w:pPr>
        <w:ind w:left="6480" w:hanging="360"/>
      </w:pPr>
      <w:rPr>
        <w:rFonts w:ascii="Wingdings" w:hAnsi="Wingdings" w:eastAsia="Wingdings" w:cs="Wingdings"/>
      </w:rPr>
    </w:lvl>
  </w:abstractNum>
  <w:abstractNum w:abstractNumId="11" w15:restartNumberingAfterBreak="0">
    <w:nsid w:val="1F47B323"/>
    <w:multiLevelType w:val="hybridMultilevel"/>
    <w:tmpl w:val="FFFFFFFF"/>
    <w:lvl w:ilvl="0" w:tplc="A25C5346">
      <w:start w:val="1"/>
      <w:numFmt w:val="bullet"/>
      <w:lvlText w:val=""/>
      <w:lvlJc w:val="left"/>
      <w:pPr>
        <w:ind w:left="720" w:hanging="360"/>
      </w:pPr>
      <w:rPr>
        <w:rFonts w:ascii="Symbol" w:hAnsi="Symbol" w:eastAsia="Symbol" w:cs="Symbol"/>
      </w:rPr>
    </w:lvl>
    <w:lvl w:ilvl="1" w:tplc="23328D30">
      <w:start w:val="1"/>
      <w:numFmt w:val="bullet"/>
      <w:lvlText w:val="o"/>
      <w:lvlJc w:val="left"/>
      <w:pPr>
        <w:ind w:left="1440" w:hanging="360"/>
      </w:pPr>
      <w:rPr>
        <w:rFonts w:ascii="Courier New" w:hAnsi="Courier New" w:eastAsia="Courier New" w:cs="Courier New"/>
      </w:rPr>
    </w:lvl>
    <w:lvl w:ilvl="2" w:tplc="E312AA02">
      <w:start w:val="1"/>
      <w:numFmt w:val="bullet"/>
      <w:lvlText w:val=""/>
      <w:lvlJc w:val="left"/>
      <w:pPr>
        <w:ind w:left="2160" w:hanging="360"/>
      </w:pPr>
      <w:rPr>
        <w:rFonts w:ascii="Wingdings" w:hAnsi="Wingdings" w:eastAsia="Wingdings" w:cs="Wingdings"/>
      </w:rPr>
    </w:lvl>
    <w:lvl w:ilvl="3" w:tplc="C0A03960">
      <w:start w:val="1"/>
      <w:numFmt w:val="bullet"/>
      <w:lvlText w:val=""/>
      <w:lvlJc w:val="left"/>
      <w:pPr>
        <w:ind w:left="2880" w:hanging="360"/>
      </w:pPr>
      <w:rPr>
        <w:rFonts w:ascii="Symbol" w:hAnsi="Symbol" w:eastAsia="Symbol" w:cs="Symbol"/>
      </w:rPr>
    </w:lvl>
    <w:lvl w:ilvl="4" w:tplc="8ED64064">
      <w:start w:val="1"/>
      <w:numFmt w:val="bullet"/>
      <w:lvlText w:val="o"/>
      <w:lvlJc w:val="left"/>
      <w:pPr>
        <w:ind w:left="3600" w:hanging="360"/>
      </w:pPr>
      <w:rPr>
        <w:rFonts w:ascii="Courier New" w:hAnsi="Courier New" w:eastAsia="Courier New" w:cs="Courier New"/>
      </w:rPr>
    </w:lvl>
    <w:lvl w:ilvl="5" w:tplc="B9FCAF02">
      <w:start w:val="1"/>
      <w:numFmt w:val="bullet"/>
      <w:lvlText w:val=""/>
      <w:lvlJc w:val="left"/>
      <w:pPr>
        <w:ind w:left="4320" w:hanging="360"/>
      </w:pPr>
      <w:rPr>
        <w:rFonts w:ascii="Wingdings" w:hAnsi="Wingdings" w:eastAsia="Wingdings" w:cs="Wingdings"/>
      </w:rPr>
    </w:lvl>
    <w:lvl w:ilvl="6" w:tplc="55D2EB14">
      <w:start w:val="1"/>
      <w:numFmt w:val="bullet"/>
      <w:lvlText w:val=""/>
      <w:lvlJc w:val="left"/>
      <w:pPr>
        <w:ind w:left="5040" w:hanging="360"/>
      </w:pPr>
      <w:rPr>
        <w:rFonts w:ascii="Symbol" w:hAnsi="Symbol" w:eastAsia="Symbol" w:cs="Symbol"/>
      </w:rPr>
    </w:lvl>
    <w:lvl w:ilvl="7" w:tplc="EE5250AA">
      <w:start w:val="1"/>
      <w:numFmt w:val="bullet"/>
      <w:lvlText w:val="o"/>
      <w:lvlJc w:val="left"/>
      <w:pPr>
        <w:ind w:left="5760" w:hanging="360"/>
      </w:pPr>
      <w:rPr>
        <w:rFonts w:ascii="Courier New" w:hAnsi="Courier New" w:eastAsia="Courier New" w:cs="Courier New"/>
      </w:rPr>
    </w:lvl>
    <w:lvl w:ilvl="8" w:tplc="E33AA930">
      <w:start w:val="1"/>
      <w:numFmt w:val="bullet"/>
      <w:lvlText w:val=""/>
      <w:lvlJc w:val="left"/>
      <w:pPr>
        <w:ind w:left="6480" w:hanging="360"/>
      </w:pPr>
      <w:rPr>
        <w:rFonts w:ascii="Wingdings" w:hAnsi="Wingdings" w:eastAsia="Wingdings" w:cs="Wingdings"/>
      </w:rPr>
    </w:lvl>
  </w:abstractNum>
  <w:abstractNum w:abstractNumId="12" w15:restartNumberingAfterBreak="0">
    <w:nsid w:val="21E0BF1C"/>
    <w:multiLevelType w:val="hybridMultilevel"/>
    <w:tmpl w:val="FFFFFFFF"/>
    <w:lvl w:ilvl="0" w:tplc="949ED6E4">
      <w:start w:val="1"/>
      <w:numFmt w:val="bullet"/>
      <w:lvlText w:val=""/>
      <w:lvlJc w:val="left"/>
      <w:pPr>
        <w:ind w:left="720" w:hanging="360"/>
      </w:pPr>
      <w:rPr>
        <w:rFonts w:ascii="Symbol" w:hAnsi="Symbol" w:eastAsia="Symbol" w:cs="Symbol"/>
      </w:rPr>
    </w:lvl>
    <w:lvl w:ilvl="1" w:tplc="94A4D6BA">
      <w:start w:val="1"/>
      <w:numFmt w:val="bullet"/>
      <w:lvlText w:val="o"/>
      <w:lvlJc w:val="left"/>
      <w:pPr>
        <w:ind w:left="1440" w:hanging="360"/>
      </w:pPr>
      <w:rPr>
        <w:rFonts w:ascii="Courier New" w:hAnsi="Courier New" w:eastAsia="Courier New" w:cs="Courier New"/>
      </w:rPr>
    </w:lvl>
    <w:lvl w:ilvl="2" w:tplc="3EF47E16">
      <w:start w:val="1"/>
      <w:numFmt w:val="bullet"/>
      <w:lvlText w:val=""/>
      <w:lvlJc w:val="left"/>
      <w:pPr>
        <w:ind w:left="2160" w:hanging="360"/>
      </w:pPr>
      <w:rPr>
        <w:rFonts w:ascii="Wingdings" w:hAnsi="Wingdings" w:eastAsia="Wingdings" w:cs="Wingdings"/>
      </w:rPr>
    </w:lvl>
    <w:lvl w:ilvl="3" w:tplc="A8CE6D8C">
      <w:start w:val="1"/>
      <w:numFmt w:val="bullet"/>
      <w:lvlText w:val=""/>
      <w:lvlJc w:val="left"/>
      <w:pPr>
        <w:ind w:left="2880" w:hanging="360"/>
      </w:pPr>
      <w:rPr>
        <w:rFonts w:ascii="Symbol" w:hAnsi="Symbol" w:eastAsia="Symbol" w:cs="Symbol"/>
      </w:rPr>
    </w:lvl>
    <w:lvl w:ilvl="4" w:tplc="2FE0EDB2">
      <w:start w:val="1"/>
      <w:numFmt w:val="bullet"/>
      <w:lvlText w:val="o"/>
      <w:lvlJc w:val="left"/>
      <w:pPr>
        <w:ind w:left="3600" w:hanging="360"/>
      </w:pPr>
      <w:rPr>
        <w:rFonts w:ascii="Courier New" w:hAnsi="Courier New" w:eastAsia="Courier New" w:cs="Courier New"/>
      </w:rPr>
    </w:lvl>
    <w:lvl w:ilvl="5" w:tplc="4462C26A">
      <w:start w:val="1"/>
      <w:numFmt w:val="bullet"/>
      <w:lvlText w:val=""/>
      <w:lvlJc w:val="left"/>
      <w:pPr>
        <w:ind w:left="4320" w:hanging="360"/>
      </w:pPr>
      <w:rPr>
        <w:rFonts w:ascii="Wingdings" w:hAnsi="Wingdings" w:eastAsia="Wingdings" w:cs="Wingdings"/>
      </w:rPr>
    </w:lvl>
    <w:lvl w:ilvl="6" w:tplc="14BA81E2">
      <w:start w:val="1"/>
      <w:numFmt w:val="bullet"/>
      <w:lvlText w:val=""/>
      <w:lvlJc w:val="left"/>
      <w:pPr>
        <w:ind w:left="5040" w:hanging="360"/>
      </w:pPr>
      <w:rPr>
        <w:rFonts w:ascii="Symbol" w:hAnsi="Symbol" w:eastAsia="Symbol" w:cs="Symbol"/>
      </w:rPr>
    </w:lvl>
    <w:lvl w:ilvl="7" w:tplc="34CE50B6">
      <w:start w:val="1"/>
      <w:numFmt w:val="bullet"/>
      <w:lvlText w:val="o"/>
      <w:lvlJc w:val="left"/>
      <w:pPr>
        <w:ind w:left="5760" w:hanging="360"/>
      </w:pPr>
      <w:rPr>
        <w:rFonts w:ascii="Courier New" w:hAnsi="Courier New" w:eastAsia="Courier New" w:cs="Courier New"/>
      </w:rPr>
    </w:lvl>
    <w:lvl w:ilvl="8" w:tplc="D7149338">
      <w:start w:val="1"/>
      <w:numFmt w:val="bullet"/>
      <w:lvlText w:val=""/>
      <w:lvlJc w:val="left"/>
      <w:pPr>
        <w:ind w:left="6480" w:hanging="360"/>
      </w:pPr>
      <w:rPr>
        <w:rFonts w:ascii="Wingdings" w:hAnsi="Wingdings" w:eastAsia="Wingdings" w:cs="Wingdings"/>
      </w:rPr>
    </w:lvl>
  </w:abstractNum>
  <w:abstractNum w:abstractNumId="13" w15:restartNumberingAfterBreak="0">
    <w:nsid w:val="23EB6DCC"/>
    <w:multiLevelType w:val="hybridMultilevel"/>
    <w:tmpl w:val="FFFFFFFF"/>
    <w:lvl w:ilvl="0" w:tplc="93C0CF2E">
      <w:start w:val="1"/>
      <w:numFmt w:val="bullet"/>
      <w:lvlText w:val=""/>
      <w:lvlJc w:val="left"/>
      <w:pPr>
        <w:ind w:left="720" w:hanging="360"/>
      </w:pPr>
      <w:rPr>
        <w:rFonts w:ascii="Symbol" w:hAnsi="Symbol" w:eastAsia="Symbol" w:cs="Symbol"/>
      </w:rPr>
    </w:lvl>
    <w:lvl w:ilvl="1" w:tplc="B7A0115E">
      <w:start w:val="1"/>
      <w:numFmt w:val="bullet"/>
      <w:lvlText w:val="o"/>
      <w:lvlJc w:val="left"/>
      <w:pPr>
        <w:ind w:left="1440" w:hanging="360"/>
      </w:pPr>
      <w:rPr>
        <w:rFonts w:ascii="Courier New" w:hAnsi="Courier New" w:eastAsia="Courier New" w:cs="Courier New"/>
      </w:rPr>
    </w:lvl>
    <w:lvl w:ilvl="2" w:tplc="B75A7E94">
      <w:start w:val="1"/>
      <w:numFmt w:val="bullet"/>
      <w:lvlText w:val=""/>
      <w:lvlJc w:val="left"/>
      <w:pPr>
        <w:ind w:left="2160" w:hanging="360"/>
      </w:pPr>
      <w:rPr>
        <w:rFonts w:ascii="Wingdings" w:hAnsi="Wingdings" w:eastAsia="Wingdings" w:cs="Wingdings"/>
      </w:rPr>
    </w:lvl>
    <w:lvl w:ilvl="3" w:tplc="755603B6">
      <w:start w:val="1"/>
      <w:numFmt w:val="bullet"/>
      <w:lvlText w:val=""/>
      <w:lvlJc w:val="left"/>
      <w:pPr>
        <w:ind w:left="2880" w:hanging="360"/>
      </w:pPr>
      <w:rPr>
        <w:rFonts w:ascii="Symbol" w:hAnsi="Symbol" w:eastAsia="Symbol" w:cs="Symbol"/>
      </w:rPr>
    </w:lvl>
    <w:lvl w:ilvl="4" w:tplc="E0246552">
      <w:start w:val="1"/>
      <w:numFmt w:val="bullet"/>
      <w:lvlText w:val="o"/>
      <w:lvlJc w:val="left"/>
      <w:pPr>
        <w:ind w:left="3600" w:hanging="360"/>
      </w:pPr>
      <w:rPr>
        <w:rFonts w:ascii="Courier New" w:hAnsi="Courier New" w:eastAsia="Courier New" w:cs="Courier New"/>
      </w:rPr>
    </w:lvl>
    <w:lvl w:ilvl="5" w:tplc="669CE7A8">
      <w:start w:val="1"/>
      <w:numFmt w:val="bullet"/>
      <w:lvlText w:val=""/>
      <w:lvlJc w:val="left"/>
      <w:pPr>
        <w:ind w:left="4320" w:hanging="360"/>
      </w:pPr>
      <w:rPr>
        <w:rFonts w:ascii="Wingdings" w:hAnsi="Wingdings" w:eastAsia="Wingdings" w:cs="Wingdings"/>
      </w:rPr>
    </w:lvl>
    <w:lvl w:ilvl="6" w:tplc="A776DB54">
      <w:start w:val="1"/>
      <w:numFmt w:val="bullet"/>
      <w:lvlText w:val=""/>
      <w:lvlJc w:val="left"/>
      <w:pPr>
        <w:ind w:left="5040" w:hanging="360"/>
      </w:pPr>
      <w:rPr>
        <w:rFonts w:ascii="Symbol" w:hAnsi="Symbol" w:eastAsia="Symbol" w:cs="Symbol"/>
      </w:rPr>
    </w:lvl>
    <w:lvl w:ilvl="7" w:tplc="D93A0F82">
      <w:start w:val="1"/>
      <w:numFmt w:val="bullet"/>
      <w:lvlText w:val="o"/>
      <w:lvlJc w:val="left"/>
      <w:pPr>
        <w:ind w:left="5760" w:hanging="360"/>
      </w:pPr>
      <w:rPr>
        <w:rFonts w:ascii="Courier New" w:hAnsi="Courier New" w:eastAsia="Courier New" w:cs="Courier New"/>
      </w:rPr>
    </w:lvl>
    <w:lvl w:ilvl="8" w:tplc="75AEF7A6">
      <w:start w:val="1"/>
      <w:numFmt w:val="bullet"/>
      <w:lvlText w:val=""/>
      <w:lvlJc w:val="left"/>
      <w:pPr>
        <w:ind w:left="6480" w:hanging="360"/>
      </w:pPr>
      <w:rPr>
        <w:rFonts w:ascii="Wingdings" w:hAnsi="Wingdings" w:eastAsia="Wingdings" w:cs="Wingdings"/>
      </w:rPr>
    </w:lvl>
  </w:abstractNum>
  <w:abstractNum w:abstractNumId="14" w15:restartNumberingAfterBreak="0">
    <w:nsid w:val="241DA534"/>
    <w:multiLevelType w:val="hybridMultilevel"/>
    <w:tmpl w:val="FFFFFFFF"/>
    <w:lvl w:ilvl="0" w:tplc="CFA6B906">
      <w:start w:val="1"/>
      <w:numFmt w:val="bullet"/>
      <w:lvlText w:val=""/>
      <w:lvlJc w:val="left"/>
      <w:pPr>
        <w:ind w:left="720" w:hanging="360"/>
      </w:pPr>
      <w:rPr>
        <w:rFonts w:ascii="Symbol" w:hAnsi="Symbol" w:eastAsia="Symbol" w:cs="Symbol"/>
      </w:rPr>
    </w:lvl>
    <w:lvl w:ilvl="1" w:tplc="A6D843D8">
      <w:start w:val="1"/>
      <w:numFmt w:val="bullet"/>
      <w:lvlText w:val="o"/>
      <w:lvlJc w:val="left"/>
      <w:pPr>
        <w:ind w:left="1440" w:hanging="360"/>
      </w:pPr>
      <w:rPr>
        <w:rFonts w:ascii="Courier New" w:hAnsi="Courier New" w:eastAsia="Courier New" w:cs="Courier New"/>
      </w:rPr>
    </w:lvl>
    <w:lvl w:ilvl="2" w:tplc="046CF132">
      <w:start w:val="1"/>
      <w:numFmt w:val="bullet"/>
      <w:lvlText w:val=""/>
      <w:lvlJc w:val="left"/>
      <w:pPr>
        <w:ind w:left="2160" w:hanging="360"/>
      </w:pPr>
      <w:rPr>
        <w:rFonts w:ascii="Wingdings" w:hAnsi="Wingdings" w:eastAsia="Wingdings" w:cs="Wingdings"/>
      </w:rPr>
    </w:lvl>
    <w:lvl w:ilvl="3" w:tplc="AF585E7A">
      <w:start w:val="1"/>
      <w:numFmt w:val="bullet"/>
      <w:lvlText w:val=""/>
      <w:lvlJc w:val="left"/>
      <w:pPr>
        <w:ind w:left="2880" w:hanging="360"/>
      </w:pPr>
      <w:rPr>
        <w:rFonts w:ascii="Symbol" w:hAnsi="Symbol" w:eastAsia="Symbol" w:cs="Symbol"/>
      </w:rPr>
    </w:lvl>
    <w:lvl w:ilvl="4" w:tplc="D616CC32">
      <w:start w:val="1"/>
      <w:numFmt w:val="bullet"/>
      <w:lvlText w:val="o"/>
      <w:lvlJc w:val="left"/>
      <w:pPr>
        <w:ind w:left="3600" w:hanging="360"/>
      </w:pPr>
      <w:rPr>
        <w:rFonts w:ascii="Courier New" w:hAnsi="Courier New" w:eastAsia="Courier New" w:cs="Courier New"/>
      </w:rPr>
    </w:lvl>
    <w:lvl w:ilvl="5" w:tplc="5172001A">
      <w:start w:val="1"/>
      <w:numFmt w:val="bullet"/>
      <w:lvlText w:val=""/>
      <w:lvlJc w:val="left"/>
      <w:pPr>
        <w:ind w:left="4320" w:hanging="360"/>
      </w:pPr>
      <w:rPr>
        <w:rFonts w:ascii="Wingdings" w:hAnsi="Wingdings" w:eastAsia="Wingdings" w:cs="Wingdings"/>
      </w:rPr>
    </w:lvl>
    <w:lvl w:ilvl="6" w:tplc="4EF0BFA2">
      <w:start w:val="1"/>
      <w:numFmt w:val="bullet"/>
      <w:lvlText w:val=""/>
      <w:lvlJc w:val="left"/>
      <w:pPr>
        <w:ind w:left="5040" w:hanging="360"/>
      </w:pPr>
      <w:rPr>
        <w:rFonts w:ascii="Symbol" w:hAnsi="Symbol" w:eastAsia="Symbol" w:cs="Symbol"/>
      </w:rPr>
    </w:lvl>
    <w:lvl w:ilvl="7" w:tplc="4BFA3A6C">
      <w:start w:val="1"/>
      <w:numFmt w:val="bullet"/>
      <w:lvlText w:val="o"/>
      <w:lvlJc w:val="left"/>
      <w:pPr>
        <w:ind w:left="5760" w:hanging="360"/>
      </w:pPr>
      <w:rPr>
        <w:rFonts w:ascii="Courier New" w:hAnsi="Courier New" w:eastAsia="Courier New" w:cs="Courier New"/>
      </w:rPr>
    </w:lvl>
    <w:lvl w:ilvl="8" w:tplc="8B42D1BE">
      <w:start w:val="1"/>
      <w:numFmt w:val="bullet"/>
      <w:lvlText w:val=""/>
      <w:lvlJc w:val="left"/>
      <w:pPr>
        <w:ind w:left="6480" w:hanging="360"/>
      </w:pPr>
      <w:rPr>
        <w:rFonts w:ascii="Wingdings" w:hAnsi="Wingdings" w:eastAsia="Wingdings" w:cs="Wingdings"/>
      </w:rPr>
    </w:lvl>
  </w:abstractNum>
  <w:abstractNum w:abstractNumId="15" w15:restartNumberingAfterBreak="0">
    <w:nsid w:val="25B991F8"/>
    <w:multiLevelType w:val="hybridMultilevel"/>
    <w:tmpl w:val="FFFFFFFF"/>
    <w:lvl w:ilvl="0" w:tplc="29F2B5A4">
      <w:start w:val="1"/>
      <w:numFmt w:val="bullet"/>
      <w:lvlText w:val=""/>
      <w:lvlJc w:val="left"/>
      <w:pPr>
        <w:ind w:left="720" w:hanging="360"/>
      </w:pPr>
      <w:rPr>
        <w:rFonts w:ascii="Symbol" w:hAnsi="Symbol" w:eastAsia="Symbol" w:cs="Symbol"/>
      </w:rPr>
    </w:lvl>
    <w:lvl w:ilvl="1" w:tplc="E884BC42">
      <w:start w:val="1"/>
      <w:numFmt w:val="bullet"/>
      <w:lvlText w:val="o"/>
      <w:lvlJc w:val="left"/>
      <w:pPr>
        <w:ind w:left="1440" w:hanging="360"/>
      </w:pPr>
      <w:rPr>
        <w:rFonts w:ascii="Courier New" w:hAnsi="Courier New" w:eastAsia="Courier New" w:cs="Courier New"/>
      </w:rPr>
    </w:lvl>
    <w:lvl w:ilvl="2" w:tplc="B4A23A1A">
      <w:start w:val="1"/>
      <w:numFmt w:val="bullet"/>
      <w:lvlText w:val=""/>
      <w:lvlJc w:val="left"/>
      <w:pPr>
        <w:ind w:left="2160" w:hanging="360"/>
      </w:pPr>
      <w:rPr>
        <w:rFonts w:ascii="Wingdings" w:hAnsi="Wingdings" w:eastAsia="Wingdings" w:cs="Wingdings"/>
      </w:rPr>
    </w:lvl>
    <w:lvl w:ilvl="3" w:tplc="8B7A608E">
      <w:start w:val="1"/>
      <w:numFmt w:val="bullet"/>
      <w:lvlText w:val=""/>
      <w:lvlJc w:val="left"/>
      <w:pPr>
        <w:ind w:left="2880" w:hanging="360"/>
      </w:pPr>
      <w:rPr>
        <w:rFonts w:ascii="Symbol" w:hAnsi="Symbol" w:eastAsia="Symbol" w:cs="Symbol"/>
      </w:rPr>
    </w:lvl>
    <w:lvl w:ilvl="4" w:tplc="A9B65DBA">
      <w:start w:val="1"/>
      <w:numFmt w:val="bullet"/>
      <w:lvlText w:val="o"/>
      <w:lvlJc w:val="left"/>
      <w:pPr>
        <w:ind w:left="3600" w:hanging="360"/>
      </w:pPr>
      <w:rPr>
        <w:rFonts w:ascii="Courier New" w:hAnsi="Courier New" w:eastAsia="Courier New" w:cs="Courier New"/>
      </w:rPr>
    </w:lvl>
    <w:lvl w:ilvl="5" w:tplc="3702CF64">
      <w:start w:val="1"/>
      <w:numFmt w:val="bullet"/>
      <w:lvlText w:val=""/>
      <w:lvlJc w:val="left"/>
      <w:pPr>
        <w:ind w:left="4320" w:hanging="360"/>
      </w:pPr>
      <w:rPr>
        <w:rFonts w:ascii="Wingdings" w:hAnsi="Wingdings" w:eastAsia="Wingdings" w:cs="Wingdings"/>
      </w:rPr>
    </w:lvl>
    <w:lvl w:ilvl="6" w:tplc="E7C2B34C">
      <w:start w:val="1"/>
      <w:numFmt w:val="bullet"/>
      <w:lvlText w:val=""/>
      <w:lvlJc w:val="left"/>
      <w:pPr>
        <w:ind w:left="5040" w:hanging="360"/>
      </w:pPr>
      <w:rPr>
        <w:rFonts w:ascii="Symbol" w:hAnsi="Symbol" w:eastAsia="Symbol" w:cs="Symbol"/>
      </w:rPr>
    </w:lvl>
    <w:lvl w:ilvl="7" w:tplc="FBAECE46">
      <w:start w:val="1"/>
      <w:numFmt w:val="bullet"/>
      <w:lvlText w:val="o"/>
      <w:lvlJc w:val="left"/>
      <w:pPr>
        <w:ind w:left="5760" w:hanging="360"/>
      </w:pPr>
      <w:rPr>
        <w:rFonts w:ascii="Courier New" w:hAnsi="Courier New" w:eastAsia="Courier New" w:cs="Courier New"/>
      </w:rPr>
    </w:lvl>
    <w:lvl w:ilvl="8" w:tplc="E4CAA0BA">
      <w:start w:val="1"/>
      <w:numFmt w:val="bullet"/>
      <w:lvlText w:val=""/>
      <w:lvlJc w:val="left"/>
      <w:pPr>
        <w:ind w:left="6480" w:hanging="360"/>
      </w:pPr>
      <w:rPr>
        <w:rFonts w:ascii="Wingdings" w:hAnsi="Wingdings" w:eastAsia="Wingdings" w:cs="Wingdings"/>
      </w:rPr>
    </w:lvl>
  </w:abstractNum>
  <w:abstractNum w:abstractNumId="16" w15:restartNumberingAfterBreak="0">
    <w:nsid w:val="27BD2FE3"/>
    <w:multiLevelType w:val="hybridMultilevel"/>
    <w:tmpl w:val="FFFFFFFF"/>
    <w:lvl w:ilvl="0" w:tplc="9AAC45E0">
      <w:start w:val="1"/>
      <w:numFmt w:val="bullet"/>
      <w:lvlText w:val=""/>
      <w:lvlJc w:val="left"/>
      <w:pPr>
        <w:ind w:left="720" w:hanging="360"/>
      </w:pPr>
      <w:rPr>
        <w:rFonts w:ascii="Symbol" w:hAnsi="Symbol" w:eastAsia="Symbol" w:cs="Symbol"/>
      </w:rPr>
    </w:lvl>
    <w:lvl w:ilvl="1" w:tplc="039CEEBC">
      <w:start w:val="1"/>
      <w:numFmt w:val="bullet"/>
      <w:lvlText w:val="o"/>
      <w:lvlJc w:val="left"/>
      <w:pPr>
        <w:ind w:left="1440" w:hanging="360"/>
      </w:pPr>
      <w:rPr>
        <w:rFonts w:ascii="Courier New" w:hAnsi="Courier New" w:eastAsia="Courier New" w:cs="Courier New"/>
      </w:rPr>
    </w:lvl>
    <w:lvl w:ilvl="2" w:tplc="3C9CBF66">
      <w:start w:val="1"/>
      <w:numFmt w:val="bullet"/>
      <w:lvlText w:val=""/>
      <w:lvlJc w:val="left"/>
      <w:pPr>
        <w:ind w:left="2160" w:hanging="360"/>
      </w:pPr>
      <w:rPr>
        <w:rFonts w:ascii="Wingdings" w:hAnsi="Wingdings" w:eastAsia="Wingdings" w:cs="Wingdings"/>
      </w:rPr>
    </w:lvl>
    <w:lvl w:ilvl="3" w:tplc="4DBED1B6">
      <w:start w:val="1"/>
      <w:numFmt w:val="bullet"/>
      <w:lvlText w:val=""/>
      <w:lvlJc w:val="left"/>
      <w:pPr>
        <w:ind w:left="2880" w:hanging="360"/>
      </w:pPr>
      <w:rPr>
        <w:rFonts w:ascii="Symbol" w:hAnsi="Symbol" w:eastAsia="Symbol" w:cs="Symbol"/>
      </w:rPr>
    </w:lvl>
    <w:lvl w:ilvl="4" w:tplc="D26044BA">
      <w:start w:val="1"/>
      <w:numFmt w:val="bullet"/>
      <w:lvlText w:val="o"/>
      <w:lvlJc w:val="left"/>
      <w:pPr>
        <w:ind w:left="3600" w:hanging="360"/>
      </w:pPr>
      <w:rPr>
        <w:rFonts w:ascii="Courier New" w:hAnsi="Courier New" w:eastAsia="Courier New" w:cs="Courier New"/>
      </w:rPr>
    </w:lvl>
    <w:lvl w:ilvl="5" w:tplc="FAEA6DA0">
      <w:start w:val="1"/>
      <w:numFmt w:val="bullet"/>
      <w:lvlText w:val=""/>
      <w:lvlJc w:val="left"/>
      <w:pPr>
        <w:ind w:left="4320" w:hanging="360"/>
      </w:pPr>
      <w:rPr>
        <w:rFonts w:ascii="Wingdings" w:hAnsi="Wingdings" w:eastAsia="Wingdings" w:cs="Wingdings"/>
      </w:rPr>
    </w:lvl>
    <w:lvl w:ilvl="6" w:tplc="FA2C2218">
      <w:start w:val="1"/>
      <w:numFmt w:val="bullet"/>
      <w:lvlText w:val=""/>
      <w:lvlJc w:val="left"/>
      <w:pPr>
        <w:ind w:left="5040" w:hanging="360"/>
      </w:pPr>
      <w:rPr>
        <w:rFonts w:ascii="Symbol" w:hAnsi="Symbol" w:eastAsia="Symbol" w:cs="Symbol"/>
      </w:rPr>
    </w:lvl>
    <w:lvl w:ilvl="7" w:tplc="684EFCDA">
      <w:start w:val="1"/>
      <w:numFmt w:val="bullet"/>
      <w:lvlText w:val="o"/>
      <w:lvlJc w:val="left"/>
      <w:pPr>
        <w:ind w:left="5760" w:hanging="360"/>
      </w:pPr>
      <w:rPr>
        <w:rFonts w:ascii="Courier New" w:hAnsi="Courier New" w:eastAsia="Courier New" w:cs="Courier New"/>
      </w:rPr>
    </w:lvl>
    <w:lvl w:ilvl="8" w:tplc="D988B84C">
      <w:start w:val="1"/>
      <w:numFmt w:val="bullet"/>
      <w:lvlText w:val=""/>
      <w:lvlJc w:val="left"/>
      <w:pPr>
        <w:ind w:left="6480" w:hanging="360"/>
      </w:pPr>
      <w:rPr>
        <w:rFonts w:ascii="Wingdings" w:hAnsi="Wingdings" w:eastAsia="Wingdings" w:cs="Wingdings"/>
      </w:rPr>
    </w:lvl>
  </w:abstractNum>
  <w:abstractNum w:abstractNumId="17" w15:restartNumberingAfterBreak="0">
    <w:nsid w:val="2839DF55"/>
    <w:multiLevelType w:val="hybridMultilevel"/>
    <w:tmpl w:val="FFFFFFFF"/>
    <w:lvl w:ilvl="0" w:tplc="5F8254E2">
      <w:start w:val="1"/>
      <w:numFmt w:val="bullet"/>
      <w:lvlText w:val=""/>
      <w:lvlJc w:val="left"/>
      <w:pPr>
        <w:ind w:left="720" w:hanging="360"/>
      </w:pPr>
      <w:rPr>
        <w:rFonts w:ascii="Symbol" w:hAnsi="Symbol" w:eastAsia="Symbol" w:cs="Symbol"/>
      </w:rPr>
    </w:lvl>
    <w:lvl w:ilvl="1" w:tplc="C57232A2">
      <w:start w:val="1"/>
      <w:numFmt w:val="bullet"/>
      <w:lvlText w:val="o"/>
      <w:lvlJc w:val="left"/>
      <w:pPr>
        <w:ind w:left="1440" w:hanging="360"/>
      </w:pPr>
      <w:rPr>
        <w:rFonts w:ascii="Courier New" w:hAnsi="Courier New" w:eastAsia="Courier New" w:cs="Courier New"/>
      </w:rPr>
    </w:lvl>
    <w:lvl w:ilvl="2" w:tplc="E5381D34">
      <w:start w:val="1"/>
      <w:numFmt w:val="bullet"/>
      <w:lvlText w:val=""/>
      <w:lvlJc w:val="left"/>
      <w:pPr>
        <w:ind w:left="2160" w:hanging="360"/>
      </w:pPr>
      <w:rPr>
        <w:rFonts w:ascii="Wingdings" w:hAnsi="Wingdings" w:eastAsia="Wingdings" w:cs="Wingdings"/>
      </w:rPr>
    </w:lvl>
    <w:lvl w:ilvl="3" w:tplc="C0EA5A78">
      <w:start w:val="1"/>
      <w:numFmt w:val="bullet"/>
      <w:lvlText w:val=""/>
      <w:lvlJc w:val="left"/>
      <w:pPr>
        <w:ind w:left="2880" w:hanging="360"/>
      </w:pPr>
      <w:rPr>
        <w:rFonts w:ascii="Symbol" w:hAnsi="Symbol" w:eastAsia="Symbol" w:cs="Symbol"/>
      </w:rPr>
    </w:lvl>
    <w:lvl w:ilvl="4" w:tplc="1C82F764">
      <w:start w:val="1"/>
      <w:numFmt w:val="bullet"/>
      <w:lvlText w:val="o"/>
      <w:lvlJc w:val="left"/>
      <w:pPr>
        <w:ind w:left="3600" w:hanging="360"/>
      </w:pPr>
      <w:rPr>
        <w:rFonts w:ascii="Courier New" w:hAnsi="Courier New" w:eastAsia="Courier New" w:cs="Courier New"/>
      </w:rPr>
    </w:lvl>
    <w:lvl w:ilvl="5" w:tplc="40F0B550">
      <w:start w:val="1"/>
      <w:numFmt w:val="bullet"/>
      <w:lvlText w:val=""/>
      <w:lvlJc w:val="left"/>
      <w:pPr>
        <w:ind w:left="4320" w:hanging="360"/>
      </w:pPr>
      <w:rPr>
        <w:rFonts w:ascii="Wingdings" w:hAnsi="Wingdings" w:eastAsia="Wingdings" w:cs="Wingdings"/>
      </w:rPr>
    </w:lvl>
    <w:lvl w:ilvl="6" w:tplc="46F0C57A">
      <w:start w:val="1"/>
      <w:numFmt w:val="bullet"/>
      <w:lvlText w:val=""/>
      <w:lvlJc w:val="left"/>
      <w:pPr>
        <w:ind w:left="5040" w:hanging="360"/>
      </w:pPr>
      <w:rPr>
        <w:rFonts w:ascii="Symbol" w:hAnsi="Symbol" w:eastAsia="Symbol" w:cs="Symbol"/>
      </w:rPr>
    </w:lvl>
    <w:lvl w:ilvl="7" w:tplc="6538896E">
      <w:start w:val="1"/>
      <w:numFmt w:val="bullet"/>
      <w:lvlText w:val="o"/>
      <w:lvlJc w:val="left"/>
      <w:pPr>
        <w:ind w:left="5760" w:hanging="360"/>
      </w:pPr>
      <w:rPr>
        <w:rFonts w:ascii="Courier New" w:hAnsi="Courier New" w:eastAsia="Courier New" w:cs="Courier New"/>
      </w:rPr>
    </w:lvl>
    <w:lvl w:ilvl="8" w:tplc="E7484E56">
      <w:start w:val="1"/>
      <w:numFmt w:val="bullet"/>
      <w:lvlText w:val=""/>
      <w:lvlJc w:val="left"/>
      <w:pPr>
        <w:ind w:left="6480" w:hanging="360"/>
      </w:pPr>
      <w:rPr>
        <w:rFonts w:ascii="Wingdings" w:hAnsi="Wingdings" w:eastAsia="Wingdings" w:cs="Wingdings"/>
      </w:rPr>
    </w:lvl>
  </w:abstractNum>
  <w:abstractNum w:abstractNumId="18" w15:restartNumberingAfterBreak="0">
    <w:nsid w:val="2A70153E"/>
    <w:multiLevelType w:val="hybridMultilevel"/>
    <w:tmpl w:val="FFFFFFFF"/>
    <w:lvl w:ilvl="0" w:tplc="BB182C04">
      <w:start w:val="1"/>
      <w:numFmt w:val="bullet"/>
      <w:lvlText w:val=""/>
      <w:lvlJc w:val="left"/>
      <w:pPr>
        <w:ind w:left="720" w:hanging="360"/>
      </w:pPr>
      <w:rPr>
        <w:rFonts w:ascii="Symbol" w:hAnsi="Symbol" w:eastAsia="Symbol" w:cs="Symbol"/>
      </w:rPr>
    </w:lvl>
    <w:lvl w:ilvl="1" w:tplc="1756AD6E">
      <w:start w:val="1"/>
      <w:numFmt w:val="bullet"/>
      <w:lvlText w:val="o"/>
      <w:lvlJc w:val="left"/>
      <w:pPr>
        <w:ind w:left="1440" w:hanging="360"/>
      </w:pPr>
      <w:rPr>
        <w:rFonts w:ascii="Courier New" w:hAnsi="Courier New" w:eastAsia="Courier New" w:cs="Courier New"/>
      </w:rPr>
    </w:lvl>
    <w:lvl w:ilvl="2" w:tplc="C85CFEAC">
      <w:start w:val="1"/>
      <w:numFmt w:val="bullet"/>
      <w:lvlText w:val=""/>
      <w:lvlJc w:val="left"/>
      <w:pPr>
        <w:ind w:left="2160" w:hanging="360"/>
      </w:pPr>
      <w:rPr>
        <w:rFonts w:ascii="Wingdings" w:hAnsi="Wingdings" w:eastAsia="Wingdings" w:cs="Wingdings"/>
      </w:rPr>
    </w:lvl>
    <w:lvl w:ilvl="3" w:tplc="D1E4BA32">
      <w:start w:val="1"/>
      <w:numFmt w:val="bullet"/>
      <w:lvlText w:val=""/>
      <w:lvlJc w:val="left"/>
      <w:pPr>
        <w:ind w:left="2880" w:hanging="360"/>
      </w:pPr>
      <w:rPr>
        <w:rFonts w:ascii="Symbol" w:hAnsi="Symbol" w:eastAsia="Symbol" w:cs="Symbol"/>
      </w:rPr>
    </w:lvl>
    <w:lvl w:ilvl="4" w:tplc="AF6C640E">
      <w:start w:val="1"/>
      <w:numFmt w:val="bullet"/>
      <w:lvlText w:val="o"/>
      <w:lvlJc w:val="left"/>
      <w:pPr>
        <w:ind w:left="3600" w:hanging="360"/>
      </w:pPr>
      <w:rPr>
        <w:rFonts w:ascii="Courier New" w:hAnsi="Courier New" w:eastAsia="Courier New" w:cs="Courier New"/>
      </w:rPr>
    </w:lvl>
    <w:lvl w:ilvl="5" w:tplc="E9948F92">
      <w:start w:val="1"/>
      <w:numFmt w:val="bullet"/>
      <w:lvlText w:val=""/>
      <w:lvlJc w:val="left"/>
      <w:pPr>
        <w:ind w:left="4320" w:hanging="360"/>
      </w:pPr>
      <w:rPr>
        <w:rFonts w:ascii="Wingdings" w:hAnsi="Wingdings" w:eastAsia="Wingdings" w:cs="Wingdings"/>
      </w:rPr>
    </w:lvl>
    <w:lvl w:ilvl="6" w:tplc="42E4B8EC">
      <w:start w:val="1"/>
      <w:numFmt w:val="bullet"/>
      <w:lvlText w:val=""/>
      <w:lvlJc w:val="left"/>
      <w:pPr>
        <w:ind w:left="5040" w:hanging="360"/>
      </w:pPr>
      <w:rPr>
        <w:rFonts w:ascii="Symbol" w:hAnsi="Symbol" w:eastAsia="Symbol" w:cs="Symbol"/>
      </w:rPr>
    </w:lvl>
    <w:lvl w:ilvl="7" w:tplc="AE74312C">
      <w:start w:val="1"/>
      <w:numFmt w:val="bullet"/>
      <w:lvlText w:val="o"/>
      <w:lvlJc w:val="left"/>
      <w:pPr>
        <w:ind w:left="5760" w:hanging="360"/>
      </w:pPr>
      <w:rPr>
        <w:rFonts w:ascii="Courier New" w:hAnsi="Courier New" w:eastAsia="Courier New" w:cs="Courier New"/>
      </w:rPr>
    </w:lvl>
    <w:lvl w:ilvl="8" w:tplc="C7361C66">
      <w:start w:val="1"/>
      <w:numFmt w:val="bullet"/>
      <w:lvlText w:val=""/>
      <w:lvlJc w:val="left"/>
      <w:pPr>
        <w:ind w:left="6480" w:hanging="360"/>
      </w:pPr>
      <w:rPr>
        <w:rFonts w:ascii="Wingdings" w:hAnsi="Wingdings" w:eastAsia="Wingdings" w:cs="Wingdings"/>
      </w:rPr>
    </w:lvl>
  </w:abstractNum>
  <w:abstractNum w:abstractNumId="19" w15:restartNumberingAfterBreak="0">
    <w:nsid w:val="2EF3A3F2"/>
    <w:multiLevelType w:val="hybridMultilevel"/>
    <w:tmpl w:val="FFFFFFFF"/>
    <w:lvl w:ilvl="0" w:tplc="D036609C">
      <w:start w:val="1"/>
      <w:numFmt w:val="bullet"/>
      <w:lvlText w:val=""/>
      <w:lvlJc w:val="left"/>
      <w:pPr>
        <w:ind w:left="720" w:hanging="360"/>
      </w:pPr>
      <w:rPr>
        <w:rFonts w:ascii="Symbol" w:hAnsi="Symbol" w:eastAsia="Symbol" w:cs="Symbol"/>
      </w:rPr>
    </w:lvl>
    <w:lvl w:ilvl="1" w:tplc="B7C462CA">
      <w:start w:val="1"/>
      <w:numFmt w:val="bullet"/>
      <w:lvlText w:val="o"/>
      <w:lvlJc w:val="left"/>
      <w:pPr>
        <w:ind w:left="1440" w:hanging="360"/>
      </w:pPr>
      <w:rPr>
        <w:rFonts w:ascii="Courier New" w:hAnsi="Courier New" w:eastAsia="Courier New" w:cs="Courier New"/>
      </w:rPr>
    </w:lvl>
    <w:lvl w:ilvl="2" w:tplc="6820FF0E">
      <w:start w:val="1"/>
      <w:numFmt w:val="bullet"/>
      <w:lvlText w:val=""/>
      <w:lvlJc w:val="left"/>
      <w:pPr>
        <w:ind w:left="2160" w:hanging="360"/>
      </w:pPr>
      <w:rPr>
        <w:rFonts w:ascii="Wingdings" w:hAnsi="Wingdings" w:eastAsia="Wingdings" w:cs="Wingdings"/>
      </w:rPr>
    </w:lvl>
    <w:lvl w:ilvl="3" w:tplc="622A7766">
      <w:start w:val="1"/>
      <w:numFmt w:val="bullet"/>
      <w:lvlText w:val=""/>
      <w:lvlJc w:val="left"/>
      <w:pPr>
        <w:ind w:left="2880" w:hanging="360"/>
      </w:pPr>
      <w:rPr>
        <w:rFonts w:ascii="Symbol" w:hAnsi="Symbol" w:eastAsia="Symbol" w:cs="Symbol"/>
      </w:rPr>
    </w:lvl>
    <w:lvl w:ilvl="4" w:tplc="183E88D4">
      <w:start w:val="1"/>
      <w:numFmt w:val="bullet"/>
      <w:lvlText w:val="o"/>
      <w:lvlJc w:val="left"/>
      <w:pPr>
        <w:ind w:left="3600" w:hanging="360"/>
      </w:pPr>
      <w:rPr>
        <w:rFonts w:ascii="Courier New" w:hAnsi="Courier New" w:eastAsia="Courier New" w:cs="Courier New"/>
      </w:rPr>
    </w:lvl>
    <w:lvl w:ilvl="5" w:tplc="9E56EF8C">
      <w:start w:val="1"/>
      <w:numFmt w:val="bullet"/>
      <w:lvlText w:val=""/>
      <w:lvlJc w:val="left"/>
      <w:pPr>
        <w:ind w:left="4320" w:hanging="360"/>
      </w:pPr>
      <w:rPr>
        <w:rFonts w:ascii="Wingdings" w:hAnsi="Wingdings" w:eastAsia="Wingdings" w:cs="Wingdings"/>
      </w:rPr>
    </w:lvl>
    <w:lvl w:ilvl="6" w:tplc="9730B9EA">
      <w:start w:val="1"/>
      <w:numFmt w:val="bullet"/>
      <w:lvlText w:val=""/>
      <w:lvlJc w:val="left"/>
      <w:pPr>
        <w:ind w:left="5040" w:hanging="360"/>
      </w:pPr>
      <w:rPr>
        <w:rFonts w:ascii="Symbol" w:hAnsi="Symbol" w:eastAsia="Symbol" w:cs="Symbol"/>
      </w:rPr>
    </w:lvl>
    <w:lvl w:ilvl="7" w:tplc="D5F6B836">
      <w:start w:val="1"/>
      <w:numFmt w:val="bullet"/>
      <w:lvlText w:val="o"/>
      <w:lvlJc w:val="left"/>
      <w:pPr>
        <w:ind w:left="5760" w:hanging="360"/>
      </w:pPr>
      <w:rPr>
        <w:rFonts w:ascii="Courier New" w:hAnsi="Courier New" w:eastAsia="Courier New" w:cs="Courier New"/>
      </w:rPr>
    </w:lvl>
    <w:lvl w:ilvl="8" w:tplc="9BFEE988">
      <w:start w:val="1"/>
      <w:numFmt w:val="bullet"/>
      <w:lvlText w:val=""/>
      <w:lvlJc w:val="left"/>
      <w:pPr>
        <w:ind w:left="6480" w:hanging="360"/>
      </w:pPr>
      <w:rPr>
        <w:rFonts w:ascii="Wingdings" w:hAnsi="Wingdings" w:eastAsia="Wingdings" w:cs="Wingdings"/>
      </w:rPr>
    </w:lvl>
  </w:abstractNum>
  <w:abstractNum w:abstractNumId="20" w15:restartNumberingAfterBreak="0">
    <w:nsid w:val="30F34C1F"/>
    <w:multiLevelType w:val="hybridMultilevel"/>
    <w:tmpl w:val="FFFFFFFF"/>
    <w:lvl w:ilvl="0" w:tplc="C2DAA768">
      <w:start w:val="1"/>
      <w:numFmt w:val="decimal"/>
      <w:lvlText w:val="%1."/>
      <w:lvlJc w:val="left"/>
      <w:pPr>
        <w:ind w:left="720" w:hanging="360"/>
      </w:pPr>
    </w:lvl>
    <w:lvl w:ilvl="1" w:tplc="BE66F6E4">
      <w:start w:val="1"/>
      <w:numFmt w:val="lowerLetter"/>
      <w:lvlText w:val="%2."/>
      <w:lvlJc w:val="left"/>
      <w:pPr>
        <w:ind w:left="1440" w:hanging="360"/>
      </w:pPr>
    </w:lvl>
    <w:lvl w:ilvl="2" w:tplc="3550B060">
      <w:start w:val="1"/>
      <w:numFmt w:val="lowerRoman"/>
      <w:lvlText w:val="%3."/>
      <w:lvlJc w:val="right"/>
      <w:pPr>
        <w:ind w:left="2160" w:hanging="180"/>
      </w:pPr>
    </w:lvl>
    <w:lvl w:ilvl="3" w:tplc="E8FCC49C">
      <w:start w:val="1"/>
      <w:numFmt w:val="decimal"/>
      <w:lvlText w:val="%4."/>
      <w:lvlJc w:val="left"/>
      <w:pPr>
        <w:ind w:left="2880" w:hanging="360"/>
      </w:pPr>
    </w:lvl>
    <w:lvl w:ilvl="4" w:tplc="1A3483A0">
      <w:start w:val="1"/>
      <w:numFmt w:val="lowerLetter"/>
      <w:lvlText w:val="%5."/>
      <w:lvlJc w:val="left"/>
      <w:pPr>
        <w:ind w:left="3600" w:hanging="360"/>
      </w:pPr>
    </w:lvl>
    <w:lvl w:ilvl="5" w:tplc="0428F348">
      <w:start w:val="1"/>
      <w:numFmt w:val="lowerRoman"/>
      <w:lvlText w:val="%6."/>
      <w:lvlJc w:val="right"/>
      <w:pPr>
        <w:ind w:left="4320" w:hanging="180"/>
      </w:pPr>
    </w:lvl>
    <w:lvl w:ilvl="6" w:tplc="B25ACB86">
      <w:start w:val="1"/>
      <w:numFmt w:val="decimal"/>
      <w:lvlText w:val="%7."/>
      <w:lvlJc w:val="left"/>
      <w:pPr>
        <w:ind w:left="5040" w:hanging="360"/>
      </w:pPr>
    </w:lvl>
    <w:lvl w:ilvl="7" w:tplc="7E3C43AA">
      <w:start w:val="1"/>
      <w:numFmt w:val="lowerLetter"/>
      <w:lvlText w:val="%8."/>
      <w:lvlJc w:val="left"/>
      <w:pPr>
        <w:ind w:left="5760" w:hanging="360"/>
      </w:pPr>
    </w:lvl>
    <w:lvl w:ilvl="8" w:tplc="24F4F4AC">
      <w:start w:val="1"/>
      <w:numFmt w:val="lowerRoman"/>
      <w:lvlText w:val="%9."/>
      <w:lvlJc w:val="right"/>
      <w:pPr>
        <w:ind w:left="6480" w:hanging="180"/>
      </w:pPr>
    </w:lvl>
  </w:abstractNum>
  <w:abstractNum w:abstractNumId="21" w15:restartNumberingAfterBreak="0">
    <w:nsid w:val="31C50070"/>
    <w:multiLevelType w:val="hybridMultilevel"/>
    <w:tmpl w:val="FFFFFFFF"/>
    <w:lvl w:ilvl="0" w:tplc="57E8BF36">
      <w:start w:val="1"/>
      <w:numFmt w:val="bullet"/>
      <w:lvlText w:val=""/>
      <w:lvlJc w:val="left"/>
      <w:pPr>
        <w:ind w:left="720" w:hanging="360"/>
      </w:pPr>
      <w:rPr>
        <w:rFonts w:ascii="Symbol" w:hAnsi="Symbol" w:eastAsia="Symbol" w:cs="Symbol"/>
      </w:rPr>
    </w:lvl>
    <w:lvl w:ilvl="1" w:tplc="F148F17C">
      <w:start w:val="1"/>
      <w:numFmt w:val="bullet"/>
      <w:lvlText w:val="o"/>
      <w:lvlJc w:val="left"/>
      <w:pPr>
        <w:ind w:left="1440" w:hanging="360"/>
      </w:pPr>
      <w:rPr>
        <w:rFonts w:ascii="Courier New" w:hAnsi="Courier New" w:eastAsia="Courier New" w:cs="Courier New"/>
      </w:rPr>
    </w:lvl>
    <w:lvl w:ilvl="2" w:tplc="A38CB480">
      <w:start w:val="1"/>
      <w:numFmt w:val="bullet"/>
      <w:lvlText w:val=""/>
      <w:lvlJc w:val="left"/>
      <w:pPr>
        <w:ind w:left="2160" w:hanging="360"/>
      </w:pPr>
      <w:rPr>
        <w:rFonts w:ascii="Wingdings" w:hAnsi="Wingdings" w:eastAsia="Wingdings" w:cs="Wingdings"/>
      </w:rPr>
    </w:lvl>
    <w:lvl w:ilvl="3" w:tplc="2D240948">
      <w:start w:val="1"/>
      <w:numFmt w:val="bullet"/>
      <w:lvlText w:val=""/>
      <w:lvlJc w:val="left"/>
      <w:pPr>
        <w:ind w:left="2880" w:hanging="360"/>
      </w:pPr>
      <w:rPr>
        <w:rFonts w:ascii="Symbol" w:hAnsi="Symbol" w:eastAsia="Symbol" w:cs="Symbol"/>
      </w:rPr>
    </w:lvl>
    <w:lvl w:ilvl="4" w:tplc="66321EFA">
      <w:start w:val="1"/>
      <w:numFmt w:val="bullet"/>
      <w:lvlText w:val="o"/>
      <w:lvlJc w:val="left"/>
      <w:pPr>
        <w:ind w:left="3600" w:hanging="360"/>
      </w:pPr>
      <w:rPr>
        <w:rFonts w:ascii="Courier New" w:hAnsi="Courier New" w:eastAsia="Courier New" w:cs="Courier New"/>
      </w:rPr>
    </w:lvl>
    <w:lvl w:ilvl="5" w:tplc="C1684376">
      <w:start w:val="1"/>
      <w:numFmt w:val="bullet"/>
      <w:lvlText w:val=""/>
      <w:lvlJc w:val="left"/>
      <w:pPr>
        <w:ind w:left="4320" w:hanging="360"/>
      </w:pPr>
      <w:rPr>
        <w:rFonts w:ascii="Wingdings" w:hAnsi="Wingdings" w:eastAsia="Wingdings" w:cs="Wingdings"/>
      </w:rPr>
    </w:lvl>
    <w:lvl w:ilvl="6" w:tplc="647A333A">
      <w:start w:val="1"/>
      <w:numFmt w:val="bullet"/>
      <w:lvlText w:val=""/>
      <w:lvlJc w:val="left"/>
      <w:pPr>
        <w:ind w:left="5040" w:hanging="360"/>
      </w:pPr>
      <w:rPr>
        <w:rFonts w:ascii="Symbol" w:hAnsi="Symbol" w:eastAsia="Symbol" w:cs="Symbol"/>
      </w:rPr>
    </w:lvl>
    <w:lvl w:ilvl="7" w:tplc="9666688C">
      <w:start w:val="1"/>
      <w:numFmt w:val="bullet"/>
      <w:lvlText w:val="o"/>
      <w:lvlJc w:val="left"/>
      <w:pPr>
        <w:ind w:left="5760" w:hanging="360"/>
      </w:pPr>
      <w:rPr>
        <w:rFonts w:ascii="Courier New" w:hAnsi="Courier New" w:eastAsia="Courier New" w:cs="Courier New"/>
      </w:rPr>
    </w:lvl>
    <w:lvl w:ilvl="8" w:tplc="52E0F5DA">
      <w:start w:val="1"/>
      <w:numFmt w:val="bullet"/>
      <w:lvlText w:val=""/>
      <w:lvlJc w:val="left"/>
      <w:pPr>
        <w:ind w:left="6480" w:hanging="360"/>
      </w:pPr>
      <w:rPr>
        <w:rFonts w:ascii="Wingdings" w:hAnsi="Wingdings" w:eastAsia="Wingdings" w:cs="Wingdings"/>
      </w:rPr>
    </w:lvl>
  </w:abstractNum>
  <w:abstractNum w:abstractNumId="22" w15:restartNumberingAfterBreak="0">
    <w:nsid w:val="324BBABB"/>
    <w:multiLevelType w:val="hybridMultilevel"/>
    <w:tmpl w:val="FFFFFFFF"/>
    <w:lvl w:ilvl="0" w:tplc="3E0019C6">
      <w:start w:val="1"/>
      <w:numFmt w:val="bullet"/>
      <w:lvlText w:val=""/>
      <w:lvlJc w:val="left"/>
      <w:pPr>
        <w:ind w:left="720" w:hanging="360"/>
      </w:pPr>
      <w:rPr>
        <w:rFonts w:ascii="Symbol" w:hAnsi="Symbol" w:eastAsia="Symbol" w:cs="Symbol"/>
      </w:rPr>
    </w:lvl>
    <w:lvl w:ilvl="1" w:tplc="3E0CB510">
      <w:start w:val="1"/>
      <w:numFmt w:val="bullet"/>
      <w:lvlText w:val="o"/>
      <w:lvlJc w:val="left"/>
      <w:pPr>
        <w:ind w:left="1440" w:hanging="360"/>
      </w:pPr>
      <w:rPr>
        <w:rFonts w:ascii="Courier New" w:hAnsi="Courier New" w:eastAsia="Courier New" w:cs="Courier New"/>
      </w:rPr>
    </w:lvl>
    <w:lvl w:ilvl="2" w:tplc="B7FA69AC">
      <w:start w:val="1"/>
      <w:numFmt w:val="bullet"/>
      <w:lvlText w:val=""/>
      <w:lvlJc w:val="left"/>
      <w:pPr>
        <w:ind w:left="2160" w:hanging="360"/>
      </w:pPr>
      <w:rPr>
        <w:rFonts w:ascii="Wingdings" w:hAnsi="Wingdings" w:eastAsia="Wingdings" w:cs="Wingdings"/>
      </w:rPr>
    </w:lvl>
    <w:lvl w:ilvl="3" w:tplc="4C5822A0">
      <w:start w:val="1"/>
      <w:numFmt w:val="bullet"/>
      <w:lvlText w:val=""/>
      <w:lvlJc w:val="left"/>
      <w:pPr>
        <w:ind w:left="2880" w:hanging="360"/>
      </w:pPr>
      <w:rPr>
        <w:rFonts w:ascii="Symbol" w:hAnsi="Symbol" w:eastAsia="Symbol" w:cs="Symbol"/>
      </w:rPr>
    </w:lvl>
    <w:lvl w:ilvl="4" w:tplc="CDF84206">
      <w:start w:val="1"/>
      <w:numFmt w:val="bullet"/>
      <w:lvlText w:val="o"/>
      <w:lvlJc w:val="left"/>
      <w:pPr>
        <w:ind w:left="3600" w:hanging="360"/>
      </w:pPr>
      <w:rPr>
        <w:rFonts w:ascii="Courier New" w:hAnsi="Courier New" w:eastAsia="Courier New" w:cs="Courier New"/>
      </w:rPr>
    </w:lvl>
    <w:lvl w:ilvl="5" w:tplc="2B526A68">
      <w:start w:val="1"/>
      <w:numFmt w:val="bullet"/>
      <w:lvlText w:val=""/>
      <w:lvlJc w:val="left"/>
      <w:pPr>
        <w:ind w:left="4320" w:hanging="360"/>
      </w:pPr>
      <w:rPr>
        <w:rFonts w:ascii="Wingdings" w:hAnsi="Wingdings" w:eastAsia="Wingdings" w:cs="Wingdings"/>
      </w:rPr>
    </w:lvl>
    <w:lvl w:ilvl="6" w:tplc="82545070">
      <w:start w:val="1"/>
      <w:numFmt w:val="bullet"/>
      <w:lvlText w:val=""/>
      <w:lvlJc w:val="left"/>
      <w:pPr>
        <w:ind w:left="5040" w:hanging="360"/>
      </w:pPr>
      <w:rPr>
        <w:rFonts w:ascii="Symbol" w:hAnsi="Symbol" w:eastAsia="Symbol" w:cs="Symbol"/>
      </w:rPr>
    </w:lvl>
    <w:lvl w:ilvl="7" w:tplc="59405C80">
      <w:start w:val="1"/>
      <w:numFmt w:val="bullet"/>
      <w:lvlText w:val="o"/>
      <w:lvlJc w:val="left"/>
      <w:pPr>
        <w:ind w:left="5760" w:hanging="360"/>
      </w:pPr>
      <w:rPr>
        <w:rFonts w:ascii="Courier New" w:hAnsi="Courier New" w:eastAsia="Courier New" w:cs="Courier New"/>
      </w:rPr>
    </w:lvl>
    <w:lvl w:ilvl="8" w:tplc="2E12BF66">
      <w:start w:val="1"/>
      <w:numFmt w:val="bullet"/>
      <w:lvlText w:val=""/>
      <w:lvlJc w:val="left"/>
      <w:pPr>
        <w:ind w:left="6480" w:hanging="360"/>
      </w:pPr>
      <w:rPr>
        <w:rFonts w:ascii="Wingdings" w:hAnsi="Wingdings" w:eastAsia="Wingdings" w:cs="Wingdings"/>
      </w:rPr>
    </w:lvl>
  </w:abstractNum>
  <w:abstractNum w:abstractNumId="23" w15:restartNumberingAfterBreak="0">
    <w:nsid w:val="32F60348"/>
    <w:multiLevelType w:val="hybridMultilevel"/>
    <w:tmpl w:val="FFFFFFFF"/>
    <w:lvl w:ilvl="0" w:tplc="2C4A7D04">
      <w:start w:val="1"/>
      <w:numFmt w:val="bullet"/>
      <w:lvlText w:val=""/>
      <w:lvlJc w:val="left"/>
      <w:pPr>
        <w:ind w:left="720" w:hanging="360"/>
      </w:pPr>
      <w:rPr>
        <w:rFonts w:ascii="Symbol" w:hAnsi="Symbol" w:eastAsia="Symbol" w:cs="Symbol"/>
      </w:rPr>
    </w:lvl>
    <w:lvl w:ilvl="1" w:tplc="77D6E75E">
      <w:start w:val="1"/>
      <w:numFmt w:val="bullet"/>
      <w:lvlText w:val="o"/>
      <w:lvlJc w:val="left"/>
      <w:pPr>
        <w:ind w:left="1440" w:hanging="360"/>
      </w:pPr>
      <w:rPr>
        <w:rFonts w:ascii="Courier New" w:hAnsi="Courier New" w:eastAsia="Courier New" w:cs="Courier New"/>
      </w:rPr>
    </w:lvl>
    <w:lvl w:ilvl="2" w:tplc="B6EE66CE">
      <w:start w:val="1"/>
      <w:numFmt w:val="bullet"/>
      <w:lvlText w:val=""/>
      <w:lvlJc w:val="left"/>
      <w:pPr>
        <w:ind w:left="2160" w:hanging="360"/>
      </w:pPr>
      <w:rPr>
        <w:rFonts w:ascii="Wingdings" w:hAnsi="Wingdings" w:eastAsia="Wingdings" w:cs="Wingdings"/>
      </w:rPr>
    </w:lvl>
    <w:lvl w:ilvl="3" w:tplc="6BF866A8">
      <w:start w:val="1"/>
      <w:numFmt w:val="bullet"/>
      <w:lvlText w:val=""/>
      <w:lvlJc w:val="left"/>
      <w:pPr>
        <w:ind w:left="2880" w:hanging="360"/>
      </w:pPr>
      <w:rPr>
        <w:rFonts w:ascii="Symbol" w:hAnsi="Symbol" w:eastAsia="Symbol" w:cs="Symbol"/>
      </w:rPr>
    </w:lvl>
    <w:lvl w:ilvl="4" w:tplc="D0B442B8">
      <w:start w:val="1"/>
      <w:numFmt w:val="bullet"/>
      <w:lvlText w:val="o"/>
      <w:lvlJc w:val="left"/>
      <w:pPr>
        <w:ind w:left="3600" w:hanging="360"/>
      </w:pPr>
      <w:rPr>
        <w:rFonts w:ascii="Courier New" w:hAnsi="Courier New" w:eastAsia="Courier New" w:cs="Courier New"/>
      </w:rPr>
    </w:lvl>
    <w:lvl w:ilvl="5" w:tplc="E452B90C">
      <w:start w:val="1"/>
      <w:numFmt w:val="bullet"/>
      <w:lvlText w:val=""/>
      <w:lvlJc w:val="left"/>
      <w:pPr>
        <w:ind w:left="4320" w:hanging="360"/>
      </w:pPr>
      <w:rPr>
        <w:rFonts w:ascii="Wingdings" w:hAnsi="Wingdings" w:eastAsia="Wingdings" w:cs="Wingdings"/>
      </w:rPr>
    </w:lvl>
    <w:lvl w:ilvl="6" w:tplc="AB50CA92">
      <w:start w:val="1"/>
      <w:numFmt w:val="bullet"/>
      <w:lvlText w:val=""/>
      <w:lvlJc w:val="left"/>
      <w:pPr>
        <w:ind w:left="5040" w:hanging="360"/>
      </w:pPr>
      <w:rPr>
        <w:rFonts w:ascii="Symbol" w:hAnsi="Symbol" w:eastAsia="Symbol" w:cs="Symbol"/>
      </w:rPr>
    </w:lvl>
    <w:lvl w:ilvl="7" w:tplc="E236BAE8">
      <w:start w:val="1"/>
      <w:numFmt w:val="bullet"/>
      <w:lvlText w:val="o"/>
      <w:lvlJc w:val="left"/>
      <w:pPr>
        <w:ind w:left="5760" w:hanging="360"/>
      </w:pPr>
      <w:rPr>
        <w:rFonts w:ascii="Courier New" w:hAnsi="Courier New" w:eastAsia="Courier New" w:cs="Courier New"/>
      </w:rPr>
    </w:lvl>
    <w:lvl w:ilvl="8" w:tplc="CC160A0C">
      <w:start w:val="1"/>
      <w:numFmt w:val="bullet"/>
      <w:lvlText w:val=""/>
      <w:lvlJc w:val="left"/>
      <w:pPr>
        <w:ind w:left="6480" w:hanging="360"/>
      </w:pPr>
      <w:rPr>
        <w:rFonts w:ascii="Wingdings" w:hAnsi="Wingdings" w:eastAsia="Wingdings" w:cs="Wingdings"/>
      </w:rPr>
    </w:lvl>
  </w:abstractNum>
  <w:abstractNum w:abstractNumId="24" w15:restartNumberingAfterBreak="0">
    <w:nsid w:val="3B9B24C8"/>
    <w:multiLevelType w:val="hybridMultilevel"/>
    <w:tmpl w:val="FFFFFFFF"/>
    <w:lvl w:ilvl="0" w:tplc="2488F638">
      <w:start w:val="1"/>
      <w:numFmt w:val="bullet"/>
      <w:lvlText w:val=""/>
      <w:lvlJc w:val="left"/>
      <w:pPr>
        <w:ind w:left="720" w:hanging="360"/>
      </w:pPr>
      <w:rPr>
        <w:rFonts w:ascii="Symbol" w:hAnsi="Symbol" w:eastAsia="Symbol" w:cs="Symbol"/>
      </w:rPr>
    </w:lvl>
    <w:lvl w:ilvl="1" w:tplc="704ECDEC">
      <w:start w:val="1"/>
      <w:numFmt w:val="bullet"/>
      <w:lvlText w:val="o"/>
      <w:lvlJc w:val="left"/>
      <w:pPr>
        <w:ind w:left="1440" w:hanging="360"/>
      </w:pPr>
      <w:rPr>
        <w:rFonts w:ascii="Courier New" w:hAnsi="Courier New" w:eastAsia="Courier New" w:cs="Courier New"/>
      </w:rPr>
    </w:lvl>
    <w:lvl w:ilvl="2" w:tplc="6E44C862">
      <w:start w:val="1"/>
      <w:numFmt w:val="bullet"/>
      <w:lvlText w:val=""/>
      <w:lvlJc w:val="left"/>
      <w:pPr>
        <w:ind w:left="2160" w:hanging="360"/>
      </w:pPr>
      <w:rPr>
        <w:rFonts w:ascii="Wingdings" w:hAnsi="Wingdings" w:eastAsia="Wingdings" w:cs="Wingdings"/>
      </w:rPr>
    </w:lvl>
    <w:lvl w:ilvl="3" w:tplc="D50E3A72">
      <w:start w:val="1"/>
      <w:numFmt w:val="bullet"/>
      <w:lvlText w:val=""/>
      <w:lvlJc w:val="left"/>
      <w:pPr>
        <w:ind w:left="2880" w:hanging="360"/>
      </w:pPr>
      <w:rPr>
        <w:rFonts w:ascii="Symbol" w:hAnsi="Symbol" w:eastAsia="Symbol" w:cs="Symbol"/>
      </w:rPr>
    </w:lvl>
    <w:lvl w:ilvl="4" w:tplc="79529EF2">
      <w:start w:val="1"/>
      <w:numFmt w:val="bullet"/>
      <w:lvlText w:val="o"/>
      <w:lvlJc w:val="left"/>
      <w:pPr>
        <w:ind w:left="3600" w:hanging="360"/>
      </w:pPr>
      <w:rPr>
        <w:rFonts w:ascii="Courier New" w:hAnsi="Courier New" w:eastAsia="Courier New" w:cs="Courier New"/>
      </w:rPr>
    </w:lvl>
    <w:lvl w:ilvl="5" w:tplc="2AC42F68">
      <w:start w:val="1"/>
      <w:numFmt w:val="bullet"/>
      <w:lvlText w:val=""/>
      <w:lvlJc w:val="left"/>
      <w:pPr>
        <w:ind w:left="4320" w:hanging="360"/>
      </w:pPr>
      <w:rPr>
        <w:rFonts w:ascii="Wingdings" w:hAnsi="Wingdings" w:eastAsia="Wingdings" w:cs="Wingdings"/>
      </w:rPr>
    </w:lvl>
    <w:lvl w:ilvl="6" w:tplc="399EC094">
      <w:start w:val="1"/>
      <w:numFmt w:val="bullet"/>
      <w:lvlText w:val=""/>
      <w:lvlJc w:val="left"/>
      <w:pPr>
        <w:ind w:left="5040" w:hanging="360"/>
      </w:pPr>
      <w:rPr>
        <w:rFonts w:ascii="Symbol" w:hAnsi="Symbol" w:eastAsia="Symbol" w:cs="Symbol"/>
      </w:rPr>
    </w:lvl>
    <w:lvl w:ilvl="7" w:tplc="A0A69272">
      <w:start w:val="1"/>
      <w:numFmt w:val="bullet"/>
      <w:lvlText w:val="o"/>
      <w:lvlJc w:val="left"/>
      <w:pPr>
        <w:ind w:left="5760" w:hanging="360"/>
      </w:pPr>
      <w:rPr>
        <w:rFonts w:ascii="Courier New" w:hAnsi="Courier New" w:eastAsia="Courier New" w:cs="Courier New"/>
      </w:rPr>
    </w:lvl>
    <w:lvl w:ilvl="8" w:tplc="BACA5148">
      <w:start w:val="1"/>
      <w:numFmt w:val="bullet"/>
      <w:lvlText w:val=""/>
      <w:lvlJc w:val="left"/>
      <w:pPr>
        <w:ind w:left="6480" w:hanging="360"/>
      </w:pPr>
      <w:rPr>
        <w:rFonts w:ascii="Wingdings" w:hAnsi="Wingdings" w:eastAsia="Wingdings" w:cs="Wingdings"/>
      </w:rPr>
    </w:lvl>
  </w:abstractNum>
  <w:abstractNum w:abstractNumId="25" w15:restartNumberingAfterBreak="0">
    <w:nsid w:val="3F1F9997"/>
    <w:multiLevelType w:val="hybridMultilevel"/>
    <w:tmpl w:val="FFFFFFFF"/>
    <w:lvl w:ilvl="0" w:tplc="5510B850">
      <w:start w:val="1"/>
      <w:numFmt w:val="bullet"/>
      <w:lvlText w:val=""/>
      <w:lvlJc w:val="left"/>
      <w:pPr>
        <w:ind w:left="720" w:hanging="360"/>
      </w:pPr>
      <w:rPr>
        <w:rFonts w:ascii="Symbol" w:hAnsi="Symbol" w:eastAsia="Symbol" w:cs="Symbol"/>
      </w:rPr>
    </w:lvl>
    <w:lvl w:ilvl="1" w:tplc="79FC4EBA">
      <w:start w:val="1"/>
      <w:numFmt w:val="bullet"/>
      <w:lvlText w:val="o"/>
      <w:lvlJc w:val="left"/>
      <w:pPr>
        <w:ind w:left="1440" w:hanging="360"/>
      </w:pPr>
      <w:rPr>
        <w:rFonts w:ascii="Courier New" w:hAnsi="Courier New" w:eastAsia="Courier New" w:cs="Courier New"/>
      </w:rPr>
    </w:lvl>
    <w:lvl w:ilvl="2" w:tplc="C856038A">
      <w:start w:val="1"/>
      <w:numFmt w:val="bullet"/>
      <w:lvlText w:val=""/>
      <w:lvlJc w:val="left"/>
      <w:pPr>
        <w:ind w:left="2160" w:hanging="360"/>
      </w:pPr>
      <w:rPr>
        <w:rFonts w:ascii="Wingdings" w:hAnsi="Wingdings" w:eastAsia="Wingdings" w:cs="Wingdings"/>
      </w:rPr>
    </w:lvl>
    <w:lvl w:ilvl="3" w:tplc="3BEC5CEC">
      <w:start w:val="1"/>
      <w:numFmt w:val="bullet"/>
      <w:lvlText w:val=""/>
      <w:lvlJc w:val="left"/>
      <w:pPr>
        <w:ind w:left="2880" w:hanging="360"/>
      </w:pPr>
      <w:rPr>
        <w:rFonts w:ascii="Symbol" w:hAnsi="Symbol" w:eastAsia="Symbol" w:cs="Symbol"/>
      </w:rPr>
    </w:lvl>
    <w:lvl w:ilvl="4" w:tplc="40AA363C">
      <w:start w:val="1"/>
      <w:numFmt w:val="bullet"/>
      <w:lvlText w:val="o"/>
      <w:lvlJc w:val="left"/>
      <w:pPr>
        <w:ind w:left="3600" w:hanging="360"/>
      </w:pPr>
      <w:rPr>
        <w:rFonts w:ascii="Courier New" w:hAnsi="Courier New" w:eastAsia="Courier New" w:cs="Courier New"/>
      </w:rPr>
    </w:lvl>
    <w:lvl w:ilvl="5" w:tplc="FF949270">
      <w:start w:val="1"/>
      <w:numFmt w:val="bullet"/>
      <w:lvlText w:val=""/>
      <w:lvlJc w:val="left"/>
      <w:pPr>
        <w:ind w:left="4320" w:hanging="360"/>
      </w:pPr>
      <w:rPr>
        <w:rFonts w:ascii="Wingdings" w:hAnsi="Wingdings" w:eastAsia="Wingdings" w:cs="Wingdings"/>
      </w:rPr>
    </w:lvl>
    <w:lvl w:ilvl="6" w:tplc="651C8322">
      <w:start w:val="1"/>
      <w:numFmt w:val="bullet"/>
      <w:lvlText w:val=""/>
      <w:lvlJc w:val="left"/>
      <w:pPr>
        <w:ind w:left="5040" w:hanging="360"/>
      </w:pPr>
      <w:rPr>
        <w:rFonts w:ascii="Symbol" w:hAnsi="Symbol" w:eastAsia="Symbol" w:cs="Symbol"/>
      </w:rPr>
    </w:lvl>
    <w:lvl w:ilvl="7" w:tplc="5074E902">
      <w:start w:val="1"/>
      <w:numFmt w:val="bullet"/>
      <w:lvlText w:val="o"/>
      <w:lvlJc w:val="left"/>
      <w:pPr>
        <w:ind w:left="5760" w:hanging="360"/>
      </w:pPr>
      <w:rPr>
        <w:rFonts w:ascii="Courier New" w:hAnsi="Courier New" w:eastAsia="Courier New" w:cs="Courier New"/>
      </w:rPr>
    </w:lvl>
    <w:lvl w:ilvl="8" w:tplc="6EB6C9D4">
      <w:start w:val="1"/>
      <w:numFmt w:val="bullet"/>
      <w:lvlText w:val=""/>
      <w:lvlJc w:val="left"/>
      <w:pPr>
        <w:ind w:left="6480" w:hanging="360"/>
      </w:pPr>
      <w:rPr>
        <w:rFonts w:ascii="Wingdings" w:hAnsi="Wingdings" w:eastAsia="Wingdings" w:cs="Wingdings"/>
      </w:rPr>
    </w:lvl>
  </w:abstractNum>
  <w:abstractNum w:abstractNumId="26" w15:restartNumberingAfterBreak="0">
    <w:nsid w:val="3F74C556"/>
    <w:multiLevelType w:val="hybridMultilevel"/>
    <w:tmpl w:val="FFFFFFFF"/>
    <w:lvl w:ilvl="0" w:tplc="788ACDCA">
      <w:start w:val="1"/>
      <w:numFmt w:val="bullet"/>
      <w:lvlText w:val=""/>
      <w:lvlJc w:val="left"/>
      <w:pPr>
        <w:ind w:left="720" w:hanging="360"/>
      </w:pPr>
      <w:rPr>
        <w:rFonts w:ascii="Symbol" w:hAnsi="Symbol" w:eastAsia="Symbol" w:cs="Symbol"/>
      </w:rPr>
    </w:lvl>
    <w:lvl w:ilvl="1" w:tplc="37AACC56">
      <w:start w:val="1"/>
      <w:numFmt w:val="bullet"/>
      <w:lvlText w:val="o"/>
      <w:lvlJc w:val="left"/>
      <w:pPr>
        <w:ind w:left="1440" w:hanging="360"/>
      </w:pPr>
      <w:rPr>
        <w:rFonts w:ascii="Courier New" w:hAnsi="Courier New" w:eastAsia="Courier New" w:cs="Courier New"/>
      </w:rPr>
    </w:lvl>
    <w:lvl w:ilvl="2" w:tplc="B3FEC9F2">
      <w:start w:val="1"/>
      <w:numFmt w:val="bullet"/>
      <w:lvlText w:val=""/>
      <w:lvlJc w:val="left"/>
      <w:pPr>
        <w:ind w:left="2160" w:hanging="360"/>
      </w:pPr>
      <w:rPr>
        <w:rFonts w:ascii="Wingdings" w:hAnsi="Wingdings" w:eastAsia="Wingdings" w:cs="Wingdings"/>
      </w:rPr>
    </w:lvl>
    <w:lvl w:ilvl="3" w:tplc="D1844BD6">
      <w:start w:val="1"/>
      <w:numFmt w:val="bullet"/>
      <w:lvlText w:val=""/>
      <w:lvlJc w:val="left"/>
      <w:pPr>
        <w:ind w:left="2880" w:hanging="360"/>
      </w:pPr>
      <w:rPr>
        <w:rFonts w:ascii="Symbol" w:hAnsi="Symbol" w:eastAsia="Symbol" w:cs="Symbol"/>
      </w:rPr>
    </w:lvl>
    <w:lvl w:ilvl="4" w:tplc="D7660726">
      <w:start w:val="1"/>
      <w:numFmt w:val="bullet"/>
      <w:lvlText w:val="o"/>
      <w:lvlJc w:val="left"/>
      <w:pPr>
        <w:ind w:left="3600" w:hanging="360"/>
      </w:pPr>
      <w:rPr>
        <w:rFonts w:ascii="Courier New" w:hAnsi="Courier New" w:eastAsia="Courier New" w:cs="Courier New"/>
      </w:rPr>
    </w:lvl>
    <w:lvl w:ilvl="5" w:tplc="89CA7912">
      <w:start w:val="1"/>
      <w:numFmt w:val="bullet"/>
      <w:lvlText w:val=""/>
      <w:lvlJc w:val="left"/>
      <w:pPr>
        <w:ind w:left="4320" w:hanging="360"/>
      </w:pPr>
      <w:rPr>
        <w:rFonts w:ascii="Wingdings" w:hAnsi="Wingdings" w:eastAsia="Wingdings" w:cs="Wingdings"/>
      </w:rPr>
    </w:lvl>
    <w:lvl w:ilvl="6" w:tplc="49024FD2">
      <w:start w:val="1"/>
      <w:numFmt w:val="bullet"/>
      <w:lvlText w:val=""/>
      <w:lvlJc w:val="left"/>
      <w:pPr>
        <w:ind w:left="5040" w:hanging="360"/>
      </w:pPr>
      <w:rPr>
        <w:rFonts w:ascii="Symbol" w:hAnsi="Symbol" w:eastAsia="Symbol" w:cs="Symbol"/>
      </w:rPr>
    </w:lvl>
    <w:lvl w:ilvl="7" w:tplc="A5A40028">
      <w:start w:val="1"/>
      <w:numFmt w:val="bullet"/>
      <w:lvlText w:val="o"/>
      <w:lvlJc w:val="left"/>
      <w:pPr>
        <w:ind w:left="5760" w:hanging="360"/>
      </w:pPr>
      <w:rPr>
        <w:rFonts w:ascii="Courier New" w:hAnsi="Courier New" w:eastAsia="Courier New" w:cs="Courier New"/>
      </w:rPr>
    </w:lvl>
    <w:lvl w:ilvl="8" w:tplc="6E8A0CC8">
      <w:start w:val="1"/>
      <w:numFmt w:val="bullet"/>
      <w:lvlText w:val=""/>
      <w:lvlJc w:val="left"/>
      <w:pPr>
        <w:ind w:left="6480" w:hanging="360"/>
      </w:pPr>
      <w:rPr>
        <w:rFonts w:ascii="Wingdings" w:hAnsi="Wingdings" w:eastAsia="Wingdings" w:cs="Wingdings"/>
      </w:rPr>
    </w:lvl>
  </w:abstractNum>
  <w:abstractNum w:abstractNumId="27" w15:restartNumberingAfterBreak="0">
    <w:nsid w:val="423B858C"/>
    <w:multiLevelType w:val="hybridMultilevel"/>
    <w:tmpl w:val="FFFFFFFF"/>
    <w:lvl w:ilvl="0" w:tplc="5052EA5C">
      <w:start w:val="1"/>
      <w:numFmt w:val="bullet"/>
      <w:lvlText w:val=""/>
      <w:lvlJc w:val="left"/>
      <w:pPr>
        <w:ind w:left="720" w:hanging="360"/>
      </w:pPr>
      <w:rPr>
        <w:rFonts w:ascii="Symbol" w:hAnsi="Symbol" w:eastAsia="Symbol" w:cs="Symbol"/>
      </w:rPr>
    </w:lvl>
    <w:lvl w:ilvl="1" w:tplc="564898CE">
      <w:start w:val="1"/>
      <w:numFmt w:val="bullet"/>
      <w:lvlText w:val="o"/>
      <w:lvlJc w:val="left"/>
      <w:pPr>
        <w:ind w:left="1440" w:hanging="360"/>
      </w:pPr>
      <w:rPr>
        <w:rFonts w:ascii="Courier New" w:hAnsi="Courier New" w:eastAsia="Courier New" w:cs="Courier New"/>
      </w:rPr>
    </w:lvl>
    <w:lvl w:ilvl="2" w:tplc="B6AC635A">
      <w:start w:val="1"/>
      <w:numFmt w:val="bullet"/>
      <w:lvlText w:val=""/>
      <w:lvlJc w:val="left"/>
      <w:pPr>
        <w:ind w:left="2160" w:hanging="360"/>
      </w:pPr>
      <w:rPr>
        <w:rFonts w:ascii="Wingdings" w:hAnsi="Wingdings" w:eastAsia="Wingdings" w:cs="Wingdings"/>
      </w:rPr>
    </w:lvl>
    <w:lvl w:ilvl="3" w:tplc="F4FE70B0">
      <w:start w:val="1"/>
      <w:numFmt w:val="bullet"/>
      <w:lvlText w:val=""/>
      <w:lvlJc w:val="left"/>
      <w:pPr>
        <w:ind w:left="2880" w:hanging="360"/>
      </w:pPr>
      <w:rPr>
        <w:rFonts w:ascii="Symbol" w:hAnsi="Symbol" w:eastAsia="Symbol" w:cs="Symbol"/>
      </w:rPr>
    </w:lvl>
    <w:lvl w:ilvl="4" w:tplc="A6CEDF94">
      <w:start w:val="1"/>
      <w:numFmt w:val="bullet"/>
      <w:lvlText w:val="o"/>
      <w:lvlJc w:val="left"/>
      <w:pPr>
        <w:ind w:left="3600" w:hanging="360"/>
      </w:pPr>
      <w:rPr>
        <w:rFonts w:ascii="Courier New" w:hAnsi="Courier New" w:eastAsia="Courier New" w:cs="Courier New"/>
      </w:rPr>
    </w:lvl>
    <w:lvl w:ilvl="5" w:tplc="E3FCB53A">
      <w:start w:val="1"/>
      <w:numFmt w:val="bullet"/>
      <w:lvlText w:val=""/>
      <w:lvlJc w:val="left"/>
      <w:pPr>
        <w:ind w:left="4320" w:hanging="360"/>
      </w:pPr>
      <w:rPr>
        <w:rFonts w:ascii="Wingdings" w:hAnsi="Wingdings" w:eastAsia="Wingdings" w:cs="Wingdings"/>
      </w:rPr>
    </w:lvl>
    <w:lvl w:ilvl="6" w:tplc="F54C019C">
      <w:start w:val="1"/>
      <w:numFmt w:val="bullet"/>
      <w:lvlText w:val=""/>
      <w:lvlJc w:val="left"/>
      <w:pPr>
        <w:ind w:left="5040" w:hanging="360"/>
      </w:pPr>
      <w:rPr>
        <w:rFonts w:ascii="Symbol" w:hAnsi="Symbol" w:eastAsia="Symbol" w:cs="Symbol"/>
      </w:rPr>
    </w:lvl>
    <w:lvl w:ilvl="7" w:tplc="F57A0E82">
      <w:start w:val="1"/>
      <w:numFmt w:val="bullet"/>
      <w:lvlText w:val="o"/>
      <w:lvlJc w:val="left"/>
      <w:pPr>
        <w:ind w:left="5760" w:hanging="360"/>
      </w:pPr>
      <w:rPr>
        <w:rFonts w:ascii="Courier New" w:hAnsi="Courier New" w:eastAsia="Courier New" w:cs="Courier New"/>
      </w:rPr>
    </w:lvl>
    <w:lvl w:ilvl="8" w:tplc="F76EC130">
      <w:start w:val="1"/>
      <w:numFmt w:val="bullet"/>
      <w:lvlText w:val=""/>
      <w:lvlJc w:val="left"/>
      <w:pPr>
        <w:ind w:left="6480" w:hanging="360"/>
      </w:pPr>
      <w:rPr>
        <w:rFonts w:ascii="Wingdings" w:hAnsi="Wingdings" w:eastAsia="Wingdings" w:cs="Wingdings"/>
      </w:rPr>
    </w:lvl>
  </w:abstractNum>
  <w:abstractNum w:abstractNumId="28" w15:restartNumberingAfterBreak="0">
    <w:nsid w:val="4337205A"/>
    <w:multiLevelType w:val="hybridMultilevel"/>
    <w:tmpl w:val="FFFFFFFF"/>
    <w:lvl w:ilvl="0" w:tplc="B792F3FA">
      <w:start w:val="1"/>
      <w:numFmt w:val="bullet"/>
      <w:lvlText w:val=""/>
      <w:lvlJc w:val="left"/>
      <w:pPr>
        <w:ind w:left="720" w:hanging="360"/>
      </w:pPr>
      <w:rPr>
        <w:rFonts w:ascii="Symbol" w:hAnsi="Symbol" w:eastAsia="Symbol" w:cs="Symbol"/>
      </w:rPr>
    </w:lvl>
    <w:lvl w:ilvl="1" w:tplc="573CF470">
      <w:start w:val="1"/>
      <w:numFmt w:val="bullet"/>
      <w:lvlText w:val="o"/>
      <w:lvlJc w:val="left"/>
      <w:pPr>
        <w:ind w:left="1440" w:hanging="360"/>
      </w:pPr>
      <w:rPr>
        <w:rFonts w:ascii="Courier New" w:hAnsi="Courier New" w:eastAsia="Courier New" w:cs="Courier New"/>
      </w:rPr>
    </w:lvl>
    <w:lvl w:ilvl="2" w:tplc="05D2A406">
      <w:start w:val="1"/>
      <w:numFmt w:val="bullet"/>
      <w:lvlText w:val=""/>
      <w:lvlJc w:val="left"/>
      <w:pPr>
        <w:ind w:left="2160" w:hanging="360"/>
      </w:pPr>
      <w:rPr>
        <w:rFonts w:ascii="Wingdings" w:hAnsi="Wingdings" w:eastAsia="Wingdings" w:cs="Wingdings"/>
      </w:rPr>
    </w:lvl>
    <w:lvl w:ilvl="3" w:tplc="0C2AF880">
      <w:start w:val="1"/>
      <w:numFmt w:val="bullet"/>
      <w:lvlText w:val=""/>
      <w:lvlJc w:val="left"/>
      <w:pPr>
        <w:ind w:left="2880" w:hanging="360"/>
      </w:pPr>
      <w:rPr>
        <w:rFonts w:ascii="Symbol" w:hAnsi="Symbol" w:eastAsia="Symbol" w:cs="Symbol"/>
      </w:rPr>
    </w:lvl>
    <w:lvl w:ilvl="4" w:tplc="DF44E930">
      <w:start w:val="1"/>
      <w:numFmt w:val="bullet"/>
      <w:lvlText w:val="o"/>
      <w:lvlJc w:val="left"/>
      <w:pPr>
        <w:ind w:left="3600" w:hanging="360"/>
      </w:pPr>
      <w:rPr>
        <w:rFonts w:ascii="Courier New" w:hAnsi="Courier New" w:eastAsia="Courier New" w:cs="Courier New"/>
      </w:rPr>
    </w:lvl>
    <w:lvl w:ilvl="5" w:tplc="8B526ADC">
      <w:start w:val="1"/>
      <w:numFmt w:val="bullet"/>
      <w:lvlText w:val=""/>
      <w:lvlJc w:val="left"/>
      <w:pPr>
        <w:ind w:left="4320" w:hanging="360"/>
      </w:pPr>
      <w:rPr>
        <w:rFonts w:ascii="Wingdings" w:hAnsi="Wingdings" w:eastAsia="Wingdings" w:cs="Wingdings"/>
      </w:rPr>
    </w:lvl>
    <w:lvl w:ilvl="6" w:tplc="0E90F21E">
      <w:start w:val="1"/>
      <w:numFmt w:val="bullet"/>
      <w:lvlText w:val=""/>
      <w:lvlJc w:val="left"/>
      <w:pPr>
        <w:ind w:left="5040" w:hanging="360"/>
      </w:pPr>
      <w:rPr>
        <w:rFonts w:ascii="Symbol" w:hAnsi="Symbol" w:eastAsia="Symbol" w:cs="Symbol"/>
      </w:rPr>
    </w:lvl>
    <w:lvl w:ilvl="7" w:tplc="177669FA">
      <w:start w:val="1"/>
      <w:numFmt w:val="bullet"/>
      <w:lvlText w:val="o"/>
      <w:lvlJc w:val="left"/>
      <w:pPr>
        <w:ind w:left="5760" w:hanging="360"/>
      </w:pPr>
      <w:rPr>
        <w:rFonts w:ascii="Courier New" w:hAnsi="Courier New" w:eastAsia="Courier New" w:cs="Courier New"/>
      </w:rPr>
    </w:lvl>
    <w:lvl w:ilvl="8" w:tplc="18945CD0">
      <w:start w:val="1"/>
      <w:numFmt w:val="bullet"/>
      <w:lvlText w:val=""/>
      <w:lvlJc w:val="left"/>
      <w:pPr>
        <w:ind w:left="6480" w:hanging="360"/>
      </w:pPr>
      <w:rPr>
        <w:rFonts w:ascii="Wingdings" w:hAnsi="Wingdings" w:eastAsia="Wingdings" w:cs="Wingdings"/>
      </w:rPr>
    </w:lvl>
  </w:abstractNum>
  <w:abstractNum w:abstractNumId="29" w15:restartNumberingAfterBreak="0">
    <w:nsid w:val="46CC46A0"/>
    <w:multiLevelType w:val="hybridMultilevel"/>
    <w:tmpl w:val="FFFFFFFF"/>
    <w:lvl w:ilvl="0" w:tplc="70F4D1F6">
      <w:start w:val="1"/>
      <w:numFmt w:val="bullet"/>
      <w:lvlText w:val=""/>
      <w:lvlJc w:val="left"/>
      <w:pPr>
        <w:ind w:left="720" w:hanging="360"/>
      </w:pPr>
      <w:rPr>
        <w:rFonts w:ascii="Symbol" w:hAnsi="Symbol" w:eastAsia="Symbol" w:cs="Symbol"/>
      </w:rPr>
    </w:lvl>
    <w:lvl w:ilvl="1" w:tplc="691609E8">
      <w:start w:val="1"/>
      <w:numFmt w:val="bullet"/>
      <w:lvlText w:val="o"/>
      <w:lvlJc w:val="left"/>
      <w:pPr>
        <w:ind w:left="1440" w:hanging="360"/>
      </w:pPr>
      <w:rPr>
        <w:rFonts w:ascii="Courier New" w:hAnsi="Courier New" w:eastAsia="Courier New" w:cs="Courier New"/>
      </w:rPr>
    </w:lvl>
    <w:lvl w:ilvl="2" w:tplc="89284B4C">
      <w:start w:val="1"/>
      <w:numFmt w:val="bullet"/>
      <w:lvlText w:val=""/>
      <w:lvlJc w:val="left"/>
      <w:pPr>
        <w:ind w:left="2160" w:hanging="360"/>
      </w:pPr>
      <w:rPr>
        <w:rFonts w:ascii="Wingdings" w:hAnsi="Wingdings" w:eastAsia="Wingdings" w:cs="Wingdings"/>
      </w:rPr>
    </w:lvl>
    <w:lvl w:ilvl="3" w:tplc="F1CA793A">
      <w:start w:val="1"/>
      <w:numFmt w:val="bullet"/>
      <w:lvlText w:val=""/>
      <w:lvlJc w:val="left"/>
      <w:pPr>
        <w:ind w:left="2880" w:hanging="360"/>
      </w:pPr>
      <w:rPr>
        <w:rFonts w:ascii="Symbol" w:hAnsi="Symbol" w:eastAsia="Symbol" w:cs="Symbol"/>
      </w:rPr>
    </w:lvl>
    <w:lvl w:ilvl="4" w:tplc="030A11CE">
      <w:start w:val="1"/>
      <w:numFmt w:val="bullet"/>
      <w:lvlText w:val="o"/>
      <w:lvlJc w:val="left"/>
      <w:pPr>
        <w:ind w:left="3600" w:hanging="360"/>
      </w:pPr>
      <w:rPr>
        <w:rFonts w:ascii="Courier New" w:hAnsi="Courier New" w:eastAsia="Courier New" w:cs="Courier New"/>
      </w:rPr>
    </w:lvl>
    <w:lvl w:ilvl="5" w:tplc="7A1E4FD6">
      <w:start w:val="1"/>
      <w:numFmt w:val="bullet"/>
      <w:lvlText w:val=""/>
      <w:lvlJc w:val="left"/>
      <w:pPr>
        <w:ind w:left="4320" w:hanging="360"/>
      </w:pPr>
      <w:rPr>
        <w:rFonts w:ascii="Wingdings" w:hAnsi="Wingdings" w:eastAsia="Wingdings" w:cs="Wingdings"/>
      </w:rPr>
    </w:lvl>
    <w:lvl w:ilvl="6" w:tplc="2BB62E22">
      <w:start w:val="1"/>
      <w:numFmt w:val="bullet"/>
      <w:lvlText w:val=""/>
      <w:lvlJc w:val="left"/>
      <w:pPr>
        <w:ind w:left="5040" w:hanging="360"/>
      </w:pPr>
      <w:rPr>
        <w:rFonts w:ascii="Symbol" w:hAnsi="Symbol" w:eastAsia="Symbol" w:cs="Symbol"/>
      </w:rPr>
    </w:lvl>
    <w:lvl w:ilvl="7" w:tplc="3B0C97D2">
      <w:start w:val="1"/>
      <w:numFmt w:val="bullet"/>
      <w:lvlText w:val="o"/>
      <w:lvlJc w:val="left"/>
      <w:pPr>
        <w:ind w:left="5760" w:hanging="360"/>
      </w:pPr>
      <w:rPr>
        <w:rFonts w:ascii="Courier New" w:hAnsi="Courier New" w:eastAsia="Courier New" w:cs="Courier New"/>
      </w:rPr>
    </w:lvl>
    <w:lvl w:ilvl="8" w:tplc="CC1A825A">
      <w:start w:val="1"/>
      <w:numFmt w:val="bullet"/>
      <w:lvlText w:val=""/>
      <w:lvlJc w:val="left"/>
      <w:pPr>
        <w:ind w:left="6480" w:hanging="360"/>
      </w:pPr>
      <w:rPr>
        <w:rFonts w:ascii="Wingdings" w:hAnsi="Wingdings" w:eastAsia="Wingdings" w:cs="Wingdings"/>
      </w:rPr>
    </w:lvl>
  </w:abstractNum>
  <w:abstractNum w:abstractNumId="30" w15:restartNumberingAfterBreak="0">
    <w:nsid w:val="47183869"/>
    <w:multiLevelType w:val="hybridMultilevel"/>
    <w:tmpl w:val="FFFFFFFF"/>
    <w:lvl w:ilvl="0" w:tplc="391C6378">
      <w:start w:val="1"/>
      <w:numFmt w:val="bullet"/>
      <w:lvlText w:val=""/>
      <w:lvlJc w:val="left"/>
      <w:pPr>
        <w:ind w:left="720" w:hanging="360"/>
      </w:pPr>
      <w:rPr>
        <w:rFonts w:ascii="Symbol" w:hAnsi="Symbol" w:eastAsia="Symbol" w:cs="Symbol"/>
      </w:rPr>
    </w:lvl>
    <w:lvl w:ilvl="1" w:tplc="87F09E98">
      <w:start w:val="1"/>
      <w:numFmt w:val="bullet"/>
      <w:lvlText w:val="o"/>
      <w:lvlJc w:val="left"/>
      <w:pPr>
        <w:ind w:left="1440" w:hanging="360"/>
      </w:pPr>
      <w:rPr>
        <w:rFonts w:ascii="Courier New" w:hAnsi="Courier New" w:eastAsia="Courier New" w:cs="Courier New"/>
      </w:rPr>
    </w:lvl>
    <w:lvl w:ilvl="2" w:tplc="99363866">
      <w:start w:val="1"/>
      <w:numFmt w:val="bullet"/>
      <w:lvlText w:val=""/>
      <w:lvlJc w:val="left"/>
      <w:pPr>
        <w:ind w:left="2160" w:hanging="360"/>
      </w:pPr>
      <w:rPr>
        <w:rFonts w:ascii="Wingdings" w:hAnsi="Wingdings" w:eastAsia="Wingdings" w:cs="Wingdings"/>
      </w:rPr>
    </w:lvl>
    <w:lvl w:ilvl="3" w:tplc="FF0613B2">
      <w:start w:val="1"/>
      <w:numFmt w:val="bullet"/>
      <w:lvlText w:val=""/>
      <w:lvlJc w:val="left"/>
      <w:pPr>
        <w:ind w:left="2880" w:hanging="360"/>
      </w:pPr>
      <w:rPr>
        <w:rFonts w:ascii="Symbol" w:hAnsi="Symbol" w:eastAsia="Symbol" w:cs="Symbol"/>
      </w:rPr>
    </w:lvl>
    <w:lvl w:ilvl="4" w:tplc="ED08FA1C">
      <w:start w:val="1"/>
      <w:numFmt w:val="bullet"/>
      <w:lvlText w:val="o"/>
      <w:lvlJc w:val="left"/>
      <w:pPr>
        <w:ind w:left="3600" w:hanging="360"/>
      </w:pPr>
      <w:rPr>
        <w:rFonts w:ascii="Courier New" w:hAnsi="Courier New" w:eastAsia="Courier New" w:cs="Courier New"/>
      </w:rPr>
    </w:lvl>
    <w:lvl w:ilvl="5" w:tplc="C1EAD432">
      <w:start w:val="1"/>
      <w:numFmt w:val="bullet"/>
      <w:lvlText w:val=""/>
      <w:lvlJc w:val="left"/>
      <w:pPr>
        <w:ind w:left="4320" w:hanging="360"/>
      </w:pPr>
      <w:rPr>
        <w:rFonts w:ascii="Wingdings" w:hAnsi="Wingdings" w:eastAsia="Wingdings" w:cs="Wingdings"/>
      </w:rPr>
    </w:lvl>
    <w:lvl w:ilvl="6" w:tplc="FA5066C4">
      <w:start w:val="1"/>
      <w:numFmt w:val="bullet"/>
      <w:lvlText w:val=""/>
      <w:lvlJc w:val="left"/>
      <w:pPr>
        <w:ind w:left="5040" w:hanging="360"/>
      </w:pPr>
      <w:rPr>
        <w:rFonts w:ascii="Symbol" w:hAnsi="Symbol" w:eastAsia="Symbol" w:cs="Symbol"/>
      </w:rPr>
    </w:lvl>
    <w:lvl w:ilvl="7" w:tplc="C7F4928E">
      <w:start w:val="1"/>
      <w:numFmt w:val="bullet"/>
      <w:lvlText w:val="o"/>
      <w:lvlJc w:val="left"/>
      <w:pPr>
        <w:ind w:left="5760" w:hanging="360"/>
      </w:pPr>
      <w:rPr>
        <w:rFonts w:ascii="Courier New" w:hAnsi="Courier New" w:eastAsia="Courier New" w:cs="Courier New"/>
      </w:rPr>
    </w:lvl>
    <w:lvl w:ilvl="8" w:tplc="ED08CE82">
      <w:start w:val="1"/>
      <w:numFmt w:val="bullet"/>
      <w:lvlText w:val=""/>
      <w:lvlJc w:val="left"/>
      <w:pPr>
        <w:ind w:left="6480" w:hanging="360"/>
      </w:pPr>
      <w:rPr>
        <w:rFonts w:ascii="Wingdings" w:hAnsi="Wingdings" w:eastAsia="Wingdings" w:cs="Wingdings"/>
      </w:rPr>
    </w:lvl>
  </w:abstractNum>
  <w:abstractNum w:abstractNumId="31" w15:restartNumberingAfterBreak="0">
    <w:nsid w:val="4B0563EB"/>
    <w:multiLevelType w:val="hybridMultilevel"/>
    <w:tmpl w:val="FFFFFFFF"/>
    <w:lvl w:ilvl="0" w:tplc="CE6E0D0C">
      <w:start w:val="1"/>
      <w:numFmt w:val="bullet"/>
      <w:lvlText w:val=""/>
      <w:lvlJc w:val="left"/>
      <w:pPr>
        <w:ind w:left="720" w:hanging="360"/>
      </w:pPr>
      <w:rPr>
        <w:rFonts w:ascii="Symbol" w:hAnsi="Symbol" w:eastAsia="Symbol" w:cs="Symbol"/>
      </w:rPr>
    </w:lvl>
    <w:lvl w:ilvl="1" w:tplc="ED6855CE">
      <w:start w:val="1"/>
      <w:numFmt w:val="bullet"/>
      <w:lvlText w:val="o"/>
      <w:lvlJc w:val="left"/>
      <w:pPr>
        <w:ind w:left="1440" w:hanging="360"/>
      </w:pPr>
      <w:rPr>
        <w:rFonts w:ascii="Courier New" w:hAnsi="Courier New" w:eastAsia="Courier New" w:cs="Courier New"/>
      </w:rPr>
    </w:lvl>
    <w:lvl w:ilvl="2" w:tplc="32204670">
      <w:start w:val="1"/>
      <w:numFmt w:val="bullet"/>
      <w:lvlText w:val=""/>
      <w:lvlJc w:val="left"/>
      <w:pPr>
        <w:ind w:left="2160" w:hanging="360"/>
      </w:pPr>
      <w:rPr>
        <w:rFonts w:ascii="Wingdings" w:hAnsi="Wingdings" w:eastAsia="Wingdings" w:cs="Wingdings"/>
      </w:rPr>
    </w:lvl>
    <w:lvl w:ilvl="3" w:tplc="8EDAB42C">
      <w:start w:val="1"/>
      <w:numFmt w:val="bullet"/>
      <w:lvlText w:val=""/>
      <w:lvlJc w:val="left"/>
      <w:pPr>
        <w:ind w:left="2880" w:hanging="360"/>
      </w:pPr>
      <w:rPr>
        <w:rFonts w:ascii="Symbol" w:hAnsi="Symbol" w:eastAsia="Symbol" w:cs="Symbol"/>
      </w:rPr>
    </w:lvl>
    <w:lvl w:ilvl="4" w:tplc="8A98958E">
      <w:start w:val="1"/>
      <w:numFmt w:val="bullet"/>
      <w:lvlText w:val="o"/>
      <w:lvlJc w:val="left"/>
      <w:pPr>
        <w:ind w:left="3600" w:hanging="360"/>
      </w:pPr>
      <w:rPr>
        <w:rFonts w:ascii="Courier New" w:hAnsi="Courier New" w:eastAsia="Courier New" w:cs="Courier New"/>
      </w:rPr>
    </w:lvl>
    <w:lvl w:ilvl="5" w:tplc="F712F326">
      <w:start w:val="1"/>
      <w:numFmt w:val="bullet"/>
      <w:lvlText w:val=""/>
      <w:lvlJc w:val="left"/>
      <w:pPr>
        <w:ind w:left="4320" w:hanging="360"/>
      </w:pPr>
      <w:rPr>
        <w:rFonts w:ascii="Wingdings" w:hAnsi="Wingdings" w:eastAsia="Wingdings" w:cs="Wingdings"/>
      </w:rPr>
    </w:lvl>
    <w:lvl w:ilvl="6" w:tplc="997A6A94">
      <w:start w:val="1"/>
      <w:numFmt w:val="bullet"/>
      <w:lvlText w:val=""/>
      <w:lvlJc w:val="left"/>
      <w:pPr>
        <w:ind w:left="5040" w:hanging="360"/>
      </w:pPr>
      <w:rPr>
        <w:rFonts w:ascii="Symbol" w:hAnsi="Symbol" w:eastAsia="Symbol" w:cs="Symbol"/>
      </w:rPr>
    </w:lvl>
    <w:lvl w:ilvl="7" w:tplc="271A8EC6">
      <w:start w:val="1"/>
      <w:numFmt w:val="bullet"/>
      <w:lvlText w:val="o"/>
      <w:lvlJc w:val="left"/>
      <w:pPr>
        <w:ind w:left="5760" w:hanging="360"/>
      </w:pPr>
      <w:rPr>
        <w:rFonts w:ascii="Courier New" w:hAnsi="Courier New" w:eastAsia="Courier New" w:cs="Courier New"/>
      </w:rPr>
    </w:lvl>
    <w:lvl w:ilvl="8" w:tplc="EF183056">
      <w:start w:val="1"/>
      <w:numFmt w:val="bullet"/>
      <w:lvlText w:val=""/>
      <w:lvlJc w:val="left"/>
      <w:pPr>
        <w:ind w:left="6480" w:hanging="360"/>
      </w:pPr>
      <w:rPr>
        <w:rFonts w:ascii="Wingdings" w:hAnsi="Wingdings" w:eastAsia="Wingdings" w:cs="Wingdings"/>
      </w:rPr>
    </w:lvl>
  </w:abstractNum>
  <w:abstractNum w:abstractNumId="32" w15:restartNumberingAfterBreak="0">
    <w:nsid w:val="52B4AF6F"/>
    <w:multiLevelType w:val="hybridMultilevel"/>
    <w:tmpl w:val="FFFFFFFF"/>
    <w:lvl w:ilvl="0" w:tplc="35E05DD0">
      <w:start w:val="1"/>
      <w:numFmt w:val="bullet"/>
      <w:lvlText w:val=""/>
      <w:lvlJc w:val="left"/>
      <w:pPr>
        <w:ind w:left="720" w:hanging="360"/>
      </w:pPr>
      <w:rPr>
        <w:rFonts w:ascii="Symbol" w:hAnsi="Symbol" w:eastAsia="Symbol" w:cs="Symbol"/>
      </w:rPr>
    </w:lvl>
    <w:lvl w:ilvl="1" w:tplc="50C0257E">
      <w:start w:val="1"/>
      <w:numFmt w:val="bullet"/>
      <w:lvlText w:val="o"/>
      <w:lvlJc w:val="left"/>
      <w:pPr>
        <w:ind w:left="1440" w:hanging="360"/>
      </w:pPr>
      <w:rPr>
        <w:rFonts w:ascii="Courier New" w:hAnsi="Courier New" w:eastAsia="Courier New" w:cs="Courier New"/>
      </w:rPr>
    </w:lvl>
    <w:lvl w:ilvl="2" w:tplc="B3BE1A62">
      <w:start w:val="1"/>
      <w:numFmt w:val="bullet"/>
      <w:lvlText w:val=""/>
      <w:lvlJc w:val="left"/>
      <w:pPr>
        <w:ind w:left="2160" w:hanging="360"/>
      </w:pPr>
      <w:rPr>
        <w:rFonts w:ascii="Wingdings" w:hAnsi="Wingdings" w:eastAsia="Wingdings" w:cs="Wingdings"/>
      </w:rPr>
    </w:lvl>
    <w:lvl w:ilvl="3" w:tplc="70583B54">
      <w:start w:val="1"/>
      <w:numFmt w:val="bullet"/>
      <w:lvlText w:val=""/>
      <w:lvlJc w:val="left"/>
      <w:pPr>
        <w:ind w:left="2880" w:hanging="360"/>
      </w:pPr>
      <w:rPr>
        <w:rFonts w:ascii="Symbol" w:hAnsi="Symbol" w:eastAsia="Symbol" w:cs="Symbol"/>
      </w:rPr>
    </w:lvl>
    <w:lvl w:ilvl="4" w:tplc="4DAE8070">
      <w:start w:val="1"/>
      <w:numFmt w:val="bullet"/>
      <w:lvlText w:val="o"/>
      <w:lvlJc w:val="left"/>
      <w:pPr>
        <w:ind w:left="3600" w:hanging="360"/>
      </w:pPr>
      <w:rPr>
        <w:rFonts w:ascii="Courier New" w:hAnsi="Courier New" w:eastAsia="Courier New" w:cs="Courier New"/>
      </w:rPr>
    </w:lvl>
    <w:lvl w:ilvl="5" w:tplc="B5921C7A">
      <w:start w:val="1"/>
      <w:numFmt w:val="bullet"/>
      <w:lvlText w:val=""/>
      <w:lvlJc w:val="left"/>
      <w:pPr>
        <w:ind w:left="4320" w:hanging="360"/>
      </w:pPr>
      <w:rPr>
        <w:rFonts w:ascii="Wingdings" w:hAnsi="Wingdings" w:eastAsia="Wingdings" w:cs="Wingdings"/>
      </w:rPr>
    </w:lvl>
    <w:lvl w:ilvl="6" w:tplc="B5A646F8">
      <w:start w:val="1"/>
      <w:numFmt w:val="bullet"/>
      <w:lvlText w:val=""/>
      <w:lvlJc w:val="left"/>
      <w:pPr>
        <w:ind w:left="5040" w:hanging="360"/>
      </w:pPr>
      <w:rPr>
        <w:rFonts w:ascii="Symbol" w:hAnsi="Symbol" w:eastAsia="Symbol" w:cs="Symbol"/>
      </w:rPr>
    </w:lvl>
    <w:lvl w:ilvl="7" w:tplc="E8E2A31C">
      <w:start w:val="1"/>
      <w:numFmt w:val="bullet"/>
      <w:lvlText w:val="o"/>
      <w:lvlJc w:val="left"/>
      <w:pPr>
        <w:ind w:left="5760" w:hanging="360"/>
      </w:pPr>
      <w:rPr>
        <w:rFonts w:ascii="Courier New" w:hAnsi="Courier New" w:eastAsia="Courier New" w:cs="Courier New"/>
      </w:rPr>
    </w:lvl>
    <w:lvl w:ilvl="8" w:tplc="0088A446">
      <w:start w:val="1"/>
      <w:numFmt w:val="bullet"/>
      <w:lvlText w:val=""/>
      <w:lvlJc w:val="left"/>
      <w:pPr>
        <w:ind w:left="6480" w:hanging="360"/>
      </w:pPr>
      <w:rPr>
        <w:rFonts w:ascii="Wingdings" w:hAnsi="Wingdings" w:eastAsia="Wingdings" w:cs="Wingdings"/>
      </w:rPr>
    </w:lvl>
  </w:abstractNum>
  <w:abstractNum w:abstractNumId="33" w15:restartNumberingAfterBreak="0">
    <w:nsid w:val="55455323"/>
    <w:multiLevelType w:val="hybridMultilevel"/>
    <w:tmpl w:val="FFFFFFFF"/>
    <w:lvl w:ilvl="0" w:tplc="F83A5760">
      <w:start w:val="1"/>
      <w:numFmt w:val="bullet"/>
      <w:lvlText w:val=""/>
      <w:lvlJc w:val="left"/>
      <w:pPr>
        <w:ind w:left="720" w:hanging="360"/>
      </w:pPr>
      <w:rPr>
        <w:rFonts w:ascii="Symbol" w:hAnsi="Symbol" w:eastAsia="Symbol" w:cs="Symbol"/>
      </w:rPr>
    </w:lvl>
    <w:lvl w:ilvl="1" w:tplc="6F3A8A32">
      <w:start w:val="1"/>
      <w:numFmt w:val="bullet"/>
      <w:lvlText w:val="o"/>
      <w:lvlJc w:val="left"/>
      <w:pPr>
        <w:ind w:left="1440" w:hanging="360"/>
      </w:pPr>
      <w:rPr>
        <w:rFonts w:ascii="Courier New" w:hAnsi="Courier New" w:eastAsia="Courier New" w:cs="Courier New"/>
      </w:rPr>
    </w:lvl>
    <w:lvl w:ilvl="2" w:tplc="0562E17E">
      <w:start w:val="1"/>
      <w:numFmt w:val="bullet"/>
      <w:lvlText w:val=""/>
      <w:lvlJc w:val="left"/>
      <w:pPr>
        <w:ind w:left="2160" w:hanging="360"/>
      </w:pPr>
      <w:rPr>
        <w:rFonts w:ascii="Wingdings" w:hAnsi="Wingdings" w:eastAsia="Wingdings" w:cs="Wingdings"/>
      </w:rPr>
    </w:lvl>
    <w:lvl w:ilvl="3" w:tplc="552E27F0">
      <w:start w:val="1"/>
      <w:numFmt w:val="bullet"/>
      <w:lvlText w:val=""/>
      <w:lvlJc w:val="left"/>
      <w:pPr>
        <w:ind w:left="2880" w:hanging="360"/>
      </w:pPr>
      <w:rPr>
        <w:rFonts w:ascii="Symbol" w:hAnsi="Symbol" w:eastAsia="Symbol" w:cs="Symbol"/>
      </w:rPr>
    </w:lvl>
    <w:lvl w:ilvl="4" w:tplc="A052F20A">
      <w:start w:val="1"/>
      <w:numFmt w:val="bullet"/>
      <w:lvlText w:val="o"/>
      <w:lvlJc w:val="left"/>
      <w:pPr>
        <w:ind w:left="3600" w:hanging="360"/>
      </w:pPr>
      <w:rPr>
        <w:rFonts w:ascii="Courier New" w:hAnsi="Courier New" w:eastAsia="Courier New" w:cs="Courier New"/>
      </w:rPr>
    </w:lvl>
    <w:lvl w:ilvl="5" w:tplc="FCC84EBC">
      <w:start w:val="1"/>
      <w:numFmt w:val="bullet"/>
      <w:lvlText w:val=""/>
      <w:lvlJc w:val="left"/>
      <w:pPr>
        <w:ind w:left="4320" w:hanging="360"/>
      </w:pPr>
      <w:rPr>
        <w:rFonts w:ascii="Wingdings" w:hAnsi="Wingdings" w:eastAsia="Wingdings" w:cs="Wingdings"/>
      </w:rPr>
    </w:lvl>
    <w:lvl w:ilvl="6" w:tplc="E2F459D6">
      <w:start w:val="1"/>
      <w:numFmt w:val="bullet"/>
      <w:lvlText w:val=""/>
      <w:lvlJc w:val="left"/>
      <w:pPr>
        <w:ind w:left="5040" w:hanging="360"/>
      </w:pPr>
      <w:rPr>
        <w:rFonts w:ascii="Symbol" w:hAnsi="Symbol" w:eastAsia="Symbol" w:cs="Symbol"/>
      </w:rPr>
    </w:lvl>
    <w:lvl w:ilvl="7" w:tplc="E14A6B82">
      <w:start w:val="1"/>
      <w:numFmt w:val="bullet"/>
      <w:lvlText w:val="o"/>
      <w:lvlJc w:val="left"/>
      <w:pPr>
        <w:ind w:left="5760" w:hanging="360"/>
      </w:pPr>
      <w:rPr>
        <w:rFonts w:ascii="Courier New" w:hAnsi="Courier New" w:eastAsia="Courier New" w:cs="Courier New"/>
      </w:rPr>
    </w:lvl>
    <w:lvl w:ilvl="8" w:tplc="DB0CDAF4">
      <w:start w:val="1"/>
      <w:numFmt w:val="bullet"/>
      <w:lvlText w:val=""/>
      <w:lvlJc w:val="left"/>
      <w:pPr>
        <w:ind w:left="6480" w:hanging="360"/>
      </w:pPr>
      <w:rPr>
        <w:rFonts w:ascii="Wingdings" w:hAnsi="Wingdings" w:eastAsia="Wingdings" w:cs="Wingdings"/>
      </w:rPr>
    </w:lvl>
  </w:abstractNum>
  <w:abstractNum w:abstractNumId="34" w15:restartNumberingAfterBreak="0">
    <w:nsid w:val="55F2B314"/>
    <w:multiLevelType w:val="hybridMultilevel"/>
    <w:tmpl w:val="FFFFFFFF"/>
    <w:lvl w:ilvl="0" w:tplc="71704B88">
      <w:start w:val="1"/>
      <w:numFmt w:val="bullet"/>
      <w:lvlText w:val=""/>
      <w:lvlJc w:val="left"/>
      <w:pPr>
        <w:ind w:left="720" w:hanging="360"/>
      </w:pPr>
      <w:rPr>
        <w:rFonts w:ascii="Symbol" w:hAnsi="Symbol" w:eastAsia="Symbol" w:cs="Symbol"/>
      </w:rPr>
    </w:lvl>
    <w:lvl w:ilvl="1" w:tplc="2E861C90">
      <w:start w:val="1"/>
      <w:numFmt w:val="bullet"/>
      <w:lvlText w:val="o"/>
      <w:lvlJc w:val="left"/>
      <w:pPr>
        <w:ind w:left="1440" w:hanging="360"/>
      </w:pPr>
      <w:rPr>
        <w:rFonts w:ascii="Courier New" w:hAnsi="Courier New" w:eastAsia="Courier New" w:cs="Courier New"/>
      </w:rPr>
    </w:lvl>
    <w:lvl w:ilvl="2" w:tplc="03D0A2A0">
      <w:start w:val="1"/>
      <w:numFmt w:val="bullet"/>
      <w:lvlText w:val=""/>
      <w:lvlJc w:val="left"/>
      <w:pPr>
        <w:ind w:left="2160" w:hanging="360"/>
      </w:pPr>
      <w:rPr>
        <w:rFonts w:ascii="Wingdings" w:hAnsi="Wingdings" w:eastAsia="Wingdings" w:cs="Wingdings"/>
      </w:rPr>
    </w:lvl>
    <w:lvl w:ilvl="3" w:tplc="83F604E0">
      <w:start w:val="1"/>
      <w:numFmt w:val="bullet"/>
      <w:lvlText w:val=""/>
      <w:lvlJc w:val="left"/>
      <w:pPr>
        <w:ind w:left="2880" w:hanging="360"/>
      </w:pPr>
      <w:rPr>
        <w:rFonts w:ascii="Symbol" w:hAnsi="Symbol" w:eastAsia="Symbol" w:cs="Symbol"/>
      </w:rPr>
    </w:lvl>
    <w:lvl w:ilvl="4" w:tplc="851E3EA6">
      <w:start w:val="1"/>
      <w:numFmt w:val="bullet"/>
      <w:lvlText w:val="o"/>
      <w:lvlJc w:val="left"/>
      <w:pPr>
        <w:ind w:left="3600" w:hanging="360"/>
      </w:pPr>
      <w:rPr>
        <w:rFonts w:ascii="Courier New" w:hAnsi="Courier New" w:eastAsia="Courier New" w:cs="Courier New"/>
      </w:rPr>
    </w:lvl>
    <w:lvl w:ilvl="5" w:tplc="D488E812">
      <w:start w:val="1"/>
      <w:numFmt w:val="bullet"/>
      <w:lvlText w:val=""/>
      <w:lvlJc w:val="left"/>
      <w:pPr>
        <w:ind w:left="4320" w:hanging="360"/>
      </w:pPr>
      <w:rPr>
        <w:rFonts w:ascii="Wingdings" w:hAnsi="Wingdings" w:eastAsia="Wingdings" w:cs="Wingdings"/>
      </w:rPr>
    </w:lvl>
    <w:lvl w:ilvl="6" w:tplc="9772805A">
      <w:start w:val="1"/>
      <w:numFmt w:val="bullet"/>
      <w:lvlText w:val=""/>
      <w:lvlJc w:val="left"/>
      <w:pPr>
        <w:ind w:left="5040" w:hanging="360"/>
      </w:pPr>
      <w:rPr>
        <w:rFonts w:ascii="Symbol" w:hAnsi="Symbol" w:eastAsia="Symbol" w:cs="Symbol"/>
      </w:rPr>
    </w:lvl>
    <w:lvl w:ilvl="7" w:tplc="7D32679A">
      <w:start w:val="1"/>
      <w:numFmt w:val="bullet"/>
      <w:lvlText w:val="o"/>
      <w:lvlJc w:val="left"/>
      <w:pPr>
        <w:ind w:left="5760" w:hanging="360"/>
      </w:pPr>
      <w:rPr>
        <w:rFonts w:ascii="Courier New" w:hAnsi="Courier New" w:eastAsia="Courier New" w:cs="Courier New"/>
      </w:rPr>
    </w:lvl>
    <w:lvl w:ilvl="8" w:tplc="0E34516E">
      <w:start w:val="1"/>
      <w:numFmt w:val="bullet"/>
      <w:lvlText w:val=""/>
      <w:lvlJc w:val="left"/>
      <w:pPr>
        <w:ind w:left="6480" w:hanging="360"/>
      </w:pPr>
      <w:rPr>
        <w:rFonts w:ascii="Wingdings" w:hAnsi="Wingdings" w:eastAsia="Wingdings" w:cs="Wingdings"/>
      </w:rPr>
    </w:lvl>
  </w:abstractNum>
  <w:abstractNum w:abstractNumId="35" w15:restartNumberingAfterBreak="0">
    <w:nsid w:val="5940D1D6"/>
    <w:multiLevelType w:val="hybridMultilevel"/>
    <w:tmpl w:val="FFFFFFFF"/>
    <w:lvl w:ilvl="0" w:tplc="2476122C">
      <w:start w:val="1"/>
      <w:numFmt w:val="bullet"/>
      <w:lvlText w:val=""/>
      <w:lvlJc w:val="left"/>
      <w:pPr>
        <w:ind w:left="720" w:hanging="360"/>
      </w:pPr>
      <w:rPr>
        <w:rFonts w:ascii="Symbol" w:hAnsi="Symbol" w:eastAsia="Symbol" w:cs="Symbol"/>
      </w:rPr>
    </w:lvl>
    <w:lvl w:ilvl="1" w:tplc="A77CC412">
      <w:start w:val="1"/>
      <w:numFmt w:val="bullet"/>
      <w:lvlText w:val="o"/>
      <w:lvlJc w:val="left"/>
      <w:pPr>
        <w:ind w:left="1440" w:hanging="360"/>
      </w:pPr>
      <w:rPr>
        <w:rFonts w:ascii="Courier New" w:hAnsi="Courier New" w:eastAsia="Courier New" w:cs="Courier New"/>
      </w:rPr>
    </w:lvl>
    <w:lvl w:ilvl="2" w:tplc="8B74673C">
      <w:start w:val="1"/>
      <w:numFmt w:val="bullet"/>
      <w:lvlText w:val=""/>
      <w:lvlJc w:val="left"/>
      <w:pPr>
        <w:ind w:left="2160" w:hanging="360"/>
      </w:pPr>
      <w:rPr>
        <w:rFonts w:ascii="Wingdings" w:hAnsi="Wingdings" w:eastAsia="Wingdings" w:cs="Wingdings"/>
      </w:rPr>
    </w:lvl>
    <w:lvl w:ilvl="3" w:tplc="E5882CD6">
      <w:start w:val="1"/>
      <w:numFmt w:val="bullet"/>
      <w:lvlText w:val=""/>
      <w:lvlJc w:val="left"/>
      <w:pPr>
        <w:ind w:left="2880" w:hanging="360"/>
      </w:pPr>
      <w:rPr>
        <w:rFonts w:ascii="Symbol" w:hAnsi="Symbol" w:eastAsia="Symbol" w:cs="Symbol"/>
      </w:rPr>
    </w:lvl>
    <w:lvl w:ilvl="4" w:tplc="911C6CF8">
      <w:start w:val="1"/>
      <w:numFmt w:val="bullet"/>
      <w:lvlText w:val="o"/>
      <w:lvlJc w:val="left"/>
      <w:pPr>
        <w:ind w:left="3600" w:hanging="360"/>
      </w:pPr>
      <w:rPr>
        <w:rFonts w:ascii="Courier New" w:hAnsi="Courier New" w:eastAsia="Courier New" w:cs="Courier New"/>
      </w:rPr>
    </w:lvl>
    <w:lvl w:ilvl="5" w:tplc="C61CA2CC">
      <w:start w:val="1"/>
      <w:numFmt w:val="bullet"/>
      <w:lvlText w:val=""/>
      <w:lvlJc w:val="left"/>
      <w:pPr>
        <w:ind w:left="4320" w:hanging="360"/>
      </w:pPr>
      <w:rPr>
        <w:rFonts w:ascii="Wingdings" w:hAnsi="Wingdings" w:eastAsia="Wingdings" w:cs="Wingdings"/>
      </w:rPr>
    </w:lvl>
    <w:lvl w:ilvl="6" w:tplc="D61A5BAE">
      <w:start w:val="1"/>
      <w:numFmt w:val="bullet"/>
      <w:lvlText w:val=""/>
      <w:lvlJc w:val="left"/>
      <w:pPr>
        <w:ind w:left="5040" w:hanging="360"/>
      </w:pPr>
      <w:rPr>
        <w:rFonts w:ascii="Symbol" w:hAnsi="Symbol" w:eastAsia="Symbol" w:cs="Symbol"/>
      </w:rPr>
    </w:lvl>
    <w:lvl w:ilvl="7" w:tplc="AE94DE6E">
      <w:start w:val="1"/>
      <w:numFmt w:val="bullet"/>
      <w:lvlText w:val="o"/>
      <w:lvlJc w:val="left"/>
      <w:pPr>
        <w:ind w:left="5760" w:hanging="360"/>
      </w:pPr>
      <w:rPr>
        <w:rFonts w:ascii="Courier New" w:hAnsi="Courier New" w:eastAsia="Courier New" w:cs="Courier New"/>
      </w:rPr>
    </w:lvl>
    <w:lvl w:ilvl="8" w:tplc="D51E699A">
      <w:start w:val="1"/>
      <w:numFmt w:val="bullet"/>
      <w:lvlText w:val=""/>
      <w:lvlJc w:val="left"/>
      <w:pPr>
        <w:ind w:left="6480" w:hanging="360"/>
      </w:pPr>
      <w:rPr>
        <w:rFonts w:ascii="Wingdings" w:hAnsi="Wingdings" w:eastAsia="Wingdings" w:cs="Wingdings"/>
      </w:rPr>
    </w:lvl>
  </w:abstractNum>
  <w:abstractNum w:abstractNumId="36" w15:restartNumberingAfterBreak="0">
    <w:nsid w:val="59AFC491"/>
    <w:multiLevelType w:val="hybridMultilevel"/>
    <w:tmpl w:val="FFFFFFFF"/>
    <w:lvl w:ilvl="0" w:tplc="6A0837EC">
      <w:start w:val="1"/>
      <w:numFmt w:val="bullet"/>
      <w:lvlText w:val=""/>
      <w:lvlJc w:val="left"/>
      <w:pPr>
        <w:ind w:left="720" w:hanging="360"/>
      </w:pPr>
      <w:rPr>
        <w:rFonts w:ascii="Symbol" w:hAnsi="Symbol" w:eastAsia="Symbol" w:cs="Symbol"/>
      </w:rPr>
    </w:lvl>
    <w:lvl w:ilvl="1" w:tplc="ABD8296E">
      <w:start w:val="1"/>
      <w:numFmt w:val="bullet"/>
      <w:lvlText w:val="o"/>
      <w:lvlJc w:val="left"/>
      <w:pPr>
        <w:ind w:left="1440" w:hanging="360"/>
      </w:pPr>
      <w:rPr>
        <w:rFonts w:ascii="Courier New" w:hAnsi="Courier New" w:eastAsia="Courier New" w:cs="Courier New"/>
      </w:rPr>
    </w:lvl>
    <w:lvl w:ilvl="2" w:tplc="E12857B8">
      <w:start w:val="1"/>
      <w:numFmt w:val="bullet"/>
      <w:lvlText w:val=""/>
      <w:lvlJc w:val="left"/>
      <w:pPr>
        <w:ind w:left="2160" w:hanging="360"/>
      </w:pPr>
      <w:rPr>
        <w:rFonts w:ascii="Wingdings" w:hAnsi="Wingdings" w:eastAsia="Wingdings" w:cs="Wingdings"/>
      </w:rPr>
    </w:lvl>
    <w:lvl w:ilvl="3" w:tplc="7EEEED8A">
      <w:start w:val="1"/>
      <w:numFmt w:val="bullet"/>
      <w:lvlText w:val=""/>
      <w:lvlJc w:val="left"/>
      <w:pPr>
        <w:ind w:left="2880" w:hanging="360"/>
      </w:pPr>
      <w:rPr>
        <w:rFonts w:ascii="Symbol" w:hAnsi="Symbol" w:eastAsia="Symbol" w:cs="Symbol"/>
      </w:rPr>
    </w:lvl>
    <w:lvl w:ilvl="4" w:tplc="6ACEEBBE">
      <w:start w:val="1"/>
      <w:numFmt w:val="bullet"/>
      <w:lvlText w:val="o"/>
      <w:lvlJc w:val="left"/>
      <w:pPr>
        <w:ind w:left="3600" w:hanging="360"/>
      </w:pPr>
      <w:rPr>
        <w:rFonts w:ascii="Courier New" w:hAnsi="Courier New" w:eastAsia="Courier New" w:cs="Courier New"/>
      </w:rPr>
    </w:lvl>
    <w:lvl w:ilvl="5" w:tplc="774E6028">
      <w:start w:val="1"/>
      <w:numFmt w:val="bullet"/>
      <w:lvlText w:val=""/>
      <w:lvlJc w:val="left"/>
      <w:pPr>
        <w:ind w:left="4320" w:hanging="360"/>
      </w:pPr>
      <w:rPr>
        <w:rFonts w:ascii="Wingdings" w:hAnsi="Wingdings" w:eastAsia="Wingdings" w:cs="Wingdings"/>
      </w:rPr>
    </w:lvl>
    <w:lvl w:ilvl="6" w:tplc="6180CF1C">
      <w:start w:val="1"/>
      <w:numFmt w:val="bullet"/>
      <w:lvlText w:val=""/>
      <w:lvlJc w:val="left"/>
      <w:pPr>
        <w:ind w:left="5040" w:hanging="360"/>
      </w:pPr>
      <w:rPr>
        <w:rFonts w:ascii="Symbol" w:hAnsi="Symbol" w:eastAsia="Symbol" w:cs="Symbol"/>
      </w:rPr>
    </w:lvl>
    <w:lvl w:ilvl="7" w:tplc="F3326B70">
      <w:start w:val="1"/>
      <w:numFmt w:val="bullet"/>
      <w:lvlText w:val="o"/>
      <w:lvlJc w:val="left"/>
      <w:pPr>
        <w:ind w:left="5760" w:hanging="360"/>
      </w:pPr>
      <w:rPr>
        <w:rFonts w:ascii="Courier New" w:hAnsi="Courier New" w:eastAsia="Courier New" w:cs="Courier New"/>
      </w:rPr>
    </w:lvl>
    <w:lvl w:ilvl="8" w:tplc="3330097E">
      <w:start w:val="1"/>
      <w:numFmt w:val="bullet"/>
      <w:lvlText w:val=""/>
      <w:lvlJc w:val="left"/>
      <w:pPr>
        <w:ind w:left="6480" w:hanging="360"/>
      </w:pPr>
      <w:rPr>
        <w:rFonts w:ascii="Wingdings" w:hAnsi="Wingdings" w:eastAsia="Wingdings" w:cs="Wingdings"/>
      </w:rPr>
    </w:lvl>
  </w:abstractNum>
  <w:abstractNum w:abstractNumId="37" w15:restartNumberingAfterBreak="0">
    <w:nsid w:val="5E66110F"/>
    <w:multiLevelType w:val="hybridMultilevel"/>
    <w:tmpl w:val="FFFFFFFF"/>
    <w:lvl w:ilvl="0" w:tplc="18BE782A">
      <w:start w:val="1"/>
      <w:numFmt w:val="bullet"/>
      <w:lvlText w:val=""/>
      <w:lvlJc w:val="left"/>
      <w:pPr>
        <w:ind w:left="720" w:hanging="360"/>
      </w:pPr>
      <w:rPr>
        <w:rFonts w:ascii="Symbol" w:hAnsi="Symbol" w:eastAsia="Symbol" w:cs="Symbol"/>
      </w:rPr>
    </w:lvl>
    <w:lvl w:ilvl="1" w:tplc="44BAEF5E">
      <w:start w:val="1"/>
      <w:numFmt w:val="bullet"/>
      <w:lvlText w:val="o"/>
      <w:lvlJc w:val="left"/>
      <w:pPr>
        <w:ind w:left="1440" w:hanging="360"/>
      </w:pPr>
      <w:rPr>
        <w:rFonts w:ascii="Courier New" w:hAnsi="Courier New" w:eastAsia="Courier New" w:cs="Courier New"/>
      </w:rPr>
    </w:lvl>
    <w:lvl w:ilvl="2" w:tplc="9D0C4D18">
      <w:start w:val="1"/>
      <w:numFmt w:val="bullet"/>
      <w:lvlText w:val=""/>
      <w:lvlJc w:val="left"/>
      <w:pPr>
        <w:ind w:left="2160" w:hanging="360"/>
      </w:pPr>
      <w:rPr>
        <w:rFonts w:ascii="Wingdings" w:hAnsi="Wingdings" w:eastAsia="Wingdings" w:cs="Wingdings"/>
      </w:rPr>
    </w:lvl>
    <w:lvl w:ilvl="3" w:tplc="0412901A">
      <w:start w:val="1"/>
      <w:numFmt w:val="bullet"/>
      <w:lvlText w:val=""/>
      <w:lvlJc w:val="left"/>
      <w:pPr>
        <w:ind w:left="2880" w:hanging="360"/>
      </w:pPr>
      <w:rPr>
        <w:rFonts w:ascii="Symbol" w:hAnsi="Symbol" w:eastAsia="Symbol" w:cs="Symbol"/>
      </w:rPr>
    </w:lvl>
    <w:lvl w:ilvl="4" w:tplc="A1920878">
      <w:start w:val="1"/>
      <w:numFmt w:val="bullet"/>
      <w:lvlText w:val="o"/>
      <w:lvlJc w:val="left"/>
      <w:pPr>
        <w:ind w:left="3600" w:hanging="360"/>
      </w:pPr>
      <w:rPr>
        <w:rFonts w:ascii="Courier New" w:hAnsi="Courier New" w:eastAsia="Courier New" w:cs="Courier New"/>
      </w:rPr>
    </w:lvl>
    <w:lvl w:ilvl="5" w:tplc="4FA4C5DC">
      <w:start w:val="1"/>
      <w:numFmt w:val="bullet"/>
      <w:lvlText w:val=""/>
      <w:lvlJc w:val="left"/>
      <w:pPr>
        <w:ind w:left="4320" w:hanging="360"/>
      </w:pPr>
      <w:rPr>
        <w:rFonts w:ascii="Wingdings" w:hAnsi="Wingdings" w:eastAsia="Wingdings" w:cs="Wingdings"/>
      </w:rPr>
    </w:lvl>
    <w:lvl w:ilvl="6" w:tplc="42E48ABE">
      <w:start w:val="1"/>
      <w:numFmt w:val="bullet"/>
      <w:lvlText w:val=""/>
      <w:lvlJc w:val="left"/>
      <w:pPr>
        <w:ind w:left="5040" w:hanging="360"/>
      </w:pPr>
      <w:rPr>
        <w:rFonts w:ascii="Symbol" w:hAnsi="Symbol" w:eastAsia="Symbol" w:cs="Symbol"/>
      </w:rPr>
    </w:lvl>
    <w:lvl w:ilvl="7" w:tplc="1AF237A6">
      <w:start w:val="1"/>
      <w:numFmt w:val="bullet"/>
      <w:lvlText w:val="o"/>
      <w:lvlJc w:val="left"/>
      <w:pPr>
        <w:ind w:left="5760" w:hanging="360"/>
      </w:pPr>
      <w:rPr>
        <w:rFonts w:ascii="Courier New" w:hAnsi="Courier New" w:eastAsia="Courier New" w:cs="Courier New"/>
      </w:rPr>
    </w:lvl>
    <w:lvl w:ilvl="8" w:tplc="232E099C">
      <w:start w:val="1"/>
      <w:numFmt w:val="bullet"/>
      <w:lvlText w:val=""/>
      <w:lvlJc w:val="left"/>
      <w:pPr>
        <w:ind w:left="6480" w:hanging="360"/>
      </w:pPr>
      <w:rPr>
        <w:rFonts w:ascii="Wingdings" w:hAnsi="Wingdings" w:eastAsia="Wingdings" w:cs="Wingdings"/>
      </w:rPr>
    </w:lvl>
  </w:abstractNum>
  <w:abstractNum w:abstractNumId="38" w15:restartNumberingAfterBreak="0">
    <w:nsid w:val="5F6A5DAF"/>
    <w:multiLevelType w:val="hybridMultilevel"/>
    <w:tmpl w:val="FFFFFFFF"/>
    <w:lvl w:ilvl="0" w:tplc="573E6C38">
      <w:start w:val="1"/>
      <w:numFmt w:val="decimal"/>
      <w:lvlText w:val="%1."/>
      <w:lvlJc w:val="left"/>
      <w:pPr>
        <w:ind w:left="720" w:hanging="360"/>
      </w:pPr>
    </w:lvl>
    <w:lvl w:ilvl="1" w:tplc="0E1A4DCA">
      <w:start w:val="1"/>
      <w:numFmt w:val="lowerLetter"/>
      <w:lvlText w:val="%2."/>
      <w:lvlJc w:val="left"/>
      <w:pPr>
        <w:ind w:left="1440" w:hanging="360"/>
      </w:pPr>
    </w:lvl>
    <w:lvl w:ilvl="2" w:tplc="99D4FD68">
      <w:start w:val="1"/>
      <w:numFmt w:val="lowerRoman"/>
      <w:lvlText w:val="%3."/>
      <w:lvlJc w:val="right"/>
      <w:pPr>
        <w:ind w:left="2160" w:hanging="180"/>
      </w:pPr>
    </w:lvl>
    <w:lvl w:ilvl="3" w:tplc="0CDA684A">
      <w:start w:val="1"/>
      <w:numFmt w:val="decimal"/>
      <w:lvlText w:val="%4."/>
      <w:lvlJc w:val="left"/>
      <w:pPr>
        <w:ind w:left="2880" w:hanging="360"/>
      </w:pPr>
    </w:lvl>
    <w:lvl w:ilvl="4" w:tplc="5CFE193A">
      <w:start w:val="1"/>
      <w:numFmt w:val="lowerLetter"/>
      <w:lvlText w:val="%5."/>
      <w:lvlJc w:val="left"/>
      <w:pPr>
        <w:ind w:left="3600" w:hanging="360"/>
      </w:pPr>
    </w:lvl>
    <w:lvl w:ilvl="5" w:tplc="4328B4E0">
      <w:start w:val="1"/>
      <w:numFmt w:val="lowerRoman"/>
      <w:lvlText w:val="%6."/>
      <w:lvlJc w:val="right"/>
      <w:pPr>
        <w:ind w:left="4320" w:hanging="180"/>
      </w:pPr>
    </w:lvl>
    <w:lvl w:ilvl="6" w:tplc="84F8A64E">
      <w:start w:val="1"/>
      <w:numFmt w:val="decimal"/>
      <w:lvlText w:val="%7."/>
      <w:lvlJc w:val="left"/>
      <w:pPr>
        <w:ind w:left="5040" w:hanging="360"/>
      </w:pPr>
    </w:lvl>
    <w:lvl w:ilvl="7" w:tplc="89ECB71E">
      <w:start w:val="1"/>
      <w:numFmt w:val="lowerLetter"/>
      <w:lvlText w:val="%8."/>
      <w:lvlJc w:val="left"/>
      <w:pPr>
        <w:ind w:left="5760" w:hanging="360"/>
      </w:pPr>
    </w:lvl>
    <w:lvl w:ilvl="8" w:tplc="7EB8DDFE">
      <w:start w:val="1"/>
      <w:numFmt w:val="lowerRoman"/>
      <w:lvlText w:val="%9."/>
      <w:lvlJc w:val="right"/>
      <w:pPr>
        <w:ind w:left="6480" w:hanging="180"/>
      </w:pPr>
    </w:lvl>
  </w:abstractNum>
  <w:abstractNum w:abstractNumId="39" w15:restartNumberingAfterBreak="0">
    <w:nsid w:val="5FE409AA"/>
    <w:multiLevelType w:val="hybridMultilevel"/>
    <w:tmpl w:val="FFFFFFFF"/>
    <w:lvl w:ilvl="0" w:tplc="1DD8457E">
      <w:start w:val="1"/>
      <w:numFmt w:val="bullet"/>
      <w:lvlText w:val=""/>
      <w:lvlJc w:val="left"/>
      <w:pPr>
        <w:ind w:left="720" w:hanging="360"/>
      </w:pPr>
      <w:rPr>
        <w:rFonts w:ascii="Symbol" w:hAnsi="Symbol" w:eastAsia="Symbol" w:cs="Symbol"/>
      </w:rPr>
    </w:lvl>
    <w:lvl w:ilvl="1" w:tplc="834C900A">
      <w:start w:val="1"/>
      <w:numFmt w:val="bullet"/>
      <w:lvlText w:val="o"/>
      <w:lvlJc w:val="left"/>
      <w:pPr>
        <w:ind w:left="1440" w:hanging="360"/>
      </w:pPr>
      <w:rPr>
        <w:rFonts w:ascii="Courier New" w:hAnsi="Courier New" w:eastAsia="Courier New" w:cs="Courier New"/>
      </w:rPr>
    </w:lvl>
    <w:lvl w:ilvl="2" w:tplc="4C96804E">
      <w:start w:val="1"/>
      <w:numFmt w:val="bullet"/>
      <w:lvlText w:val=""/>
      <w:lvlJc w:val="left"/>
      <w:pPr>
        <w:ind w:left="2160" w:hanging="360"/>
      </w:pPr>
      <w:rPr>
        <w:rFonts w:ascii="Wingdings" w:hAnsi="Wingdings" w:eastAsia="Wingdings" w:cs="Wingdings"/>
      </w:rPr>
    </w:lvl>
    <w:lvl w:ilvl="3" w:tplc="C818C798">
      <w:start w:val="1"/>
      <w:numFmt w:val="bullet"/>
      <w:lvlText w:val=""/>
      <w:lvlJc w:val="left"/>
      <w:pPr>
        <w:ind w:left="2880" w:hanging="360"/>
      </w:pPr>
      <w:rPr>
        <w:rFonts w:ascii="Symbol" w:hAnsi="Symbol" w:eastAsia="Symbol" w:cs="Symbol"/>
      </w:rPr>
    </w:lvl>
    <w:lvl w:ilvl="4" w:tplc="B9CE830A">
      <w:start w:val="1"/>
      <w:numFmt w:val="bullet"/>
      <w:lvlText w:val="o"/>
      <w:lvlJc w:val="left"/>
      <w:pPr>
        <w:ind w:left="3600" w:hanging="360"/>
      </w:pPr>
      <w:rPr>
        <w:rFonts w:ascii="Courier New" w:hAnsi="Courier New" w:eastAsia="Courier New" w:cs="Courier New"/>
      </w:rPr>
    </w:lvl>
    <w:lvl w:ilvl="5" w:tplc="916A26E4">
      <w:start w:val="1"/>
      <w:numFmt w:val="bullet"/>
      <w:lvlText w:val=""/>
      <w:lvlJc w:val="left"/>
      <w:pPr>
        <w:ind w:left="4320" w:hanging="360"/>
      </w:pPr>
      <w:rPr>
        <w:rFonts w:ascii="Wingdings" w:hAnsi="Wingdings" w:eastAsia="Wingdings" w:cs="Wingdings"/>
      </w:rPr>
    </w:lvl>
    <w:lvl w:ilvl="6" w:tplc="47D422DE">
      <w:start w:val="1"/>
      <w:numFmt w:val="bullet"/>
      <w:lvlText w:val=""/>
      <w:lvlJc w:val="left"/>
      <w:pPr>
        <w:ind w:left="5040" w:hanging="360"/>
      </w:pPr>
      <w:rPr>
        <w:rFonts w:ascii="Symbol" w:hAnsi="Symbol" w:eastAsia="Symbol" w:cs="Symbol"/>
      </w:rPr>
    </w:lvl>
    <w:lvl w:ilvl="7" w:tplc="06F2CBDC">
      <w:start w:val="1"/>
      <w:numFmt w:val="bullet"/>
      <w:lvlText w:val="o"/>
      <w:lvlJc w:val="left"/>
      <w:pPr>
        <w:ind w:left="5760" w:hanging="360"/>
      </w:pPr>
      <w:rPr>
        <w:rFonts w:ascii="Courier New" w:hAnsi="Courier New" w:eastAsia="Courier New" w:cs="Courier New"/>
      </w:rPr>
    </w:lvl>
    <w:lvl w:ilvl="8" w:tplc="32F43790">
      <w:start w:val="1"/>
      <w:numFmt w:val="bullet"/>
      <w:lvlText w:val=""/>
      <w:lvlJc w:val="left"/>
      <w:pPr>
        <w:ind w:left="6480" w:hanging="360"/>
      </w:pPr>
      <w:rPr>
        <w:rFonts w:ascii="Wingdings" w:hAnsi="Wingdings" w:eastAsia="Wingdings" w:cs="Wingdings"/>
      </w:rPr>
    </w:lvl>
  </w:abstractNum>
  <w:abstractNum w:abstractNumId="40" w15:restartNumberingAfterBreak="0">
    <w:nsid w:val="610DD97B"/>
    <w:multiLevelType w:val="hybridMultilevel"/>
    <w:tmpl w:val="FFFFFFFF"/>
    <w:lvl w:ilvl="0" w:tplc="26F87294">
      <w:start w:val="1"/>
      <w:numFmt w:val="decimal"/>
      <w:lvlText w:val="%1."/>
      <w:lvlJc w:val="left"/>
      <w:pPr>
        <w:ind w:left="720" w:hanging="360"/>
      </w:pPr>
    </w:lvl>
    <w:lvl w:ilvl="1" w:tplc="2B2A6D3A">
      <w:start w:val="1"/>
      <w:numFmt w:val="bullet"/>
      <w:lvlText w:val="o"/>
      <w:lvlJc w:val="left"/>
      <w:pPr>
        <w:ind w:left="1440" w:hanging="360"/>
      </w:pPr>
      <w:rPr>
        <w:rFonts w:ascii="Courier New" w:hAnsi="Courier New" w:eastAsia="Courier New" w:cs="Courier New"/>
      </w:rPr>
    </w:lvl>
    <w:lvl w:ilvl="2" w:tplc="E3B64DCC">
      <w:start w:val="1"/>
      <w:numFmt w:val="lowerRoman"/>
      <w:lvlText w:val="%3."/>
      <w:lvlJc w:val="right"/>
      <w:pPr>
        <w:ind w:left="2160" w:hanging="180"/>
      </w:pPr>
    </w:lvl>
    <w:lvl w:ilvl="3" w:tplc="F4843366">
      <w:start w:val="1"/>
      <w:numFmt w:val="decimal"/>
      <w:lvlText w:val="%4."/>
      <w:lvlJc w:val="left"/>
      <w:pPr>
        <w:ind w:left="2880" w:hanging="360"/>
      </w:pPr>
    </w:lvl>
    <w:lvl w:ilvl="4" w:tplc="17F46868">
      <w:start w:val="1"/>
      <w:numFmt w:val="lowerLetter"/>
      <w:lvlText w:val="%5."/>
      <w:lvlJc w:val="left"/>
      <w:pPr>
        <w:ind w:left="3600" w:hanging="360"/>
      </w:pPr>
    </w:lvl>
    <w:lvl w:ilvl="5" w:tplc="F0628B06">
      <w:start w:val="1"/>
      <w:numFmt w:val="lowerRoman"/>
      <w:lvlText w:val="%6."/>
      <w:lvlJc w:val="right"/>
      <w:pPr>
        <w:ind w:left="4320" w:hanging="180"/>
      </w:pPr>
    </w:lvl>
    <w:lvl w:ilvl="6" w:tplc="E3524AF0">
      <w:start w:val="1"/>
      <w:numFmt w:val="decimal"/>
      <w:lvlText w:val="%7."/>
      <w:lvlJc w:val="left"/>
      <w:pPr>
        <w:ind w:left="5040" w:hanging="360"/>
      </w:pPr>
    </w:lvl>
    <w:lvl w:ilvl="7" w:tplc="4E244306">
      <w:start w:val="1"/>
      <w:numFmt w:val="lowerLetter"/>
      <w:lvlText w:val="%8."/>
      <w:lvlJc w:val="left"/>
      <w:pPr>
        <w:ind w:left="5760" w:hanging="360"/>
      </w:pPr>
    </w:lvl>
    <w:lvl w:ilvl="8" w:tplc="CAAE312A">
      <w:start w:val="1"/>
      <w:numFmt w:val="lowerRoman"/>
      <w:lvlText w:val="%9."/>
      <w:lvlJc w:val="right"/>
      <w:pPr>
        <w:ind w:left="6480" w:hanging="180"/>
      </w:pPr>
    </w:lvl>
  </w:abstractNum>
  <w:abstractNum w:abstractNumId="41" w15:restartNumberingAfterBreak="0">
    <w:nsid w:val="61663EF7"/>
    <w:multiLevelType w:val="hybridMultilevel"/>
    <w:tmpl w:val="FFFFFFFF"/>
    <w:lvl w:ilvl="0" w:tplc="13B0B788">
      <w:start w:val="1"/>
      <w:numFmt w:val="bullet"/>
      <w:lvlText w:val=""/>
      <w:lvlJc w:val="left"/>
      <w:pPr>
        <w:ind w:left="720" w:hanging="360"/>
      </w:pPr>
      <w:rPr>
        <w:rFonts w:ascii="Symbol" w:hAnsi="Symbol" w:eastAsia="Symbol" w:cs="Symbol"/>
      </w:rPr>
    </w:lvl>
    <w:lvl w:ilvl="1" w:tplc="8AF45254">
      <w:start w:val="1"/>
      <w:numFmt w:val="bullet"/>
      <w:lvlText w:val="o"/>
      <w:lvlJc w:val="left"/>
      <w:pPr>
        <w:ind w:left="1440" w:hanging="360"/>
      </w:pPr>
      <w:rPr>
        <w:rFonts w:ascii="Courier New" w:hAnsi="Courier New" w:eastAsia="Courier New" w:cs="Courier New"/>
      </w:rPr>
    </w:lvl>
    <w:lvl w:ilvl="2" w:tplc="F21E105E">
      <w:start w:val="1"/>
      <w:numFmt w:val="bullet"/>
      <w:lvlText w:val=""/>
      <w:lvlJc w:val="left"/>
      <w:pPr>
        <w:ind w:left="2160" w:hanging="360"/>
      </w:pPr>
      <w:rPr>
        <w:rFonts w:ascii="Wingdings" w:hAnsi="Wingdings" w:eastAsia="Wingdings" w:cs="Wingdings"/>
      </w:rPr>
    </w:lvl>
    <w:lvl w:ilvl="3" w:tplc="48C66596">
      <w:start w:val="1"/>
      <w:numFmt w:val="bullet"/>
      <w:lvlText w:val=""/>
      <w:lvlJc w:val="left"/>
      <w:pPr>
        <w:ind w:left="2880" w:hanging="360"/>
      </w:pPr>
      <w:rPr>
        <w:rFonts w:ascii="Symbol" w:hAnsi="Symbol" w:eastAsia="Symbol" w:cs="Symbol"/>
      </w:rPr>
    </w:lvl>
    <w:lvl w:ilvl="4" w:tplc="B66E3AB8">
      <w:start w:val="1"/>
      <w:numFmt w:val="bullet"/>
      <w:lvlText w:val="o"/>
      <w:lvlJc w:val="left"/>
      <w:pPr>
        <w:ind w:left="3600" w:hanging="360"/>
      </w:pPr>
      <w:rPr>
        <w:rFonts w:ascii="Courier New" w:hAnsi="Courier New" w:eastAsia="Courier New" w:cs="Courier New"/>
      </w:rPr>
    </w:lvl>
    <w:lvl w:ilvl="5" w:tplc="F82069C4">
      <w:start w:val="1"/>
      <w:numFmt w:val="bullet"/>
      <w:lvlText w:val=""/>
      <w:lvlJc w:val="left"/>
      <w:pPr>
        <w:ind w:left="4320" w:hanging="360"/>
      </w:pPr>
      <w:rPr>
        <w:rFonts w:ascii="Wingdings" w:hAnsi="Wingdings" w:eastAsia="Wingdings" w:cs="Wingdings"/>
      </w:rPr>
    </w:lvl>
    <w:lvl w:ilvl="6" w:tplc="F1840B82">
      <w:start w:val="1"/>
      <w:numFmt w:val="bullet"/>
      <w:lvlText w:val=""/>
      <w:lvlJc w:val="left"/>
      <w:pPr>
        <w:ind w:left="5040" w:hanging="360"/>
      </w:pPr>
      <w:rPr>
        <w:rFonts w:ascii="Symbol" w:hAnsi="Symbol" w:eastAsia="Symbol" w:cs="Symbol"/>
      </w:rPr>
    </w:lvl>
    <w:lvl w:ilvl="7" w:tplc="B91861E4">
      <w:start w:val="1"/>
      <w:numFmt w:val="bullet"/>
      <w:lvlText w:val="o"/>
      <w:lvlJc w:val="left"/>
      <w:pPr>
        <w:ind w:left="5760" w:hanging="360"/>
      </w:pPr>
      <w:rPr>
        <w:rFonts w:ascii="Courier New" w:hAnsi="Courier New" w:eastAsia="Courier New" w:cs="Courier New"/>
      </w:rPr>
    </w:lvl>
    <w:lvl w:ilvl="8" w:tplc="BEE86310">
      <w:start w:val="1"/>
      <w:numFmt w:val="bullet"/>
      <w:lvlText w:val=""/>
      <w:lvlJc w:val="left"/>
      <w:pPr>
        <w:ind w:left="6480" w:hanging="360"/>
      </w:pPr>
      <w:rPr>
        <w:rFonts w:ascii="Wingdings" w:hAnsi="Wingdings" w:eastAsia="Wingdings" w:cs="Wingdings"/>
      </w:rPr>
    </w:lvl>
  </w:abstractNum>
  <w:abstractNum w:abstractNumId="42" w15:restartNumberingAfterBreak="0">
    <w:nsid w:val="6FDE15C4"/>
    <w:multiLevelType w:val="hybridMultilevel"/>
    <w:tmpl w:val="FFFFFFFF"/>
    <w:lvl w:ilvl="0" w:tplc="CD42FF7E">
      <w:start w:val="1"/>
      <w:numFmt w:val="bullet"/>
      <w:lvlText w:val=""/>
      <w:lvlJc w:val="left"/>
      <w:pPr>
        <w:ind w:left="720" w:hanging="360"/>
      </w:pPr>
      <w:rPr>
        <w:rFonts w:ascii="Symbol" w:hAnsi="Symbol" w:eastAsia="Symbol" w:cs="Symbol"/>
      </w:rPr>
    </w:lvl>
    <w:lvl w:ilvl="1" w:tplc="0AF23C96">
      <w:start w:val="1"/>
      <w:numFmt w:val="bullet"/>
      <w:lvlText w:val="o"/>
      <w:lvlJc w:val="left"/>
      <w:pPr>
        <w:ind w:left="1440" w:hanging="360"/>
      </w:pPr>
      <w:rPr>
        <w:rFonts w:ascii="Courier New" w:hAnsi="Courier New" w:eastAsia="Courier New" w:cs="Courier New"/>
      </w:rPr>
    </w:lvl>
    <w:lvl w:ilvl="2" w:tplc="CB8AFC68">
      <w:start w:val="1"/>
      <w:numFmt w:val="bullet"/>
      <w:lvlText w:val=""/>
      <w:lvlJc w:val="left"/>
      <w:pPr>
        <w:ind w:left="2160" w:hanging="360"/>
      </w:pPr>
      <w:rPr>
        <w:rFonts w:ascii="Wingdings" w:hAnsi="Wingdings" w:eastAsia="Wingdings" w:cs="Wingdings"/>
      </w:rPr>
    </w:lvl>
    <w:lvl w:ilvl="3" w:tplc="A85EA42A">
      <w:start w:val="1"/>
      <w:numFmt w:val="bullet"/>
      <w:lvlText w:val=""/>
      <w:lvlJc w:val="left"/>
      <w:pPr>
        <w:ind w:left="2880" w:hanging="360"/>
      </w:pPr>
      <w:rPr>
        <w:rFonts w:ascii="Symbol" w:hAnsi="Symbol" w:eastAsia="Symbol" w:cs="Symbol"/>
      </w:rPr>
    </w:lvl>
    <w:lvl w:ilvl="4" w:tplc="6106B5B0">
      <w:start w:val="1"/>
      <w:numFmt w:val="bullet"/>
      <w:lvlText w:val="o"/>
      <w:lvlJc w:val="left"/>
      <w:pPr>
        <w:ind w:left="3600" w:hanging="360"/>
      </w:pPr>
      <w:rPr>
        <w:rFonts w:ascii="Courier New" w:hAnsi="Courier New" w:eastAsia="Courier New" w:cs="Courier New"/>
      </w:rPr>
    </w:lvl>
    <w:lvl w:ilvl="5" w:tplc="C20266FE">
      <w:start w:val="1"/>
      <w:numFmt w:val="bullet"/>
      <w:lvlText w:val=""/>
      <w:lvlJc w:val="left"/>
      <w:pPr>
        <w:ind w:left="4320" w:hanging="360"/>
      </w:pPr>
      <w:rPr>
        <w:rFonts w:ascii="Wingdings" w:hAnsi="Wingdings" w:eastAsia="Wingdings" w:cs="Wingdings"/>
      </w:rPr>
    </w:lvl>
    <w:lvl w:ilvl="6" w:tplc="8F948EEA">
      <w:start w:val="1"/>
      <w:numFmt w:val="bullet"/>
      <w:lvlText w:val=""/>
      <w:lvlJc w:val="left"/>
      <w:pPr>
        <w:ind w:left="5040" w:hanging="360"/>
      </w:pPr>
      <w:rPr>
        <w:rFonts w:ascii="Symbol" w:hAnsi="Symbol" w:eastAsia="Symbol" w:cs="Symbol"/>
      </w:rPr>
    </w:lvl>
    <w:lvl w:ilvl="7" w:tplc="47527F4C">
      <w:start w:val="1"/>
      <w:numFmt w:val="bullet"/>
      <w:lvlText w:val="o"/>
      <w:lvlJc w:val="left"/>
      <w:pPr>
        <w:ind w:left="5760" w:hanging="360"/>
      </w:pPr>
      <w:rPr>
        <w:rFonts w:ascii="Courier New" w:hAnsi="Courier New" w:eastAsia="Courier New" w:cs="Courier New"/>
      </w:rPr>
    </w:lvl>
    <w:lvl w:ilvl="8" w:tplc="01F45020">
      <w:start w:val="1"/>
      <w:numFmt w:val="bullet"/>
      <w:lvlText w:val=""/>
      <w:lvlJc w:val="left"/>
      <w:pPr>
        <w:ind w:left="6480" w:hanging="360"/>
      </w:pPr>
      <w:rPr>
        <w:rFonts w:ascii="Wingdings" w:hAnsi="Wingdings" w:eastAsia="Wingdings" w:cs="Wingdings"/>
      </w:rPr>
    </w:lvl>
  </w:abstractNum>
  <w:abstractNum w:abstractNumId="43" w15:restartNumberingAfterBreak="0">
    <w:nsid w:val="77985CD1"/>
    <w:multiLevelType w:val="hybridMultilevel"/>
    <w:tmpl w:val="FFFFFFFF"/>
    <w:lvl w:ilvl="0" w:tplc="EB50E732">
      <w:start w:val="1"/>
      <w:numFmt w:val="bullet"/>
      <w:lvlText w:val=""/>
      <w:lvlJc w:val="left"/>
      <w:pPr>
        <w:ind w:left="720" w:hanging="360"/>
      </w:pPr>
      <w:rPr>
        <w:rFonts w:ascii="Symbol" w:hAnsi="Symbol" w:eastAsia="Symbol" w:cs="Symbol"/>
      </w:rPr>
    </w:lvl>
    <w:lvl w:ilvl="1" w:tplc="0E02C044">
      <w:start w:val="1"/>
      <w:numFmt w:val="bullet"/>
      <w:lvlText w:val="o"/>
      <w:lvlJc w:val="left"/>
      <w:pPr>
        <w:ind w:left="1440" w:hanging="360"/>
      </w:pPr>
      <w:rPr>
        <w:rFonts w:ascii="Courier New" w:hAnsi="Courier New" w:eastAsia="Courier New" w:cs="Courier New"/>
      </w:rPr>
    </w:lvl>
    <w:lvl w:ilvl="2" w:tplc="AC76C34C">
      <w:start w:val="1"/>
      <w:numFmt w:val="bullet"/>
      <w:lvlText w:val=""/>
      <w:lvlJc w:val="left"/>
      <w:pPr>
        <w:ind w:left="2160" w:hanging="360"/>
      </w:pPr>
      <w:rPr>
        <w:rFonts w:ascii="Wingdings" w:hAnsi="Wingdings" w:eastAsia="Wingdings" w:cs="Wingdings"/>
      </w:rPr>
    </w:lvl>
    <w:lvl w:ilvl="3" w:tplc="CC9C1F98">
      <w:start w:val="1"/>
      <w:numFmt w:val="bullet"/>
      <w:lvlText w:val=""/>
      <w:lvlJc w:val="left"/>
      <w:pPr>
        <w:ind w:left="2880" w:hanging="360"/>
      </w:pPr>
      <w:rPr>
        <w:rFonts w:ascii="Symbol" w:hAnsi="Symbol" w:eastAsia="Symbol" w:cs="Symbol"/>
      </w:rPr>
    </w:lvl>
    <w:lvl w:ilvl="4" w:tplc="4C5CE4A4">
      <w:start w:val="1"/>
      <w:numFmt w:val="bullet"/>
      <w:lvlText w:val="o"/>
      <w:lvlJc w:val="left"/>
      <w:pPr>
        <w:ind w:left="3600" w:hanging="360"/>
      </w:pPr>
      <w:rPr>
        <w:rFonts w:ascii="Courier New" w:hAnsi="Courier New" w:eastAsia="Courier New" w:cs="Courier New"/>
      </w:rPr>
    </w:lvl>
    <w:lvl w:ilvl="5" w:tplc="2A64A304">
      <w:start w:val="1"/>
      <w:numFmt w:val="bullet"/>
      <w:lvlText w:val=""/>
      <w:lvlJc w:val="left"/>
      <w:pPr>
        <w:ind w:left="4320" w:hanging="360"/>
      </w:pPr>
      <w:rPr>
        <w:rFonts w:ascii="Wingdings" w:hAnsi="Wingdings" w:eastAsia="Wingdings" w:cs="Wingdings"/>
      </w:rPr>
    </w:lvl>
    <w:lvl w:ilvl="6" w:tplc="56324F2E">
      <w:start w:val="1"/>
      <w:numFmt w:val="bullet"/>
      <w:lvlText w:val=""/>
      <w:lvlJc w:val="left"/>
      <w:pPr>
        <w:ind w:left="5040" w:hanging="360"/>
      </w:pPr>
      <w:rPr>
        <w:rFonts w:ascii="Symbol" w:hAnsi="Symbol" w:eastAsia="Symbol" w:cs="Symbol"/>
      </w:rPr>
    </w:lvl>
    <w:lvl w:ilvl="7" w:tplc="0F22CB82">
      <w:start w:val="1"/>
      <w:numFmt w:val="bullet"/>
      <w:lvlText w:val="o"/>
      <w:lvlJc w:val="left"/>
      <w:pPr>
        <w:ind w:left="5760" w:hanging="360"/>
      </w:pPr>
      <w:rPr>
        <w:rFonts w:ascii="Courier New" w:hAnsi="Courier New" w:eastAsia="Courier New" w:cs="Courier New"/>
      </w:rPr>
    </w:lvl>
    <w:lvl w:ilvl="8" w:tplc="CD84D014">
      <w:start w:val="1"/>
      <w:numFmt w:val="bullet"/>
      <w:lvlText w:val=""/>
      <w:lvlJc w:val="left"/>
      <w:pPr>
        <w:ind w:left="6480" w:hanging="360"/>
      </w:pPr>
      <w:rPr>
        <w:rFonts w:ascii="Wingdings" w:hAnsi="Wingdings" w:eastAsia="Wingdings" w:cs="Wingdings"/>
      </w:rPr>
    </w:lvl>
  </w:abstractNum>
  <w:abstractNum w:abstractNumId="44" w15:restartNumberingAfterBreak="0">
    <w:nsid w:val="7ADD9B70"/>
    <w:multiLevelType w:val="hybridMultilevel"/>
    <w:tmpl w:val="FFFFFFFF"/>
    <w:lvl w:ilvl="0" w:tplc="27543BF0">
      <w:start w:val="1"/>
      <w:numFmt w:val="bullet"/>
      <w:lvlText w:val=""/>
      <w:lvlJc w:val="left"/>
      <w:pPr>
        <w:ind w:left="720" w:hanging="360"/>
      </w:pPr>
      <w:rPr>
        <w:rFonts w:ascii="Symbol" w:hAnsi="Symbol" w:eastAsia="Symbol" w:cs="Symbol"/>
      </w:rPr>
    </w:lvl>
    <w:lvl w:ilvl="1" w:tplc="BCD0FE60">
      <w:start w:val="1"/>
      <w:numFmt w:val="bullet"/>
      <w:lvlText w:val="o"/>
      <w:lvlJc w:val="left"/>
      <w:pPr>
        <w:ind w:left="1440" w:hanging="360"/>
      </w:pPr>
      <w:rPr>
        <w:rFonts w:ascii="Courier New" w:hAnsi="Courier New" w:eastAsia="Courier New" w:cs="Courier New"/>
      </w:rPr>
    </w:lvl>
    <w:lvl w:ilvl="2" w:tplc="33A4ACC8">
      <w:start w:val="1"/>
      <w:numFmt w:val="bullet"/>
      <w:lvlText w:val=""/>
      <w:lvlJc w:val="left"/>
      <w:pPr>
        <w:ind w:left="2160" w:hanging="360"/>
      </w:pPr>
      <w:rPr>
        <w:rFonts w:ascii="Wingdings" w:hAnsi="Wingdings" w:eastAsia="Wingdings" w:cs="Wingdings"/>
      </w:rPr>
    </w:lvl>
    <w:lvl w:ilvl="3" w:tplc="0EDAFF26">
      <w:start w:val="1"/>
      <w:numFmt w:val="bullet"/>
      <w:lvlText w:val=""/>
      <w:lvlJc w:val="left"/>
      <w:pPr>
        <w:ind w:left="2880" w:hanging="360"/>
      </w:pPr>
      <w:rPr>
        <w:rFonts w:ascii="Symbol" w:hAnsi="Symbol" w:eastAsia="Symbol" w:cs="Symbol"/>
      </w:rPr>
    </w:lvl>
    <w:lvl w:ilvl="4" w:tplc="DFFEAEE6">
      <w:start w:val="1"/>
      <w:numFmt w:val="bullet"/>
      <w:lvlText w:val="o"/>
      <w:lvlJc w:val="left"/>
      <w:pPr>
        <w:ind w:left="3600" w:hanging="360"/>
      </w:pPr>
      <w:rPr>
        <w:rFonts w:ascii="Courier New" w:hAnsi="Courier New" w:eastAsia="Courier New" w:cs="Courier New"/>
      </w:rPr>
    </w:lvl>
    <w:lvl w:ilvl="5" w:tplc="4E36E94A">
      <w:start w:val="1"/>
      <w:numFmt w:val="bullet"/>
      <w:lvlText w:val=""/>
      <w:lvlJc w:val="left"/>
      <w:pPr>
        <w:ind w:left="4320" w:hanging="360"/>
      </w:pPr>
      <w:rPr>
        <w:rFonts w:ascii="Wingdings" w:hAnsi="Wingdings" w:eastAsia="Wingdings" w:cs="Wingdings"/>
      </w:rPr>
    </w:lvl>
    <w:lvl w:ilvl="6" w:tplc="7438FD56">
      <w:start w:val="1"/>
      <w:numFmt w:val="bullet"/>
      <w:lvlText w:val=""/>
      <w:lvlJc w:val="left"/>
      <w:pPr>
        <w:ind w:left="5040" w:hanging="360"/>
      </w:pPr>
      <w:rPr>
        <w:rFonts w:ascii="Symbol" w:hAnsi="Symbol" w:eastAsia="Symbol" w:cs="Symbol"/>
      </w:rPr>
    </w:lvl>
    <w:lvl w:ilvl="7" w:tplc="573890D4">
      <w:start w:val="1"/>
      <w:numFmt w:val="bullet"/>
      <w:lvlText w:val="o"/>
      <w:lvlJc w:val="left"/>
      <w:pPr>
        <w:ind w:left="5760" w:hanging="360"/>
      </w:pPr>
      <w:rPr>
        <w:rFonts w:ascii="Courier New" w:hAnsi="Courier New" w:eastAsia="Courier New" w:cs="Courier New"/>
      </w:rPr>
    </w:lvl>
    <w:lvl w:ilvl="8" w:tplc="824632F2">
      <w:start w:val="1"/>
      <w:numFmt w:val="bullet"/>
      <w:lvlText w:val=""/>
      <w:lvlJc w:val="left"/>
      <w:pPr>
        <w:ind w:left="6480" w:hanging="360"/>
      </w:pPr>
      <w:rPr>
        <w:rFonts w:ascii="Wingdings" w:hAnsi="Wingdings" w:eastAsia="Wingdings" w:cs="Wingdings"/>
      </w:rPr>
    </w:lvl>
  </w:abstractNum>
  <w:abstractNum w:abstractNumId="45" w15:restartNumberingAfterBreak="0">
    <w:nsid w:val="7D919E5B"/>
    <w:multiLevelType w:val="hybridMultilevel"/>
    <w:tmpl w:val="FFFFFFFF"/>
    <w:lvl w:ilvl="0" w:tplc="6E60CCE8">
      <w:start w:val="1"/>
      <w:numFmt w:val="bullet"/>
      <w:lvlText w:val=""/>
      <w:lvlJc w:val="left"/>
      <w:pPr>
        <w:ind w:left="720" w:hanging="360"/>
      </w:pPr>
      <w:rPr>
        <w:rFonts w:ascii="Symbol" w:hAnsi="Symbol" w:eastAsia="Symbol" w:cs="Symbol"/>
      </w:rPr>
    </w:lvl>
    <w:lvl w:ilvl="1" w:tplc="5420D320">
      <w:start w:val="1"/>
      <w:numFmt w:val="bullet"/>
      <w:lvlText w:val="o"/>
      <w:lvlJc w:val="left"/>
      <w:pPr>
        <w:ind w:left="1440" w:hanging="360"/>
      </w:pPr>
      <w:rPr>
        <w:rFonts w:ascii="Courier New" w:hAnsi="Courier New" w:eastAsia="Courier New" w:cs="Courier New"/>
      </w:rPr>
    </w:lvl>
    <w:lvl w:ilvl="2" w:tplc="2B943B26">
      <w:start w:val="1"/>
      <w:numFmt w:val="bullet"/>
      <w:lvlText w:val=""/>
      <w:lvlJc w:val="left"/>
      <w:pPr>
        <w:ind w:left="2160" w:hanging="360"/>
      </w:pPr>
      <w:rPr>
        <w:rFonts w:ascii="Wingdings" w:hAnsi="Wingdings" w:eastAsia="Wingdings" w:cs="Wingdings"/>
      </w:rPr>
    </w:lvl>
    <w:lvl w:ilvl="3" w:tplc="9272C4FE">
      <w:start w:val="1"/>
      <w:numFmt w:val="bullet"/>
      <w:lvlText w:val=""/>
      <w:lvlJc w:val="left"/>
      <w:pPr>
        <w:ind w:left="2880" w:hanging="360"/>
      </w:pPr>
      <w:rPr>
        <w:rFonts w:ascii="Symbol" w:hAnsi="Symbol" w:eastAsia="Symbol" w:cs="Symbol"/>
      </w:rPr>
    </w:lvl>
    <w:lvl w:ilvl="4" w:tplc="D41CD524">
      <w:start w:val="1"/>
      <w:numFmt w:val="bullet"/>
      <w:lvlText w:val="o"/>
      <w:lvlJc w:val="left"/>
      <w:pPr>
        <w:ind w:left="3600" w:hanging="360"/>
      </w:pPr>
      <w:rPr>
        <w:rFonts w:ascii="Courier New" w:hAnsi="Courier New" w:eastAsia="Courier New" w:cs="Courier New"/>
      </w:rPr>
    </w:lvl>
    <w:lvl w:ilvl="5" w:tplc="504E17D4">
      <w:start w:val="1"/>
      <w:numFmt w:val="bullet"/>
      <w:lvlText w:val=""/>
      <w:lvlJc w:val="left"/>
      <w:pPr>
        <w:ind w:left="4320" w:hanging="360"/>
      </w:pPr>
      <w:rPr>
        <w:rFonts w:ascii="Wingdings" w:hAnsi="Wingdings" w:eastAsia="Wingdings" w:cs="Wingdings"/>
      </w:rPr>
    </w:lvl>
    <w:lvl w:ilvl="6" w:tplc="8D488382">
      <w:start w:val="1"/>
      <w:numFmt w:val="bullet"/>
      <w:lvlText w:val=""/>
      <w:lvlJc w:val="left"/>
      <w:pPr>
        <w:ind w:left="5040" w:hanging="360"/>
      </w:pPr>
      <w:rPr>
        <w:rFonts w:ascii="Symbol" w:hAnsi="Symbol" w:eastAsia="Symbol" w:cs="Symbol"/>
      </w:rPr>
    </w:lvl>
    <w:lvl w:ilvl="7" w:tplc="86D28A3A">
      <w:start w:val="1"/>
      <w:numFmt w:val="bullet"/>
      <w:lvlText w:val="o"/>
      <w:lvlJc w:val="left"/>
      <w:pPr>
        <w:ind w:left="5760" w:hanging="360"/>
      </w:pPr>
      <w:rPr>
        <w:rFonts w:ascii="Courier New" w:hAnsi="Courier New" w:eastAsia="Courier New" w:cs="Courier New"/>
      </w:rPr>
    </w:lvl>
    <w:lvl w:ilvl="8" w:tplc="66C643DA">
      <w:start w:val="1"/>
      <w:numFmt w:val="bullet"/>
      <w:lvlText w:val=""/>
      <w:lvlJc w:val="left"/>
      <w:pPr>
        <w:ind w:left="6480" w:hanging="360"/>
      </w:pPr>
      <w:rPr>
        <w:rFonts w:ascii="Wingdings" w:hAnsi="Wingdings" w:eastAsia="Wingdings" w:cs="Wingdings"/>
      </w:rPr>
    </w:lvl>
  </w:abstractNum>
  <w:num w:numId="1" w16cid:durableId="1027676060">
    <w:abstractNumId w:val="41"/>
  </w:num>
  <w:num w:numId="2" w16cid:durableId="1029450408">
    <w:abstractNumId w:val="25"/>
  </w:num>
  <w:num w:numId="3" w16cid:durableId="112750327">
    <w:abstractNumId w:val="21"/>
  </w:num>
  <w:num w:numId="4" w16cid:durableId="1129519782">
    <w:abstractNumId w:val="14"/>
  </w:num>
  <w:num w:numId="5" w16cid:durableId="1135565191">
    <w:abstractNumId w:val="43"/>
  </w:num>
  <w:num w:numId="6" w16cid:durableId="1152409126">
    <w:abstractNumId w:val="24"/>
  </w:num>
  <w:num w:numId="7" w16cid:durableId="1164588161">
    <w:abstractNumId w:val="0"/>
  </w:num>
  <w:num w:numId="8" w16cid:durableId="1178812335">
    <w:abstractNumId w:val="23"/>
  </w:num>
  <w:num w:numId="9" w16cid:durableId="1216813804">
    <w:abstractNumId w:val="6"/>
  </w:num>
  <w:num w:numId="10" w16cid:durableId="1347050406">
    <w:abstractNumId w:val="34"/>
  </w:num>
  <w:num w:numId="11" w16cid:durableId="1375469968">
    <w:abstractNumId w:val="9"/>
  </w:num>
  <w:num w:numId="12" w16cid:durableId="1393382654">
    <w:abstractNumId w:val="18"/>
  </w:num>
  <w:num w:numId="13" w16cid:durableId="1455706963">
    <w:abstractNumId w:val="42"/>
  </w:num>
  <w:num w:numId="14" w16cid:durableId="154490813">
    <w:abstractNumId w:val="5"/>
  </w:num>
  <w:num w:numId="15" w16cid:durableId="1547907741">
    <w:abstractNumId w:val="20"/>
  </w:num>
  <w:num w:numId="16" w16cid:durableId="1557006944">
    <w:abstractNumId w:val="28"/>
  </w:num>
  <w:num w:numId="17" w16cid:durableId="155850763">
    <w:abstractNumId w:val="10"/>
  </w:num>
  <w:num w:numId="18" w16cid:durableId="1644654902">
    <w:abstractNumId w:val="26"/>
  </w:num>
  <w:num w:numId="19" w16cid:durableId="1695230063">
    <w:abstractNumId w:val="40"/>
  </w:num>
  <w:num w:numId="20" w16cid:durableId="1787655257">
    <w:abstractNumId w:val="33"/>
  </w:num>
  <w:num w:numId="21" w16cid:durableId="189032571">
    <w:abstractNumId w:val="35"/>
  </w:num>
  <w:num w:numId="22" w16cid:durableId="1898778150">
    <w:abstractNumId w:val="44"/>
  </w:num>
  <w:num w:numId="23" w16cid:durableId="2058892958">
    <w:abstractNumId w:val="11"/>
  </w:num>
  <w:num w:numId="24" w16cid:durableId="208108745">
    <w:abstractNumId w:val="38"/>
  </w:num>
  <w:num w:numId="25" w16cid:durableId="2107535348">
    <w:abstractNumId w:val="36"/>
  </w:num>
  <w:num w:numId="26" w16cid:durableId="2115592882">
    <w:abstractNumId w:val="27"/>
  </w:num>
  <w:num w:numId="27" w16cid:durableId="260183413">
    <w:abstractNumId w:val="17"/>
  </w:num>
  <w:num w:numId="28" w16cid:durableId="262805209">
    <w:abstractNumId w:val="30"/>
  </w:num>
  <w:num w:numId="29" w16cid:durableId="383990009">
    <w:abstractNumId w:val="12"/>
  </w:num>
  <w:num w:numId="30" w16cid:durableId="412702351">
    <w:abstractNumId w:val="19"/>
  </w:num>
  <w:num w:numId="31" w16cid:durableId="417022041">
    <w:abstractNumId w:val="2"/>
  </w:num>
  <w:num w:numId="32" w16cid:durableId="432088041">
    <w:abstractNumId w:val="13"/>
  </w:num>
  <w:num w:numId="33" w16cid:durableId="45376057">
    <w:abstractNumId w:val="16"/>
  </w:num>
  <w:num w:numId="34" w16cid:durableId="503129514">
    <w:abstractNumId w:val="4"/>
  </w:num>
  <w:num w:numId="35" w16cid:durableId="509872651">
    <w:abstractNumId w:val="22"/>
  </w:num>
  <w:num w:numId="36" w16cid:durableId="510218122">
    <w:abstractNumId w:val="29"/>
  </w:num>
  <w:num w:numId="37" w16cid:durableId="619261107">
    <w:abstractNumId w:val="1"/>
    <w:lvlOverride w:ilvl="0">
      <w:startOverride w:val="1"/>
    </w:lvlOverride>
  </w:num>
  <w:num w:numId="38" w16cid:durableId="636375041">
    <w:abstractNumId w:val="15"/>
  </w:num>
  <w:num w:numId="39" w16cid:durableId="720251552">
    <w:abstractNumId w:val="31"/>
  </w:num>
  <w:num w:numId="40" w16cid:durableId="736707630">
    <w:abstractNumId w:val="32"/>
  </w:num>
  <w:num w:numId="41" w16cid:durableId="742415165">
    <w:abstractNumId w:val="37"/>
  </w:num>
  <w:num w:numId="42" w16cid:durableId="873927680">
    <w:abstractNumId w:val="3"/>
  </w:num>
  <w:num w:numId="43" w16cid:durableId="947396734">
    <w:abstractNumId w:val="45"/>
  </w:num>
  <w:num w:numId="44" w16cid:durableId="965160358">
    <w:abstractNumId w:val="7"/>
  </w:num>
  <w:num w:numId="45" w16cid:durableId="978847989">
    <w:abstractNumId w:val="8"/>
  </w:num>
  <w:num w:numId="46" w16cid:durableId="99098321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8E0AFA"/>
    <w:rsid w:val="002370BF"/>
    <w:rsid w:val="0041030C"/>
    <w:rsid w:val="004510EE"/>
    <w:rsid w:val="005A694A"/>
    <w:rsid w:val="00741A4C"/>
    <w:rsid w:val="007845BF"/>
    <w:rsid w:val="009F4795"/>
    <w:rsid w:val="00A13AEF"/>
    <w:rsid w:val="00AC6C4E"/>
    <w:rsid w:val="1E61CB23"/>
    <w:rsid w:val="218F7803"/>
    <w:rsid w:val="2DD417EC"/>
    <w:rsid w:val="48C04A69"/>
    <w:rsid w:val="588E0A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67EA30"/>
  <w15:docId w15:val="{742D6E4D-C737-4A57-A5DE-BCC9CA14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rPr>
      <w:rFonts w:eastAsiaTheme="majorEastAsia" w:cstheme="majorBidi"/>
      <w:color w:val="0F4761"/>
      <w:sz w:val="28"/>
      <w:szCs w:val="28"/>
    </w:rPr>
  </w:style>
  <w:style w:type="character" w:styleId="Heading4Char" w:customStyle="1">
    <w:name w:val="Heading 4 Char"/>
    <w:basedOn w:val="DefaultParagraphFont"/>
    <w:link w:val="Heading4"/>
    <w:uiPriority w:val="9"/>
    <w:rPr>
      <w:rFonts w:eastAsiaTheme="majorEastAsia" w:cstheme="majorBidi"/>
      <w:i/>
      <w:iCs/>
      <w:color w:val="0F4761"/>
    </w:rPr>
  </w:style>
  <w:style w:type="character" w:styleId="Heading5Char" w:customStyle="1">
    <w:name w:val="Heading 5 Char"/>
    <w:basedOn w:val="DefaultParagraphFont"/>
    <w:link w:val="Heading5"/>
    <w:uiPriority w:val="9"/>
    <w:rPr>
      <w:rFonts w:eastAsiaTheme="majorEastAsia" w:cstheme="majorBidi"/>
      <w:color w:val="0F4761"/>
    </w:rPr>
  </w:style>
  <w:style w:type="character" w:styleId="Heading6Char" w:customStyle="1">
    <w:name w:val="Heading 6 Char"/>
    <w:basedOn w:val="DefaultParagraphFont"/>
    <w:link w:val="Heading6"/>
    <w:uiPriority w:val="9"/>
    <w:rPr>
      <w:rFonts w:eastAsiaTheme="majorEastAsia" w:cstheme="majorBidi"/>
      <w:i/>
      <w:iCs/>
      <w:color w:val="595959"/>
    </w:rPr>
  </w:style>
  <w:style w:type="character" w:styleId="Heading7Char" w:customStyle="1">
    <w:name w:val="Heading 7 Char"/>
    <w:basedOn w:val="DefaultParagraphFont"/>
    <w:link w:val="Heading7"/>
    <w:uiPriority w:val="9"/>
    <w:rPr>
      <w:rFonts w:eastAsiaTheme="majorEastAsia" w:cstheme="majorBidi"/>
      <w:color w:val="595959"/>
    </w:rPr>
  </w:style>
  <w:style w:type="character" w:styleId="Heading8Char" w:customStyle="1">
    <w:name w:val="Heading 8 Char"/>
    <w:basedOn w:val="DefaultParagraphFont"/>
    <w:link w:val="Heading8"/>
    <w:uiPriority w:val="9"/>
    <w:rPr>
      <w:rFonts w:eastAsiaTheme="majorEastAsia" w:cstheme="majorBidi"/>
      <w:i/>
      <w:iCs/>
      <w:color w:val="272727"/>
    </w:rPr>
  </w:style>
  <w:style w:type="character" w:styleId="Heading9Char" w:customStyle="1">
    <w:name w:val="Heading 9 Char"/>
    <w:basedOn w:val="DefaultParagraphFont"/>
    <w:link w:val="Heading9"/>
    <w:uiPriority w:val="9"/>
    <w:rPr>
      <w:rFonts w:eastAsiaTheme="majorEastAsia" w:cstheme="majorBidi"/>
      <w:color w:val="272727"/>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styleId="QuoteChar" w:customStyle="1">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styleId="IntenseQuoteChar" w:customStyle="1">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4472C4"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styleId="Code" w:customStyle="1">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subject/>
  <dc:creator>Un-named</dc:creator>
  <keywords/>
  <lastModifiedBy>Duc Nguyen Viet</lastModifiedBy>
  <revision>4</revision>
  <dcterms:created xsi:type="dcterms:W3CDTF">2026-04-15T04:29:00.0000000Z</dcterms:created>
  <dcterms:modified xsi:type="dcterms:W3CDTF">2026-05-05T08:48:25.1674878Z</dcterms:modified>
</coreProperties>
</file>