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KR" w:hAnsi="Noto Sans CJK KR" w:eastAsia="Noto Sans CJK KR"/>
          <w:b/>
          <w:color w:val="2F75B5"/>
          <w:sz w:val="30"/>
        </w:rPr>
        <w:t>SoC VISION FRAMEWORK</w:t>
      </w:r>
    </w:p>
    <w:p>
      <w:pPr>
        <w:pStyle w:val="Title"/>
        <w:jc w:val="center"/>
      </w:pPr>
      <w:r>
        <w:t>Register Map Datasheet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6"/>
        </w:rPr>
        <w:t>Final Exact-Sync Demo Build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F75B5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89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520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Document ID</w:t>
            </w:r>
          </w:p>
        </w:tc>
        <w:tc>
          <w:tcPr>
            <w:tcW w:type="dxa" w:w="652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DS-SOCVISION-RM-001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Version</w:t>
            </w:r>
          </w:p>
        </w:tc>
        <w:tc>
          <w:tcPr>
            <w:tcW w:type="dxa" w:w="652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v1.0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Date</w:t>
            </w:r>
          </w:p>
        </w:tc>
        <w:tc>
          <w:tcPr>
            <w:tcW w:type="dxa" w:w="652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2026-08-10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Target Board</w:t>
            </w:r>
          </w:p>
        </w:tc>
        <w:tc>
          <w:tcPr>
            <w:tcW w:type="dxa" w:w="652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Digilent Zybo Z7-20 rev 1.2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Device</w:t>
            </w:r>
          </w:p>
        </w:tc>
        <w:tc>
          <w:tcPr>
            <w:tcW w:type="dxa" w:w="652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xc7z020clg400-1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Toolchain</w:t>
            </w:r>
          </w:p>
        </w:tc>
        <w:tc>
          <w:tcPr>
            <w:tcW w:type="dxa" w:w="652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Vivado / Vitis 2024.2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PL Runtime Clock</w:t>
            </w:r>
          </w:p>
        </w:tc>
        <w:tc>
          <w:tcPr>
            <w:tcW w:type="dxa" w:w="652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62.5 MHz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Primary Interface</w:t>
            </w:r>
          </w:p>
        </w:tc>
        <w:tc>
          <w:tcPr>
            <w:tcW w:type="dxa" w:w="652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AXI4-Lite 32-bit + AXI4-Stream / AXI DMA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문서 기준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현재 시연에 사용한 Exact-Sync 하드웨어/BSP와 최종 Vitis 드라이버 계약을 기준으로 작성했다. 이전 qrcode_reader.xsa의 Runtime CSR Base(0x40001000)와 현재 Exact-Sync Runtime Base(0x43C20000)를 혼용하지 않는다.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b/>
          <w:color w:val="17365D"/>
          <w:sz w:val="20"/>
        </w:rPr>
        <w:t>Source of Truth</w:t>
      </w:r>
    </w:p>
    <w:p>
      <w:pPr>
        <w:jc w:val="center"/>
      </w:pPr>
      <w:r>
        <w:rPr>
          <w:color w:val="666666"/>
          <w:sz w:val="17"/>
        </w:rPr>
        <w:t>qr_csr.h  ·  qr_runtime_csr_core_exact_v2.v  ·  generated xparameters.h  ·  current Vitis drivers</w:t>
      </w:r>
    </w:p>
    <w:p>
      <w:r>
        <w:br w:type="page"/>
      </w:r>
    </w:p>
    <w:p>
      <w:pPr>
        <w:pStyle w:val="Heading1"/>
      </w:pPr>
      <w:r>
        <w:t>1. 문서 범위와 주소 체계</w:t>
      </w:r>
    </w:p>
    <w:p>
      <w:r>
        <w:t>본 문서는 SoC 기반 영상 처리 프레임워크에서 PS가 직접 접근하는 프로젝트 레벨 Custom IP CSR와, 통합 시 필요한 주요 AXI IP Base Address를 정리한다. AMD/Xilinx 표준 AXI DMA/VDMA/VTC의 내부 Vendor Register 정의는 해당 Product Guide를 따른다.</w:t>
      </w:r>
    </w:p>
    <w:p>
      <w:pPr>
        <w:pStyle w:val="Heading2"/>
      </w:pPr>
      <w:r>
        <w:t>1.1 Final Exact-Sync System Memory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170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147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147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9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Range</w:t>
            </w:r>
          </w:p>
        </w:tc>
        <w:tc>
          <w:tcPr>
            <w:tcW w:type="dxa" w:w="96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3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Vision Front-End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0x40000000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0x40000FFF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 KB</w:t>
            </w:r>
          </w:p>
        </w:tc>
        <w:tc>
          <w:tcPr>
            <w:tcW w:type="dxa" w:w="96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전처리 설정/상태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OV7670 AXIS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0x40010000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0x4001FFFF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 KB</w:t>
            </w:r>
          </w:p>
        </w:tc>
        <w:tc>
          <w:tcPr>
            <w:tcW w:type="dxa" w:w="96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카메라 Capture 제어/상태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Result AXI DMA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0x40400000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0x4040FFFF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 KB</w:t>
            </w:r>
          </w:p>
        </w:tc>
        <w:tc>
          <w:tcPr>
            <w:tcW w:type="dxa" w:w="96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AMD IP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QRP1 S2MM -&gt; DDR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Image AXI DMA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0x40410000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0x4041FFFF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 KB</w:t>
            </w:r>
          </w:p>
        </w:tc>
        <w:tc>
          <w:tcPr>
            <w:tcW w:type="dxa" w:w="96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AMD IP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Gray8 S2MM -&gt; DDR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AXI VDMA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0x43000000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0x4300FFFF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 KB</w:t>
            </w:r>
          </w:p>
        </w:tc>
        <w:tc>
          <w:tcPr>
            <w:tcW w:type="dxa" w:w="96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AMD IP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RGB888 Video S2MM/MM2S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DynClk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0x43C00000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0x43C0FFFF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 KB</w:t>
            </w:r>
          </w:p>
        </w:tc>
        <w:tc>
          <w:tcPr>
            <w:tcW w:type="dxa" w:w="96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Digilent IP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HDMI Pixel Clock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VTC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0x43C10000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0x43C1FFFF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 KB</w:t>
            </w:r>
          </w:p>
        </w:tc>
        <w:tc>
          <w:tcPr>
            <w:tcW w:type="dxa" w:w="96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AMD IP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HDMI Video Timing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Runtime Exact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0x43C20000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0x43C2FFFF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 KB</w:t>
            </w:r>
          </w:p>
        </w:tc>
        <w:tc>
          <w:tcPr>
            <w:tcW w:type="dxa" w:w="96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Exact-Sync CSR / Result / ACK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PS I2C0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0xE0004000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0xE0004FFF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 KB</w:t>
            </w:r>
          </w:p>
        </w:tc>
        <w:tc>
          <w:tcPr>
            <w:tcW w:type="dxa" w:w="96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PS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OV7670 SCCB via EMIO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CE4D6"/>
            <w:tcBorders>
              <w:top w:val="single" w:sz="10" w:color="C00000"/>
              <w:left w:val="single" w:sz="10" w:color="C00000"/>
              <w:bottom w:val="single" w:sz="10" w:color="C00000"/>
              <w:right w:val="single" w:sz="10" w:color="C00000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Legacy Address Note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기존 qrcode_reader.xsa에서는 QR Runtime CSR가 0x40001000에 존재했다. Exact-Sync 하드웨어에서 Runtime IP가 0x43C20000으로 이동했으며, CSR Offset/Bit 계약은 유지되었다. 최종 Vitis에서는 생성된 xparameters.h를 우선한다.</w:t>
            </w:r>
          </w:p>
        </w:tc>
      </w:tr>
    </w:tbl>
    <w:p>
      <w:pPr>
        <w:spacing w:after="0"/>
      </w:pPr>
    </w:p>
    <w:p>
      <w:pPr>
        <w:pStyle w:val="Heading2"/>
      </w:pPr>
      <w:r>
        <w:t>1.2 Access 표기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765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</w:t>
            </w:r>
          </w:p>
        </w:tc>
        <w:tc>
          <w:tcPr>
            <w:tcW w:type="dxa" w:w="765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 Only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R/W</w:t>
            </w:r>
          </w:p>
        </w:tc>
        <w:tc>
          <w:tcPr>
            <w:tcW w:type="dxa" w:w="765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 / Write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W1P</w:t>
            </w:r>
          </w:p>
        </w:tc>
        <w:tc>
          <w:tcPr>
            <w:tcW w:type="dxa" w:w="765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Write 1 -&gt; 1-clock Pulse</w:t>
            </w:r>
          </w:p>
        </w:tc>
      </w:tr>
      <w:tr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R/W1C</w:t>
            </w:r>
          </w:p>
        </w:tc>
        <w:tc>
          <w:tcPr>
            <w:tcW w:type="dxa" w:w="765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 / Write-1-to-Clear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Reserved</w:t>
            </w:r>
          </w:p>
        </w:tc>
        <w:tc>
          <w:tcPr>
            <w:tcW w:type="dxa" w:w="765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0으로 쓰고 읽기값에 의존하지 않음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QR Runtime Exact CSR</w:t>
      </w:r>
    </w:p>
    <w:p>
      <w:r>
        <w:t>Base Address: 0x43C20000. AXI4-Lite 데이터 폭은 32 bit이며, 레지스터 Offset은 0x00~0x3C 구간에 배치된다. 이 블록은 프레임 처리 상태, Result Packet 전송, Gray8 image capture, Exact-Sync 완료/ACK 및 IRQ 상태를 PS에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Offset</w:t>
            </w:r>
          </w:p>
        </w:tc>
        <w:tc>
          <w:tcPr>
            <w:tcW w:type="dxa" w:w="153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Absolute</w:t>
            </w:r>
          </w:p>
        </w:tc>
        <w:tc>
          <w:tcPr>
            <w:tcW w:type="dxa" w:w="198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Register</w:t>
            </w:r>
          </w:p>
        </w:tc>
        <w:tc>
          <w:tcPr>
            <w:tcW w:type="dxa" w:w="79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158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Reset / Fixed</w:t>
            </w:r>
          </w:p>
        </w:tc>
        <w:tc>
          <w:tcPr>
            <w:tcW w:type="dxa" w:w="2608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0x00</w:t>
            </w:r>
          </w:p>
        </w:tc>
        <w:tc>
          <w:tcPr>
            <w:tcW w:type="dxa" w:w="153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0x43C20000</w:t>
            </w:r>
          </w:p>
        </w:tc>
        <w:tc>
          <w:tcPr>
            <w:tcW w:type="dxa" w:w="198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CONTROL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R/W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0x000000A1*</w:t>
            </w:r>
          </w:p>
        </w:tc>
        <w:tc>
          <w:tcPr>
            <w:tcW w:type="dxa" w:w="260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Persistent 설정 + W1P 제어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0x04</w:t>
            </w:r>
          </w:p>
        </w:tc>
        <w:tc>
          <w:tcPr>
            <w:tcW w:type="dxa" w:w="153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0x43C20004</w:t>
            </w:r>
          </w:p>
        </w:tc>
        <w:tc>
          <w:tcPr>
            <w:tcW w:type="dxa" w:w="198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STATUS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</w:t>
            </w:r>
          </w:p>
        </w:tc>
        <w:tc>
          <w:tcPr>
            <w:tcW w:type="dxa" w:w="260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Runtime 상태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0x08</w:t>
            </w:r>
          </w:p>
        </w:tc>
        <w:tc>
          <w:tcPr>
            <w:tcW w:type="dxa" w:w="153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0x43C20008</w:t>
            </w:r>
          </w:p>
        </w:tc>
        <w:tc>
          <w:tcPr>
            <w:tcW w:type="dxa" w:w="198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FRAME_ID_SEED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R/W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0x00000000</w:t>
            </w:r>
          </w:p>
        </w:tc>
        <w:tc>
          <w:tcPr>
            <w:tcW w:type="dxa" w:w="260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다음 수락 Frame ID seed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0x0C</w:t>
            </w:r>
          </w:p>
        </w:tc>
        <w:tc>
          <w:tcPr>
            <w:tcW w:type="dxa" w:w="153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0x43C2000C</w:t>
            </w:r>
          </w:p>
        </w:tc>
        <w:tc>
          <w:tcPr>
            <w:tcW w:type="dxa" w:w="198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RESULT_WORDS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</w:t>
            </w:r>
          </w:p>
        </w:tc>
        <w:tc>
          <w:tcPr>
            <w:tcW w:type="dxa" w:w="260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QRP1 Word 수 [15:0]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0x10</w:t>
            </w:r>
          </w:p>
        </w:tc>
        <w:tc>
          <w:tcPr>
            <w:tcW w:type="dxa" w:w="153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0x43C20010</w:t>
            </w:r>
          </w:p>
        </w:tc>
        <w:tc>
          <w:tcPr>
            <w:tcW w:type="dxa" w:w="198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CANDIDATE_COUNT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</w:t>
            </w:r>
          </w:p>
        </w:tc>
        <w:tc>
          <w:tcPr>
            <w:tcW w:type="dxa" w:w="260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Candidate 수 [7:0]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0x14</w:t>
            </w:r>
          </w:p>
        </w:tc>
        <w:tc>
          <w:tcPr>
            <w:tcW w:type="dxa" w:w="153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0x43C20014</w:t>
            </w:r>
          </w:p>
        </w:tc>
        <w:tc>
          <w:tcPr>
            <w:tcW w:type="dxa" w:w="198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ERROR_FLAGS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</w:t>
            </w:r>
          </w:p>
        </w:tc>
        <w:tc>
          <w:tcPr>
            <w:tcW w:type="dxa" w:w="260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QRP1/파이프라인 오류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0x18</w:t>
            </w:r>
          </w:p>
        </w:tc>
        <w:tc>
          <w:tcPr>
            <w:tcW w:type="dxa" w:w="153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0x43C20018</w:t>
            </w:r>
          </w:p>
        </w:tc>
        <w:tc>
          <w:tcPr>
            <w:tcW w:type="dxa" w:w="198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IMAGE_BYTES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0x0004B000</w:t>
            </w:r>
          </w:p>
        </w:tc>
        <w:tc>
          <w:tcPr>
            <w:tcW w:type="dxa" w:w="260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307,200 Byte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0x1C</w:t>
            </w:r>
          </w:p>
        </w:tc>
        <w:tc>
          <w:tcPr>
            <w:tcW w:type="dxa" w:w="153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0x43C2001C</w:t>
            </w:r>
          </w:p>
        </w:tc>
        <w:tc>
          <w:tcPr>
            <w:tcW w:type="dxa" w:w="198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IMAGE_FORMAT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0x00000001</w:t>
            </w:r>
          </w:p>
        </w:tc>
        <w:tc>
          <w:tcPr>
            <w:tcW w:type="dxa" w:w="260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 = Gray8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0x20</w:t>
            </w:r>
          </w:p>
        </w:tc>
        <w:tc>
          <w:tcPr>
            <w:tcW w:type="dxa" w:w="153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0x43C20020</w:t>
            </w:r>
          </w:p>
        </w:tc>
        <w:tc>
          <w:tcPr>
            <w:tcW w:type="dxa" w:w="198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FE_CONFIG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</w:t>
            </w:r>
          </w:p>
        </w:tc>
        <w:tc>
          <w:tcPr>
            <w:tcW w:type="dxa" w:w="260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valid_margin / fe_mode_applied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0x24</w:t>
            </w:r>
          </w:p>
        </w:tc>
        <w:tc>
          <w:tcPr>
            <w:tcW w:type="dxa" w:w="153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0x43C20024</w:t>
            </w:r>
          </w:p>
        </w:tc>
        <w:tc>
          <w:tcPr>
            <w:tcW w:type="dxa" w:w="198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IMAGE_SIZE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0x01E00280</w:t>
            </w:r>
          </w:p>
        </w:tc>
        <w:tc>
          <w:tcPr>
            <w:tcW w:type="dxa" w:w="260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{H=480, W=640}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0x28</w:t>
            </w:r>
          </w:p>
        </w:tc>
        <w:tc>
          <w:tcPr>
            <w:tcW w:type="dxa" w:w="153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0x43C20028</w:t>
            </w:r>
          </w:p>
        </w:tc>
        <w:tc>
          <w:tcPr>
            <w:tcW w:type="dxa" w:w="198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IMAGE_STRIDE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0x00000280</w:t>
            </w:r>
          </w:p>
        </w:tc>
        <w:tc>
          <w:tcPr>
            <w:tcW w:type="dxa" w:w="260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640 Byte/row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0x2C</w:t>
            </w:r>
          </w:p>
        </w:tc>
        <w:tc>
          <w:tcPr>
            <w:tcW w:type="dxa" w:w="153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0x43C2002C</w:t>
            </w:r>
          </w:p>
        </w:tc>
        <w:tc>
          <w:tcPr>
            <w:tcW w:type="dxa" w:w="198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IRQ_STATUS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R/W1C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0x00000000</w:t>
            </w:r>
          </w:p>
        </w:tc>
        <w:tc>
          <w:tcPr>
            <w:tcW w:type="dxa" w:w="260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IRQ pending latch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0x30</w:t>
            </w:r>
          </w:p>
        </w:tc>
        <w:tc>
          <w:tcPr>
            <w:tcW w:type="dxa" w:w="153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0x43C20030</w:t>
            </w:r>
          </w:p>
        </w:tc>
        <w:tc>
          <w:tcPr>
            <w:tcW w:type="dxa" w:w="198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IRQ_ENABLE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R/W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0x00000000</w:t>
            </w:r>
          </w:p>
        </w:tc>
        <w:tc>
          <w:tcPr>
            <w:tcW w:type="dxa" w:w="260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IRQ mask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0x34</w:t>
            </w:r>
          </w:p>
        </w:tc>
        <w:tc>
          <w:tcPr>
            <w:tcW w:type="dxa" w:w="153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0x43C20034</w:t>
            </w:r>
          </w:p>
        </w:tc>
        <w:tc>
          <w:tcPr>
            <w:tcW w:type="dxa" w:w="198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ACTIVE_FRAME_ID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</w:t>
            </w:r>
          </w:p>
        </w:tc>
        <w:tc>
          <w:tcPr>
            <w:tcW w:type="dxa" w:w="260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현재 처리 Frame ID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0x38</w:t>
            </w:r>
          </w:p>
        </w:tc>
        <w:tc>
          <w:tcPr>
            <w:tcW w:type="dxa" w:w="153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0x43C20038</w:t>
            </w:r>
          </w:p>
        </w:tc>
        <w:tc>
          <w:tcPr>
            <w:tcW w:type="dxa" w:w="198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DROP_COUNT</w:t>
            </w:r>
          </w:p>
        </w:tc>
        <w:tc>
          <w:tcPr>
            <w:tcW w:type="dxa" w:w="79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</w:t>
            </w:r>
          </w:p>
        </w:tc>
        <w:tc>
          <w:tcPr>
            <w:tcW w:type="dxa" w:w="260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Frontend drop count [15:0]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4"/>
              </w:rPr>
              <w:t>0x3C</w:t>
            </w:r>
          </w:p>
        </w:tc>
        <w:tc>
          <w:tcPr>
            <w:tcW w:type="dxa" w:w="153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0x43C2003C</w:t>
            </w:r>
          </w:p>
        </w:tc>
        <w:tc>
          <w:tcPr>
            <w:tcW w:type="dxa" w:w="198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IMAGE_FRAME_ID</w:t>
            </w:r>
          </w:p>
        </w:tc>
        <w:tc>
          <w:tcPr>
            <w:tcW w:type="dxa" w:w="79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</w:t>
            </w:r>
          </w:p>
        </w:tc>
        <w:tc>
          <w:tcPr>
            <w:tcW w:type="dxa" w:w="260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Gray8 Image Frame ID</w:t>
            </w:r>
          </w:p>
        </w:tc>
      </w:tr>
    </w:tbl>
    <w:p>
      <w:pPr>
        <w:spacing w:after="0"/>
      </w:pPr>
    </w:p>
    <w:p>
      <w:r>
        <w:rPr>
          <w:b/>
        </w:rPr>
        <w:t xml:space="preserve">* CONTROL reset: </w:t>
      </w:r>
      <w:r>
        <w:t>Exact-Sync RTL v2 기준 0xA1. 단, 최종 소프트웨어는 초기화 중 명시적으로 persistent=0x00을 기록해 Runtime을 quiesce한 뒤 DMA/카메라 준비 후 0xA1로 활성화한다.</w:t>
      </w:r>
    </w:p>
    <w:p>
      <w:r>
        <w:br w:type="page"/>
      </w:r>
    </w:p>
    <w:p>
      <w:pPr>
        <w:pStyle w:val="Heading1"/>
      </w:pPr>
      <w:r>
        <w:t>3. CONTROL / STATUS 상세</w:t>
      </w:r>
    </w:p>
    <w:p>
      <w:pPr>
        <w:pStyle w:val="Heading2"/>
      </w:pPr>
      <w:r>
        <w:t>3.1 CONTROL (Offset 0x00)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680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Bit</w:t>
            </w:r>
          </w:p>
        </w:tc>
        <w:tc>
          <w:tcPr>
            <w:tcW w:type="dxa" w:w="283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47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80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Reset</w:t>
            </w:r>
          </w:p>
        </w:tc>
        <w:tc>
          <w:tcPr>
            <w:tcW w:type="dxa" w:w="402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31:8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Reserved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 유지</w:t>
            </w:r>
          </w:p>
        </w:tc>
      </w:tr>
      <w:tr>
        <w:tc>
          <w:tcPr>
            <w:tcW w:type="dxa" w:w="68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AUTO_START_ENABLE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R/W Persistent</w:t>
            </w:r>
          </w:p>
        </w:tc>
        <w:tc>
          <w:tcPr>
            <w:tcW w:type="dxa" w:w="68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402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frame_ready 수신 시 자동 처리 시작 허용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FRAME_ACK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W1P</w:t>
            </w:r>
          </w:p>
        </w:tc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Exact-Sync completion pending 상태 ACK/해제</w:t>
            </w:r>
          </w:p>
        </w:tc>
      </w:tr>
      <w:tr>
        <w:tc>
          <w:tcPr>
            <w:tcW w:type="dxa" w:w="68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IMAGE_CAPTURE_</w:t>
              <w:br/>
              <w:t>ENABLE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R/W Persistent</w:t>
            </w:r>
          </w:p>
        </w:tc>
        <w:tc>
          <w:tcPr>
            <w:tcW w:type="dxa" w:w="68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402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Gray8 image capture 경로 허용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STREAM_START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W1P</w:t>
            </w:r>
          </w:p>
        </w:tc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준비된 QRP1 Result AXI4-Stream 전송 시작</w:t>
            </w:r>
          </w:p>
        </w:tc>
      </w:tr>
      <w:tr>
        <w:tc>
          <w:tcPr>
            <w:tcW w:type="dxa" w:w="68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ERROR_CLEAR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W1P</w:t>
            </w:r>
          </w:p>
        </w:tc>
        <w:tc>
          <w:tcPr>
            <w:tcW w:type="dxa" w:w="68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402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내부 오류/통계 clear 요청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SOFT_RESET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W1P</w:t>
            </w:r>
          </w:p>
        </w:tc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Runtime functional core reset pulse</w:t>
            </w:r>
          </w:p>
        </w:tc>
      </w:tr>
      <w:tr>
        <w:tc>
          <w:tcPr>
            <w:tcW w:type="dxa" w:w="68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MANUAL_START</w:t>
            </w:r>
          </w:p>
        </w:tc>
        <w:tc>
          <w:tcPr>
            <w:tcW w:type="dxa" w:w="147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W1P</w:t>
            </w:r>
          </w:p>
        </w:tc>
        <w:tc>
          <w:tcPr>
            <w:tcW w:type="dxa" w:w="68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402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수동 processing start 요청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R/W Persistent</w:t>
            </w:r>
          </w:p>
        </w:tc>
        <w:tc>
          <w:tcPr>
            <w:tcW w:type="dxa" w:w="68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Runtime 동작 허용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CONTROL Write 규칙 - 매우 중요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Pulse bit만 단독으로 쓰면 Persistent bit도 함께 0으로 갱신될 수 있다. 항상 현재 persistent_control과 pulse bit를 OR해서 기록한다. 기본 persistent 값은 0xA1이다.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9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232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Write Value</w:t>
            </w:r>
          </w:p>
        </w:tc>
        <w:tc>
          <w:tcPr>
            <w:tcW w:type="dxa" w:w="3969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Calculation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Persistent Enable</w:t>
            </w:r>
          </w:p>
        </w:tc>
        <w:tc>
          <w:tcPr>
            <w:tcW w:type="dxa" w:w="23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0x000000A1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0x80 | 0x20 | 0x01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MANUAL_START</w:t>
            </w:r>
          </w:p>
        </w:tc>
        <w:tc>
          <w:tcPr>
            <w:tcW w:type="dxa" w:w="23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0x000000A3</w:t>
            </w:r>
          </w:p>
        </w:tc>
        <w:tc>
          <w:tcPr>
            <w:tcW w:type="dxa" w:w="396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0xA1 | 0x02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SOFT_RESET</w:t>
            </w:r>
          </w:p>
        </w:tc>
        <w:tc>
          <w:tcPr>
            <w:tcW w:type="dxa" w:w="23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0x000000A5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0xA1 | 0x04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ERROR_CLEAR</w:t>
            </w:r>
          </w:p>
        </w:tc>
        <w:tc>
          <w:tcPr>
            <w:tcW w:type="dxa" w:w="23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0x000000A9</w:t>
            </w:r>
          </w:p>
        </w:tc>
        <w:tc>
          <w:tcPr>
            <w:tcW w:type="dxa" w:w="396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0xA1 | 0x08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STREAM_START</w:t>
            </w:r>
          </w:p>
        </w:tc>
        <w:tc>
          <w:tcPr>
            <w:tcW w:type="dxa" w:w="23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0x000000B1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0xA1 | 0x10</w:t>
            </w:r>
          </w:p>
        </w:tc>
      </w:tr>
      <w:tr>
        <w:tc>
          <w:tcPr>
            <w:tcW w:type="dxa" w:w="289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FRAME_ACK</w:t>
            </w:r>
          </w:p>
        </w:tc>
        <w:tc>
          <w:tcPr>
            <w:tcW w:type="dxa" w:w="23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0x000000E1</w:t>
            </w:r>
          </w:p>
        </w:tc>
        <w:tc>
          <w:tcPr>
            <w:tcW w:type="dxa" w:w="396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0xA1 | 0x40</w:t>
            </w:r>
          </w:p>
        </w:tc>
      </w:tr>
    </w:tbl>
    <w:p>
      <w:pPr>
        <w:spacing w:after="0"/>
      </w:pPr>
    </w:p>
    <w:p>
      <w:pPr>
        <w:pStyle w:val="Heading2"/>
      </w:pPr>
      <w:r>
        <w:t>3.2 STATUS (Offset 0x04)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850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Bit</w:t>
            </w:r>
          </w:p>
        </w:tc>
        <w:tc>
          <w:tcPr>
            <w:tcW w:type="dxa" w:w="306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989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31:13</w:t>
            </w:r>
          </w:p>
        </w:tc>
        <w:tc>
          <w:tcPr>
            <w:tcW w:type="dxa" w:w="306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Reserved</w:t>
            </w:r>
          </w:p>
        </w:tc>
        <w:tc>
          <w:tcPr>
            <w:tcW w:type="dxa" w:w="498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</w:t>
            </w:r>
          </w:p>
        </w:tc>
        <w:tc>
          <w:tcPr>
            <w:tcW w:type="dxa" w:w="306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FRAME_COMPLETE_PENDING</w:t>
            </w:r>
          </w:p>
        </w:tc>
        <w:tc>
          <w:tcPr>
            <w:tcW w:type="dxa" w:w="498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Result/Image 완료 결합 후 PS ACK 대기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11</w:t>
            </w:r>
          </w:p>
        </w:tc>
        <w:tc>
          <w:tcPr>
            <w:tcW w:type="dxa" w:w="306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FRAME_ID_PROTOCOL_ERROR</w:t>
            </w:r>
          </w:p>
        </w:tc>
        <w:tc>
          <w:tcPr>
            <w:tcW w:type="dxa" w:w="498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 ID 계약 위반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306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IMAGE_OVERFLOW_ERROR</w:t>
            </w:r>
          </w:p>
        </w:tc>
        <w:tc>
          <w:tcPr>
            <w:tcW w:type="dxa" w:w="498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Gray8 image capture overflow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306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FRAME_STUCK</w:t>
            </w:r>
          </w:p>
        </w:tc>
        <w:tc>
          <w:tcPr>
            <w:tcW w:type="dxa" w:w="498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프레임 처리 timeout/stuck 상태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306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IMAGE_TX_DONE</w:t>
            </w:r>
          </w:p>
        </w:tc>
        <w:tc>
          <w:tcPr>
            <w:tcW w:type="dxa" w:w="498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Image AXI4-Stream 전송 완료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306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PACKET_TX_DONE</w:t>
            </w:r>
          </w:p>
        </w:tc>
        <w:tc>
          <w:tcPr>
            <w:tcW w:type="dxa" w:w="498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QRP1 Result 전송 완료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306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FRONTEND_FRAME_READY</w:t>
            </w:r>
          </w:p>
        </w:tc>
        <w:tc>
          <w:tcPr>
            <w:tcW w:type="dxa" w:w="498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Frontend 완료 프레임 보유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06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STREAM_BUSY</w:t>
            </w:r>
          </w:p>
        </w:tc>
        <w:tc>
          <w:tcPr>
            <w:tcW w:type="dxa" w:w="498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QRP1 Result stream 전송 중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06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FEATURE_START_READY</w:t>
            </w:r>
          </w:p>
        </w:tc>
        <w:tc>
          <w:tcPr>
            <w:tcW w:type="dxa" w:w="498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후처리 시작 수락 가능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06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COMBINED_ERROR</w:t>
            </w:r>
          </w:p>
        </w:tc>
        <w:tc>
          <w:tcPr>
            <w:tcW w:type="dxa" w:w="498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Runtime 통합 오류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06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IRQ</w:t>
            </w:r>
          </w:p>
        </w:tc>
        <w:tc>
          <w:tcPr>
            <w:tcW w:type="dxa" w:w="498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(IRQ_STATUS &amp; IRQ_ENABLE) != 0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06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RESULT_READY</w:t>
            </w:r>
          </w:p>
        </w:tc>
        <w:tc>
          <w:tcPr>
            <w:tcW w:type="dxa" w:w="498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QRP1 Result 준비 완료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</w:t>
            </w:r>
          </w:p>
        </w:tc>
        <w:tc>
          <w:tcPr>
            <w:tcW w:type="dxa" w:w="306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PROCESSING_BUSY</w:t>
            </w:r>
          </w:p>
        </w:tc>
        <w:tc>
          <w:tcPr>
            <w:tcW w:type="dxa" w:w="498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후처리 동작 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IRQ와 Error Flags</w:t>
      </w:r>
    </w:p>
    <w:p>
      <w:pPr>
        <w:pStyle w:val="Heading2"/>
      </w:pPr>
      <w:r>
        <w:t>4.1 IRQ_STATUS / IRQ_ENABLE</w:t>
      </w:r>
    </w:p>
    <w:p>
      <w:r>
        <w:t>IRQ 출력은 `|(IRQ_STATUS &amp; IRQ_ENABLE)`로 생성된다. IRQ_STATUS는 W1C이며, 이벤트가 clear와 같은 cycle에 다시 발생하면 event set이 우선한다.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850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Bit</w:t>
            </w:r>
          </w:p>
        </w:tc>
        <w:tc>
          <w:tcPr>
            <w:tcW w:type="dxa" w:w="3402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IRQ Name</w:t>
            </w:r>
          </w:p>
        </w:tc>
        <w:tc>
          <w:tcPr>
            <w:tcW w:type="dxa" w:w="4762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Latch Source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340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FRAME_COMPLETE_PENDING</w:t>
            </w:r>
          </w:p>
        </w:tc>
        <w:tc>
          <w:tcPr>
            <w:tcW w:type="dxa" w:w="476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Exact-Sync completion pending rising edge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340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FRAME_ID_PROTOCOL_ERROR</w:t>
            </w:r>
          </w:p>
        </w:tc>
        <w:tc>
          <w:tcPr>
            <w:tcW w:type="dxa" w:w="476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 ID protocol error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IMAGE_OVERFLOW_ERROR</w:t>
            </w:r>
          </w:p>
        </w:tc>
        <w:tc>
          <w:tcPr>
            <w:tcW w:type="dxa" w:w="476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Image overflow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FRAME_STUCK</w:t>
            </w:r>
          </w:p>
        </w:tc>
        <w:tc>
          <w:tcPr>
            <w:tcW w:type="dxa" w:w="476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Frame stuck/timeout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COMBINED_ERROR</w:t>
            </w:r>
          </w:p>
        </w:tc>
        <w:tc>
          <w:tcPr>
            <w:tcW w:type="dxa" w:w="476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통합 오류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IMAGE_TX_DONE</w:t>
            </w:r>
          </w:p>
        </w:tc>
        <w:tc>
          <w:tcPr>
            <w:tcW w:type="dxa" w:w="476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Gray8 image stream done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PACKET_TX_DONE</w:t>
            </w:r>
          </w:p>
        </w:tc>
        <w:tc>
          <w:tcPr>
            <w:tcW w:type="dxa" w:w="476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QRP1 result stream done</w:t>
            </w:r>
          </w:p>
        </w:tc>
      </w:tr>
      <w:tr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</w:t>
            </w:r>
          </w:p>
        </w:tc>
        <w:tc>
          <w:tcPr>
            <w:tcW w:type="dxa" w:w="340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RESULT_READY</w:t>
            </w:r>
          </w:p>
        </w:tc>
        <w:tc>
          <w:tcPr>
            <w:tcW w:type="dxa" w:w="476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ready rising edge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W1C 예시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모든 Runtime IRQ pending을 지우려면 IRQ_STATUS에 0x000000FF를 쓴다. ERROR_CLEAR pulse는 오류 계열 IRQ_STATUS[6:3]도 함께 정리한다.</w:t>
            </w:r>
          </w:p>
        </w:tc>
      </w:tr>
    </w:tbl>
    <w:p>
      <w:pPr>
        <w:spacing w:after="0"/>
      </w:pPr>
    </w:p>
    <w:p>
      <w:pPr>
        <w:pStyle w:val="Heading2"/>
      </w:pPr>
      <w:r>
        <w:t>4.2 ERROR_FLAGS (Offset 0x14)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24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Bit</w:t>
            </w:r>
          </w:p>
        </w:tc>
        <w:tc>
          <w:tcPr>
            <w:tcW w:type="dxa" w:w="782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scan_vcc_error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78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candidate_overrun_error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candidate_drop_error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78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coordinate_error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arbiter_protocol_error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78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row_done_overrun_error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event_overflow_error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78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row_order_error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event_protocol_error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78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ccl_hit_overflow_error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ccl_label_overflow_error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11</w:t>
            </w:r>
          </w:p>
        </w:tc>
        <w:tc>
          <w:tcPr>
            <w:tcW w:type="dxa" w:w="78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ccl_protocol_error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property_overflow_error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13</w:t>
            </w:r>
          </w:p>
        </w:tc>
        <w:tc>
          <w:tcPr>
            <w:tcW w:type="dxa" w:w="78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property_protocol_error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14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candidate_buffer_overflow_error</w:t>
            </w:r>
          </w:p>
        </w:tc>
      </w:tr>
      <w:tr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</w:t>
            </w:r>
          </w:p>
        </w:tc>
        <w:tc>
          <w:tcPr>
            <w:tcW w:type="dxa" w:w="782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packet_protocol_error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31:16</w:t>
            </w:r>
          </w:p>
        </w:tc>
        <w:tc>
          <w:tcPr>
            <w:tcW w:type="dxa" w:w="782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Reserved = 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Image / Frame Contract</w:t>
      </w:r>
    </w:p>
    <w:p>
      <w:pPr>
        <w:pStyle w:val="Heading2"/>
      </w:pPr>
      <w:r>
        <w:t>5.1 Fixed Gray8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55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Register</w:t>
            </w:r>
          </w:p>
        </w:tc>
        <w:tc>
          <w:tcPr>
            <w:tcW w:type="dxa" w:w="238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19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IMAGE_BYTES</w:t>
            </w:r>
          </w:p>
        </w:tc>
        <w:tc>
          <w:tcPr>
            <w:tcW w:type="dxa" w:w="238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307200 / 0x0004B000</w:t>
            </w:r>
          </w:p>
        </w:tc>
        <w:tc>
          <w:tcPr>
            <w:tcW w:type="dxa" w:w="419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640 x 480 x 1 byte</w:t>
            </w:r>
          </w:p>
        </w:tc>
      </w:tr>
      <w:tr>
        <w:tc>
          <w:tcPr>
            <w:tcW w:type="dxa" w:w="255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IMAGE_FORMAT</w:t>
            </w:r>
          </w:p>
        </w:tc>
        <w:tc>
          <w:tcPr>
            <w:tcW w:type="dxa" w:w="238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419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Gray8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IMAGE_SIZE</w:t>
            </w:r>
          </w:p>
        </w:tc>
        <w:tc>
          <w:tcPr>
            <w:tcW w:type="dxa" w:w="238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0x01E00280</w:t>
            </w:r>
          </w:p>
        </w:tc>
        <w:tc>
          <w:tcPr>
            <w:tcW w:type="dxa" w:w="419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[31:16]=480, [15:0]=640</w:t>
            </w:r>
          </w:p>
        </w:tc>
      </w:tr>
      <w:tr>
        <w:tc>
          <w:tcPr>
            <w:tcW w:type="dxa" w:w="255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IMAGE_STRIDE</w:t>
            </w:r>
          </w:p>
        </w:tc>
        <w:tc>
          <w:tcPr>
            <w:tcW w:type="dxa" w:w="238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640 / 0x00000280</w:t>
            </w:r>
          </w:p>
        </w:tc>
        <w:tc>
          <w:tcPr>
            <w:tcW w:type="dxa" w:w="419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Byte per row</w:t>
            </w:r>
          </w:p>
        </w:tc>
      </w:tr>
    </w:tbl>
    <w:p>
      <w:pPr>
        <w:spacing w:after="0"/>
      </w:pPr>
    </w:p>
    <w:p>
      <w:pPr>
        <w:pStyle w:val="Heading2"/>
      </w:pPr>
      <w:r>
        <w:t>5.2 FE_CONFIG (Offset 0x20)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41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Bits</w:t>
            </w:r>
          </w:p>
        </w:tc>
        <w:tc>
          <w:tcPr>
            <w:tcW w:type="dxa" w:w="283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32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31:12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Reserved</w:t>
            </w:r>
          </w:p>
        </w:tc>
        <w:tc>
          <w:tcPr>
            <w:tcW w:type="dxa" w:w="493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</w:t>
            </w:r>
          </w:p>
        </w:tc>
      </w:tr>
      <w:tr>
        <w:tc>
          <w:tcPr>
            <w:tcW w:type="dxa" w:w="141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11:6</w:t>
            </w:r>
          </w:p>
        </w:tc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VALID_MARGIN</w:t>
            </w:r>
          </w:p>
        </w:tc>
        <w:tc>
          <w:tcPr>
            <w:tcW w:type="dxa" w:w="4932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전처리 경계 영향 margin; QR profile 검증값 19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5:0</w:t>
            </w:r>
          </w:p>
        </w:tc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FE_MODE_APPLIED</w:t>
            </w:r>
          </w:p>
        </w:tc>
        <w:tc>
          <w:tcPr>
            <w:tcW w:type="dxa" w:w="4932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해당 프레임에 실제 적용된 Front-End mode</w:t>
            </w:r>
          </w:p>
        </w:tc>
      </w:tr>
    </w:tbl>
    <w:p>
      <w:pPr>
        <w:spacing w:after="0"/>
      </w:pPr>
    </w:p>
    <w:p>
      <w:pPr>
        <w:pStyle w:val="Heading2"/>
      </w:pPr>
      <w:r>
        <w:t>5.3 Frame ID Registers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38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Register</w:t>
            </w:r>
          </w:p>
        </w:tc>
        <w:tc>
          <w:tcPr>
            <w:tcW w:type="dxa" w:w="1134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5499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Meaning / Rule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FRAME_ID_SEED</w:t>
            </w:r>
          </w:p>
        </w:tc>
        <w:tc>
          <w:tcPr>
            <w:tcW w:type="dxa" w:w="113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R/W</w:t>
            </w:r>
          </w:p>
        </w:tc>
        <w:tc>
          <w:tcPr>
            <w:tcW w:type="dxa" w:w="549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다음 수락 프레임의 ID seed. Active frame 중 변경은 protocol error가 될 수 있음.</w:t>
            </w:r>
          </w:p>
        </w:tc>
      </w:tr>
      <w:tr>
        <w:tc>
          <w:tcPr>
            <w:tcW w:type="dxa" w:w="238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ACTIVE_FRAME_ID</w:t>
            </w:r>
          </w:p>
        </w:tc>
        <w:tc>
          <w:tcPr>
            <w:tcW w:type="dxa" w:w="113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</w:t>
            </w:r>
          </w:p>
        </w:tc>
        <w:tc>
          <w:tcPr>
            <w:tcW w:type="dxa" w:w="549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PL Runtime이 처리 중인 Frame ID.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IMAGE_FRAME_ID</w:t>
            </w:r>
          </w:p>
        </w:tc>
        <w:tc>
          <w:tcPr>
            <w:tcW w:type="dxa" w:w="1134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</w:t>
            </w:r>
          </w:p>
        </w:tc>
        <w:tc>
          <w:tcPr>
            <w:tcW w:type="dxa" w:w="549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Gray8 image stream에 대응하는 Frame ID. Exact-Sync 확인에 사용.</w:t>
            </w:r>
          </w:p>
        </w:tc>
      </w:tr>
      <w:tr>
        <w:tc>
          <w:tcPr>
            <w:tcW w:type="dxa" w:w="238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DROP_COUNT</w:t>
            </w:r>
          </w:p>
        </w:tc>
        <w:tc>
          <w:tcPr>
            <w:tcW w:type="dxa" w:w="1134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</w:t>
            </w:r>
          </w:p>
        </w:tc>
        <w:tc>
          <w:tcPr>
            <w:tcW w:type="dxa" w:w="549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Frontend에서 수락되지 못한 frame drop count [15:0].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Frame ID는 32-bit unsigned로 자연 wrap 한다.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수락 전에 drop된 frame은 ID를 소비하지 않는다.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동시에 active frame은 1개이며 내부 reorder를 가정하지 않는다.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VDMA Frame Store 번호와 PL Frame ID는 동일한 개념이 아니다.</w:t>
      </w:r>
    </w:p>
    <w:p>
      <w:r>
        <w:br w:type="page"/>
      </w:r>
    </w:p>
    <w:p>
      <w:pPr>
        <w:pStyle w:val="Heading1"/>
      </w:pPr>
      <w:r>
        <w:t>6. Vision Front-End CSR</w:t>
      </w:r>
    </w:p>
    <w:p>
      <w:r>
        <w:t>Base Address: 0x40000000. 아래 Offset은 현재 XSA/Custom Driver에서 확인된 레지스터 구조다. THRESH와 GEOM의 상세 bit packing은 현재 최종 소프트웨어에서 직접 덮어쓰지 않으며, 본 데이터시트에서도 임의 정의하지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Offset</w:t>
            </w:r>
          </w:p>
        </w:tc>
        <w:tc>
          <w:tcPr>
            <w:tcW w:type="dxa" w:w="158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Absolute</w:t>
            </w:r>
          </w:p>
        </w:tc>
        <w:tc>
          <w:tcPr>
            <w:tcW w:type="dxa" w:w="170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Register</w:t>
            </w:r>
          </w:p>
        </w:tc>
        <w:tc>
          <w:tcPr>
            <w:tcW w:type="dxa" w:w="850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402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5"/>
              </w:rPr>
              <w:t>0x00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0x40000000</w:t>
            </w:r>
          </w:p>
        </w:tc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CTRL</w:t>
            </w:r>
          </w:p>
        </w:tc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R/W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 / Soft Reset / polarity / status clear 계열 제어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5"/>
              </w:rPr>
              <w:t>0x04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0x40000004</w:t>
            </w:r>
          </w:p>
        </w:tc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FE_MODE</w:t>
            </w:r>
          </w:p>
        </w:tc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R/W</w:t>
            </w:r>
          </w:p>
        </w:tc>
        <w:tc>
          <w:tcPr>
            <w:tcW w:type="dxa" w:w="402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Stage Enable/Bypass 및 profile 선택. QR 검증값 0x3D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5"/>
              </w:rPr>
              <w:t>0x08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0x40000008</w:t>
            </w:r>
          </w:p>
        </w:tc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THRESH</w:t>
            </w:r>
          </w:p>
        </w:tc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R/W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Global/Adaptive Threshold 파라미터 - bit packing은 driver 기준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5"/>
              </w:rPr>
              <w:t>0x0C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0x4000000C</w:t>
            </w:r>
          </w:p>
        </w:tc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GEOM</w:t>
            </w:r>
          </w:p>
        </w:tc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R/W</w:t>
            </w:r>
          </w:p>
        </w:tc>
        <w:tc>
          <w:tcPr>
            <w:tcW w:type="dxa" w:w="402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Width/Height geometry - bit packing은 driver 기준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5"/>
              </w:rPr>
              <w:t>0x10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0x40000010</w:t>
            </w:r>
          </w:p>
        </w:tc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STATUS</w:t>
            </w:r>
          </w:p>
        </w:tc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Busy / Ready / Drop / Error 상태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5"/>
              </w:rPr>
              <w:t>0x14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0x40000014</w:t>
            </w:r>
          </w:p>
        </w:tc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FRAME_CNT</w:t>
            </w:r>
          </w:p>
        </w:tc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</w:t>
            </w:r>
          </w:p>
        </w:tc>
        <w:tc>
          <w:tcPr>
            <w:tcW w:type="dxa" w:w="402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Frontend frame counter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5"/>
              </w:rPr>
              <w:t>0x18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0x40000018</w:t>
            </w:r>
          </w:p>
        </w:tc>
        <w:tc>
          <w:tcPr>
            <w:tcW w:type="dxa" w:w="170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FE_META</w:t>
            </w:r>
          </w:p>
        </w:tc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</w:t>
            </w:r>
          </w:p>
        </w:tc>
        <w:tc>
          <w:tcPr>
            <w:tcW w:type="dxa" w:w="402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mode_applied / valid_margin metadata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5"/>
              </w:rPr>
              <w:t>0x1C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0x4000001C</w:t>
            </w:r>
          </w:p>
        </w:tc>
        <w:tc>
          <w:tcPr>
            <w:tcW w:type="dxa" w:w="170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VERSION</w:t>
            </w:r>
          </w:p>
        </w:tc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</w:t>
            </w:r>
          </w:p>
        </w:tc>
        <w:tc>
          <w:tcPr>
            <w:tcW w:type="dxa" w:w="402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Expected 0x00010000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현재 QR Front-End Profile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검증된 FE_MODE = 0x0000003D, VALID_MARGIN = 19. Pipeline 구성은 Gray/Gaussian/Adaptive Threshold/Closing 중심이며 Sobel은 bypass profile로 사용했다.</w:t>
            </w:r>
          </w:p>
        </w:tc>
      </w:tr>
    </w:tbl>
    <w:p>
      <w:pPr>
        <w:spacing w:after="0"/>
      </w:pPr>
    </w:p>
    <w:p>
      <w:pPr>
        <w:pStyle w:val="Heading1"/>
      </w:pPr>
      <w:r>
        <w:t>7. OV7670 AXIS CSR</w:t>
      </w:r>
    </w:p>
    <w:p>
      <w:r>
        <w:t>Base Address: 0x40010000. 카메라 픽셀 스트림 Capture Enable과 통계 clear, raw status를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90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Offset</w:t>
            </w:r>
          </w:p>
        </w:tc>
        <w:tc>
          <w:tcPr>
            <w:tcW w:type="dxa" w:w="158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Absolute</w:t>
            </w:r>
          </w:p>
        </w:tc>
        <w:tc>
          <w:tcPr>
            <w:tcW w:type="dxa" w:w="175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Register</w:t>
            </w:r>
          </w:p>
        </w:tc>
        <w:tc>
          <w:tcPr>
            <w:tcW w:type="dxa" w:w="850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3969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6"/>
              </w:rPr>
              <w:t>0x00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0x40010000</w:t>
            </w:r>
          </w:p>
        </w:tc>
        <w:tc>
          <w:tcPr>
            <w:tcW w:type="dxa" w:w="175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CONTROL</w:t>
            </w:r>
          </w:p>
        </w:tc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R/W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bit0 CAPTURE_EN, bit1 STAT_CLEAR pulse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6"/>
              </w:rPr>
              <w:t>0x04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0x40010004</w:t>
            </w:r>
          </w:p>
        </w:tc>
        <w:tc>
          <w:tcPr>
            <w:tcW w:type="dxa" w:w="175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CAM_STATUS</w:t>
            </w:r>
          </w:p>
        </w:tc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396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Camera frame/line diagnostic raw word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6"/>
              </w:rPr>
              <w:t>0x08</w:t>
            </w:r>
          </w:p>
        </w:tc>
        <w:tc>
          <w:tcPr>
            <w:tcW w:type="dxa" w:w="158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0x40010008</w:t>
            </w:r>
          </w:p>
        </w:tc>
        <w:tc>
          <w:tcPr>
            <w:tcW w:type="dxa" w:w="175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FIFO_STATUS</w:t>
            </w:r>
          </w:p>
        </w:tc>
        <w:tc>
          <w:tcPr>
            <w:tcW w:type="dxa" w:w="85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Capture FIFO diagnostic raw word</w:t>
            </w:r>
          </w:p>
        </w:tc>
      </w:tr>
      <w:tr>
        <w:tc>
          <w:tcPr>
            <w:tcW w:type="dxa" w:w="90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Mono CJK KR" w:hAnsi="Noto Sans Mono CJK KR" w:eastAsia="Noto Sans Mono CJK KR"/>
                <w:b w:val="0"/>
                <w:sz w:val="16"/>
              </w:rPr>
              <w:t>0x0C</w:t>
            </w:r>
          </w:p>
        </w:tc>
        <w:tc>
          <w:tcPr>
            <w:tcW w:type="dxa" w:w="158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0x4001000C</w:t>
            </w:r>
          </w:p>
        </w:tc>
        <w:tc>
          <w:tcPr>
            <w:tcW w:type="dxa" w:w="175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IP_VERSION</w:t>
            </w:r>
          </w:p>
        </w:tc>
        <w:tc>
          <w:tcPr>
            <w:tcW w:type="dxa" w:w="85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3969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Expected 0x00010000</w:t>
            </w:r>
          </w:p>
        </w:tc>
      </w:tr>
    </w:tbl>
    <w:p>
      <w:pPr>
        <w:spacing w:after="0"/>
      </w:pPr>
    </w:p>
    <w:p>
      <w:pPr>
        <w:pStyle w:val="Heading2"/>
      </w:pPr>
      <w:r>
        <w:t>7.1 CONTROL Bits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020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Bit</w:t>
            </w:r>
          </w:p>
        </w:tc>
        <w:tc>
          <w:tcPr>
            <w:tcW w:type="dxa" w:w="2268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247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53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31:2</w:t>
            </w:r>
          </w:p>
        </w:tc>
        <w:tc>
          <w:tcPr>
            <w:tcW w:type="dxa" w:w="226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Reserved</w:t>
            </w:r>
          </w:p>
        </w:tc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45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 유지</w:t>
            </w:r>
          </w:p>
        </w:tc>
      </w:tr>
      <w:tr>
        <w:tc>
          <w:tcPr>
            <w:tcW w:type="dxa" w:w="1020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STAT_CLEAR</w:t>
            </w:r>
          </w:p>
        </w:tc>
        <w:tc>
          <w:tcPr>
            <w:tcW w:type="dxa" w:w="1247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W1P</w:t>
            </w:r>
          </w:p>
        </w:tc>
        <w:tc>
          <w:tcPr>
            <w:tcW w:type="dxa" w:w="45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상태/통계 clear. Driver는 CAPTURE_EN 상태를 보존하며 pulse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</w:t>
            </w:r>
          </w:p>
        </w:tc>
        <w:tc>
          <w:tcPr>
            <w:tcW w:type="dxa" w:w="2268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CAPTURE_EN</w:t>
            </w:r>
          </w:p>
        </w:tc>
        <w:tc>
          <w:tcPr>
            <w:tcW w:type="dxa" w:w="1247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R/W</w:t>
            </w:r>
          </w:p>
        </w:tc>
        <w:tc>
          <w:tcPr>
            <w:tcW w:type="dxa" w:w="45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1=AXI4-Stream camera capture enable, 0=disable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Bring-up 규칙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ARM/PS 소프트웨어 재시작만으로 PL AXI-Lite 레지스터가 반드시 초기화된다고 가정하지 않는다. 시작 시 CONTROL bit0를 명시적으로 0으로 만든 뒤 DMA/Frontend 준비가 끝난 후 capture를 켠다.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권장 Programming Sequence</w:t>
      </w:r>
    </w:p>
    <w:p>
      <w:pPr>
        <w:pStyle w:val="Heading2"/>
      </w:pPr>
      <w:r>
        <w:t>8.1 System Initialization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1.  OV7670 AXIS CONTROL.CAPTURE_EN = 0으로 강제해 카메라 producer를 정지한다.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2.  Vision Front-End를 probe한 뒤 quiesce하고 FE_MODE/필요 파라미터를 설정한다.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3.  Runtime CONTROL persistent = 0x00으로 두고 ERROR_CLEAR를 pulse한 뒤 IRQ_STATUS=0xFF W1C 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4.  Video VDMA / HDMI와 Result DMA, Image DMA를 초기화한다.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5.  첫 Gray8 Image DMA S2MM을 307200 Byte로 Arm한다.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6.  OV7670 SCCB 설정과 sensor probe를 완료한다.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7.  Vision Front-End를 enable한다.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8.  Runtime persistent = 0xA1로 기록한다.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9.  OV7670 AXIS CAPTURE_EN = 1로 설정해 프레임 입력을 시작한다.</w:t>
      </w:r>
    </w:p>
    <w:p>
      <w:pPr>
        <w:pStyle w:val="Heading2"/>
      </w:pPr>
      <w:r>
        <w:t>8.2 Frame Runtime - Exact-Sync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1.  STATUS.RESULT_READY = 1을 기다린다.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2.  RESULT_WORDS를 읽고 Result DMA S2MM을 먼저 Arm한다.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3.  CONTROL = persistent | STREAM_START를 기록한다. 기본 persistent가 0xA1이면 write 값은 0xB1이다.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4.  Result DMA / Image DMA 완료를 확인하고 cache invalidate한다.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5.  카메라 AXIS를 일시 정지한 뒤 PS에서 Gray8 QR decode와 HDMI UI overlay를 수행한다.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6.  STATUS.FRAME_COMPLETE_PENDING = 1을 확인한다.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7.  CONTROL = persistent | FRAME_ACK를 기록한다. 기본값 기준 0xE1이다.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8.  FRAME_COMPLETE_PENDING, FRONTEND_FRAME_READY, RESULT_READY가 모두 clear되는 것을 확인한다.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9.  CONTROL = persistent | ERROR_CLEAR(0xA9)로 다음 프레임 전에 sticky diagnostic을 정리한다.</w:t>
      </w:r>
    </w:p>
    <w:p>
      <w:pPr>
        <w:spacing w:after="40"/>
        <w:ind w:left="312" w:hanging="312"/>
      </w:pPr>
      <w:r>
        <w:rPr>
          <w:rFonts w:ascii="Noto Sans CJK KR" w:hAnsi="Noto Sans CJK KR" w:eastAsia="Noto Sans CJK KR"/>
          <w:sz w:val="18"/>
        </w:rPr>
        <w:t>10.  다음 Image DMA를 Arm한 뒤 카메라 AXIS를 다시 enable한다.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CE4D6"/>
            <w:tcBorders>
              <w:top w:val="single" w:sz="10" w:color="C00000"/>
              <w:left w:val="single" w:sz="10" w:color="C00000"/>
              <w:bottom w:val="single" w:sz="10" w:color="C00000"/>
              <w:right w:val="single" w:sz="10" w:color="C00000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필수 순서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Result 전송은 반드시 "DMA S2MM Arm -&gt; STREAM_START" 순서를 지킨다. 반대 순서에서는 stream data 손실 또는 packet protocol error가 발생할 수 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Vitis MMIO 사용 예</w:t>
      </w:r>
    </w:p>
    <w:p>
      <w:pPr>
        <w:pStyle w:val="Heading2"/>
      </w:pPr>
      <w:r>
        <w:t>9.1 Runtime Persistent + Pulse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2F2"/>
            <w:tcBorders>
              <w:left w:val="single" w:sz="12" w:color="2F75B5"/>
            </w:tcBorders>
          </w:tcPr>
          <w:p>
            <w:pPr>
              <w:pStyle w:val="CodeSmall"/>
            </w:pPr>
            <w:r/>
            <w:r>
              <w:rPr>
                <w:rFonts w:ascii="Noto Sans Mono CJK KR" w:hAnsi="Noto Sans Mono CJK KR" w:eastAsia="Noto Sans Mono CJK KR"/>
                <w:sz w:val="16"/>
              </w:rPr>
              <w:t>qr_csr_t csr;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qr_csr_init(&amp;csr, XPAR_QR_RUNTIME_EXACT_0_BASEADDR);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/* Quiesce during bring-up */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qr_csr_set_persistent(&amp;csr, 0x00000000U);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qr_csr_pulse(&amp;csr, QR_CTRL_ERROR_CLEAR);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qr_csr_clear_irq(&amp;csr, QR_IRQ_ALL);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/* Enable normal runtime */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qr_csr_set_persistent(&amp;csr, QR_CTRL_PERSISTENT_DEFAULT); /* 0xA1 */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/* Example: Start QRP1 stream while preserving 0xA1 */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qr_csr_pulse(&amp;csr, QR_CTRL_STREAM_START);               /* write 0xB1 */</w:t>
            </w:r>
          </w:p>
        </w:tc>
      </w:tr>
    </w:tbl>
    <w:p>
      <w:pPr>
        <w:spacing w:after="0"/>
      </w:pPr>
    </w:p>
    <w:p>
      <w:pPr>
        <w:pStyle w:val="Heading2"/>
      </w:pPr>
      <w:r>
        <w:t>9.2 STATUS Polling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2F2"/>
            <w:tcBorders>
              <w:left w:val="single" w:sz="12" w:color="2F75B5"/>
            </w:tcBorders>
          </w:tcPr>
          <w:p>
            <w:pPr>
              <w:pStyle w:val="CodeSmall"/>
            </w:pPr>
            <w:r/>
            <w:r>
              <w:rPr>
                <w:rFonts w:ascii="Noto Sans Mono CJK KR" w:hAnsi="Noto Sans Mono CJK KR" w:eastAsia="Noto Sans Mono CJK KR"/>
                <w:sz w:val="16"/>
              </w:rPr>
              <w:t>u32 status;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do {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 xml:space="preserve">    status = qr_csr_read(&amp;csr, QR_CSR_STATUS);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} while ((status &amp; QR_STATUS_RESULT_READY) == 0U);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if ((status &amp; QR_STATUS_COMBINED_ERROR) != 0U) {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 xml:space="preserve">    u32 err = qr_csr_read(&amp;csr, QR_CSR_ERROR_FLAGS);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 xml:space="preserve">    /* log / recover */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9.3 Exact-Sync Frame 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2F2"/>
            <w:tcBorders>
              <w:left w:val="single" w:sz="12" w:color="2F75B5"/>
            </w:tcBorders>
          </w:tcPr>
          <w:p>
            <w:pPr>
              <w:pStyle w:val="CodeSmall"/>
            </w:pPr>
            <w:r/>
            <w:r>
              <w:rPr>
                <w:rFonts w:ascii="Noto Sans Mono CJK KR" w:hAnsi="Noto Sans Mono CJK KR" w:eastAsia="Noto Sans Mono CJK KR"/>
                <w:sz w:val="16"/>
              </w:rPr>
              <w:t>while ((qr_csr_read(&amp;csr, QR_CSR_STATUS) &amp;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 xml:space="preserve">        QR_STATUS_FRAME_COMPLETE_PENDING) == 0U) {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 xml:space="preserve">    /* wait */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}</w:t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</w:r>
          </w:p>
          <w:p>
            <w:pPr>
              <w:pStyle w:val="CodeSmall"/>
            </w:pPr>
            <w:r>
              <w:rPr>
                <w:rFonts w:ascii="Noto Sans Mono CJK KR" w:hAnsi="Noto Sans Mono CJK KR" w:eastAsia="Noto Sans Mono CJK KR"/>
                <w:sz w:val="16"/>
              </w:rPr>
              <w:t>qr_csr_pulse(&amp;csr, QR_CTRL_FRAME_ACK); /* persistent 0xA1 -&gt; write 0xE1 */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Acceptance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551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3685"/>
            <w:vAlign w:val="center"/>
            <w:shd w:fill="1F4E79"/>
            <w:tcBorders>
              <w:bottom w:val="single" w:sz="8" w:color="17365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Base</w:t>
            </w:r>
          </w:p>
        </w:tc>
        <w:tc>
          <w:tcPr>
            <w:tcW w:type="dxa" w:w="255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0x43C20000</w:t>
            </w:r>
          </w:p>
        </w:tc>
        <w:tc>
          <w:tcPr>
            <w:tcW w:type="dxa" w:w="368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생성 xparameters.h와 일치</w:t>
            </w:r>
          </w:p>
        </w:tc>
      </w:tr>
      <w:tr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 DMA Base</w:t>
            </w:r>
          </w:p>
        </w:tc>
        <w:tc>
          <w:tcPr>
            <w:tcW w:type="dxa" w:w="255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0x40410000</w:t>
            </w:r>
          </w:p>
        </w:tc>
        <w:tc>
          <w:tcPr>
            <w:tcW w:type="dxa" w:w="368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S2MM enabled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Result DMA Base</w:t>
            </w:r>
          </w:p>
        </w:tc>
        <w:tc>
          <w:tcPr>
            <w:tcW w:type="dxa" w:w="255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0x40400000</w:t>
            </w:r>
          </w:p>
        </w:tc>
        <w:tc>
          <w:tcPr>
            <w:tcW w:type="dxa" w:w="368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S2MM enabled</w:t>
            </w:r>
          </w:p>
        </w:tc>
      </w:tr>
      <w:tr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CONTROL persistent</w:t>
            </w:r>
          </w:p>
        </w:tc>
        <w:tc>
          <w:tcPr>
            <w:tcW w:type="dxa" w:w="255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0x000000A1</w:t>
            </w:r>
          </w:p>
        </w:tc>
        <w:tc>
          <w:tcPr>
            <w:tcW w:type="dxa" w:w="368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Enable + Image Capture + Auto Start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IMAGE_BYTES</w:t>
            </w:r>
          </w:p>
        </w:tc>
        <w:tc>
          <w:tcPr>
            <w:tcW w:type="dxa" w:w="255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307200</w:t>
            </w:r>
          </w:p>
        </w:tc>
        <w:tc>
          <w:tcPr>
            <w:tcW w:type="dxa" w:w="368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640x480 Gray8</w:t>
            </w:r>
          </w:p>
        </w:tc>
      </w:tr>
      <w:tr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IMAGE_FORMAT</w:t>
            </w:r>
          </w:p>
        </w:tc>
        <w:tc>
          <w:tcPr>
            <w:tcW w:type="dxa" w:w="255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368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Gray8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IMAGE_SIZE</w:t>
            </w:r>
          </w:p>
        </w:tc>
        <w:tc>
          <w:tcPr>
            <w:tcW w:type="dxa" w:w="255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0x01E00280</w:t>
            </w:r>
          </w:p>
        </w:tc>
        <w:tc>
          <w:tcPr>
            <w:tcW w:type="dxa" w:w="368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480 x 640</w:t>
            </w:r>
          </w:p>
        </w:tc>
      </w:tr>
      <w:tr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IMAGE_STRIDE</w:t>
            </w:r>
          </w:p>
        </w:tc>
        <w:tc>
          <w:tcPr>
            <w:tcW w:type="dxa" w:w="255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640</w:t>
            </w:r>
          </w:p>
        </w:tc>
        <w:tc>
          <w:tcPr>
            <w:tcW w:type="dxa" w:w="368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Byte/row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Frontend VERSION</w:t>
            </w:r>
          </w:p>
        </w:tc>
        <w:tc>
          <w:tcPr>
            <w:tcW w:type="dxa" w:w="255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0x00010000</w:t>
            </w:r>
          </w:p>
        </w:tc>
        <w:tc>
          <w:tcPr>
            <w:tcW w:type="dxa" w:w="368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probe PASS</w:t>
            </w:r>
          </w:p>
        </w:tc>
      </w:tr>
      <w:tr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OV7670 AXIS VERSION</w:t>
            </w:r>
          </w:p>
        </w:tc>
        <w:tc>
          <w:tcPr>
            <w:tcW w:type="dxa" w:w="255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0x00010000</w:t>
            </w:r>
          </w:p>
        </w:tc>
        <w:tc>
          <w:tcPr>
            <w:tcW w:type="dxa" w:w="368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probe PASS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IRQ_STATUS clear</w:t>
            </w:r>
          </w:p>
        </w:tc>
        <w:tc>
          <w:tcPr>
            <w:tcW w:type="dxa" w:w="2551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0x000000FF W1C</w:t>
            </w:r>
          </w:p>
        </w:tc>
        <w:tc>
          <w:tcPr>
            <w:tcW w:type="dxa" w:w="3685"/>
            <w:vAlign w:val="center"/>
            <w:shd w:fill="FFFFFF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pending 0 확인</w:t>
            </w:r>
          </w:p>
        </w:tc>
      </w:tr>
      <w:tr>
        <w:tc>
          <w:tcPr>
            <w:tcW w:type="dxa" w:w="283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Frame completion</w:t>
            </w:r>
          </w:p>
        </w:tc>
        <w:tc>
          <w:tcPr>
            <w:tcW w:type="dxa" w:w="2551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FRAME_COMPLETE_PENDING -&gt; FRAME_ACK</w:t>
            </w:r>
          </w:p>
        </w:tc>
        <w:tc>
          <w:tcPr>
            <w:tcW w:type="dxa" w:w="3685"/>
            <w:vAlign w:val="center"/>
            <w:shd w:fill="F4F7FA"/>
            <w:tcBorders>
              <w:bottom w:val="single" w:sz="3" w:color="D9E1F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다음 frame re-arm 확인</w:t>
            </w:r>
          </w:p>
        </w:tc>
      </w:tr>
    </w:tbl>
    <w:p>
      <w:pPr>
        <w:spacing w:after="0"/>
      </w:pPr>
    </w:p>
    <w:p>
      <w:pPr>
        <w:pStyle w:val="Heading2"/>
      </w:pPr>
      <w:r>
        <w:t>10.1 Source Files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qr_csr.h - 최종 Vitis Runtime CSR driver contract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qr_runtime_csr_core_exact_v2.v - Exact-Sync CSR reset/read/write/IRQ semantics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qr_runtime_exact_wrapper_v1.v - FRAME_COMPLETE_PENDING / FRAME_ACK lifecycle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generated xparameters.h - Final Exact-Sync physical base addresses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vision_frontend driver / XSA hardware report - Front-End register offsets</w:t>
      </w:r>
    </w:p>
    <w:p>
      <w:pPr>
        <w:pStyle w:val="ListBullet"/>
        <w:spacing w:after="40"/>
        <w:ind w:left="283" w:hanging="113"/>
      </w:pPr>
      <w:r>
        <w:rPr>
          <w:rFonts w:ascii="Noto Sans CJK KR" w:hAnsi="Noto Sans CJK KR" w:eastAsia="Noto Sans CJK KR"/>
          <w:sz w:val="18"/>
        </w:rPr>
        <w:t>ov7670_axis_ctrl.c - Camera AXIS control/status offsets and CONTROL semantics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D9EAF7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문서 사용 시 주의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이 문서는 프로젝트의 Custom IP CSR 계약을 고정하기 위한 문서다. AXI DMA, AXI VDMA, VTC, Zynq PS I2C의 내부 레지스터 비트는 AMD/Xilinx 공식 Product Guide/BSP Driver 정의를 사용하고, 본 문서의 Base Address와 결합해 접근한다.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4"/>
      </w:rPr>
      <w:t>DS-SOCVISION-RM-001  |  v1.0  |  2026-08-10  |  Zybo Z7-20 / Zynq-7020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5"/>
      </w:rPr>
      <w:t>SoC Vision Framework  |  Register Map Datasheet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before="40" w:after="40"/>
      <w:ind w:left="198"/>
    </w:pPr>
    <w:rPr>
      <w:rFonts w:ascii="Noto Sans Mono CJK KR" w:hAnsi="Noto Sans Mono CJK KR" w:eastAsia="Noto Sans Mono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Vision Framework Register Map Datasheet</dc:title>
  <dc:subject>Zybo Z7-20 / Zynq-7020 Exact-Sync register map</dc:subject>
  <dc:creator>SoC Project</dc:creator>
  <cp:keywords>Zybo Z7-20, Zynq-7020, AXI4-Lite, CSR, QR, register 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