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1240CB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1240C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990850" cy="1143000"/>
            <wp:effectExtent l="0" t="0" r="0" b="0"/>
            <wp:docPr id="17" name="Picture 17" descr="C:\Users\AKAM\Desktop\xapex-huasin-logo-m-r.png.pagespeed.ic.Bl-hPKda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xapex-huasin-logo-m-r.png.pagespeed.ic.Bl-hPKda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FA436A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15 February 2022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>
        <w:rPr>
          <w:color w:val="443944"/>
        </w:rPr>
        <w:t>Shipping</w:t>
      </w:r>
      <w:r>
        <w:rPr>
          <w:color w:val="443944"/>
          <w:spacing w:val="-2"/>
        </w:rPr>
        <w:t xml:space="preserve"> </w:t>
      </w:r>
      <w:r>
        <w:rPr>
          <w:color w:val="443944"/>
        </w:rPr>
        <w:t>Cost</w:t>
      </w:r>
      <w:r>
        <w:rPr>
          <w:color w:val="443944"/>
          <w:spacing w:val="-3"/>
        </w:rPr>
        <w:t xml:space="preserve"> </w:t>
      </w:r>
      <w:r>
        <w:rPr>
          <w:color w:val="443944"/>
        </w:rP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FA436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bookmarkStart w:id="0" w:name="_GoBack"/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5920" behindDoc="1" locked="0" layoutInCell="1" allowOverlap="1" wp14:anchorId="4B8CAECB" wp14:editId="6F1A7E81">
            <wp:simplePos x="0" y="0"/>
            <wp:positionH relativeFrom="margin">
              <wp:align>center</wp:align>
            </wp:positionH>
            <wp:positionV relativeFrom="margin">
              <wp:posOffset>2623185</wp:posOffset>
            </wp:positionV>
            <wp:extent cx="1938655" cy="2594610"/>
            <wp:effectExtent l="0" t="0" r="4445" b="0"/>
            <wp:wrapNone/>
            <wp:docPr id="13" name="Picture 1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8777F">
        <w:rPr>
          <w:color w:val="111111"/>
          <w:sz w:val="23"/>
        </w:rPr>
        <w:t>Unlimited</w:t>
      </w:r>
      <w:r w:rsidR="0028777F">
        <w:rPr>
          <w:color w:val="111111"/>
          <w:spacing w:val="-3"/>
          <w:sz w:val="23"/>
        </w:rPr>
        <w:t xml:space="preserve"> </w:t>
      </w:r>
      <w:r w:rsidR="0028777F"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  <w:r w:rsidR="00FA436A" w:rsidRPr="00FA436A">
        <w:rPr>
          <w:rFonts w:asciiTheme="minorBidi" w:hAnsiTheme="minorBidi" w:cstheme="minorBidi"/>
          <w:noProof/>
          <w:sz w:val="28"/>
          <w:szCs w:val="28"/>
          <w:lang w:bidi="ar-SA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lastRenderedPageBreak/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lastRenderedPageBreak/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1240C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</w:t>
      </w:r>
      <w:r w:rsidR="00A71A81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FA436A">
        <w:rPr>
          <w:rFonts w:ascii="Helvetica" w:hAnsi="Helvetica" w:cs="Helvetica"/>
          <w:b/>
          <w:bCs/>
          <w:color w:val="1D2129"/>
          <w:shd w:val="clear" w:color="auto" w:fill="FFFFFF"/>
        </w:rPr>
        <w:t>Offer Rate 12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C26F33">
        <w:rPr>
          <w:rFonts w:ascii="Tahoma"/>
        </w:rPr>
        <w:t>project will be 5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FA436A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28777F">
              <w:rPr>
                <w:rFonts w:ascii="Tahoma" w:hAnsi="Tahoma" w:cs="Tahoma"/>
              </w:rPr>
              <w:t>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FA436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twenty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A436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A436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12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website shall be illegal for Client unless a contractual </w:t>
      </w:r>
      <w:r w:rsidRPr="00AE4F6C">
        <w:rPr>
          <w:rFonts w:asciiTheme="minorBidi" w:hAnsiTheme="minorBidi" w:cstheme="minorBidi"/>
        </w:rPr>
        <w:lastRenderedPageBreak/>
        <w:t>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833B33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33" w:rsidRDefault="00833B33" w:rsidP="0067283E">
      <w:pPr>
        <w:spacing w:after="0" w:line="240" w:lineRule="auto"/>
      </w:pPr>
      <w:r>
        <w:separator/>
      </w:r>
    </w:p>
  </w:endnote>
  <w:endnote w:type="continuationSeparator" w:id="0">
    <w:p w:rsidR="00833B33" w:rsidRDefault="00833B3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33" w:rsidRDefault="00833B33" w:rsidP="0067283E">
      <w:pPr>
        <w:spacing w:after="0" w:line="240" w:lineRule="auto"/>
      </w:pPr>
      <w:r>
        <w:separator/>
      </w:r>
    </w:p>
  </w:footnote>
  <w:footnote w:type="continuationSeparator" w:id="0">
    <w:p w:rsidR="00833B33" w:rsidRDefault="00833B3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240CB"/>
    <w:rsid w:val="001B79F6"/>
    <w:rsid w:val="001D6302"/>
    <w:rsid w:val="001E0085"/>
    <w:rsid w:val="00233F48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33B33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A436A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E750CDF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B55C-8D77-41E2-9C8F-E73B9632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7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46</cp:revision>
  <cp:lastPrinted>2021-06-17T04:57:00Z</cp:lastPrinted>
  <dcterms:created xsi:type="dcterms:W3CDTF">2019-04-08T09:50:00Z</dcterms:created>
  <dcterms:modified xsi:type="dcterms:W3CDTF">2022-02-15T09:14:00Z</dcterms:modified>
</cp:coreProperties>
</file>