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0E537F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0E537F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0E537F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29</w:t>
                        </w:r>
                        <w:r w:rsidR="00775D5D">
                          <w:rPr>
                            <w:rFonts w:ascii="Calibri"/>
                          </w:rPr>
                          <w:t>/10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0E537F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10131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0E537F" w:rsidRDefault="000E537F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 w:rsidRPr="000E537F">
                          <w:rPr>
                            <w:rFonts w:ascii="Arial" w:hAnsi="Arial" w:cs="Arial"/>
                            <w:b/>
                            <w:color w:val="000000"/>
                            <w:shd w:val="clear" w:color="auto" w:fill="FFFFFF"/>
                          </w:rPr>
                          <w:t>CODEX Oil International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0E537F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241/1-C, Hasan Tower, South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Pirerbag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, Mirpur, Dhaka-1216.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0E537F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proofErr w:type="spellStart"/>
            <w:r>
              <w:rPr>
                <w:rFonts w:ascii="Arial"/>
                <w:b/>
                <w:color w:val="006EC0"/>
                <w:sz w:val="26"/>
              </w:rPr>
              <w:t>tife</w:t>
            </w:r>
            <w:proofErr w:type="spellEnd"/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775D5D" w:rsidRDefault="00775D5D">
            <w:pPr>
              <w:pStyle w:val="TableParagraph"/>
              <w:ind w:left="112"/>
              <w:rPr>
                <w:sz w:val="26"/>
              </w:rPr>
            </w:pP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0E537F" w:rsidP="000E537F">
            <w:pPr>
              <w:pStyle w:val="TableParagraph"/>
              <w:ind w:right="1027"/>
              <w:rPr>
                <w:sz w:val="26"/>
              </w:rPr>
            </w:pPr>
            <w:r>
              <w:rPr>
                <w:sz w:val="26"/>
              </w:rPr>
              <w:t xml:space="preserve">Software Development </w:t>
            </w:r>
          </w:p>
          <w:p w:rsidR="00E65165" w:rsidRDefault="00E65165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0E537F" w:rsidP="000E537F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 xml:space="preserve">Partial  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0E537F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  <w:r w:rsidR="00640EA7">
              <w:rPr>
                <w:sz w:val="26"/>
              </w:rPr>
              <w:t>,000</w:t>
            </w: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0E537F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0E537F" w:rsidRDefault="000E537F" w:rsidP="000E537F">
      <w:pPr>
        <w:pStyle w:val="BodyText"/>
        <w:spacing w:before="1"/>
      </w:pPr>
      <w:r>
        <w:t>Ac no: 20501210205489706</w:t>
      </w:r>
    </w:p>
    <w:p w:rsidR="000E537F" w:rsidRDefault="000E537F" w:rsidP="000E537F">
      <w:pPr>
        <w:pStyle w:val="BodyText"/>
        <w:spacing w:before="1"/>
      </w:pPr>
      <w:r>
        <w:t xml:space="preserve">Ac Name: SHIBLEE MOZUMDER </w:t>
      </w:r>
    </w:p>
    <w:p w:rsidR="000E537F" w:rsidRDefault="000E537F" w:rsidP="000E537F">
      <w:pPr>
        <w:pStyle w:val="BodyText"/>
        <w:spacing w:before="1"/>
      </w:pPr>
      <w:r>
        <w:t>Islamic Bank Bangladesh LTD</w:t>
      </w:r>
    </w:p>
    <w:p w:rsidR="008E3079" w:rsidRDefault="000E537F" w:rsidP="000E537F">
      <w:pPr>
        <w:pStyle w:val="BodyText"/>
        <w:spacing w:before="1"/>
      </w:pPr>
      <w:proofErr w:type="spellStart"/>
      <w:r>
        <w:t>Comilla</w:t>
      </w:r>
      <w:proofErr w:type="spellEnd"/>
      <w:r>
        <w:t xml:space="preserve"> branch</w:t>
      </w:r>
    </w:p>
    <w:p w:rsidR="000E537F" w:rsidRDefault="000E537F" w:rsidP="000E537F">
      <w:pPr>
        <w:pStyle w:val="BodyText"/>
        <w:spacing w:before="1"/>
      </w:pPr>
      <w:bookmarkStart w:id="0" w:name="_GoBack"/>
      <w:bookmarkEnd w:id="0"/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0E537F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0E537F"/>
    <w:rsid w:val="00640EA7"/>
    <w:rsid w:val="00775D5D"/>
    <w:rsid w:val="008E3079"/>
    <w:rsid w:val="0091352B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56373E8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5</cp:revision>
  <dcterms:created xsi:type="dcterms:W3CDTF">2022-03-27T08:46:00Z</dcterms:created>
  <dcterms:modified xsi:type="dcterms:W3CDTF">2022-10-29T09:31:00Z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