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Reinforcement Learning from Human Feedback (RLHF)</w:t>
      </w:r>
    </w:p>
    <w:p>
      <w:pPr>
        <w:pStyle w:val="Heading1"/>
      </w:pPr>
      <w:r>
        <w:t>Overview</w:t>
      </w:r>
    </w:p>
    <w:p>
      <w:r>
        <w:t>Reinforcement Learning from Human Feedback (RLHF) is a training technique that fine-tunes large language models using human preference data. It was central to the development of InstructGPT and ChatGPT.</w:t>
      </w:r>
    </w:p>
    <w:p>
      <w:pPr>
        <w:pStyle w:val="Heading1"/>
      </w:pPr>
      <w:r>
        <w:t>Three-Stage Pipeline</w:t>
      </w:r>
    </w:p>
    <w:p>
      <w:pPr>
        <w:pStyle w:val="ListNumber"/>
      </w:pPr>
      <w:r>
        <w:t>Stage 1 — Supervised Fine-Tuning (SFT)</w:t>
      </w:r>
    </w:p>
    <w:p>
      <w:r>
        <w:t>A pre-trained base LLM is fine-tuned on a small set of high-quality human-written demonstrations. This teaches the model the desired output format.</w:t>
      </w:r>
    </w:p>
    <w:p>
      <w:pPr>
        <w:pStyle w:val="ListNumber"/>
      </w:pPr>
      <w:r>
        <w:t>Stage 2 — Reward Model Training</w:t>
      </w:r>
    </w:p>
    <w:p>
      <w:r>
        <w:t>Human annotators rank multiple model outputs for the same prompt. A separate reward model is trained to predict these rankings, providing a scalar quality signal.</w:t>
      </w:r>
    </w:p>
    <w:p>
      <w:pPr>
        <w:pStyle w:val="ListNumber"/>
      </w:pPr>
      <w:r>
        <w:t>Stage 3 — RL Fine-Tuning via PPO</w:t>
      </w:r>
    </w:p>
    <w:p>
      <w:r>
        <w:t>The SFT model is further optimized using Proximal Policy Optimization (PPO), maximizing the reward model's score while staying close to the SFT distribution via a KL-divergence penalty.</w:t>
      </w:r>
    </w:p>
    <w:p>
      <w:pPr>
        <w:pStyle w:val="Heading1"/>
      </w:pPr>
      <w:r>
        <w:t>Key Properties</w:t>
      </w:r>
    </w:p>
    <w:p>
      <w:pPr>
        <w:pStyle w:val="ListBullet"/>
      </w:pPr>
      <w:r>
        <w:t>Aligns model outputs with human preferences rather than token likelihood.</w:t>
      </w:r>
    </w:p>
    <w:p>
      <w:pPr>
        <w:pStyle w:val="ListBullet"/>
      </w:pPr>
      <w:r>
        <w:t>Reduces harmful, biased, or unhelpful responses.</w:t>
      </w:r>
    </w:p>
    <w:p>
      <w:pPr>
        <w:pStyle w:val="ListBullet"/>
      </w:pPr>
      <w:r>
        <w:t>Introduced in 'Training language models to follow instructions with human feedback' (Ouyang et al., 2022).</w:t>
      </w:r>
    </w:p>
    <w:p>
      <w:pPr>
        <w:pStyle w:val="ListBullet"/>
      </w:pPr>
      <w:r>
        <w:t>Variants include DPO (Direct Preference Optimization) which removes the RL step entirely.</w:t>
      </w:r>
    </w:p>
    <w:p>
      <w:pPr>
        <w:pStyle w:val="Heading1"/>
      </w:pPr>
      <w:r>
        <w:t>Related Concepts</w:t>
      </w:r>
    </w:p>
    <w:p>
      <w:r>
        <w:t>reward-model, proximal-policy-optimization, instruction-following, direct-preference-optimization, alignment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