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color w:val="f1c232"/>
          <w:sz w:val="32"/>
          <w:szCs w:val="32"/>
          <w:rtl w:val="0"/>
        </w:rPr>
        <w:t xml:space="preserve">Mundo 4 - Poder de las Preguntas: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Espero que hayas puesto atención, porque si lo hiciste, estás a punto de </w:t>
      </w:r>
      <w:r w:rsidDel="00000000" w:rsidR="00000000" w:rsidRPr="00000000">
        <w:rPr>
          <w:highlight w:val="yellow"/>
          <w:rtl w:val="0"/>
        </w:rPr>
        <w:t xml:space="preserve">desbloquear el poder de las preguntas, por ende de los mejores caminos.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color w:val="38761d"/>
          <w:rtl w:val="0"/>
        </w:rPr>
        <w:t xml:space="preserve">¿A qué nos referimos cuando decimos el poder de las preguntas?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Las preguntas son llaves que nos permiten ver cosas que no estábamos viendo antes, por ende, el poder de las preguntas, es saber cuándo y cómo hacer las preguntas correctas para tomar las mejores decisiones para cada situación que se nos venga en nuestra vida. 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Reflexiona: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Antes de continuar, tómate un momento para pensar en las siguientes preguntas: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tan seguido haces preguntas como “porque” “como” “que” “quien”?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tan seguido te cuestionas lo que ves en redes, medios de comunicación, o incluso los comentarios que escuchas en la calle?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qué situación te recuerdas haberte preguntado alguna pregunta fundamental cómo el “porqué”? de qué forma te ayudo?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Cómo crees que las preguntas te pueden ayudar a tomar mejores decisiones? De individual y colectiva? 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ind w:left="0" w:firstLine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El Poder de las Preguntas:</w:t>
        <w:br w:type="textWrapping"/>
        <w:t xml:space="preserve"> </w:t>
      </w:r>
      <w:r w:rsidDel="00000000" w:rsidR="00000000" w:rsidRPr="00000000">
        <w:rPr>
          <w:rtl w:val="0"/>
        </w:rPr>
        <w:t xml:space="preserve">El MetaHumano nos habla sobre la </w:t>
      </w:r>
      <w:r w:rsidDel="00000000" w:rsidR="00000000" w:rsidRPr="00000000">
        <w:rPr>
          <w:b w:val="1"/>
          <w:rtl w:val="0"/>
        </w:rPr>
        <w:t xml:space="preserve">importancia de cuestionarnos las cosas, tanto externas como internas a nosotros</w:t>
      </w:r>
      <w:r w:rsidDel="00000000" w:rsidR="00000000" w:rsidRPr="00000000">
        <w:rPr>
          <w:rtl w:val="0"/>
        </w:rPr>
        <w:t xml:space="preserve">.</w:t>
        <w:br w:type="textWrapping"/>
        <w:t xml:space="preserve"> </w:t>
        <w:tab/>
        <w:tab/>
        <w:tab/>
        <w:tab/>
        <w:tab/>
        <w:tab/>
        <w:tab/>
        <w:tab/>
        <w:br w:type="textWrapping"/>
      </w:r>
      <w:r w:rsidDel="00000000" w:rsidR="00000000" w:rsidRPr="00000000">
        <w:rPr>
          <w:b w:val="1"/>
          <w:rtl w:val="0"/>
        </w:rPr>
        <w:t xml:space="preserve">¿Cómo consideras tu espíritu crítico? Crees que está preparado para internalizar toda la información que vemos todos los días?  </w:t>
        <w:br w:type="textWrapping"/>
        <w:t xml:space="preserve"> 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br w:type="textWrapping"/>
        <w:t xml:space="preserve">Responde sinceramente, y reflexiona sobre el poder que la intencionalidad puede tener en ti.</w:t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¡Manos a la obra!</w:t>
      </w:r>
      <w:r w:rsidDel="00000000" w:rsidR="00000000" w:rsidRPr="00000000">
        <w:rPr>
          <w:rtl w:val="0"/>
        </w:rPr>
        <w:tab/>
        <w:tab/>
        <w:tab/>
        <w:tab/>
        <w:tab/>
        <w:br w:type="textWrapping"/>
        <w:t xml:space="preserve">Ahora, siguiendo el reto del MetaHumano, toma un cuaderno y escribe </w:t>
      </w:r>
      <w:r w:rsidDel="00000000" w:rsidR="00000000" w:rsidRPr="00000000">
        <w:rPr>
          <w:b w:val="1"/>
          <w:rtl w:val="0"/>
        </w:rPr>
        <w:t xml:space="preserve">5 preguntas que te puedes hacer antes de tomar cualquier decisión, y porque estas preguntas son fundamentales en tu toma de decisiones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Al terminar te invito a que compartas este set de preguntas que has hecho con tus familiares y amigos, y entonces, compartir una herramienta tan importante como esta. </w:t>
        <w:br w:type="textWrapping"/>
      </w:r>
      <w:r w:rsidDel="00000000" w:rsidR="00000000" w:rsidRPr="00000000">
        <w:rPr>
          <w:rtl w:val="0"/>
        </w:rPr>
        <w:t xml:space="preserve"> </w:t>
        <w:tab/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color w:val="ffffff"/>
          <w:shd w:fill="38761d" w:val="clear"/>
          <w:rtl w:val="0"/>
        </w:rPr>
        <w:t xml:space="preserve">Preguntas para toma de decisión:</w:t>
        <w:br w:type="textWrapping"/>
        <w:t xml:space="preserve"> </w:t>
      </w:r>
      <w:r w:rsidDel="00000000" w:rsidR="00000000" w:rsidRPr="00000000">
        <w:rPr>
          <w:rtl w:val="0"/>
        </w:rPr>
        <w:t xml:space="preserve">¿Cuales </w:t>
      </w:r>
      <w:r w:rsidDel="00000000" w:rsidR="00000000" w:rsidRPr="00000000">
        <w:rPr>
          <w:b w:val="1"/>
          <w:rtl w:val="0"/>
        </w:rPr>
        <w:t xml:space="preserve">5 preguntas puedes hacer antes de tomar una decisión</w:t>
      </w:r>
      <w:r w:rsidDel="00000000" w:rsidR="00000000" w:rsidRPr="00000000">
        <w:rPr>
          <w:rtl w:val="0"/>
        </w:rPr>
        <w:t xml:space="preserve">? ¿Por qué tienen importancia, y cómo se adaptan a toda situación?  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before="240" w:lineRule="auto"/>
        <w:rPr>
          <w:b w:val="1"/>
          <w:i w:val="1"/>
          <w:color w:val="38761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i w:val="1"/>
          <w:color w:val="38761d"/>
          <w:sz w:val="26"/>
          <w:szCs w:val="26"/>
          <w:rtl w:val="0"/>
        </w:rPr>
        <w:t xml:space="preserve">Busca las Preguntas… Siempre</w:t>
      </w: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Cada vez que tomes una decisión (sin importar que tan grande o pequeña es) hazte la preguntas necesarias. Y que cada vez que mires las noticias, te preguntes: es esto real? como me va a ayudar? </w:t>
      </w:r>
    </w:p>
    <w:p w:rsidR="00000000" w:rsidDel="00000000" w:rsidP="00000000" w:rsidRDefault="00000000" w:rsidRPr="00000000" w14:paraId="00000012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Recuerda:</w:t>
      </w: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14">
      <w:pPr>
        <w:shd w:fill="ffffff" w:val="clear"/>
        <w:rPr/>
      </w:pPr>
      <w:r w:rsidDel="00000000" w:rsidR="00000000" w:rsidRPr="00000000">
        <w:rPr>
          <w:rtl w:val="0"/>
        </w:rPr>
        <w:t xml:space="preserve">No se trata de tener las respuestas correctas, sino que el buen cuestionamiento te llevará a tu destino final. Mientras mejores preguntas te hagas, mejores decisiones tomarás, ya que pensarás de forma analítica e integral, tomando toda la situación en cuenta… Incluso cosas que no estabas viendo antes. </w:t>
      </w:r>
    </w:p>
    <w:p w:rsidR="00000000" w:rsidDel="00000000" w:rsidP="00000000" w:rsidRDefault="00000000" w:rsidRPr="00000000" w14:paraId="00000015">
      <w:pPr>
        <w:shd w:fill="ffffff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