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43A77D" w14:textId="77777777" w:rsidR="00350EE5" w:rsidRDefault="00350EE5" w:rsidP="00350EE5">
      <w:pPr>
        <w:pStyle w:val="Title"/>
        <w:jc w:val="center"/>
      </w:pPr>
    </w:p>
    <w:p w14:paraId="36DD5705" w14:textId="77777777" w:rsidR="00350EE5" w:rsidRDefault="00350EE5" w:rsidP="00350EE5">
      <w:pPr>
        <w:pStyle w:val="Title"/>
        <w:jc w:val="center"/>
      </w:pPr>
    </w:p>
    <w:p w14:paraId="60AEBF05" w14:textId="74082BF5" w:rsidR="00FB68C5" w:rsidRDefault="007056F9" w:rsidP="00350EE5">
      <w:pPr>
        <w:pStyle w:val="Title"/>
        <w:jc w:val="center"/>
      </w:pPr>
      <w:r>
        <w:t xml:space="preserve">Demographic Data Analysis </w:t>
      </w:r>
      <w:proofErr w:type="gramStart"/>
      <w:r w:rsidR="007C6F51">
        <w:t>O</w:t>
      </w:r>
      <w:r>
        <w:t>f</w:t>
      </w:r>
      <w:proofErr w:type="gramEnd"/>
      <w:r>
        <w:t xml:space="preserve"> Physician Fee Schedule </w:t>
      </w:r>
      <w:r w:rsidR="007C6F51">
        <w:t>O</w:t>
      </w:r>
      <w:r>
        <w:t>n Insurance</w:t>
      </w:r>
    </w:p>
    <w:p w14:paraId="64FA5AC2" w14:textId="7378AC19" w:rsidR="007056F9" w:rsidRDefault="007056F9" w:rsidP="00350EE5">
      <w:pPr>
        <w:jc w:val="center"/>
      </w:pPr>
    </w:p>
    <w:p w14:paraId="776F434C" w14:textId="184AA561" w:rsidR="007056F9" w:rsidRDefault="007056F9" w:rsidP="00350EE5">
      <w:pPr>
        <w:jc w:val="center"/>
      </w:pPr>
      <w:r>
        <w:t>By</w:t>
      </w:r>
    </w:p>
    <w:p w14:paraId="02B73A28" w14:textId="4A3EC1AF" w:rsidR="007056F9" w:rsidRDefault="007056F9" w:rsidP="00350EE5">
      <w:pPr>
        <w:jc w:val="center"/>
      </w:pPr>
    </w:p>
    <w:p w14:paraId="64993668" w14:textId="2D2BE6F3" w:rsidR="007056F9" w:rsidRDefault="007056F9" w:rsidP="00350EE5">
      <w:pPr>
        <w:jc w:val="center"/>
      </w:pPr>
      <w:r>
        <w:t>Hang Yang</w:t>
      </w:r>
    </w:p>
    <w:p w14:paraId="0847BABE" w14:textId="77777777" w:rsidR="00350EE5" w:rsidRDefault="00350EE5" w:rsidP="00350EE5">
      <w:pPr>
        <w:jc w:val="center"/>
      </w:pPr>
    </w:p>
    <w:p w14:paraId="42B536F0" w14:textId="459BB563" w:rsidR="007056F9" w:rsidRDefault="007056F9" w:rsidP="00350EE5">
      <w:pPr>
        <w:jc w:val="center"/>
      </w:pPr>
    </w:p>
    <w:p w14:paraId="018A83FD" w14:textId="39F63F67" w:rsidR="00350EE5" w:rsidRDefault="00350EE5" w:rsidP="00350EE5">
      <w:pPr>
        <w:jc w:val="center"/>
      </w:pPr>
    </w:p>
    <w:p w14:paraId="36EB18A1" w14:textId="77777777" w:rsidR="00350EE5" w:rsidRDefault="00350EE5" w:rsidP="00350EE5">
      <w:pPr>
        <w:jc w:val="center"/>
      </w:pPr>
    </w:p>
    <w:p w14:paraId="23606C9C" w14:textId="0B187DB8" w:rsidR="00350EE5" w:rsidRDefault="007056F9" w:rsidP="00350EE5">
      <w:pPr>
        <w:jc w:val="center"/>
      </w:pPr>
      <w:r>
        <w:t>Submitted to:</w:t>
      </w:r>
    </w:p>
    <w:p w14:paraId="5D62AA4B" w14:textId="77777777" w:rsidR="00350EE5" w:rsidRDefault="00350EE5" w:rsidP="00350EE5">
      <w:pPr>
        <w:jc w:val="center"/>
      </w:pPr>
    </w:p>
    <w:p w14:paraId="2E9EC996" w14:textId="50E99E8A" w:rsidR="007056F9" w:rsidRDefault="00350EE5" w:rsidP="00350EE5">
      <w:pPr>
        <w:jc w:val="center"/>
      </w:pPr>
      <w:r>
        <w:t xml:space="preserve">Computer Science Department, </w:t>
      </w:r>
      <w:r w:rsidR="007056F9">
        <w:t>University of Illinois at Chicago</w:t>
      </w:r>
    </w:p>
    <w:p w14:paraId="2D7406ED" w14:textId="573A7010" w:rsidR="00350EE5" w:rsidRDefault="00350EE5" w:rsidP="00350EE5">
      <w:pPr>
        <w:jc w:val="center"/>
      </w:pPr>
    </w:p>
    <w:p w14:paraId="0797B31F" w14:textId="77777777" w:rsidR="00350EE5" w:rsidRDefault="00350EE5" w:rsidP="00350EE5">
      <w:pPr>
        <w:jc w:val="center"/>
      </w:pPr>
    </w:p>
    <w:p w14:paraId="089D06BF" w14:textId="741C9EFE" w:rsidR="00350EE5" w:rsidRDefault="00350EE5" w:rsidP="00350EE5">
      <w:pPr>
        <w:jc w:val="center"/>
      </w:pPr>
    </w:p>
    <w:p w14:paraId="090C738F" w14:textId="77777777" w:rsidR="00350EE5" w:rsidRDefault="00350EE5" w:rsidP="00350EE5">
      <w:pPr>
        <w:jc w:val="center"/>
      </w:pPr>
    </w:p>
    <w:p w14:paraId="77E9F7F7" w14:textId="61BF729E" w:rsidR="00350EE5" w:rsidRDefault="00350EE5" w:rsidP="00350EE5">
      <w:pPr>
        <w:jc w:val="center"/>
      </w:pPr>
      <w:r>
        <w:t>For the Degree of Science of Computer Science</w:t>
      </w:r>
    </w:p>
    <w:p w14:paraId="7C64AE0F" w14:textId="3DB9DD09" w:rsidR="007056F9" w:rsidRDefault="007056F9" w:rsidP="00350EE5">
      <w:pPr>
        <w:jc w:val="center"/>
      </w:pPr>
    </w:p>
    <w:p w14:paraId="1E6182EE" w14:textId="1DE8A414" w:rsidR="00350EE5" w:rsidRDefault="00350EE5" w:rsidP="00350EE5">
      <w:pPr>
        <w:jc w:val="center"/>
      </w:pPr>
    </w:p>
    <w:p w14:paraId="00EB4EEA" w14:textId="77777777" w:rsidR="00350EE5" w:rsidRDefault="00350EE5" w:rsidP="00350EE5">
      <w:pPr>
        <w:jc w:val="center"/>
      </w:pPr>
    </w:p>
    <w:p w14:paraId="766640E1" w14:textId="42D3C2EC" w:rsidR="007056F9" w:rsidRDefault="007056F9" w:rsidP="00350EE5">
      <w:pPr>
        <w:jc w:val="center"/>
      </w:pPr>
      <w:r>
        <w:t>Under the Supervision of:</w:t>
      </w:r>
    </w:p>
    <w:p w14:paraId="581356BF" w14:textId="77777777" w:rsidR="00350EE5" w:rsidRDefault="007056F9" w:rsidP="00350EE5">
      <w:pPr>
        <w:jc w:val="center"/>
      </w:pPr>
      <w:r>
        <w:t xml:space="preserve">Dr. Plamen Petrov,  </w:t>
      </w:r>
    </w:p>
    <w:p w14:paraId="3C74F374" w14:textId="27C356CA" w:rsidR="00350EE5" w:rsidRDefault="007056F9" w:rsidP="00350EE5">
      <w:pPr>
        <w:jc w:val="center"/>
      </w:pPr>
      <w:r>
        <w:t xml:space="preserve">Dr. Mark </w:t>
      </w:r>
      <w:r w:rsidR="00350EE5">
        <w:t xml:space="preserve">Boris </w:t>
      </w:r>
      <w:r>
        <w:t>Shapiro</w:t>
      </w:r>
      <w:r w:rsidR="00350EE5">
        <w:t>,</w:t>
      </w:r>
    </w:p>
    <w:p w14:paraId="34D52F9F" w14:textId="6DAC7DBB" w:rsidR="007056F9" w:rsidRDefault="007056F9" w:rsidP="00350EE5">
      <w:pPr>
        <w:jc w:val="center"/>
      </w:pPr>
      <w:r>
        <w:t>Dr. Ugo Buy</w:t>
      </w:r>
    </w:p>
    <w:p w14:paraId="1008DDA3" w14:textId="5E3F0A99" w:rsidR="007056F9" w:rsidRDefault="007056F9" w:rsidP="00350EE5">
      <w:pPr>
        <w:jc w:val="center"/>
      </w:pPr>
    </w:p>
    <w:p w14:paraId="33867423" w14:textId="48223EE0" w:rsidR="00350EE5" w:rsidRDefault="00350EE5" w:rsidP="00350EE5">
      <w:pPr>
        <w:jc w:val="center"/>
      </w:pPr>
    </w:p>
    <w:p w14:paraId="64D3013F" w14:textId="0DE3C0FB" w:rsidR="00350EE5" w:rsidRDefault="00350EE5" w:rsidP="00350EE5">
      <w:pPr>
        <w:jc w:val="center"/>
      </w:pPr>
    </w:p>
    <w:p w14:paraId="756F10A8" w14:textId="77777777" w:rsidR="00350EE5" w:rsidRDefault="00350EE5" w:rsidP="00350EE5">
      <w:pPr>
        <w:jc w:val="center"/>
      </w:pPr>
    </w:p>
    <w:p w14:paraId="0281FA72" w14:textId="40DEF511" w:rsidR="007056F9" w:rsidRDefault="00350EE5" w:rsidP="00350EE5">
      <w:pPr>
        <w:jc w:val="center"/>
      </w:pPr>
      <w:r>
        <w:t xml:space="preserve">Graduation Project Report for </w:t>
      </w:r>
      <w:r w:rsidR="007056F9">
        <w:t>2020 Spring</w:t>
      </w:r>
    </w:p>
    <w:p w14:paraId="446C66B7" w14:textId="0DAD56A5" w:rsidR="00350EE5" w:rsidRDefault="00350EE5" w:rsidP="00350EE5">
      <w:pPr>
        <w:jc w:val="center"/>
      </w:pPr>
    </w:p>
    <w:p w14:paraId="4DE1BB74" w14:textId="77777777" w:rsidR="00350EE5" w:rsidRDefault="00350EE5" w:rsidP="00350EE5">
      <w:pPr>
        <w:jc w:val="center"/>
      </w:pPr>
    </w:p>
    <w:p w14:paraId="74FC8D20" w14:textId="1B1427B3" w:rsidR="00350EE5" w:rsidRDefault="00350EE5" w:rsidP="00350EE5">
      <w:pPr>
        <w:jc w:val="center"/>
      </w:pPr>
      <w:r>
        <w:t>UIN: 6711181689</w:t>
      </w:r>
    </w:p>
    <w:p w14:paraId="6F43C222" w14:textId="157B96D4" w:rsidR="00B83AE8" w:rsidRDefault="00B83AE8" w:rsidP="00350EE5">
      <w:pPr>
        <w:jc w:val="center"/>
      </w:pPr>
    </w:p>
    <w:p w14:paraId="4155FBE3" w14:textId="1AAD0823" w:rsidR="00B83AE8" w:rsidRDefault="00B83AE8" w:rsidP="00350EE5">
      <w:pPr>
        <w:jc w:val="center"/>
      </w:pPr>
    </w:p>
    <w:p w14:paraId="7B1DE3EE" w14:textId="44BE0AA9" w:rsidR="00B83AE8" w:rsidRDefault="00B83AE8" w:rsidP="00350EE5">
      <w:pPr>
        <w:jc w:val="center"/>
      </w:pPr>
    </w:p>
    <w:p w14:paraId="49ABD022" w14:textId="08EFBAAE" w:rsidR="00B83AE8" w:rsidRDefault="00B83AE8" w:rsidP="00B83AE8">
      <w:pPr>
        <w:pStyle w:val="Heading1"/>
      </w:pPr>
      <w:bookmarkStart w:id="0" w:name="_Toc38996308"/>
      <w:r>
        <w:lastRenderedPageBreak/>
        <w:t>Abstract</w:t>
      </w:r>
      <w:bookmarkEnd w:id="0"/>
    </w:p>
    <w:p w14:paraId="6FD96A84" w14:textId="02D84AD5" w:rsidR="00B83AE8" w:rsidRDefault="00B83AE8" w:rsidP="00B83AE8"/>
    <w:p w14:paraId="7AFCD735" w14:textId="53630F18" w:rsidR="00B83AE8" w:rsidRDefault="00F60BD4" w:rsidP="00B83AE8">
      <w:r>
        <w:t>To estimate physician fee for a particular medical procedure denoted by CPT/HCPCT code, t</w:t>
      </w:r>
      <w:r w:rsidR="00EF3C3E">
        <w:t xml:space="preserve">his report has raised a hypothesis to </w:t>
      </w:r>
      <w:r w:rsidR="00EB277B">
        <w:t>compute</w:t>
      </w:r>
      <w:r w:rsidR="00EF3C3E">
        <w:t xml:space="preserve"> the </w:t>
      </w:r>
      <w:r w:rsidR="00EB277B">
        <w:t xml:space="preserve">estimated </w:t>
      </w:r>
      <w:r w:rsidR="00EF3C3E">
        <w:t xml:space="preserve">physician fee schedule based on weighted insurance fee schedules. Assume that physicians get paid depending on the insurance coverage of their patients, so on average, physicians get paid for a particular procedure that they perform depending on the proportion of patients with each insurance type. </w:t>
      </w:r>
      <w:r w:rsidR="001A46E9">
        <w:t xml:space="preserve">The </w:t>
      </w:r>
      <w:r w:rsidR="00EF3C3E">
        <w:t>report has included three main</w:t>
      </w:r>
      <w:r w:rsidR="00E256B6">
        <w:t xml:space="preserve"> insurance</w:t>
      </w:r>
      <w:r w:rsidR="00EF3C3E">
        <w:t xml:space="preserve"> types</w:t>
      </w:r>
      <w:r w:rsidR="0006213C">
        <w:t xml:space="preserve"> in the United States insurance market</w:t>
      </w:r>
      <w:r w:rsidR="00EF3C3E">
        <w:t>: Medicaid</w:t>
      </w:r>
      <w:r w:rsidR="00921D07">
        <w:t xml:space="preserve"> (a wide-ranging health insurance program for low-income individuals for all ages)</w:t>
      </w:r>
      <w:r w:rsidR="00EF3C3E">
        <w:t>, Medicare</w:t>
      </w:r>
      <w:r w:rsidR="00921D07">
        <w:t xml:space="preserve"> (a federal government program that provides health care coverage for elders 65+ or disability)</w:t>
      </w:r>
      <w:r w:rsidR="00EF3C3E">
        <w:t>, and Private Insurance</w:t>
      </w:r>
      <w:r w:rsidR="00921D07">
        <w:t xml:space="preserve"> (like </w:t>
      </w:r>
      <w:r w:rsidR="00430834">
        <w:t xml:space="preserve">UnitedHealth, </w:t>
      </w:r>
      <w:r w:rsidR="00921D07">
        <w:t>Anthem)</w:t>
      </w:r>
      <w:r w:rsidR="00EF3C3E">
        <w:t xml:space="preserve">. </w:t>
      </w:r>
      <w:r w:rsidR="00E256B6">
        <w:t>Each</w:t>
      </w:r>
      <w:r w:rsidR="00EF3C3E">
        <w:t xml:space="preserve"> of them ha</w:t>
      </w:r>
      <w:r w:rsidR="00E256B6">
        <w:t>s</w:t>
      </w:r>
      <w:r w:rsidR="00EF3C3E">
        <w:t xml:space="preserve"> different prices for each procedure and the prices are published as fee schedule.</w:t>
      </w:r>
      <w:r w:rsidR="0073191D">
        <w:t xml:space="preserve"> To determine a fee schedule that a physician would be willing to accept from a new patient or an uninsured patient, this report calculates the weighted fee based on </w:t>
      </w:r>
      <w:r w:rsidR="00E256B6">
        <w:t xml:space="preserve">fee schedules </w:t>
      </w:r>
      <w:r w:rsidR="0073191D">
        <w:t xml:space="preserve">from above three insurance types. The weights are </w:t>
      </w:r>
      <w:r w:rsidR="00332F4B">
        <w:t xml:space="preserve">determined as the proportion of the population, such as Medicaid, or Medicare beneficiaries in each state or county. The report mainly </w:t>
      </w:r>
      <w:r w:rsidR="00E256B6">
        <w:t>specifies</w:t>
      </w:r>
      <w:r w:rsidR="00332F4B">
        <w:t xml:space="preserve"> two geographic levels of </w:t>
      </w:r>
      <w:r w:rsidR="00E256B6">
        <w:t xml:space="preserve">weighted </w:t>
      </w:r>
      <w:r w:rsidR="00332F4B">
        <w:t>fee schedule</w:t>
      </w:r>
      <w:r w:rsidR="00E256B6">
        <w:t>s</w:t>
      </w:r>
      <w:r w:rsidR="00332F4B">
        <w:t xml:space="preserve">: state-level </w:t>
      </w:r>
      <w:r w:rsidR="00E5766D">
        <w:t xml:space="preserve">fee schedule </w:t>
      </w:r>
      <w:r w:rsidR="00332F4B">
        <w:t>and county-level</w:t>
      </w:r>
      <w:r w:rsidR="00E5766D">
        <w:t xml:space="preserve"> fee schedule</w:t>
      </w:r>
      <w:r w:rsidR="00332F4B">
        <w:t xml:space="preserve">. </w:t>
      </w:r>
      <w:r w:rsidR="00E5766D">
        <w:t xml:space="preserve">The </w:t>
      </w:r>
      <w:r w:rsidR="00332F4B">
        <w:t xml:space="preserve">general state-level fee schedule </w:t>
      </w:r>
      <w:r w:rsidR="00E5766D">
        <w:t xml:space="preserve">is </w:t>
      </w:r>
      <w:r w:rsidR="00332F4B">
        <w:t xml:space="preserve">based on weights of each insurance type over </w:t>
      </w:r>
      <w:r w:rsidR="00E5766D">
        <w:t>a particular</w:t>
      </w:r>
      <w:r w:rsidR="00332F4B">
        <w:t xml:space="preserve"> state</w:t>
      </w:r>
      <w:r w:rsidR="00E5766D">
        <w:t>, especially to identify fee schedules for counties that do not have Medicaid or Medicare beneficiaries, such as newly Medicaid program expanded counties</w:t>
      </w:r>
      <w:r w:rsidR="00573B23">
        <w:t>.</w:t>
      </w:r>
      <w:r w:rsidR="00156326">
        <w:t xml:space="preserve"> The county-level fee schedules are based on weights of each insurance type over certain county population. </w:t>
      </w:r>
    </w:p>
    <w:p w14:paraId="2F4752B4" w14:textId="5E3C95A9" w:rsidR="00B83AE8" w:rsidRDefault="00B83AE8" w:rsidP="00B83AE8"/>
    <w:p w14:paraId="55465F2B" w14:textId="2E2494BA" w:rsidR="00B83AE8" w:rsidRDefault="00B83AE8" w:rsidP="00B83AE8"/>
    <w:p w14:paraId="4C6A6009" w14:textId="27F32984" w:rsidR="000A3D30" w:rsidRDefault="000A3D30" w:rsidP="00B83AE8"/>
    <w:p w14:paraId="368C642D" w14:textId="42EBE72B" w:rsidR="000A3D30" w:rsidRDefault="000A3D30" w:rsidP="00B83AE8"/>
    <w:p w14:paraId="6F1027C6" w14:textId="59D2B7E3" w:rsidR="000A3D30" w:rsidRDefault="000A3D30" w:rsidP="00B83AE8"/>
    <w:p w14:paraId="03E55B1B" w14:textId="268FBE60" w:rsidR="000A3D30" w:rsidRDefault="000A3D30" w:rsidP="00B83AE8"/>
    <w:p w14:paraId="738739A5" w14:textId="25BB67CD" w:rsidR="00CC2020" w:rsidRDefault="00CC2020" w:rsidP="00B83AE8"/>
    <w:p w14:paraId="2189FCDD" w14:textId="45B67883" w:rsidR="00CC2020" w:rsidRDefault="00CC2020" w:rsidP="00B83AE8"/>
    <w:p w14:paraId="043A0559" w14:textId="40EBCCF2" w:rsidR="00CC2020" w:rsidRDefault="00CC2020" w:rsidP="00B83AE8"/>
    <w:p w14:paraId="312240CC" w14:textId="0A1CA6A2" w:rsidR="00CC2020" w:rsidRDefault="00CC2020" w:rsidP="00B83AE8"/>
    <w:p w14:paraId="08314423" w14:textId="650F976E" w:rsidR="00CC2020" w:rsidRDefault="00CC2020" w:rsidP="00B83AE8"/>
    <w:p w14:paraId="223130F4" w14:textId="542FB9E3" w:rsidR="00CC2020" w:rsidRDefault="00CC2020" w:rsidP="00B83AE8"/>
    <w:p w14:paraId="45FB0A9D" w14:textId="4AD2F802" w:rsidR="00CC2020" w:rsidRDefault="00CC2020" w:rsidP="00B83AE8"/>
    <w:p w14:paraId="1A814FCD" w14:textId="6DDF349A" w:rsidR="00CC2020" w:rsidRDefault="00CC2020" w:rsidP="00B83AE8"/>
    <w:p w14:paraId="26F1DC93" w14:textId="27A7CB25" w:rsidR="00CC2020" w:rsidRDefault="00CC2020" w:rsidP="00B83AE8"/>
    <w:p w14:paraId="6B2918D0" w14:textId="22A9E39E" w:rsidR="00CC2020" w:rsidRDefault="00CC2020" w:rsidP="00B83AE8"/>
    <w:p w14:paraId="6A8DE835" w14:textId="611221DA" w:rsidR="00CC2020" w:rsidRDefault="00CC2020" w:rsidP="00B83AE8"/>
    <w:p w14:paraId="0FA997EB" w14:textId="7835BF2D" w:rsidR="00CC2020" w:rsidRDefault="00CC2020" w:rsidP="00B83AE8"/>
    <w:p w14:paraId="40F41304" w14:textId="6E8A490E" w:rsidR="00CC2020" w:rsidRDefault="00CC2020" w:rsidP="00B83AE8"/>
    <w:p w14:paraId="4A219EAA" w14:textId="06D0ADE9" w:rsidR="00CC2020" w:rsidRDefault="00CC2020" w:rsidP="00B83AE8"/>
    <w:p w14:paraId="0EAC886F" w14:textId="0BFAB410" w:rsidR="00CC2020" w:rsidRDefault="00CC2020" w:rsidP="00B83AE8"/>
    <w:p w14:paraId="55915E3E" w14:textId="77777777" w:rsidR="00CC2020" w:rsidRDefault="00CC2020" w:rsidP="00B83AE8"/>
    <w:sdt>
      <w:sdtPr>
        <w:id w:val="-966662801"/>
        <w:docPartObj>
          <w:docPartGallery w:val="Table of Contents"/>
          <w:docPartUnique/>
        </w:docPartObj>
      </w:sdtPr>
      <w:sdtEndPr>
        <w:rPr>
          <w:rFonts w:ascii="Calibri" w:eastAsia="Times New Roman" w:hAnsi="Calibri" w:cs="Calibri"/>
          <w:noProof/>
          <w:color w:val="auto"/>
          <w:sz w:val="24"/>
          <w:szCs w:val="24"/>
          <w:lang w:eastAsia="zh-CN"/>
        </w:rPr>
      </w:sdtEndPr>
      <w:sdtContent>
        <w:p w14:paraId="3C7309A1" w14:textId="0DE69D67" w:rsidR="004F3C39" w:rsidRDefault="004F3C39">
          <w:pPr>
            <w:pStyle w:val="TOCHeading"/>
          </w:pPr>
          <w:r>
            <w:t>Table of Contents</w:t>
          </w:r>
        </w:p>
        <w:p w14:paraId="0C40E01A" w14:textId="3FA1CB50" w:rsidR="00B37D49" w:rsidRDefault="004F3C39">
          <w:pPr>
            <w:pStyle w:val="TOC1"/>
            <w:tabs>
              <w:tab w:val="right" w:leader="dot" w:pos="935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38996308" w:history="1">
            <w:r w:rsidR="00B37D49" w:rsidRPr="00277554">
              <w:rPr>
                <w:rStyle w:val="Hyperlink"/>
                <w:noProof/>
              </w:rPr>
              <w:t>Abstract</w:t>
            </w:r>
            <w:r w:rsidR="00B37D49">
              <w:rPr>
                <w:noProof/>
                <w:webHidden/>
              </w:rPr>
              <w:tab/>
            </w:r>
            <w:r w:rsidR="00B37D49">
              <w:rPr>
                <w:noProof/>
                <w:webHidden/>
              </w:rPr>
              <w:fldChar w:fldCharType="begin"/>
            </w:r>
            <w:r w:rsidR="00B37D49">
              <w:rPr>
                <w:noProof/>
                <w:webHidden/>
              </w:rPr>
              <w:instrText xml:space="preserve"> PAGEREF _Toc38996308 \h </w:instrText>
            </w:r>
            <w:r w:rsidR="00B37D49">
              <w:rPr>
                <w:noProof/>
                <w:webHidden/>
              </w:rPr>
            </w:r>
            <w:r w:rsidR="00B37D49">
              <w:rPr>
                <w:noProof/>
                <w:webHidden/>
              </w:rPr>
              <w:fldChar w:fldCharType="separate"/>
            </w:r>
            <w:r w:rsidR="00B37D49">
              <w:rPr>
                <w:noProof/>
                <w:webHidden/>
              </w:rPr>
              <w:t>2</w:t>
            </w:r>
            <w:r w:rsidR="00B37D49">
              <w:rPr>
                <w:noProof/>
                <w:webHidden/>
              </w:rPr>
              <w:fldChar w:fldCharType="end"/>
            </w:r>
          </w:hyperlink>
        </w:p>
        <w:p w14:paraId="2FE1FC4B" w14:textId="5F1E0200" w:rsidR="00B37D49" w:rsidRDefault="00B37D49">
          <w:pPr>
            <w:pStyle w:val="TOC1"/>
            <w:tabs>
              <w:tab w:val="right" w:leader="dot" w:pos="9350"/>
            </w:tabs>
            <w:rPr>
              <w:rFonts w:eastAsiaTheme="minorEastAsia" w:cstheme="minorBidi"/>
              <w:b w:val="0"/>
              <w:bCs w:val="0"/>
              <w:i w:val="0"/>
              <w:iCs w:val="0"/>
              <w:noProof/>
            </w:rPr>
          </w:pPr>
          <w:hyperlink w:anchor="_Toc38996309" w:history="1">
            <w:r w:rsidRPr="00277554">
              <w:rPr>
                <w:rStyle w:val="Hyperlink"/>
                <w:noProof/>
              </w:rPr>
              <w:t>Introduction</w:t>
            </w:r>
            <w:r>
              <w:rPr>
                <w:noProof/>
                <w:webHidden/>
              </w:rPr>
              <w:tab/>
            </w:r>
            <w:r>
              <w:rPr>
                <w:noProof/>
                <w:webHidden/>
              </w:rPr>
              <w:fldChar w:fldCharType="begin"/>
            </w:r>
            <w:r>
              <w:rPr>
                <w:noProof/>
                <w:webHidden/>
              </w:rPr>
              <w:instrText xml:space="preserve"> PAGEREF _Toc38996309 \h </w:instrText>
            </w:r>
            <w:r>
              <w:rPr>
                <w:noProof/>
                <w:webHidden/>
              </w:rPr>
            </w:r>
            <w:r>
              <w:rPr>
                <w:noProof/>
                <w:webHidden/>
              </w:rPr>
              <w:fldChar w:fldCharType="separate"/>
            </w:r>
            <w:r>
              <w:rPr>
                <w:noProof/>
                <w:webHidden/>
              </w:rPr>
              <w:t>4</w:t>
            </w:r>
            <w:r>
              <w:rPr>
                <w:noProof/>
                <w:webHidden/>
              </w:rPr>
              <w:fldChar w:fldCharType="end"/>
            </w:r>
          </w:hyperlink>
        </w:p>
        <w:p w14:paraId="0B98A197" w14:textId="0A28E52D" w:rsidR="00B37D49" w:rsidRDefault="00B37D49">
          <w:pPr>
            <w:pStyle w:val="TOC2"/>
            <w:tabs>
              <w:tab w:val="right" w:leader="dot" w:pos="9350"/>
            </w:tabs>
            <w:rPr>
              <w:rFonts w:eastAsiaTheme="minorEastAsia" w:cstheme="minorBidi"/>
              <w:b w:val="0"/>
              <w:bCs w:val="0"/>
              <w:noProof/>
              <w:sz w:val="24"/>
              <w:szCs w:val="24"/>
            </w:rPr>
          </w:pPr>
          <w:hyperlink w:anchor="_Toc38996310" w:history="1">
            <w:r w:rsidRPr="00277554">
              <w:rPr>
                <w:rStyle w:val="Hyperlink"/>
                <w:noProof/>
              </w:rPr>
              <w:t>Problem introduction</w:t>
            </w:r>
            <w:r>
              <w:rPr>
                <w:noProof/>
                <w:webHidden/>
              </w:rPr>
              <w:tab/>
            </w:r>
            <w:r>
              <w:rPr>
                <w:noProof/>
                <w:webHidden/>
              </w:rPr>
              <w:fldChar w:fldCharType="begin"/>
            </w:r>
            <w:r>
              <w:rPr>
                <w:noProof/>
                <w:webHidden/>
              </w:rPr>
              <w:instrText xml:space="preserve"> PAGEREF _Toc38996310 \h </w:instrText>
            </w:r>
            <w:r>
              <w:rPr>
                <w:noProof/>
                <w:webHidden/>
              </w:rPr>
            </w:r>
            <w:r>
              <w:rPr>
                <w:noProof/>
                <w:webHidden/>
              </w:rPr>
              <w:fldChar w:fldCharType="separate"/>
            </w:r>
            <w:r>
              <w:rPr>
                <w:noProof/>
                <w:webHidden/>
              </w:rPr>
              <w:t>4</w:t>
            </w:r>
            <w:r>
              <w:rPr>
                <w:noProof/>
                <w:webHidden/>
              </w:rPr>
              <w:fldChar w:fldCharType="end"/>
            </w:r>
          </w:hyperlink>
        </w:p>
        <w:p w14:paraId="797BD73F" w14:textId="29191D3B" w:rsidR="00B37D49" w:rsidRDefault="00B37D49">
          <w:pPr>
            <w:pStyle w:val="TOC2"/>
            <w:tabs>
              <w:tab w:val="right" w:leader="dot" w:pos="9350"/>
            </w:tabs>
            <w:rPr>
              <w:rFonts w:eastAsiaTheme="minorEastAsia" w:cstheme="minorBidi"/>
              <w:b w:val="0"/>
              <w:bCs w:val="0"/>
              <w:noProof/>
              <w:sz w:val="24"/>
              <w:szCs w:val="24"/>
            </w:rPr>
          </w:pPr>
          <w:hyperlink w:anchor="_Toc38996311" w:history="1">
            <w:r w:rsidRPr="00277554">
              <w:rPr>
                <w:rStyle w:val="Hyperlink"/>
                <w:noProof/>
              </w:rPr>
              <w:t>Assumptions</w:t>
            </w:r>
            <w:r>
              <w:rPr>
                <w:noProof/>
                <w:webHidden/>
              </w:rPr>
              <w:tab/>
            </w:r>
            <w:r>
              <w:rPr>
                <w:noProof/>
                <w:webHidden/>
              </w:rPr>
              <w:fldChar w:fldCharType="begin"/>
            </w:r>
            <w:r>
              <w:rPr>
                <w:noProof/>
                <w:webHidden/>
              </w:rPr>
              <w:instrText xml:space="preserve"> PAGEREF _Toc38996311 \h </w:instrText>
            </w:r>
            <w:r>
              <w:rPr>
                <w:noProof/>
                <w:webHidden/>
              </w:rPr>
            </w:r>
            <w:r>
              <w:rPr>
                <w:noProof/>
                <w:webHidden/>
              </w:rPr>
              <w:fldChar w:fldCharType="separate"/>
            </w:r>
            <w:r>
              <w:rPr>
                <w:noProof/>
                <w:webHidden/>
              </w:rPr>
              <w:t>4</w:t>
            </w:r>
            <w:r>
              <w:rPr>
                <w:noProof/>
                <w:webHidden/>
              </w:rPr>
              <w:fldChar w:fldCharType="end"/>
            </w:r>
          </w:hyperlink>
        </w:p>
        <w:p w14:paraId="1EFD9156" w14:textId="5A532C40" w:rsidR="00B37D49" w:rsidRDefault="00B37D49">
          <w:pPr>
            <w:pStyle w:val="TOC1"/>
            <w:tabs>
              <w:tab w:val="right" w:leader="dot" w:pos="9350"/>
            </w:tabs>
            <w:rPr>
              <w:rFonts w:eastAsiaTheme="minorEastAsia" w:cstheme="minorBidi"/>
              <w:b w:val="0"/>
              <w:bCs w:val="0"/>
              <w:i w:val="0"/>
              <w:iCs w:val="0"/>
              <w:noProof/>
            </w:rPr>
          </w:pPr>
          <w:hyperlink w:anchor="_Toc38996312" w:history="1">
            <w:r w:rsidRPr="00277554">
              <w:rPr>
                <w:rStyle w:val="Hyperlink"/>
                <w:noProof/>
              </w:rPr>
              <w:t>Chapter 1 Input data</w:t>
            </w:r>
            <w:r>
              <w:rPr>
                <w:noProof/>
                <w:webHidden/>
              </w:rPr>
              <w:tab/>
            </w:r>
            <w:r>
              <w:rPr>
                <w:noProof/>
                <w:webHidden/>
              </w:rPr>
              <w:fldChar w:fldCharType="begin"/>
            </w:r>
            <w:r>
              <w:rPr>
                <w:noProof/>
                <w:webHidden/>
              </w:rPr>
              <w:instrText xml:space="preserve"> PAGEREF _Toc38996312 \h </w:instrText>
            </w:r>
            <w:r>
              <w:rPr>
                <w:noProof/>
                <w:webHidden/>
              </w:rPr>
            </w:r>
            <w:r>
              <w:rPr>
                <w:noProof/>
                <w:webHidden/>
              </w:rPr>
              <w:fldChar w:fldCharType="separate"/>
            </w:r>
            <w:r>
              <w:rPr>
                <w:noProof/>
                <w:webHidden/>
              </w:rPr>
              <w:t>6</w:t>
            </w:r>
            <w:r>
              <w:rPr>
                <w:noProof/>
                <w:webHidden/>
              </w:rPr>
              <w:fldChar w:fldCharType="end"/>
            </w:r>
          </w:hyperlink>
        </w:p>
        <w:p w14:paraId="00BD570E" w14:textId="3700543D" w:rsidR="00B37D49" w:rsidRDefault="00B37D49">
          <w:pPr>
            <w:pStyle w:val="TOC1"/>
            <w:tabs>
              <w:tab w:val="right" w:leader="dot" w:pos="9350"/>
            </w:tabs>
            <w:rPr>
              <w:rFonts w:eastAsiaTheme="minorEastAsia" w:cstheme="minorBidi"/>
              <w:b w:val="0"/>
              <w:bCs w:val="0"/>
              <w:i w:val="0"/>
              <w:iCs w:val="0"/>
              <w:noProof/>
            </w:rPr>
          </w:pPr>
          <w:hyperlink w:anchor="_Toc38996313" w:history="1">
            <w:r w:rsidRPr="00277554">
              <w:rPr>
                <w:rStyle w:val="Hyperlink"/>
                <w:noProof/>
              </w:rPr>
              <w:t>Chapter 2 EDA</w:t>
            </w:r>
            <w:r>
              <w:rPr>
                <w:noProof/>
                <w:webHidden/>
              </w:rPr>
              <w:tab/>
            </w:r>
            <w:r>
              <w:rPr>
                <w:noProof/>
                <w:webHidden/>
              </w:rPr>
              <w:fldChar w:fldCharType="begin"/>
            </w:r>
            <w:r>
              <w:rPr>
                <w:noProof/>
                <w:webHidden/>
              </w:rPr>
              <w:instrText xml:space="preserve"> PAGEREF _Toc38996313 \h </w:instrText>
            </w:r>
            <w:r>
              <w:rPr>
                <w:noProof/>
                <w:webHidden/>
              </w:rPr>
            </w:r>
            <w:r>
              <w:rPr>
                <w:noProof/>
                <w:webHidden/>
              </w:rPr>
              <w:fldChar w:fldCharType="separate"/>
            </w:r>
            <w:r>
              <w:rPr>
                <w:noProof/>
                <w:webHidden/>
              </w:rPr>
              <w:t>8</w:t>
            </w:r>
            <w:r>
              <w:rPr>
                <w:noProof/>
                <w:webHidden/>
              </w:rPr>
              <w:fldChar w:fldCharType="end"/>
            </w:r>
          </w:hyperlink>
        </w:p>
        <w:p w14:paraId="7AC15A25" w14:textId="64CE901D" w:rsidR="00B37D49" w:rsidRDefault="00B37D49">
          <w:pPr>
            <w:pStyle w:val="TOC2"/>
            <w:tabs>
              <w:tab w:val="right" w:leader="dot" w:pos="9350"/>
            </w:tabs>
            <w:rPr>
              <w:rFonts w:eastAsiaTheme="minorEastAsia" w:cstheme="minorBidi"/>
              <w:b w:val="0"/>
              <w:bCs w:val="0"/>
              <w:noProof/>
              <w:sz w:val="24"/>
              <w:szCs w:val="24"/>
            </w:rPr>
          </w:pPr>
          <w:hyperlink w:anchor="_Toc38996314" w:history="1">
            <w:r w:rsidRPr="00277554">
              <w:rPr>
                <w:rStyle w:val="Hyperlink"/>
                <w:noProof/>
              </w:rPr>
              <w:t>EDA on population data</w:t>
            </w:r>
            <w:r>
              <w:rPr>
                <w:noProof/>
                <w:webHidden/>
              </w:rPr>
              <w:tab/>
            </w:r>
            <w:r>
              <w:rPr>
                <w:noProof/>
                <w:webHidden/>
              </w:rPr>
              <w:fldChar w:fldCharType="begin"/>
            </w:r>
            <w:r>
              <w:rPr>
                <w:noProof/>
                <w:webHidden/>
              </w:rPr>
              <w:instrText xml:space="preserve"> PAGEREF _Toc38996314 \h </w:instrText>
            </w:r>
            <w:r>
              <w:rPr>
                <w:noProof/>
                <w:webHidden/>
              </w:rPr>
            </w:r>
            <w:r>
              <w:rPr>
                <w:noProof/>
                <w:webHidden/>
              </w:rPr>
              <w:fldChar w:fldCharType="separate"/>
            </w:r>
            <w:r>
              <w:rPr>
                <w:noProof/>
                <w:webHidden/>
              </w:rPr>
              <w:t>8</w:t>
            </w:r>
            <w:r>
              <w:rPr>
                <w:noProof/>
                <w:webHidden/>
              </w:rPr>
              <w:fldChar w:fldCharType="end"/>
            </w:r>
          </w:hyperlink>
        </w:p>
        <w:p w14:paraId="66AC4822" w14:textId="2ED9C297" w:rsidR="00B37D49" w:rsidRDefault="00B37D49">
          <w:pPr>
            <w:pStyle w:val="TOC2"/>
            <w:tabs>
              <w:tab w:val="right" w:leader="dot" w:pos="9350"/>
            </w:tabs>
            <w:rPr>
              <w:rFonts w:eastAsiaTheme="minorEastAsia" w:cstheme="minorBidi"/>
              <w:b w:val="0"/>
              <w:bCs w:val="0"/>
              <w:noProof/>
              <w:sz w:val="24"/>
              <w:szCs w:val="24"/>
            </w:rPr>
          </w:pPr>
          <w:hyperlink w:anchor="_Toc38996315" w:history="1">
            <w:r w:rsidRPr="00277554">
              <w:rPr>
                <w:rStyle w:val="Hyperlink"/>
                <w:noProof/>
              </w:rPr>
              <w:t>EDA on Medicaid enrollment data</w:t>
            </w:r>
            <w:r>
              <w:rPr>
                <w:noProof/>
                <w:webHidden/>
              </w:rPr>
              <w:tab/>
            </w:r>
            <w:r>
              <w:rPr>
                <w:noProof/>
                <w:webHidden/>
              </w:rPr>
              <w:fldChar w:fldCharType="begin"/>
            </w:r>
            <w:r>
              <w:rPr>
                <w:noProof/>
                <w:webHidden/>
              </w:rPr>
              <w:instrText xml:space="preserve"> PAGEREF _Toc38996315 \h </w:instrText>
            </w:r>
            <w:r>
              <w:rPr>
                <w:noProof/>
                <w:webHidden/>
              </w:rPr>
            </w:r>
            <w:r>
              <w:rPr>
                <w:noProof/>
                <w:webHidden/>
              </w:rPr>
              <w:fldChar w:fldCharType="separate"/>
            </w:r>
            <w:r>
              <w:rPr>
                <w:noProof/>
                <w:webHidden/>
              </w:rPr>
              <w:t>8</w:t>
            </w:r>
            <w:r>
              <w:rPr>
                <w:noProof/>
                <w:webHidden/>
              </w:rPr>
              <w:fldChar w:fldCharType="end"/>
            </w:r>
          </w:hyperlink>
        </w:p>
        <w:p w14:paraId="7A582E1E" w14:textId="0E7C4A54" w:rsidR="00B37D49" w:rsidRDefault="00B37D49">
          <w:pPr>
            <w:pStyle w:val="TOC2"/>
            <w:tabs>
              <w:tab w:val="right" w:leader="dot" w:pos="9350"/>
            </w:tabs>
            <w:rPr>
              <w:rFonts w:eastAsiaTheme="minorEastAsia" w:cstheme="minorBidi"/>
              <w:b w:val="0"/>
              <w:bCs w:val="0"/>
              <w:noProof/>
              <w:sz w:val="24"/>
              <w:szCs w:val="24"/>
            </w:rPr>
          </w:pPr>
          <w:hyperlink w:anchor="_Toc38996316" w:history="1">
            <w:r w:rsidRPr="00277554">
              <w:rPr>
                <w:rStyle w:val="Hyperlink"/>
                <w:noProof/>
              </w:rPr>
              <w:t>EDA on Medicare enrollment data</w:t>
            </w:r>
            <w:r>
              <w:rPr>
                <w:noProof/>
                <w:webHidden/>
              </w:rPr>
              <w:tab/>
            </w:r>
            <w:r>
              <w:rPr>
                <w:noProof/>
                <w:webHidden/>
              </w:rPr>
              <w:fldChar w:fldCharType="begin"/>
            </w:r>
            <w:r>
              <w:rPr>
                <w:noProof/>
                <w:webHidden/>
              </w:rPr>
              <w:instrText xml:space="preserve"> PAGEREF _Toc38996316 \h </w:instrText>
            </w:r>
            <w:r>
              <w:rPr>
                <w:noProof/>
                <w:webHidden/>
              </w:rPr>
            </w:r>
            <w:r>
              <w:rPr>
                <w:noProof/>
                <w:webHidden/>
              </w:rPr>
              <w:fldChar w:fldCharType="separate"/>
            </w:r>
            <w:r>
              <w:rPr>
                <w:noProof/>
                <w:webHidden/>
              </w:rPr>
              <w:t>9</w:t>
            </w:r>
            <w:r>
              <w:rPr>
                <w:noProof/>
                <w:webHidden/>
              </w:rPr>
              <w:fldChar w:fldCharType="end"/>
            </w:r>
          </w:hyperlink>
        </w:p>
        <w:p w14:paraId="23EE3913" w14:textId="7E69D93C" w:rsidR="00B37D49" w:rsidRDefault="00B37D49">
          <w:pPr>
            <w:pStyle w:val="TOC2"/>
            <w:tabs>
              <w:tab w:val="right" w:leader="dot" w:pos="9350"/>
            </w:tabs>
            <w:rPr>
              <w:rFonts w:eastAsiaTheme="minorEastAsia" w:cstheme="minorBidi"/>
              <w:b w:val="0"/>
              <w:bCs w:val="0"/>
              <w:noProof/>
              <w:sz w:val="24"/>
              <w:szCs w:val="24"/>
            </w:rPr>
          </w:pPr>
          <w:hyperlink w:anchor="_Toc38996317" w:history="1">
            <w:r w:rsidRPr="00277554">
              <w:rPr>
                <w:rStyle w:val="Hyperlink"/>
                <w:noProof/>
              </w:rPr>
              <w:t>EDA on PFS data</w:t>
            </w:r>
            <w:r>
              <w:rPr>
                <w:noProof/>
                <w:webHidden/>
              </w:rPr>
              <w:tab/>
            </w:r>
            <w:r>
              <w:rPr>
                <w:noProof/>
                <w:webHidden/>
              </w:rPr>
              <w:fldChar w:fldCharType="begin"/>
            </w:r>
            <w:r>
              <w:rPr>
                <w:noProof/>
                <w:webHidden/>
              </w:rPr>
              <w:instrText xml:space="preserve"> PAGEREF _Toc38996317 \h </w:instrText>
            </w:r>
            <w:r>
              <w:rPr>
                <w:noProof/>
                <w:webHidden/>
              </w:rPr>
            </w:r>
            <w:r>
              <w:rPr>
                <w:noProof/>
                <w:webHidden/>
              </w:rPr>
              <w:fldChar w:fldCharType="separate"/>
            </w:r>
            <w:r>
              <w:rPr>
                <w:noProof/>
                <w:webHidden/>
              </w:rPr>
              <w:t>10</w:t>
            </w:r>
            <w:r>
              <w:rPr>
                <w:noProof/>
                <w:webHidden/>
              </w:rPr>
              <w:fldChar w:fldCharType="end"/>
            </w:r>
          </w:hyperlink>
        </w:p>
        <w:p w14:paraId="05105144" w14:textId="69C97A87" w:rsidR="00B37D49" w:rsidRDefault="00B37D49">
          <w:pPr>
            <w:pStyle w:val="TOC1"/>
            <w:tabs>
              <w:tab w:val="right" w:leader="dot" w:pos="9350"/>
            </w:tabs>
            <w:rPr>
              <w:rFonts w:eastAsiaTheme="minorEastAsia" w:cstheme="minorBidi"/>
              <w:b w:val="0"/>
              <w:bCs w:val="0"/>
              <w:i w:val="0"/>
              <w:iCs w:val="0"/>
              <w:noProof/>
            </w:rPr>
          </w:pPr>
          <w:hyperlink w:anchor="_Toc38996318" w:history="1">
            <w:r w:rsidRPr="00277554">
              <w:rPr>
                <w:rStyle w:val="Hyperlink"/>
                <w:noProof/>
              </w:rPr>
              <w:t>Chapter 3 Calculate weights</w:t>
            </w:r>
            <w:r>
              <w:rPr>
                <w:noProof/>
                <w:webHidden/>
              </w:rPr>
              <w:tab/>
            </w:r>
            <w:r>
              <w:rPr>
                <w:noProof/>
                <w:webHidden/>
              </w:rPr>
              <w:fldChar w:fldCharType="begin"/>
            </w:r>
            <w:r>
              <w:rPr>
                <w:noProof/>
                <w:webHidden/>
              </w:rPr>
              <w:instrText xml:space="preserve"> PAGEREF _Toc38996318 \h </w:instrText>
            </w:r>
            <w:r>
              <w:rPr>
                <w:noProof/>
                <w:webHidden/>
              </w:rPr>
            </w:r>
            <w:r>
              <w:rPr>
                <w:noProof/>
                <w:webHidden/>
              </w:rPr>
              <w:fldChar w:fldCharType="separate"/>
            </w:r>
            <w:r>
              <w:rPr>
                <w:noProof/>
                <w:webHidden/>
              </w:rPr>
              <w:t>11</w:t>
            </w:r>
            <w:r>
              <w:rPr>
                <w:noProof/>
                <w:webHidden/>
              </w:rPr>
              <w:fldChar w:fldCharType="end"/>
            </w:r>
          </w:hyperlink>
        </w:p>
        <w:p w14:paraId="5E0A5C7E" w14:textId="530AD633" w:rsidR="00B37D49" w:rsidRDefault="00B37D49">
          <w:pPr>
            <w:pStyle w:val="TOC2"/>
            <w:tabs>
              <w:tab w:val="right" w:leader="dot" w:pos="9350"/>
            </w:tabs>
            <w:rPr>
              <w:rFonts w:eastAsiaTheme="minorEastAsia" w:cstheme="minorBidi"/>
              <w:b w:val="0"/>
              <w:bCs w:val="0"/>
              <w:noProof/>
              <w:sz w:val="24"/>
              <w:szCs w:val="24"/>
            </w:rPr>
          </w:pPr>
          <w:hyperlink w:anchor="_Toc38996319" w:history="1">
            <w:r w:rsidRPr="00277554">
              <w:rPr>
                <w:rStyle w:val="Hyperlink"/>
                <w:noProof/>
              </w:rPr>
              <w:t>Formulas</w:t>
            </w:r>
            <w:r>
              <w:rPr>
                <w:noProof/>
                <w:webHidden/>
              </w:rPr>
              <w:tab/>
            </w:r>
            <w:r>
              <w:rPr>
                <w:noProof/>
                <w:webHidden/>
              </w:rPr>
              <w:fldChar w:fldCharType="begin"/>
            </w:r>
            <w:r>
              <w:rPr>
                <w:noProof/>
                <w:webHidden/>
              </w:rPr>
              <w:instrText xml:space="preserve"> PAGEREF _Toc38996319 \h </w:instrText>
            </w:r>
            <w:r>
              <w:rPr>
                <w:noProof/>
                <w:webHidden/>
              </w:rPr>
            </w:r>
            <w:r>
              <w:rPr>
                <w:noProof/>
                <w:webHidden/>
              </w:rPr>
              <w:fldChar w:fldCharType="separate"/>
            </w:r>
            <w:r>
              <w:rPr>
                <w:noProof/>
                <w:webHidden/>
              </w:rPr>
              <w:t>11</w:t>
            </w:r>
            <w:r>
              <w:rPr>
                <w:noProof/>
                <w:webHidden/>
              </w:rPr>
              <w:fldChar w:fldCharType="end"/>
            </w:r>
          </w:hyperlink>
        </w:p>
        <w:p w14:paraId="4E8B2FDB" w14:textId="0014EB51" w:rsidR="00B37D49" w:rsidRDefault="00B37D49">
          <w:pPr>
            <w:pStyle w:val="TOC2"/>
            <w:tabs>
              <w:tab w:val="right" w:leader="dot" w:pos="9350"/>
            </w:tabs>
            <w:rPr>
              <w:rFonts w:eastAsiaTheme="minorEastAsia" w:cstheme="minorBidi"/>
              <w:b w:val="0"/>
              <w:bCs w:val="0"/>
              <w:noProof/>
              <w:sz w:val="24"/>
              <w:szCs w:val="24"/>
            </w:rPr>
          </w:pPr>
          <w:hyperlink w:anchor="_Toc38996320" w:history="1">
            <w:r w:rsidRPr="00277554">
              <w:rPr>
                <w:rStyle w:val="Hyperlink"/>
                <w:noProof/>
              </w:rPr>
              <w:t>Calculate state level weights of each insurance type</w:t>
            </w:r>
            <w:r>
              <w:rPr>
                <w:noProof/>
                <w:webHidden/>
              </w:rPr>
              <w:tab/>
            </w:r>
            <w:r>
              <w:rPr>
                <w:noProof/>
                <w:webHidden/>
              </w:rPr>
              <w:fldChar w:fldCharType="begin"/>
            </w:r>
            <w:r>
              <w:rPr>
                <w:noProof/>
                <w:webHidden/>
              </w:rPr>
              <w:instrText xml:space="preserve"> PAGEREF _Toc38996320 \h </w:instrText>
            </w:r>
            <w:r>
              <w:rPr>
                <w:noProof/>
                <w:webHidden/>
              </w:rPr>
            </w:r>
            <w:r>
              <w:rPr>
                <w:noProof/>
                <w:webHidden/>
              </w:rPr>
              <w:fldChar w:fldCharType="separate"/>
            </w:r>
            <w:r>
              <w:rPr>
                <w:noProof/>
                <w:webHidden/>
              </w:rPr>
              <w:t>11</w:t>
            </w:r>
            <w:r>
              <w:rPr>
                <w:noProof/>
                <w:webHidden/>
              </w:rPr>
              <w:fldChar w:fldCharType="end"/>
            </w:r>
          </w:hyperlink>
        </w:p>
        <w:p w14:paraId="4CB7B57B" w14:textId="4524070E" w:rsidR="00B37D49" w:rsidRDefault="00B37D49">
          <w:pPr>
            <w:pStyle w:val="TOC2"/>
            <w:tabs>
              <w:tab w:val="right" w:leader="dot" w:pos="9350"/>
            </w:tabs>
            <w:rPr>
              <w:rFonts w:eastAsiaTheme="minorEastAsia" w:cstheme="minorBidi"/>
              <w:b w:val="0"/>
              <w:bCs w:val="0"/>
              <w:noProof/>
              <w:sz w:val="24"/>
              <w:szCs w:val="24"/>
            </w:rPr>
          </w:pPr>
          <w:hyperlink w:anchor="_Toc38996321" w:history="1">
            <w:r w:rsidRPr="00277554">
              <w:rPr>
                <w:rStyle w:val="Hyperlink"/>
                <w:noProof/>
              </w:rPr>
              <w:t>Calculate county level weights of each insurance type</w:t>
            </w:r>
            <w:r>
              <w:rPr>
                <w:noProof/>
                <w:webHidden/>
              </w:rPr>
              <w:tab/>
            </w:r>
            <w:r>
              <w:rPr>
                <w:noProof/>
                <w:webHidden/>
              </w:rPr>
              <w:fldChar w:fldCharType="begin"/>
            </w:r>
            <w:r>
              <w:rPr>
                <w:noProof/>
                <w:webHidden/>
              </w:rPr>
              <w:instrText xml:space="preserve"> PAGEREF _Toc38996321 \h </w:instrText>
            </w:r>
            <w:r>
              <w:rPr>
                <w:noProof/>
                <w:webHidden/>
              </w:rPr>
            </w:r>
            <w:r>
              <w:rPr>
                <w:noProof/>
                <w:webHidden/>
              </w:rPr>
              <w:fldChar w:fldCharType="separate"/>
            </w:r>
            <w:r>
              <w:rPr>
                <w:noProof/>
                <w:webHidden/>
              </w:rPr>
              <w:t>11</w:t>
            </w:r>
            <w:r>
              <w:rPr>
                <w:noProof/>
                <w:webHidden/>
              </w:rPr>
              <w:fldChar w:fldCharType="end"/>
            </w:r>
          </w:hyperlink>
        </w:p>
        <w:p w14:paraId="3EBA101E" w14:textId="657F83E8" w:rsidR="00B37D49" w:rsidRDefault="00B37D49">
          <w:pPr>
            <w:pStyle w:val="TOC1"/>
            <w:tabs>
              <w:tab w:val="right" w:leader="dot" w:pos="9350"/>
            </w:tabs>
            <w:rPr>
              <w:rFonts w:eastAsiaTheme="minorEastAsia" w:cstheme="minorBidi"/>
              <w:b w:val="0"/>
              <w:bCs w:val="0"/>
              <w:i w:val="0"/>
              <w:iCs w:val="0"/>
              <w:noProof/>
            </w:rPr>
          </w:pPr>
          <w:hyperlink w:anchor="_Toc38996322" w:history="1">
            <w:r w:rsidRPr="00277554">
              <w:rPr>
                <w:rStyle w:val="Hyperlink"/>
                <w:noProof/>
              </w:rPr>
              <w:t>Chapter 4 Calculate weighted fee for each procedure code</w:t>
            </w:r>
            <w:r>
              <w:rPr>
                <w:noProof/>
                <w:webHidden/>
              </w:rPr>
              <w:tab/>
            </w:r>
            <w:r>
              <w:rPr>
                <w:noProof/>
                <w:webHidden/>
              </w:rPr>
              <w:fldChar w:fldCharType="begin"/>
            </w:r>
            <w:r>
              <w:rPr>
                <w:noProof/>
                <w:webHidden/>
              </w:rPr>
              <w:instrText xml:space="preserve"> PAGEREF _Toc38996322 \h </w:instrText>
            </w:r>
            <w:r>
              <w:rPr>
                <w:noProof/>
                <w:webHidden/>
              </w:rPr>
            </w:r>
            <w:r>
              <w:rPr>
                <w:noProof/>
                <w:webHidden/>
              </w:rPr>
              <w:fldChar w:fldCharType="separate"/>
            </w:r>
            <w:r>
              <w:rPr>
                <w:noProof/>
                <w:webHidden/>
              </w:rPr>
              <w:t>13</w:t>
            </w:r>
            <w:r>
              <w:rPr>
                <w:noProof/>
                <w:webHidden/>
              </w:rPr>
              <w:fldChar w:fldCharType="end"/>
            </w:r>
          </w:hyperlink>
        </w:p>
        <w:p w14:paraId="03091FFA" w14:textId="12FAB05A" w:rsidR="00B37D49" w:rsidRDefault="00B37D49">
          <w:pPr>
            <w:pStyle w:val="TOC1"/>
            <w:tabs>
              <w:tab w:val="right" w:leader="dot" w:pos="9350"/>
            </w:tabs>
            <w:rPr>
              <w:rFonts w:eastAsiaTheme="minorEastAsia" w:cstheme="minorBidi"/>
              <w:b w:val="0"/>
              <w:bCs w:val="0"/>
              <w:i w:val="0"/>
              <w:iCs w:val="0"/>
              <w:noProof/>
            </w:rPr>
          </w:pPr>
          <w:hyperlink w:anchor="_Toc38996323" w:history="1">
            <w:r w:rsidRPr="00277554">
              <w:rPr>
                <w:rStyle w:val="Hyperlink"/>
                <w:noProof/>
              </w:rPr>
              <w:t>Conclusion</w:t>
            </w:r>
            <w:r>
              <w:rPr>
                <w:noProof/>
                <w:webHidden/>
              </w:rPr>
              <w:tab/>
            </w:r>
            <w:r>
              <w:rPr>
                <w:noProof/>
                <w:webHidden/>
              </w:rPr>
              <w:fldChar w:fldCharType="begin"/>
            </w:r>
            <w:r>
              <w:rPr>
                <w:noProof/>
                <w:webHidden/>
              </w:rPr>
              <w:instrText xml:space="preserve"> PAGEREF _Toc38996323 \h </w:instrText>
            </w:r>
            <w:r>
              <w:rPr>
                <w:noProof/>
                <w:webHidden/>
              </w:rPr>
            </w:r>
            <w:r>
              <w:rPr>
                <w:noProof/>
                <w:webHidden/>
              </w:rPr>
              <w:fldChar w:fldCharType="separate"/>
            </w:r>
            <w:r>
              <w:rPr>
                <w:noProof/>
                <w:webHidden/>
              </w:rPr>
              <w:t>14</w:t>
            </w:r>
            <w:r>
              <w:rPr>
                <w:noProof/>
                <w:webHidden/>
              </w:rPr>
              <w:fldChar w:fldCharType="end"/>
            </w:r>
          </w:hyperlink>
        </w:p>
        <w:p w14:paraId="101C5B77" w14:textId="1917E5E6" w:rsidR="00B37D49" w:rsidRDefault="00B37D49">
          <w:pPr>
            <w:pStyle w:val="TOC2"/>
            <w:tabs>
              <w:tab w:val="right" w:leader="dot" w:pos="9350"/>
            </w:tabs>
            <w:rPr>
              <w:rFonts w:eastAsiaTheme="minorEastAsia" w:cstheme="minorBidi"/>
              <w:b w:val="0"/>
              <w:bCs w:val="0"/>
              <w:noProof/>
              <w:sz w:val="24"/>
              <w:szCs w:val="24"/>
            </w:rPr>
          </w:pPr>
          <w:hyperlink w:anchor="_Toc38996324" w:history="1">
            <w:r w:rsidRPr="00277554">
              <w:rPr>
                <w:rStyle w:val="Hyperlink"/>
                <w:noProof/>
              </w:rPr>
              <w:t>Future work</w:t>
            </w:r>
            <w:r>
              <w:rPr>
                <w:noProof/>
                <w:webHidden/>
              </w:rPr>
              <w:tab/>
            </w:r>
            <w:r>
              <w:rPr>
                <w:noProof/>
                <w:webHidden/>
              </w:rPr>
              <w:fldChar w:fldCharType="begin"/>
            </w:r>
            <w:r>
              <w:rPr>
                <w:noProof/>
                <w:webHidden/>
              </w:rPr>
              <w:instrText xml:space="preserve"> PAGEREF _Toc38996324 \h </w:instrText>
            </w:r>
            <w:r>
              <w:rPr>
                <w:noProof/>
                <w:webHidden/>
              </w:rPr>
            </w:r>
            <w:r>
              <w:rPr>
                <w:noProof/>
                <w:webHidden/>
              </w:rPr>
              <w:fldChar w:fldCharType="separate"/>
            </w:r>
            <w:r>
              <w:rPr>
                <w:noProof/>
                <w:webHidden/>
              </w:rPr>
              <w:t>14</w:t>
            </w:r>
            <w:r>
              <w:rPr>
                <w:noProof/>
                <w:webHidden/>
              </w:rPr>
              <w:fldChar w:fldCharType="end"/>
            </w:r>
          </w:hyperlink>
        </w:p>
        <w:p w14:paraId="2AEDAD11" w14:textId="466F1B25" w:rsidR="00B37D49" w:rsidRDefault="00B37D49">
          <w:pPr>
            <w:pStyle w:val="TOC1"/>
            <w:tabs>
              <w:tab w:val="right" w:leader="dot" w:pos="9350"/>
            </w:tabs>
            <w:rPr>
              <w:rFonts w:eastAsiaTheme="minorEastAsia" w:cstheme="minorBidi"/>
              <w:b w:val="0"/>
              <w:bCs w:val="0"/>
              <w:i w:val="0"/>
              <w:iCs w:val="0"/>
              <w:noProof/>
            </w:rPr>
          </w:pPr>
          <w:hyperlink w:anchor="_Toc38996325" w:history="1">
            <w:r w:rsidRPr="00277554">
              <w:rPr>
                <w:rStyle w:val="Hyperlink"/>
                <w:noProof/>
              </w:rPr>
              <w:t>References</w:t>
            </w:r>
            <w:r>
              <w:rPr>
                <w:noProof/>
                <w:webHidden/>
              </w:rPr>
              <w:tab/>
            </w:r>
            <w:r>
              <w:rPr>
                <w:noProof/>
                <w:webHidden/>
              </w:rPr>
              <w:fldChar w:fldCharType="begin"/>
            </w:r>
            <w:r>
              <w:rPr>
                <w:noProof/>
                <w:webHidden/>
              </w:rPr>
              <w:instrText xml:space="preserve"> PAGEREF _Toc38996325 \h </w:instrText>
            </w:r>
            <w:r>
              <w:rPr>
                <w:noProof/>
                <w:webHidden/>
              </w:rPr>
            </w:r>
            <w:r>
              <w:rPr>
                <w:noProof/>
                <w:webHidden/>
              </w:rPr>
              <w:fldChar w:fldCharType="separate"/>
            </w:r>
            <w:r>
              <w:rPr>
                <w:noProof/>
                <w:webHidden/>
              </w:rPr>
              <w:t>15</w:t>
            </w:r>
            <w:r>
              <w:rPr>
                <w:noProof/>
                <w:webHidden/>
              </w:rPr>
              <w:fldChar w:fldCharType="end"/>
            </w:r>
          </w:hyperlink>
        </w:p>
        <w:p w14:paraId="24453510" w14:textId="7B151E91" w:rsidR="004F3C39" w:rsidRDefault="004F3C39">
          <w:r>
            <w:rPr>
              <w:b/>
              <w:bCs/>
              <w:noProof/>
            </w:rPr>
            <w:fldChar w:fldCharType="end"/>
          </w:r>
        </w:p>
      </w:sdtContent>
    </w:sdt>
    <w:p w14:paraId="41ACD80F" w14:textId="48CFCDE7" w:rsidR="00B83AE8" w:rsidRDefault="00B83AE8" w:rsidP="00B83AE8"/>
    <w:p w14:paraId="671AEDFA" w14:textId="02702121" w:rsidR="00DE7D3F" w:rsidRDefault="00DE7D3F" w:rsidP="00B83AE8"/>
    <w:p w14:paraId="22B39E58" w14:textId="5FCE6804" w:rsidR="006A5E97" w:rsidRDefault="006A5E97" w:rsidP="00B83AE8"/>
    <w:p w14:paraId="0C794E54" w14:textId="24BE9D12" w:rsidR="006A5E97" w:rsidRDefault="006A5E97" w:rsidP="00B83AE8"/>
    <w:p w14:paraId="3F9C89FD" w14:textId="73668F91" w:rsidR="006A5E97" w:rsidRDefault="006A5E97" w:rsidP="00B83AE8"/>
    <w:p w14:paraId="409E93A7" w14:textId="246EFC0C" w:rsidR="006A5E97" w:rsidRDefault="006A5E97" w:rsidP="00B83AE8"/>
    <w:p w14:paraId="50C824A3" w14:textId="406259E5" w:rsidR="00D23C26" w:rsidRDefault="00D23C26" w:rsidP="00B83AE8"/>
    <w:p w14:paraId="181F898D" w14:textId="7444C581" w:rsidR="00D23C26" w:rsidRDefault="00D23C26" w:rsidP="00B83AE8"/>
    <w:p w14:paraId="0D59E52B" w14:textId="0761A965" w:rsidR="00D23C26" w:rsidRDefault="00D23C26" w:rsidP="00B83AE8"/>
    <w:p w14:paraId="48AC315A" w14:textId="0761DF09" w:rsidR="00D23C26" w:rsidRDefault="00D23C26" w:rsidP="00B83AE8"/>
    <w:p w14:paraId="50B60089" w14:textId="76F22951" w:rsidR="00D23C26" w:rsidRDefault="00D23C26" w:rsidP="00B83AE8"/>
    <w:p w14:paraId="4327FA77" w14:textId="029BCC5B" w:rsidR="00D23C26" w:rsidRDefault="00D23C26" w:rsidP="00B83AE8"/>
    <w:p w14:paraId="2DFB808C" w14:textId="6CAD8E7D" w:rsidR="00D23C26" w:rsidRDefault="00D23C26" w:rsidP="00B83AE8"/>
    <w:p w14:paraId="59403DFB" w14:textId="02C4D070" w:rsidR="00D23C26" w:rsidRDefault="00D23C26" w:rsidP="00B83AE8"/>
    <w:p w14:paraId="537D0079" w14:textId="28AEE116" w:rsidR="00D23C26" w:rsidRDefault="00D23C26" w:rsidP="00B83AE8"/>
    <w:p w14:paraId="3D12DC15" w14:textId="0B373D31" w:rsidR="0010005A" w:rsidRDefault="00140159" w:rsidP="00AD2596">
      <w:pPr>
        <w:pStyle w:val="Heading1"/>
      </w:pPr>
      <w:bookmarkStart w:id="1" w:name="_Toc38996309"/>
      <w:r>
        <w:lastRenderedPageBreak/>
        <w:t>Introduction</w:t>
      </w:r>
      <w:bookmarkEnd w:id="1"/>
    </w:p>
    <w:p w14:paraId="05C97DB1" w14:textId="1791F4E9" w:rsidR="001A46E9" w:rsidRDefault="0010005A" w:rsidP="0010005A">
      <w:pPr>
        <w:pStyle w:val="Heading2"/>
      </w:pPr>
      <w:bookmarkStart w:id="2" w:name="_Toc38996310"/>
      <w:r>
        <w:t>Problem introduction</w:t>
      </w:r>
      <w:bookmarkEnd w:id="2"/>
    </w:p>
    <w:p w14:paraId="042EB105" w14:textId="77777777" w:rsidR="006C14E7" w:rsidRDefault="006C14E7" w:rsidP="00DA68AF"/>
    <w:p w14:paraId="43B93DE3" w14:textId="380025A8" w:rsidR="00DA68AF" w:rsidRDefault="00DA68AF" w:rsidP="00DA68AF">
      <w:r>
        <w:t xml:space="preserve">It is normal to go to hospital or visit a physician in a clinic when people do not feel well, especially when humans are experiencing an unexpected hardship during the COVID-19 quarantine. If people go to visit a physician, the medical staff or physician usually will ask them a question: can you please tell me what your medical insurance is? Bad story is that some hospitals or clinics might decline a patient who does not have any medical insurance coverage. That is sad because their condition may get worse if they could not get cured in time. People might ask why hospitals and clinics could be so indifferent to </w:t>
      </w:r>
      <w:r>
        <w:rPr>
          <w:rFonts w:hint="eastAsia"/>
        </w:rPr>
        <w:t>decline</w:t>
      </w:r>
      <w:r>
        <w:t xml:space="preserve"> to accept new patients. Don’t new patients mean profit to hospitals? Let us simply analyze what the profit is to a hospital. Simply speaking, profit is the amount of income that the hospitals earned from patients after accounting for all expenses, debts, additional income streams and operating costs. The cost could so huge that hospitals would like to charge as much as they can under the law to keep it open. Not mention if hospitals want to hire more experts and to invest on frontend research</w:t>
      </w:r>
      <w:r w:rsidR="0019460E">
        <w:t xml:space="preserve"> </w:t>
      </w:r>
      <w:r w:rsidR="00E67CD8">
        <w:t>[1]</w:t>
      </w:r>
      <w:r>
        <w:t xml:space="preserve">. </w:t>
      </w:r>
      <w:r>
        <w:rPr>
          <w:rFonts w:hint="eastAsia"/>
        </w:rPr>
        <w:t>In</w:t>
      </w:r>
      <w:r>
        <w:t xml:space="preserve"> that case,</w:t>
      </w:r>
      <w:r>
        <w:rPr>
          <w:rFonts w:hint="eastAsia"/>
        </w:rPr>
        <w:t xml:space="preserve"> </w:t>
      </w:r>
      <w:r>
        <w:t xml:space="preserve">what is a reasonable bill to patients for a certain procedure service? </w:t>
      </w:r>
    </w:p>
    <w:p w14:paraId="29D853EF" w14:textId="3AC3913F" w:rsidR="00140159" w:rsidRDefault="00672A73" w:rsidP="00140159">
      <w:r>
        <w:t>The answer is not easy. “Reasonable” means that the fee</w:t>
      </w:r>
      <w:r w:rsidR="00FC7B72">
        <w:t xml:space="preserve"> for a procedure</w:t>
      </w:r>
      <w:r>
        <w:t xml:space="preserve"> should cover most of the costs that satisfy the physicians, meanwhile, it also should not drive new patients away by an outstanding bill. </w:t>
      </w:r>
      <w:r w:rsidR="001A46E9">
        <w:t xml:space="preserve">The report proposes an idea to get the estimated fee schedule based on the proportion of Medicaid, Medicare and private insurance beneficiaries over the state/county population. </w:t>
      </w:r>
      <w:r w:rsidR="002716B0">
        <w:t xml:space="preserve">In the following report, it specifies two geographic levels of estimated fee schedules: state level and county level. </w:t>
      </w:r>
      <w:r w:rsidR="00936328">
        <w:t xml:space="preserve">Nation level is ignored because it is helpless for a specific area physician to refer to </w:t>
      </w:r>
      <w:r w:rsidR="00866543">
        <w:t>if</w:t>
      </w:r>
      <w:r w:rsidR="00936328">
        <w:t xml:space="preserve"> the area </w:t>
      </w:r>
      <w:r w:rsidR="002F0730">
        <w:t>conducts</w:t>
      </w:r>
      <w:r w:rsidR="00936328">
        <w:t xml:space="preserve"> </w:t>
      </w:r>
      <w:r w:rsidR="00866543">
        <w:t xml:space="preserve">insurance policies from </w:t>
      </w:r>
      <w:r w:rsidR="00936328">
        <w:t xml:space="preserve">local state governments. </w:t>
      </w:r>
      <w:r w:rsidR="001A46E9">
        <w:t xml:space="preserve">This analysis report involves crawling all states/counties population and insurance enrollment datasets, collecting insurance fee schedule data files, calculating weights (i.e. proportions) of each insurance type and </w:t>
      </w:r>
      <w:r w:rsidR="00AB05D5">
        <w:t>average estimation of</w:t>
      </w:r>
      <w:r w:rsidR="001A46E9">
        <w:t xml:space="preserve"> </w:t>
      </w:r>
      <w:r w:rsidR="00AB05D5">
        <w:t>final adjusted fee schedules</w:t>
      </w:r>
      <w:r w:rsidR="0019460E">
        <w:t xml:space="preserve"> [2]</w:t>
      </w:r>
      <w:r w:rsidR="001A46E9">
        <w:t>.</w:t>
      </w:r>
    </w:p>
    <w:p w14:paraId="1EFDD73F" w14:textId="77777777" w:rsidR="00AD2596" w:rsidRDefault="00AD2596" w:rsidP="00140159"/>
    <w:p w14:paraId="30B02003" w14:textId="77777777" w:rsidR="00743C26" w:rsidRDefault="00743C26" w:rsidP="00140159"/>
    <w:p w14:paraId="1496B7C6" w14:textId="01B9DEE8" w:rsidR="0010005A" w:rsidRDefault="0010005A" w:rsidP="0010005A">
      <w:pPr>
        <w:pStyle w:val="Heading2"/>
      </w:pPr>
      <w:bookmarkStart w:id="3" w:name="_Toc38996311"/>
      <w:r>
        <w:t>Assumptions</w:t>
      </w:r>
      <w:bookmarkEnd w:id="3"/>
    </w:p>
    <w:p w14:paraId="6075E47F" w14:textId="77777777" w:rsidR="00743C26" w:rsidRPr="0010005A" w:rsidRDefault="00743C26" w:rsidP="00743C26"/>
    <w:p w14:paraId="262195CD" w14:textId="640DC473" w:rsidR="00140159" w:rsidRDefault="002F5DD3" w:rsidP="00140159">
      <w:r>
        <w:t>Because of limitations of accessing confidential information from private providers, we have some assumptions around the private insurance enrollment and fee schedule data.</w:t>
      </w:r>
    </w:p>
    <w:p w14:paraId="7F366736" w14:textId="66D6E204" w:rsidR="002F5DD3" w:rsidRDefault="002F5DD3" w:rsidP="002F5DD3">
      <w:pPr>
        <w:pStyle w:val="ListParagraph"/>
        <w:numPr>
          <w:ilvl w:val="0"/>
          <w:numId w:val="1"/>
        </w:numPr>
      </w:pPr>
      <w:r>
        <w:t>The physician fee schedules of private providers are seen same as Medicare insurance</w:t>
      </w:r>
    </w:p>
    <w:p w14:paraId="72F62D08" w14:textId="5C3A614F" w:rsidR="00743C26" w:rsidRDefault="002F5DD3" w:rsidP="00743C26">
      <w:pPr>
        <w:pStyle w:val="ListParagraph"/>
        <w:numPr>
          <w:ilvl w:val="0"/>
          <w:numId w:val="1"/>
        </w:numPr>
      </w:pPr>
      <w:r>
        <w:t>All current proportion in a state/county except Medicaid and Medicare insurance beneficiaries is considered to be covered by private insurance. That is to say, the proportion of private insurance is equal to the difference of 1 subtracted by Medicaid and Medicare rate.</w:t>
      </w:r>
    </w:p>
    <w:p w14:paraId="46B4036B" w14:textId="271B5A19" w:rsidR="00743C26" w:rsidRDefault="00AF71DC" w:rsidP="00743C26">
      <w:r>
        <w:t>The project also makes below optimizations to</w:t>
      </w:r>
      <w:r w:rsidR="00743C26">
        <w:t xml:space="preserve"> make project </w:t>
      </w:r>
      <w:r>
        <w:t xml:space="preserve">results </w:t>
      </w:r>
      <w:r w:rsidR="00743C26">
        <w:t xml:space="preserve">more </w:t>
      </w:r>
      <w:r>
        <w:t>accurate and practical.</w:t>
      </w:r>
    </w:p>
    <w:p w14:paraId="25700BA8" w14:textId="77777777" w:rsidR="00743C26" w:rsidRDefault="00743C26" w:rsidP="00551822">
      <w:pPr>
        <w:pStyle w:val="ListParagraph"/>
        <w:numPr>
          <w:ilvl w:val="0"/>
          <w:numId w:val="1"/>
        </w:numPr>
      </w:pPr>
      <w:r>
        <w:t>The actual costs or expenses of each insurance type have little difference from their physician fee schedule data.</w:t>
      </w:r>
    </w:p>
    <w:p w14:paraId="00F71C26" w14:textId="33CC3C23" w:rsidR="00B6213A" w:rsidRDefault="00743C26" w:rsidP="00B6213A">
      <w:pPr>
        <w:pStyle w:val="ListParagraph"/>
        <w:numPr>
          <w:ilvl w:val="0"/>
          <w:numId w:val="1"/>
        </w:numPr>
      </w:pPr>
      <w:r>
        <w:lastRenderedPageBreak/>
        <w:t>Select Non-Facility Fee</w:t>
      </w:r>
      <w:r w:rsidR="00F62AFF">
        <w:t xml:space="preserve"> or Max Fee from published fee schedules</w:t>
      </w:r>
      <w:r>
        <w:t xml:space="preserve"> as our insurance </w:t>
      </w:r>
      <w:r w:rsidR="00F62AFF">
        <w:t>fee because the project supposes that physicians would like to be paid more for their work.</w:t>
      </w:r>
    </w:p>
    <w:p w14:paraId="348FE0E1" w14:textId="77777777" w:rsidR="00140159" w:rsidRPr="00140159" w:rsidRDefault="00140159" w:rsidP="00140159"/>
    <w:p w14:paraId="1E104E56" w14:textId="36265622" w:rsidR="00140159" w:rsidRDefault="00140159" w:rsidP="00140159"/>
    <w:p w14:paraId="77C31CB5" w14:textId="13313B1A" w:rsidR="000F40DE" w:rsidRDefault="000F40DE" w:rsidP="00140159"/>
    <w:p w14:paraId="62B504EC" w14:textId="558ABF94" w:rsidR="000F40DE" w:rsidRDefault="000F40DE" w:rsidP="00140159"/>
    <w:p w14:paraId="46E4758B" w14:textId="457E3B19" w:rsidR="000F40DE" w:rsidRDefault="000F40DE" w:rsidP="00140159"/>
    <w:p w14:paraId="16AE139D" w14:textId="2F33263C" w:rsidR="000F40DE" w:rsidRDefault="000F40DE" w:rsidP="00140159"/>
    <w:p w14:paraId="584E881D" w14:textId="57C8A2D7" w:rsidR="000F40DE" w:rsidRDefault="000F40DE" w:rsidP="00140159"/>
    <w:p w14:paraId="471BF7EF" w14:textId="17035FE6" w:rsidR="000F40DE" w:rsidRDefault="000F40DE" w:rsidP="00140159"/>
    <w:p w14:paraId="7782A662" w14:textId="6A3607C4" w:rsidR="000F40DE" w:rsidRDefault="000F40DE" w:rsidP="00140159"/>
    <w:p w14:paraId="35D4E84F" w14:textId="43E0ED13" w:rsidR="000F40DE" w:rsidRDefault="000F40DE" w:rsidP="00140159"/>
    <w:p w14:paraId="26F3CB98" w14:textId="71D649F4" w:rsidR="000F40DE" w:rsidRDefault="000F40DE" w:rsidP="00140159"/>
    <w:p w14:paraId="44DFF746" w14:textId="5F1E05FB" w:rsidR="000F40DE" w:rsidRDefault="000F40DE" w:rsidP="00140159"/>
    <w:p w14:paraId="1DD847F3" w14:textId="0D4CFFFC" w:rsidR="000F40DE" w:rsidRDefault="000F40DE" w:rsidP="00140159"/>
    <w:p w14:paraId="5E051DB1" w14:textId="05510385" w:rsidR="000F40DE" w:rsidRDefault="000F40DE" w:rsidP="00140159"/>
    <w:p w14:paraId="1000AE3B" w14:textId="0528C7A8" w:rsidR="000F40DE" w:rsidRDefault="000F40DE" w:rsidP="00140159"/>
    <w:p w14:paraId="088030AE" w14:textId="38D842FA" w:rsidR="000F40DE" w:rsidRDefault="000F40DE" w:rsidP="00140159"/>
    <w:p w14:paraId="5B8E3A66" w14:textId="7A634320" w:rsidR="000F40DE" w:rsidRDefault="000F40DE" w:rsidP="00140159"/>
    <w:p w14:paraId="4D132E4A" w14:textId="73E3BCE6" w:rsidR="000F40DE" w:rsidRDefault="000F40DE" w:rsidP="00140159"/>
    <w:p w14:paraId="02D2B29A" w14:textId="681A78E9" w:rsidR="000F40DE" w:rsidRDefault="000F40DE" w:rsidP="00140159"/>
    <w:p w14:paraId="5A9D80FA" w14:textId="6769CABD" w:rsidR="000F40DE" w:rsidRDefault="000F40DE" w:rsidP="00140159"/>
    <w:p w14:paraId="60939F48" w14:textId="1A527935" w:rsidR="000F40DE" w:rsidRDefault="000F40DE" w:rsidP="00140159"/>
    <w:p w14:paraId="690096E1" w14:textId="56A93185" w:rsidR="000F40DE" w:rsidRDefault="000F40DE" w:rsidP="00140159"/>
    <w:p w14:paraId="33DD97DB" w14:textId="57176C8C" w:rsidR="000F40DE" w:rsidRDefault="000F40DE" w:rsidP="00140159"/>
    <w:p w14:paraId="38AC1558" w14:textId="3CBBACAE" w:rsidR="000F40DE" w:rsidRDefault="000F40DE" w:rsidP="00140159"/>
    <w:p w14:paraId="06DC75A4" w14:textId="5299D3AB" w:rsidR="000F40DE" w:rsidRDefault="000F40DE" w:rsidP="00140159"/>
    <w:p w14:paraId="725A1EB6" w14:textId="065912EC" w:rsidR="000F40DE" w:rsidRDefault="000F40DE" w:rsidP="00140159"/>
    <w:p w14:paraId="2237A34E" w14:textId="4B80AA52" w:rsidR="000F40DE" w:rsidRDefault="000F40DE" w:rsidP="00140159"/>
    <w:p w14:paraId="2212F477" w14:textId="4C39498E" w:rsidR="000F40DE" w:rsidRDefault="000F40DE" w:rsidP="00140159"/>
    <w:p w14:paraId="4CC79BA3" w14:textId="20AA87E5" w:rsidR="000F40DE" w:rsidRDefault="000F40DE" w:rsidP="00140159"/>
    <w:p w14:paraId="492C2133" w14:textId="3D028688" w:rsidR="000F40DE" w:rsidRDefault="000F40DE" w:rsidP="00140159"/>
    <w:p w14:paraId="24EFE38D" w14:textId="21F97164" w:rsidR="000F40DE" w:rsidRDefault="000F40DE" w:rsidP="00140159"/>
    <w:p w14:paraId="797FC2A5" w14:textId="355B326C" w:rsidR="000F40DE" w:rsidRDefault="000F40DE" w:rsidP="00140159"/>
    <w:p w14:paraId="06AA2417" w14:textId="48374B70" w:rsidR="000F40DE" w:rsidRDefault="000F40DE" w:rsidP="00140159"/>
    <w:p w14:paraId="0C55F3AA" w14:textId="0268D96D" w:rsidR="000F40DE" w:rsidRDefault="000F40DE" w:rsidP="00140159"/>
    <w:p w14:paraId="0B69CE0B" w14:textId="75122C40" w:rsidR="00851D32" w:rsidRDefault="00851D32" w:rsidP="00140159"/>
    <w:p w14:paraId="5538832F" w14:textId="740D7B03" w:rsidR="00851D32" w:rsidRDefault="00851D32" w:rsidP="00140159"/>
    <w:p w14:paraId="4435133B" w14:textId="432FA310" w:rsidR="00851D32" w:rsidRDefault="00851D32" w:rsidP="00140159"/>
    <w:p w14:paraId="158F747B" w14:textId="3B745A17" w:rsidR="00851D32" w:rsidRDefault="00851D32" w:rsidP="00140159"/>
    <w:p w14:paraId="79B1022A" w14:textId="16ACEEFC" w:rsidR="00851D32" w:rsidRDefault="00851D32" w:rsidP="00140159"/>
    <w:p w14:paraId="0358F86A" w14:textId="073EBD33" w:rsidR="00851D32" w:rsidRDefault="00851D32" w:rsidP="00140159"/>
    <w:p w14:paraId="0CECF3F8" w14:textId="79582B89" w:rsidR="00851D32" w:rsidRDefault="00851D32" w:rsidP="00140159"/>
    <w:p w14:paraId="468B1AAF" w14:textId="618B8569" w:rsidR="00851D32" w:rsidRDefault="00851D32" w:rsidP="00140159"/>
    <w:p w14:paraId="1B2B8631" w14:textId="1A8A345C" w:rsidR="00140159" w:rsidRDefault="00140159" w:rsidP="00140159">
      <w:pPr>
        <w:pStyle w:val="Heading1"/>
      </w:pPr>
      <w:bookmarkStart w:id="4" w:name="_Toc38996312"/>
      <w:r>
        <w:lastRenderedPageBreak/>
        <w:t>Chapter</w:t>
      </w:r>
      <w:r w:rsidR="00F60BD4">
        <w:t xml:space="preserve"> </w:t>
      </w:r>
      <w:r>
        <w:t>1</w:t>
      </w:r>
      <w:r w:rsidR="000D79CF">
        <w:t xml:space="preserve"> Input data</w:t>
      </w:r>
      <w:bookmarkEnd w:id="4"/>
    </w:p>
    <w:p w14:paraId="43075F06" w14:textId="77777777" w:rsidR="00432086" w:rsidRPr="00432086" w:rsidRDefault="00432086" w:rsidP="00432086"/>
    <w:p w14:paraId="449ECE55" w14:textId="21C52AED" w:rsidR="004F4E08" w:rsidRDefault="004F4E08" w:rsidP="00851D32">
      <w:pPr>
        <w:pStyle w:val="ListParagraph"/>
        <w:numPr>
          <w:ilvl w:val="0"/>
          <w:numId w:val="7"/>
        </w:numPr>
      </w:pPr>
      <w:r>
        <w:t>Get population data</w:t>
      </w:r>
    </w:p>
    <w:p w14:paraId="69C90F18" w14:textId="7A104EFD" w:rsidR="004F4E08" w:rsidRDefault="004F4E08" w:rsidP="004F4E08">
      <w:r>
        <w:t>United States Census Bureau does census investigation annually and its duty is to publish the demographic statistics of population lives in states and counties. I</w:t>
      </w:r>
      <w:r>
        <w:rPr>
          <w:rFonts w:hint="eastAsia"/>
        </w:rPr>
        <w:t xml:space="preserve"> </w:t>
      </w:r>
      <w:r w:rsidR="001470C3">
        <w:t xml:space="preserve">have searched U.S. census official website and downloaded the all states data table for fiscal year 2018. </w:t>
      </w:r>
      <w:r w:rsidR="003C2DC6">
        <w:t>The reason that I choose</w:t>
      </w:r>
      <w:r w:rsidR="00CD6C8B">
        <w:t xml:space="preserve"> statistics data of</w:t>
      </w:r>
      <w:r w:rsidR="003C2DC6">
        <w:t xml:space="preserve"> fiscal year 2018 because </w:t>
      </w:r>
      <w:r w:rsidR="00CD6C8B">
        <w:t xml:space="preserve">data of </w:t>
      </w:r>
      <w:r w:rsidR="003C2DC6">
        <w:t xml:space="preserve">fiscal year 2019 are still under </w:t>
      </w:r>
      <w:r w:rsidR="00CD6C8B">
        <w:t>construction</w:t>
      </w:r>
      <w:r w:rsidR="008E0732">
        <w:t>.</w:t>
      </w:r>
      <w:r w:rsidR="008978C7">
        <w:t xml:space="preserve"> The downloaded dataset is a CSV file and I have stored the data into data</w:t>
      </w:r>
      <w:r w:rsidR="00270C42">
        <w:t>set</w:t>
      </w:r>
      <w:r w:rsidR="008978C7">
        <w:t xml:space="preserve"> </w:t>
      </w:r>
      <w:r w:rsidR="008978C7" w:rsidRPr="008978C7">
        <w:rPr>
          <w:b/>
          <w:bCs/>
        </w:rPr>
        <w:t>df_pop_alldata_2018</w:t>
      </w:r>
      <w:r w:rsidR="008978C7">
        <w:t xml:space="preserve">. </w:t>
      </w:r>
    </w:p>
    <w:p w14:paraId="251A3FC5" w14:textId="525F0164" w:rsidR="00962DF4" w:rsidRDefault="00962DF4" w:rsidP="004F4E08"/>
    <w:p w14:paraId="55CCF92A" w14:textId="69662540" w:rsidR="00FA03E8" w:rsidRDefault="00FA03E8" w:rsidP="00851D32">
      <w:pPr>
        <w:pStyle w:val="ListParagraph"/>
        <w:numPr>
          <w:ilvl w:val="0"/>
          <w:numId w:val="7"/>
        </w:numPr>
      </w:pPr>
      <w:r>
        <w:t xml:space="preserve">Get </w:t>
      </w:r>
      <w:r w:rsidR="007D137D">
        <w:t xml:space="preserve">State </w:t>
      </w:r>
      <w:r>
        <w:t>Medicaid enrollment data</w:t>
      </w:r>
    </w:p>
    <w:p w14:paraId="27D57989" w14:textId="294E0E37" w:rsidR="00FA03E8" w:rsidRDefault="007D137D" w:rsidP="00FA03E8">
      <w:r>
        <w:t>Centers for Medicare &amp; Medicaid Services</w:t>
      </w:r>
      <w:r w:rsidR="008978C7">
        <w:t xml:space="preserve"> (CMS)</w:t>
      </w:r>
      <w:r>
        <w:t xml:space="preserve"> is a federal agency within the United States Department of Health and Human Services. It releases and updates state Medicaid and CHIP enrollment data every month. </w:t>
      </w:r>
      <w:r w:rsidR="008978C7">
        <w:t>The downloaded dataset is a CSV file and stored as data</w:t>
      </w:r>
      <w:r w:rsidR="00270C42">
        <w:t>set</w:t>
      </w:r>
      <w:r w:rsidR="008978C7">
        <w:t xml:space="preserve"> </w:t>
      </w:r>
      <w:r w:rsidR="008978C7" w:rsidRPr="008978C7">
        <w:rPr>
          <w:b/>
          <w:bCs/>
        </w:rPr>
        <w:t>df_mdcaid_2018Bs</w:t>
      </w:r>
      <w:r w:rsidR="008978C7">
        <w:t xml:space="preserve"> </w:t>
      </w:r>
      <w:r w:rsidR="00084836" w:rsidRPr="004F2BBB">
        <w:t>[</w:t>
      </w:r>
      <w:r w:rsidR="004F2BBB" w:rsidRPr="004F2BBB">
        <w:t>3</w:t>
      </w:r>
      <w:r w:rsidR="00084836" w:rsidRPr="004F2BBB">
        <w:t>]</w:t>
      </w:r>
      <w:r w:rsidR="00474563">
        <w:t>.</w:t>
      </w:r>
    </w:p>
    <w:p w14:paraId="594CE75C" w14:textId="7654A08A" w:rsidR="00F62F0E" w:rsidRDefault="00F62F0E" w:rsidP="00FA03E8"/>
    <w:p w14:paraId="279FD275" w14:textId="01D50F25" w:rsidR="00F62F0E" w:rsidRDefault="00F62F0E" w:rsidP="00851D32">
      <w:pPr>
        <w:pStyle w:val="ListParagraph"/>
        <w:numPr>
          <w:ilvl w:val="0"/>
          <w:numId w:val="7"/>
        </w:numPr>
      </w:pPr>
      <w:r>
        <w:t>Get County Medicaid enrollment data</w:t>
      </w:r>
    </w:p>
    <w:p w14:paraId="65B2BC2E" w14:textId="4EBDEE4A" w:rsidR="00F62F0E" w:rsidRPr="00413C72" w:rsidRDefault="00F62F0E" w:rsidP="00F62F0E">
      <w:r>
        <w:t xml:space="preserve">County Medicaid enrollment data is only published by each state itself. </w:t>
      </w:r>
      <w:r w:rsidR="00485D91">
        <w:t>Without loss of generality</w:t>
      </w:r>
      <w:r>
        <w:t>, the project takes three states (Connecticut, Indiana, New York) as examples.</w:t>
      </w:r>
      <w:r w:rsidR="00485D91">
        <w:t xml:space="preserve"> </w:t>
      </w:r>
      <w:r w:rsidR="001757BC">
        <w:t xml:space="preserve">The name convention for this report is that dataset </w:t>
      </w:r>
      <w:r w:rsidR="00BE6D61">
        <w:t xml:space="preserve">named </w:t>
      </w:r>
      <w:r w:rsidR="001757BC">
        <w:t>with “_CT_” is for state Connecticut</w:t>
      </w:r>
      <w:r w:rsidR="00A74795">
        <w:t xml:space="preserve">. </w:t>
      </w:r>
      <w:r w:rsidR="001757BC">
        <w:t>“_IN_” is for Indiana</w:t>
      </w:r>
      <w:r w:rsidR="00A74795">
        <w:t xml:space="preserve"> and </w:t>
      </w:r>
      <w:r w:rsidR="001757BC">
        <w:t xml:space="preserve">“_NY_” is for New York. </w:t>
      </w:r>
      <w:r w:rsidR="00485D91">
        <w:t xml:space="preserve">The three states’ county enrollment data is stored in </w:t>
      </w:r>
      <w:r w:rsidR="00485D91" w:rsidRPr="00485D91">
        <w:rPr>
          <w:b/>
          <w:bCs/>
        </w:rPr>
        <w:t>df_CT_mdcaid_2018Bc, df_IN_mdcaid_2018Bc, df_NY_mdcaid_2018Bc</w:t>
      </w:r>
      <w:r w:rsidR="00485D91">
        <w:t>.</w:t>
      </w:r>
      <w:r w:rsidR="00413C72">
        <w:t xml:space="preserve"> However, </w:t>
      </w:r>
      <w:r w:rsidR="00413C72" w:rsidRPr="00485D91">
        <w:rPr>
          <w:b/>
          <w:bCs/>
        </w:rPr>
        <w:t>df_CT_mdcaid_2018Bc</w:t>
      </w:r>
      <w:r w:rsidR="00413C72">
        <w:t xml:space="preserve"> is </w:t>
      </w:r>
      <w:r w:rsidR="009F299A">
        <w:t>processed</w:t>
      </w:r>
      <w:r w:rsidR="00413C72">
        <w:t xml:space="preserve"> separately because it could not be downloaded directly. Connecticut only offers township level Medicaid enrollment. </w:t>
      </w:r>
    </w:p>
    <w:p w14:paraId="120E96AF" w14:textId="54B774B7" w:rsidR="00FA03E8" w:rsidRDefault="00FA03E8" w:rsidP="00FA03E8"/>
    <w:p w14:paraId="1D0572B7" w14:textId="11F46FE9" w:rsidR="00FA03E8" w:rsidRDefault="00FA03E8" w:rsidP="00851D32">
      <w:pPr>
        <w:pStyle w:val="ListParagraph"/>
        <w:numPr>
          <w:ilvl w:val="0"/>
          <w:numId w:val="7"/>
        </w:numPr>
      </w:pPr>
      <w:r>
        <w:t>Get Medicare enrollment data</w:t>
      </w:r>
    </w:p>
    <w:p w14:paraId="6975FB62" w14:textId="16469386" w:rsidR="00BA6A6C" w:rsidRDefault="008978C7" w:rsidP="00BA6A6C">
      <w:r>
        <w:t xml:space="preserve">CMS publishes monthly Medicare enrollment data as well as Public Use File (PUF) which enables us to take use of the demographic, enrollment information in both state level and county level. It is downloaded as an Excel file and stored in script as </w:t>
      </w:r>
      <w:r w:rsidRPr="008978C7">
        <w:rPr>
          <w:b/>
          <w:bCs/>
        </w:rPr>
        <w:t>df_mdcare_2018Bsc</w:t>
      </w:r>
      <w:r>
        <w:t xml:space="preserve">. </w:t>
      </w:r>
    </w:p>
    <w:p w14:paraId="3B426C3C" w14:textId="7E3F1522" w:rsidR="00BA6A6C" w:rsidRDefault="00BA6A6C" w:rsidP="00BA6A6C"/>
    <w:p w14:paraId="551AA34D" w14:textId="64BC7D77" w:rsidR="00BA6A6C" w:rsidRDefault="00BA6A6C" w:rsidP="00851D32">
      <w:pPr>
        <w:pStyle w:val="ListParagraph"/>
        <w:numPr>
          <w:ilvl w:val="0"/>
          <w:numId w:val="7"/>
        </w:numPr>
      </w:pPr>
      <w:r>
        <w:t>Get Medicaid Physician Fee Schedule</w:t>
      </w:r>
      <w:r w:rsidR="00714EEA">
        <w:t xml:space="preserve"> (PFS)</w:t>
      </w:r>
      <w:r>
        <w:t xml:space="preserve"> data</w:t>
      </w:r>
    </w:p>
    <w:p w14:paraId="70C04C4C" w14:textId="135FC4E2" w:rsidR="00BB6076" w:rsidRDefault="00BB6076" w:rsidP="00BB6076">
      <w:r>
        <w:t xml:space="preserve">Medicaid programs are mostly running under state-level governments. Each state could have their own characterized policies, name conventions, and format of the physician fee schedules. </w:t>
      </w:r>
      <w:r w:rsidR="00DD561D">
        <w:t xml:space="preserve">In the project, I take three </w:t>
      </w:r>
      <w:r w:rsidR="00714EEA">
        <w:t>states as samples</w:t>
      </w:r>
      <w:r w:rsidR="00DD561D">
        <w:t xml:space="preserve"> and they are Connecticut, Indiana, and New York.</w:t>
      </w:r>
      <w:r w:rsidR="00714EEA">
        <w:t xml:space="preserve"> The rest could be conducted following similar procedures. </w:t>
      </w:r>
    </w:p>
    <w:p w14:paraId="5C10C2E1" w14:textId="46303275" w:rsidR="00714EEA" w:rsidRDefault="00714EEA" w:rsidP="00551822">
      <w:pPr>
        <w:pStyle w:val="ListParagraph"/>
        <w:numPr>
          <w:ilvl w:val="0"/>
          <w:numId w:val="1"/>
        </w:numPr>
      </w:pPr>
      <w:r>
        <w:t xml:space="preserve">Connecticut Medicaid PFS is downloaded as CSV file and stored as </w:t>
      </w:r>
      <w:r w:rsidRPr="00F27D9B">
        <w:rPr>
          <w:b/>
          <w:bCs/>
        </w:rPr>
        <w:t>df_CT_mdcaid_ASCPFS_2018</w:t>
      </w:r>
      <w:r>
        <w:t>.</w:t>
      </w:r>
    </w:p>
    <w:p w14:paraId="50146B7F" w14:textId="36CBB416" w:rsidR="00714EEA" w:rsidRDefault="00714EEA" w:rsidP="00551822">
      <w:pPr>
        <w:pStyle w:val="ListParagraph"/>
        <w:numPr>
          <w:ilvl w:val="0"/>
          <w:numId w:val="1"/>
        </w:numPr>
      </w:pPr>
      <w:r>
        <w:t xml:space="preserve">Indiana Medicaid PFS is obtained as excel file and stored as </w:t>
      </w:r>
      <w:r w:rsidRPr="00F27D9B">
        <w:rPr>
          <w:b/>
          <w:bCs/>
        </w:rPr>
        <w:t>df_IN_mdcaid_OPFS_2018</w:t>
      </w:r>
      <w:r>
        <w:t>.</w:t>
      </w:r>
    </w:p>
    <w:p w14:paraId="3FC89333" w14:textId="5C2D0546" w:rsidR="00714EEA" w:rsidRDefault="00714EEA" w:rsidP="00551822">
      <w:pPr>
        <w:pStyle w:val="ListParagraph"/>
        <w:numPr>
          <w:ilvl w:val="0"/>
          <w:numId w:val="1"/>
        </w:numPr>
      </w:pPr>
      <w:r>
        <w:t xml:space="preserve">New York Medicaid PFS is obtained as excel file and stored as </w:t>
      </w:r>
      <w:r w:rsidRPr="00F27D9B">
        <w:rPr>
          <w:b/>
          <w:bCs/>
        </w:rPr>
        <w:t>df_NY_mdcaid_MPFS_2018</w:t>
      </w:r>
      <w:r>
        <w:t>.</w:t>
      </w:r>
    </w:p>
    <w:p w14:paraId="036243D4" w14:textId="77777777" w:rsidR="00E2075F" w:rsidRPr="00BB6076" w:rsidRDefault="00E2075F" w:rsidP="00BB6076"/>
    <w:p w14:paraId="5A11B8DB" w14:textId="74ED875E" w:rsidR="00BA6A6C" w:rsidRDefault="00BA6A6C" w:rsidP="00BA6A6C"/>
    <w:p w14:paraId="576F0ADF" w14:textId="630BA32B" w:rsidR="00BA6A6C" w:rsidRDefault="00BA6A6C" w:rsidP="00851D32">
      <w:pPr>
        <w:pStyle w:val="ListParagraph"/>
        <w:numPr>
          <w:ilvl w:val="0"/>
          <w:numId w:val="7"/>
        </w:numPr>
      </w:pPr>
      <w:r>
        <w:t>Get Medicare Physician Fee Schedule data</w:t>
      </w:r>
    </w:p>
    <w:p w14:paraId="507F8948" w14:textId="55135A35" w:rsidR="00DE023C" w:rsidRDefault="00DE023C" w:rsidP="00DE023C">
      <w:r>
        <w:lastRenderedPageBreak/>
        <w:t>Medicare PFS is organized and managed by Federal, it can only be accessed through a federal managed online search engine. Below is an example of the search engine:</w:t>
      </w:r>
    </w:p>
    <w:p w14:paraId="059DFF02" w14:textId="5EE4B197" w:rsidR="00DE023C" w:rsidRDefault="00DE023C" w:rsidP="00DE023C">
      <w:r>
        <w:rPr>
          <w:noProof/>
        </w:rPr>
        <w:drawing>
          <wp:inline distT="0" distB="0" distL="0" distR="0" wp14:anchorId="50D801C1" wp14:editId="5D6AA264">
            <wp:extent cx="5943600" cy="2222500"/>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Y_medicare_pfs.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222500"/>
                    </a:xfrm>
                    <a:prstGeom prst="rect">
                      <a:avLst/>
                    </a:prstGeom>
                  </pic:spPr>
                </pic:pic>
              </a:graphicData>
            </a:graphic>
          </wp:inline>
        </w:drawing>
      </w:r>
    </w:p>
    <w:p w14:paraId="067DD0D7" w14:textId="2DFCD00C" w:rsidR="00DE023C" w:rsidRPr="00DE023C" w:rsidRDefault="00DE023C" w:rsidP="00DE023C">
      <w:r>
        <w:t xml:space="preserve">Currently, I have download Medicare PFS reports of Connecticut, Indiana and New York state for fiscal year 2018 and HCPCS range from Medicaid datasets. </w:t>
      </w:r>
      <w:r w:rsidR="0087364B">
        <w:t xml:space="preserve">They are named separately as </w:t>
      </w:r>
      <w:r w:rsidR="0087364B" w:rsidRPr="00406884">
        <w:rPr>
          <w:b/>
          <w:bCs/>
        </w:rPr>
        <w:t>df_CT_mdcare_pfs_2018, df_IN_mdcare_pfs_2018, and df_NY_mdcare_pfs_2018</w:t>
      </w:r>
      <w:r w:rsidR="0087364B">
        <w:t>.</w:t>
      </w:r>
    </w:p>
    <w:p w14:paraId="27097704" w14:textId="5C3E9EB6" w:rsidR="00FA03E8" w:rsidRDefault="00FA03E8" w:rsidP="004F4E08"/>
    <w:p w14:paraId="695B88A7" w14:textId="0021EB6C" w:rsidR="00406884" w:rsidRDefault="00406884" w:rsidP="004F4E08">
      <w:r>
        <w:t>Readers can get above data</w:t>
      </w:r>
      <w:r w:rsidR="00270C42">
        <w:t>sets</w:t>
      </w:r>
      <w:r w:rsidR="00B55464">
        <w:t xml:space="preserve"> except </w:t>
      </w:r>
      <w:r w:rsidR="00B55464" w:rsidRPr="00485D91">
        <w:rPr>
          <w:b/>
          <w:bCs/>
        </w:rPr>
        <w:t>df_CT_mdcaid_2018Bc</w:t>
      </w:r>
      <w:r>
        <w:t xml:space="preserve"> in bold font</w:t>
      </w:r>
      <w:r w:rsidR="00B55464">
        <w:t>s</w:t>
      </w:r>
      <w:r>
        <w:t xml:space="preserve"> </w:t>
      </w:r>
      <w:r w:rsidRPr="001571B7">
        <w:rPr>
          <w:i/>
          <w:iCs/>
        </w:rPr>
        <w:t xml:space="preserve">in our </w:t>
      </w:r>
      <w:proofErr w:type="spellStart"/>
      <w:r w:rsidRPr="001571B7">
        <w:rPr>
          <w:i/>
          <w:iCs/>
        </w:rPr>
        <w:t>jupyter</w:t>
      </w:r>
      <w:proofErr w:type="spellEnd"/>
      <w:r w:rsidRPr="001571B7">
        <w:rPr>
          <w:i/>
          <w:iCs/>
        </w:rPr>
        <w:t xml:space="preserve"> script </w:t>
      </w:r>
      <w:proofErr w:type="gramStart"/>
      <w:r w:rsidRPr="001571B7">
        <w:rPr>
          <w:i/>
          <w:iCs/>
        </w:rPr>
        <w:t>cell</w:t>
      </w:r>
      <w:r w:rsidR="001B7EBA" w:rsidRPr="001571B7">
        <w:rPr>
          <w:i/>
          <w:iCs/>
        </w:rPr>
        <w:t>[</w:t>
      </w:r>
      <w:proofErr w:type="gramEnd"/>
      <w:r w:rsidRPr="001571B7">
        <w:rPr>
          <w:i/>
          <w:iCs/>
        </w:rPr>
        <w:t>2</w:t>
      </w:r>
      <w:r w:rsidR="001B7EBA" w:rsidRPr="001571B7">
        <w:rPr>
          <w:i/>
          <w:iCs/>
        </w:rPr>
        <w:t>]</w:t>
      </w:r>
      <w:r>
        <w:t>.</w:t>
      </w:r>
    </w:p>
    <w:p w14:paraId="1B5663C8" w14:textId="635E6F54" w:rsidR="00406884" w:rsidRDefault="00406884" w:rsidP="004F4E08"/>
    <w:p w14:paraId="38E1CC1F" w14:textId="49609C99" w:rsidR="00521904" w:rsidRDefault="00521904" w:rsidP="004F4E08"/>
    <w:p w14:paraId="1A648389" w14:textId="1D16CC1B" w:rsidR="00521904" w:rsidRDefault="00521904" w:rsidP="004F4E08"/>
    <w:p w14:paraId="0EA0D72B" w14:textId="4B6B384E" w:rsidR="00521904" w:rsidRDefault="00521904" w:rsidP="004F4E08"/>
    <w:p w14:paraId="6B5BDE34" w14:textId="3E6850E0" w:rsidR="00521904" w:rsidRDefault="00521904" w:rsidP="004F4E08"/>
    <w:p w14:paraId="42F36F13" w14:textId="0FF9139B" w:rsidR="00521904" w:rsidRDefault="00521904" w:rsidP="004F4E08"/>
    <w:p w14:paraId="6171E3C5" w14:textId="693BDAD3" w:rsidR="00521904" w:rsidRDefault="00521904" w:rsidP="004F4E08"/>
    <w:p w14:paraId="3846BDD3" w14:textId="0CED1415" w:rsidR="00521904" w:rsidRDefault="00521904" w:rsidP="004F4E08"/>
    <w:p w14:paraId="7E282797" w14:textId="6583D45F" w:rsidR="00521904" w:rsidRDefault="00521904" w:rsidP="004F4E08"/>
    <w:p w14:paraId="0D773EEB" w14:textId="32B58142" w:rsidR="00521904" w:rsidRDefault="00521904" w:rsidP="004F4E08"/>
    <w:p w14:paraId="782C8A2E" w14:textId="5FBDF24E" w:rsidR="00521904" w:rsidRDefault="00521904" w:rsidP="004F4E08"/>
    <w:p w14:paraId="1505943F" w14:textId="1214FCAC" w:rsidR="00521904" w:rsidRDefault="00521904" w:rsidP="004F4E08"/>
    <w:p w14:paraId="4A2E0669" w14:textId="62B8BF43" w:rsidR="00521904" w:rsidRDefault="00521904" w:rsidP="004F4E08"/>
    <w:p w14:paraId="648E545D" w14:textId="43476A9F" w:rsidR="00521904" w:rsidRDefault="00521904" w:rsidP="004F4E08"/>
    <w:p w14:paraId="25D232C0" w14:textId="0BF1B330" w:rsidR="00521904" w:rsidRDefault="00521904" w:rsidP="004F4E08"/>
    <w:p w14:paraId="5273FE32" w14:textId="46EBA220" w:rsidR="00521904" w:rsidRDefault="00521904" w:rsidP="004F4E08"/>
    <w:p w14:paraId="58B776EC" w14:textId="115A18A6" w:rsidR="00521904" w:rsidRDefault="00521904" w:rsidP="004F4E08"/>
    <w:p w14:paraId="487054C6" w14:textId="1870F9D0" w:rsidR="00521904" w:rsidRDefault="00521904" w:rsidP="004F4E08"/>
    <w:p w14:paraId="412C57C9" w14:textId="5D308ED6" w:rsidR="00521904" w:rsidRDefault="00521904" w:rsidP="004F4E08"/>
    <w:p w14:paraId="2AE49943" w14:textId="1ED859F0" w:rsidR="00521904" w:rsidRDefault="00521904" w:rsidP="004F4E08"/>
    <w:p w14:paraId="6CFF014F" w14:textId="0DE22B96" w:rsidR="00521904" w:rsidRDefault="00521904" w:rsidP="004F4E08"/>
    <w:p w14:paraId="38AEE4F2" w14:textId="2891EE62" w:rsidR="00521904" w:rsidRDefault="00521904" w:rsidP="004F4E08"/>
    <w:p w14:paraId="5F8EA33F" w14:textId="77777777" w:rsidR="00521904" w:rsidRPr="004F4E08" w:rsidRDefault="00521904" w:rsidP="004F4E08"/>
    <w:p w14:paraId="0A9D97AA" w14:textId="724D632D" w:rsidR="00140159" w:rsidRDefault="00140159" w:rsidP="00140159">
      <w:pPr>
        <w:pStyle w:val="Heading1"/>
      </w:pPr>
      <w:bookmarkStart w:id="5" w:name="_Toc38996313"/>
      <w:r>
        <w:lastRenderedPageBreak/>
        <w:t>Chapter</w:t>
      </w:r>
      <w:r w:rsidR="00F60BD4">
        <w:t xml:space="preserve"> </w:t>
      </w:r>
      <w:r>
        <w:t>2</w:t>
      </w:r>
      <w:r w:rsidR="00A63473">
        <w:t xml:space="preserve"> EDA</w:t>
      </w:r>
      <w:bookmarkEnd w:id="5"/>
    </w:p>
    <w:p w14:paraId="1DE2A2BF" w14:textId="77777777" w:rsidR="00432086" w:rsidRPr="00432086" w:rsidRDefault="00432086" w:rsidP="00432086"/>
    <w:p w14:paraId="0AC7AF2E" w14:textId="22D6FAAA" w:rsidR="00140159" w:rsidRDefault="00E5683A" w:rsidP="00140159">
      <w:r>
        <w:t xml:space="preserve">It is noticeable that we have inputs from different sources, like federal bureau, state departments, and private company. </w:t>
      </w:r>
      <w:r w:rsidR="00D90F37">
        <w:t>How to combine those datasets together is our first task? As the report is studying the state-level and county-level demographic data, the keys to connect different datasets are supposed to geographic information</w:t>
      </w:r>
      <w:r w:rsidR="00BB1718">
        <w:t>, i.e. state names, county names, state name abbreviations, or county name abbreviations</w:t>
      </w:r>
      <w:r w:rsidR="00D90F37">
        <w:t xml:space="preserve">. </w:t>
      </w:r>
      <w:r w:rsidR="005475FE">
        <w:t>In order to get the geographic information, l</w:t>
      </w:r>
      <w:r w:rsidR="00E33B96">
        <w:t xml:space="preserve">et us take a </w:t>
      </w:r>
      <w:r w:rsidR="006B4480">
        <w:t>quick</w:t>
      </w:r>
      <w:r w:rsidR="00E33B96">
        <w:t xml:space="preserve"> look at</w:t>
      </w:r>
      <w:r>
        <w:t xml:space="preserve"> our input </w:t>
      </w:r>
      <w:r w:rsidR="00E33B96">
        <w:t>data</w:t>
      </w:r>
      <w:r w:rsidR="00C86477">
        <w:t>sets</w:t>
      </w:r>
      <w:r w:rsidR="00E33B96">
        <w:t xml:space="preserve"> using Exploratory Data Analysis (EDA) techniques</w:t>
      </w:r>
      <w:r>
        <w:t>.</w:t>
      </w:r>
    </w:p>
    <w:p w14:paraId="0CF4D956" w14:textId="28427AB5" w:rsidR="00E33B96" w:rsidRDefault="00E33B96" w:rsidP="00140159"/>
    <w:p w14:paraId="196A29A7" w14:textId="0E7705D6" w:rsidR="00E33B96" w:rsidRDefault="00C2377A" w:rsidP="00C2377A">
      <w:pPr>
        <w:pStyle w:val="Heading2"/>
      </w:pPr>
      <w:bookmarkStart w:id="6" w:name="_Toc38996314"/>
      <w:r>
        <w:t>EDA on population data</w:t>
      </w:r>
      <w:bookmarkEnd w:id="6"/>
    </w:p>
    <w:p w14:paraId="19469090" w14:textId="578D3E79" w:rsidR="00C2377A" w:rsidRDefault="00D659C7" w:rsidP="00C2377A">
      <w:r>
        <w:t>The first overview on the population data</w:t>
      </w:r>
      <w:r w:rsidR="000565ED">
        <w:t xml:space="preserve"> </w:t>
      </w:r>
      <w:r w:rsidR="000565ED" w:rsidRPr="000565ED">
        <w:rPr>
          <w:b/>
          <w:bCs/>
        </w:rPr>
        <w:t>df_pop_alldata_2018</w:t>
      </w:r>
      <w:r>
        <w:t xml:space="preserve"> is </w:t>
      </w:r>
      <w:r w:rsidR="006879EC">
        <w:t>implemented</w:t>
      </w:r>
      <w:r>
        <w:t xml:space="preserve"> </w:t>
      </w:r>
      <w:r w:rsidRPr="008940D4">
        <w:rPr>
          <w:i/>
          <w:iCs/>
        </w:rPr>
        <w:t xml:space="preserve">in the </w:t>
      </w:r>
      <w:proofErr w:type="spellStart"/>
      <w:r w:rsidR="008940D4" w:rsidRPr="008940D4">
        <w:rPr>
          <w:i/>
          <w:iCs/>
        </w:rPr>
        <w:t>jupyter</w:t>
      </w:r>
      <w:proofErr w:type="spellEnd"/>
      <w:r w:rsidR="008940D4" w:rsidRPr="008940D4">
        <w:rPr>
          <w:i/>
          <w:iCs/>
        </w:rPr>
        <w:t xml:space="preserve"> script </w:t>
      </w:r>
      <w:proofErr w:type="gramStart"/>
      <w:r w:rsidRPr="008940D4">
        <w:rPr>
          <w:i/>
          <w:iCs/>
        </w:rPr>
        <w:t>cell</w:t>
      </w:r>
      <w:r w:rsidR="00320752">
        <w:rPr>
          <w:i/>
          <w:iCs/>
        </w:rPr>
        <w:t>[</w:t>
      </w:r>
      <w:proofErr w:type="gramEnd"/>
      <w:r w:rsidR="00320752">
        <w:rPr>
          <w:i/>
          <w:iCs/>
        </w:rPr>
        <w:t>3] and cell[4]</w:t>
      </w:r>
      <w:r>
        <w:t xml:space="preserve">. </w:t>
      </w:r>
      <w:r w:rsidR="000565ED">
        <w:t xml:space="preserve">There are totally 3193 entries and 15 columns in this dataset, in which “STNAME” is the state name, “CTYNAME” is the county name” and </w:t>
      </w:r>
      <w:r w:rsidR="00374F14">
        <w:t>population estimation from year 2010 to 2018.</w:t>
      </w:r>
    </w:p>
    <w:p w14:paraId="0727AAAD" w14:textId="209DE99B" w:rsidR="00C2377A" w:rsidRPr="00C2377A" w:rsidRDefault="00C2377A" w:rsidP="00C2377A">
      <w:r w:rsidRPr="001E06A2">
        <w:rPr>
          <w:b/>
          <w:bCs/>
        </w:rPr>
        <w:t>Granularity</w:t>
      </w:r>
      <w:r>
        <w:t>:</w:t>
      </w:r>
      <w:r w:rsidR="00D95D12">
        <w:t xml:space="preserve"> Each entry in the dataset means either the total population in a state or total population in a county.</w:t>
      </w:r>
      <w:r w:rsidR="00CC305C">
        <w:t xml:space="preserve"> </w:t>
      </w:r>
      <w:r w:rsidR="00E80A3C">
        <w:t>Rows with “COUNTY” equal to zero</w:t>
      </w:r>
      <w:r w:rsidR="00CC305C">
        <w:t xml:space="preserve"> mean state counts, </w:t>
      </w:r>
      <w:r w:rsidR="00E80A3C">
        <w:t>otherwise, rows with n</w:t>
      </w:r>
      <w:r w:rsidR="00CC305C">
        <w:t xml:space="preserve">on-zero </w:t>
      </w:r>
      <w:r w:rsidR="00E80A3C">
        <w:t xml:space="preserve">values </w:t>
      </w:r>
      <w:r w:rsidR="004A20C8">
        <w:t>stand for</w:t>
      </w:r>
      <w:r w:rsidR="00CC305C">
        <w:t xml:space="preserve"> county </w:t>
      </w:r>
      <w:r w:rsidR="00CC33F4">
        <w:t>counts</w:t>
      </w:r>
      <w:r w:rsidR="00CC305C">
        <w:t>.</w:t>
      </w:r>
      <w:r w:rsidR="00FB68C5">
        <w:t xml:space="preserve"> </w:t>
      </w:r>
      <w:r w:rsidR="000D6DDF" w:rsidRPr="000E0FB5">
        <w:rPr>
          <w:i/>
          <w:iCs/>
        </w:rPr>
        <w:t xml:space="preserve">It is executed at </w:t>
      </w:r>
      <w:proofErr w:type="spellStart"/>
      <w:r w:rsidR="000D6DDF" w:rsidRPr="000E0FB5">
        <w:rPr>
          <w:i/>
          <w:iCs/>
        </w:rPr>
        <w:t>Jupyter</w:t>
      </w:r>
      <w:proofErr w:type="spellEnd"/>
      <w:r w:rsidR="000D6DDF" w:rsidRPr="000E0FB5">
        <w:rPr>
          <w:i/>
          <w:iCs/>
        </w:rPr>
        <w:t xml:space="preserve"> </w:t>
      </w:r>
      <w:r w:rsidR="00FA70B0" w:rsidRPr="000E0FB5">
        <w:rPr>
          <w:i/>
          <w:iCs/>
        </w:rPr>
        <w:t xml:space="preserve">script </w:t>
      </w:r>
      <w:proofErr w:type="gramStart"/>
      <w:r w:rsidR="00FB68C5" w:rsidRPr="000E0FB5">
        <w:rPr>
          <w:i/>
          <w:iCs/>
        </w:rPr>
        <w:t>cell</w:t>
      </w:r>
      <w:r w:rsidR="00320752">
        <w:rPr>
          <w:i/>
          <w:iCs/>
        </w:rPr>
        <w:t>[</w:t>
      </w:r>
      <w:proofErr w:type="gramEnd"/>
      <w:r w:rsidR="000D6DDF" w:rsidRPr="000E0FB5">
        <w:rPr>
          <w:i/>
          <w:iCs/>
        </w:rPr>
        <w:t>5</w:t>
      </w:r>
      <w:r w:rsidR="00320752">
        <w:rPr>
          <w:i/>
          <w:iCs/>
        </w:rPr>
        <w:t>]</w:t>
      </w:r>
      <w:r w:rsidR="000D6DDF">
        <w:t>.</w:t>
      </w:r>
    </w:p>
    <w:p w14:paraId="3A2F0820" w14:textId="6BB02AFC" w:rsidR="001E46F1" w:rsidRDefault="00C2377A" w:rsidP="00140159">
      <w:r w:rsidRPr="001E06A2">
        <w:rPr>
          <w:b/>
          <w:bCs/>
        </w:rPr>
        <w:t>Scope</w:t>
      </w:r>
      <w:r>
        <w:t>:</w:t>
      </w:r>
      <w:r w:rsidR="004827CD">
        <w:t xml:space="preserve"> The data contains both state level and county level record. The report separate</w:t>
      </w:r>
      <w:r w:rsidR="009378DD">
        <w:t>s</w:t>
      </w:r>
      <w:r w:rsidR="004827CD">
        <w:t xml:space="preserve"> those records into two datasets</w:t>
      </w:r>
      <w:r w:rsidR="009378DD">
        <w:t xml:space="preserve"> based on </w:t>
      </w:r>
      <w:r w:rsidR="00CC305C">
        <w:t xml:space="preserve">the </w:t>
      </w:r>
      <w:r w:rsidR="009378DD">
        <w:t>attribute “</w:t>
      </w:r>
      <w:r w:rsidR="00CC305C" w:rsidRPr="00CC305C">
        <w:t>COUNTY</w:t>
      </w:r>
      <w:r w:rsidR="009378DD">
        <w:t>”</w:t>
      </w:r>
      <w:r w:rsidR="004827CD">
        <w:t xml:space="preserve">: </w:t>
      </w:r>
      <w:r w:rsidR="004827CD" w:rsidRPr="004827CD">
        <w:rPr>
          <w:b/>
          <w:bCs/>
        </w:rPr>
        <w:t>df_POP_alldata_2018Bs</w:t>
      </w:r>
      <w:r w:rsidR="004827CD">
        <w:t xml:space="preserve"> and </w:t>
      </w:r>
      <w:r w:rsidR="004827CD" w:rsidRPr="004827CD">
        <w:rPr>
          <w:b/>
          <w:bCs/>
        </w:rPr>
        <w:t>df_POP_alldata_2018Bc</w:t>
      </w:r>
      <w:r w:rsidR="004827CD">
        <w:t xml:space="preserve">.  </w:t>
      </w:r>
    </w:p>
    <w:p w14:paraId="2E5E0F46" w14:textId="519EEA5A" w:rsidR="00C2377A" w:rsidRDefault="00C2377A" w:rsidP="00140159">
      <w:r w:rsidRPr="001E06A2">
        <w:rPr>
          <w:b/>
          <w:bCs/>
        </w:rPr>
        <w:t>Temporality</w:t>
      </w:r>
      <w:r>
        <w:t>: The whole sheet contains population estimation from year 2010 – 2018. I only choose population counts which belongs to year 2018 for further research.</w:t>
      </w:r>
    </w:p>
    <w:p w14:paraId="36F7C79A" w14:textId="4D30FC2B" w:rsidR="00C2377A" w:rsidRDefault="00C2377A" w:rsidP="00140159">
      <w:r w:rsidRPr="001E06A2">
        <w:rPr>
          <w:b/>
          <w:bCs/>
        </w:rPr>
        <w:t>Faithfulness</w:t>
      </w:r>
      <w:r>
        <w:t>:</w:t>
      </w:r>
      <w:r w:rsidR="00FB68C5">
        <w:t xml:space="preserve"> </w:t>
      </w:r>
      <w:r w:rsidR="00E87270">
        <w:t>Statistics data types are all integers.</w:t>
      </w:r>
      <w:r w:rsidR="00476B99">
        <w:t xml:space="preserve"> They are valuable and computable.</w:t>
      </w:r>
      <w:r w:rsidR="004E63CC">
        <w:t xml:space="preserve"> CMS has the high quality data which is responsible for all states </w:t>
      </w:r>
      <w:proofErr w:type="gramStart"/>
      <w:r w:rsidR="004E63CC">
        <w:t>statistics[</w:t>
      </w:r>
      <w:proofErr w:type="gramEnd"/>
      <w:r w:rsidR="004F2BBB">
        <w:t>4</w:t>
      </w:r>
      <w:r w:rsidR="004E63CC">
        <w:t>].</w:t>
      </w:r>
    </w:p>
    <w:p w14:paraId="312DDEF0" w14:textId="47CE62F2" w:rsidR="00FB068D" w:rsidRDefault="00FB068D" w:rsidP="00140159"/>
    <w:p w14:paraId="53B6BBE0" w14:textId="009BBD8F" w:rsidR="00FB068D" w:rsidRDefault="00FB068D" w:rsidP="00421A40">
      <w:pPr>
        <w:pStyle w:val="Heading2"/>
      </w:pPr>
      <w:bookmarkStart w:id="7" w:name="_Toc38996315"/>
      <w:r>
        <w:t>EDA on Medicaid enrollment data</w:t>
      </w:r>
      <w:bookmarkEnd w:id="7"/>
    </w:p>
    <w:p w14:paraId="71C3B6F1" w14:textId="32279B65" w:rsidR="00A108DE" w:rsidRPr="00A108DE" w:rsidRDefault="00A108DE" w:rsidP="00CB4423">
      <w:pPr>
        <w:pStyle w:val="ListParagraph"/>
        <w:numPr>
          <w:ilvl w:val="0"/>
          <w:numId w:val="7"/>
        </w:numPr>
      </w:pPr>
      <w:r>
        <w:t>Overview on State-Level enrollment</w:t>
      </w:r>
    </w:p>
    <w:p w14:paraId="0D7EEC06" w14:textId="1AE9E8B0" w:rsidR="00FB068D" w:rsidRDefault="001753D4" w:rsidP="00140159">
      <w:r>
        <w:t xml:space="preserve">The </w:t>
      </w:r>
      <w:r w:rsidR="00916614">
        <w:t>Initial view on</w:t>
      </w:r>
      <w:r w:rsidR="00E17B3D">
        <w:t xml:space="preserve"> state</w:t>
      </w:r>
      <w:r w:rsidR="00916614">
        <w:t xml:space="preserve"> Medicaid enrollment data </w:t>
      </w:r>
      <w:r w:rsidR="00916614" w:rsidRPr="00916614">
        <w:rPr>
          <w:b/>
          <w:bCs/>
        </w:rPr>
        <w:t>df_mdcaid_2018Bs</w:t>
      </w:r>
      <w:r w:rsidR="00916614">
        <w:t xml:space="preserve"> </w:t>
      </w:r>
      <w:r w:rsidR="00E17B3D">
        <w:t>tells us there are 51 entries and 29 columns.</w:t>
      </w:r>
      <w:r w:rsidR="000902D4">
        <w:t xml:space="preserve"> </w:t>
      </w:r>
      <w:r w:rsidR="000902D4" w:rsidRPr="00320752">
        <w:rPr>
          <w:i/>
          <w:iCs/>
        </w:rPr>
        <w:t xml:space="preserve">It is executed at </w:t>
      </w:r>
      <w:proofErr w:type="spellStart"/>
      <w:r w:rsidR="000902D4" w:rsidRPr="00320752">
        <w:rPr>
          <w:i/>
          <w:iCs/>
        </w:rPr>
        <w:t>jupyter</w:t>
      </w:r>
      <w:proofErr w:type="spellEnd"/>
      <w:r w:rsidR="000902D4" w:rsidRPr="00320752">
        <w:rPr>
          <w:i/>
          <w:iCs/>
        </w:rPr>
        <w:t xml:space="preserve"> </w:t>
      </w:r>
      <w:proofErr w:type="gramStart"/>
      <w:r w:rsidR="000902D4" w:rsidRPr="00320752">
        <w:rPr>
          <w:i/>
          <w:iCs/>
        </w:rPr>
        <w:t>cell</w:t>
      </w:r>
      <w:r w:rsidR="00320752" w:rsidRPr="00320752">
        <w:rPr>
          <w:i/>
          <w:iCs/>
        </w:rPr>
        <w:t>[</w:t>
      </w:r>
      <w:proofErr w:type="gramEnd"/>
      <w:r w:rsidR="000902D4" w:rsidRPr="00320752">
        <w:rPr>
          <w:i/>
          <w:iCs/>
        </w:rPr>
        <w:t>8</w:t>
      </w:r>
      <w:r w:rsidR="00320752" w:rsidRPr="00320752">
        <w:rPr>
          <w:i/>
          <w:iCs/>
        </w:rPr>
        <w:t>]</w:t>
      </w:r>
      <w:r w:rsidR="000902D4" w:rsidRPr="00320752">
        <w:rPr>
          <w:i/>
          <w:iCs/>
        </w:rPr>
        <w:t xml:space="preserve"> and </w:t>
      </w:r>
      <w:r w:rsidR="00320752" w:rsidRPr="00320752">
        <w:rPr>
          <w:i/>
          <w:iCs/>
        </w:rPr>
        <w:t>cell[</w:t>
      </w:r>
      <w:r w:rsidR="000902D4" w:rsidRPr="00320752">
        <w:rPr>
          <w:i/>
          <w:iCs/>
        </w:rPr>
        <w:t>9</w:t>
      </w:r>
      <w:r w:rsidR="00320752" w:rsidRPr="00320752">
        <w:rPr>
          <w:i/>
          <w:iCs/>
        </w:rPr>
        <w:t>]</w:t>
      </w:r>
      <w:r w:rsidR="000902D4" w:rsidRPr="00320752">
        <w:rPr>
          <w:i/>
          <w:iCs/>
        </w:rPr>
        <w:t>.</w:t>
      </w:r>
      <w:r w:rsidR="000902D4">
        <w:t xml:space="preserve"> </w:t>
      </w:r>
      <w:r>
        <w:t>We choose a</w:t>
      </w:r>
      <w:r w:rsidR="00EA3A17">
        <w:t>ttribute</w:t>
      </w:r>
      <w:r>
        <w:t>s</w:t>
      </w:r>
      <w:r w:rsidR="00EA3A17">
        <w:t xml:space="preserve"> “State Abbreviation”, “State Name” </w:t>
      </w:r>
      <w:r w:rsidR="00A108DE">
        <w:t>and “</w:t>
      </w:r>
      <w:r w:rsidR="00A108DE" w:rsidRPr="00A108DE">
        <w:t>Total Medicaid and CHIP Enrollment</w:t>
      </w:r>
      <w:r w:rsidR="00A108DE">
        <w:t>”</w:t>
      </w:r>
      <w:r w:rsidR="000902D4">
        <w:t xml:space="preserve"> </w:t>
      </w:r>
      <w:r>
        <w:t>and have them renamed to “STNAME”, “STATE”, “MDCAID_CNT_2018BS” for further study.</w:t>
      </w:r>
    </w:p>
    <w:p w14:paraId="3F564D6A" w14:textId="77777777" w:rsidR="00A108DE" w:rsidRDefault="00A108DE" w:rsidP="00140159"/>
    <w:p w14:paraId="5BC05A2B" w14:textId="1707165C" w:rsidR="00A108DE" w:rsidRDefault="00A108DE" w:rsidP="00CB4423">
      <w:pPr>
        <w:pStyle w:val="ListParagraph"/>
        <w:numPr>
          <w:ilvl w:val="0"/>
          <w:numId w:val="7"/>
        </w:numPr>
      </w:pPr>
      <w:r>
        <w:t>Overview on County-Level enrollment</w:t>
      </w:r>
    </w:p>
    <w:p w14:paraId="05F18910" w14:textId="654AEFDD" w:rsidR="00E31790" w:rsidRDefault="00CC49E1" w:rsidP="00E31790">
      <w:r>
        <w:t xml:space="preserve">Without loss of generality, the report still uses state Connecticut, Indiana, and New York as examples. To get the county-level Medicaid enrollment data for above three states, I investigate their local health care and insurance program. The datasets </w:t>
      </w:r>
      <w:proofErr w:type="gramStart"/>
      <w:r>
        <w:t>has</w:t>
      </w:r>
      <w:proofErr w:type="gramEnd"/>
      <w:r>
        <w:t xml:space="preserve"> already been stored in the “Input Data” chapter, they are </w:t>
      </w:r>
      <w:r w:rsidRPr="00F87C43">
        <w:rPr>
          <w:b/>
          <w:bCs/>
        </w:rPr>
        <w:t>df_CT_mdcaid_2018Bc, df_IN_mdcaid_2018Bc, and df_NY_mdcaid_2018Bc</w:t>
      </w:r>
      <w:r>
        <w:t>.</w:t>
      </w:r>
    </w:p>
    <w:p w14:paraId="06E0CC7A" w14:textId="3DFFD6F3" w:rsidR="00CC49E1" w:rsidRDefault="00CC49E1" w:rsidP="00E31790"/>
    <w:p w14:paraId="1AE60857" w14:textId="7C382EAC" w:rsidR="00CC49E1" w:rsidRDefault="00CA6B31" w:rsidP="0002180B">
      <w:pPr>
        <w:pStyle w:val="Heading4"/>
      </w:pPr>
      <w:r>
        <w:t>Connecticut Medicaid county-level enrollment</w:t>
      </w:r>
    </w:p>
    <w:p w14:paraId="2FC63310" w14:textId="7ACDC5F2" w:rsidR="001A611C" w:rsidRDefault="00954E84" w:rsidP="00813EF6">
      <w:r>
        <w:t xml:space="preserve">As specified in the chapter “Input data”, we could only </w:t>
      </w:r>
      <w:r w:rsidR="00545511">
        <w:t>load</w:t>
      </w:r>
      <w:r>
        <w:t xml:space="preserve"> the Connecticut township Medicaid enrollment data </w:t>
      </w:r>
      <w:r w:rsidR="008F7082" w:rsidRPr="008F7082">
        <w:rPr>
          <w:b/>
          <w:bCs/>
        </w:rPr>
        <w:t>df_CT_DSS_2018Bt</w:t>
      </w:r>
      <w:r w:rsidR="008F7082">
        <w:t xml:space="preserve"> </w:t>
      </w:r>
      <w:r>
        <w:t xml:space="preserve">and towns-county </w:t>
      </w:r>
      <w:proofErr w:type="spellStart"/>
      <w:r w:rsidR="008F7082" w:rsidRPr="008F7082">
        <w:rPr>
          <w:b/>
          <w:bCs/>
        </w:rPr>
        <w:t>df_CT_Town_County</w:t>
      </w:r>
      <w:proofErr w:type="spellEnd"/>
      <w:r w:rsidR="008F7082">
        <w:t xml:space="preserve"> </w:t>
      </w:r>
      <w:r>
        <w:t xml:space="preserve">mapping </w:t>
      </w:r>
      <w:r>
        <w:lastRenderedPageBreak/>
        <w:t>relationship.</w:t>
      </w:r>
      <w:r w:rsidR="00E3137B">
        <w:t xml:space="preserve"> </w:t>
      </w:r>
      <w:r w:rsidR="001A611C">
        <w:t>First</w:t>
      </w:r>
      <w:r w:rsidR="00872A09">
        <w:t>ly</w:t>
      </w:r>
      <w:r w:rsidR="001A611C">
        <w:t xml:space="preserve">, I filter programs Medicaid and CHIP in DSS table and then sum them up as total Medicaid enrollment data. </w:t>
      </w:r>
      <w:r w:rsidR="00872A09">
        <w:t>Secondly</w:t>
      </w:r>
      <w:r w:rsidR="001A611C">
        <w:t xml:space="preserve">, I take use of </w:t>
      </w:r>
      <w:r w:rsidR="00872A09">
        <w:t xml:space="preserve">mapping relationship of towns and counties to insert county geographic information attribute into DSS table. Thirdly, </w:t>
      </w:r>
      <w:proofErr w:type="spellStart"/>
      <w:r w:rsidR="001A611C">
        <w:t>GroupBy</w:t>
      </w:r>
      <w:proofErr w:type="spellEnd"/>
      <w:r w:rsidR="001A611C">
        <w:t xml:space="preserve"> object properties and aggregate function sum </w:t>
      </w:r>
      <w:r w:rsidR="00673B9D">
        <w:t xml:space="preserve">is used </w:t>
      </w:r>
      <w:r w:rsidR="001A611C">
        <w:t xml:space="preserve">to compute </w:t>
      </w:r>
      <w:r w:rsidR="00673B9D">
        <w:t>the county-level Medicaid enrollment count</w:t>
      </w:r>
      <w:r w:rsidR="008B12AD">
        <w:t>s</w:t>
      </w:r>
      <w:r w:rsidR="00673B9D">
        <w:t>.</w:t>
      </w:r>
      <w:r w:rsidR="001E4C01">
        <w:t xml:space="preserve"> Finally, I store the county and count information into a new dataset </w:t>
      </w:r>
      <w:r w:rsidR="001E4C01" w:rsidRPr="001E4C01">
        <w:rPr>
          <w:b/>
          <w:bCs/>
        </w:rPr>
        <w:t>df_CT_MDcaid_2018Bc</w:t>
      </w:r>
      <w:r w:rsidR="001E4C01">
        <w:t>.</w:t>
      </w:r>
      <w:r w:rsidR="00545511">
        <w:t xml:space="preserve"> </w:t>
      </w:r>
      <w:r w:rsidR="00545511" w:rsidRPr="00320752">
        <w:rPr>
          <w:i/>
          <w:iCs/>
        </w:rPr>
        <w:t xml:space="preserve">It is executed in the </w:t>
      </w:r>
      <w:proofErr w:type="spellStart"/>
      <w:r w:rsidR="00545511" w:rsidRPr="00320752">
        <w:rPr>
          <w:i/>
          <w:iCs/>
        </w:rPr>
        <w:t>jupyter</w:t>
      </w:r>
      <w:proofErr w:type="spellEnd"/>
      <w:r w:rsidR="00545511" w:rsidRPr="00320752">
        <w:rPr>
          <w:i/>
          <w:iCs/>
        </w:rPr>
        <w:t xml:space="preserve"> script </w:t>
      </w:r>
      <w:proofErr w:type="gramStart"/>
      <w:r w:rsidR="00545511" w:rsidRPr="00320752">
        <w:rPr>
          <w:i/>
          <w:iCs/>
        </w:rPr>
        <w:t>cell</w:t>
      </w:r>
      <w:r w:rsidR="00320752" w:rsidRPr="00320752">
        <w:rPr>
          <w:i/>
          <w:iCs/>
        </w:rPr>
        <w:t>[</w:t>
      </w:r>
      <w:proofErr w:type="gramEnd"/>
      <w:r w:rsidR="00545511" w:rsidRPr="00320752">
        <w:rPr>
          <w:i/>
          <w:iCs/>
        </w:rPr>
        <w:t>22-24</w:t>
      </w:r>
      <w:r w:rsidR="00320752" w:rsidRPr="00320752">
        <w:rPr>
          <w:i/>
          <w:iCs/>
        </w:rPr>
        <w:t>]</w:t>
      </w:r>
      <w:r w:rsidR="00545511" w:rsidRPr="00320752">
        <w:rPr>
          <w:i/>
          <w:iCs/>
        </w:rPr>
        <w:t>.</w:t>
      </w:r>
    </w:p>
    <w:p w14:paraId="32B59B6D" w14:textId="77777777" w:rsidR="00813EF6" w:rsidRPr="00813EF6" w:rsidRDefault="00813EF6" w:rsidP="00813EF6"/>
    <w:p w14:paraId="51476B00" w14:textId="113E993B" w:rsidR="00CA6B31" w:rsidRDefault="00CA6B31" w:rsidP="0002180B">
      <w:pPr>
        <w:pStyle w:val="Heading4"/>
      </w:pPr>
      <w:r>
        <w:t>Indiana Medicaid county-level enrollment</w:t>
      </w:r>
    </w:p>
    <w:p w14:paraId="7C186781" w14:textId="5CF2D656" w:rsidR="00813EF6" w:rsidRDefault="00813EF6" w:rsidP="00813EF6">
      <w:r w:rsidRPr="00991A39">
        <w:rPr>
          <w:i/>
          <w:iCs/>
        </w:rPr>
        <w:t xml:space="preserve">The overview </w:t>
      </w:r>
      <w:r w:rsidR="002351AD">
        <w:rPr>
          <w:i/>
          <w:iCs/>
        </w:rPr>
        <w:t>and preprocessing are</w:t>
      </w:r>
      <w:r w:rsidRPr="00991A39">
        <w:rPr>
          <w:i/>
          <w:iCs/>
        </w:rPr>
        <w:t xml:space="preserve"> </w:t>
      </w:r>
      <w:r w:rsidR="002351AD">
        <w:rPr>
          <w:i/>
          <w:iCs/>
        </w:rPr>
        <w:t>cond</w:t>
      </w:r>
      <w:r w:rsidRPr="00991A39">
        <w:rPr>
          <w:i/>
          <w:iCs/>
        </w:rPr>
        <w:t>u</w:t>
      </w:r>
      <w:r w:rsidR="002351AD">
        <w:rPr>
          <w:i/>
          <w:iCs/>
        </w:rPr>
        <w:t>c</w:t>
      </w:r>
      <w:r w:rsidRPr="00991A39">
        <w:rPr>
          <w:i/>
          <w:iCs/>
        </w:rPr>
        <w:t xml:space="preserve">ted at </w:t>
      </w:r>
      <w:proofErr w:type="spellStart"/>
      <w:r w:rsidRPr="00991A39">
        <w:rPr>
          <w:i/>
          <w:iCs/>
        </w:rPr>
        <w:t>jupyter</w:t>
      </w:r>
      <w:proofErr w:type="spellEnd"/>
      <w:r w:rsidRPr="00991A39">
        <w:rPr>
          <w:i/>
          <w:iCs/>
        </w:rPr>
        <w:t xml:space="preserve"> script </w:t>
      </w:r>
      <w:proofErr w:type="gramStart"/>
      <w:r w:rsidRPr="00991A39">
        <w:rPr>
          <w:i/>
          <w:iCs/>
        </w:rPr>
        <w:t>cell</w:t>
      </w:r>
      <w:r w:rsidR="00320752">
        <w:rPr>
          <w:i/>
          <w:iCs/>
        </w:rPr>
        <w:t>[</w:t>
      </w:r>
      <w:proofErr w:type="gramEnd"/>
      <w:r w:rsidRPr="00991A39">
        <w:rPr>
          <w:i/>
          <w:iCs/>
        </w:rPr>
        <w:t>18</w:t>
      </w:r>
      <w:r w:rsidR="00B403EE">
        <w:rPr>
          <w:i/>
          <w:iCs/>
        </w:rPr>
        <w:t>-19</w:t>
      </w:r>
      <w:r w:rsidR="00320752">
        <w:rPr>
          <w:i/>
          <w:iCs/>
        </w:rPr>
        <w:t>]</w:t>
      </w:r>
      <w:r>
        <w:t>. I find out that the index of the dataset is county names connected with an ID and “County Total” is the enrollment data. In order to get our geographic information key – county name, I use “</w:t>
      </w:r>
      <w:proofErr w:type="spellStart"/>
      <w:r>
        <w:t>reset_index</w:t>
      </w:r>
      <w:proofErr w:type="spellEnd"/>
      <w:r>
        <w:t xml:space="preserve">” function to add the existing index as a new column for the dataset, and then separate the new column “index” as “COUNTY_ID” and “CTYNAME”. </w:t>
      </w:r>
      <w:proofErr w:type="gramStart"/>
      <w:r>
        <w:t>Finally</w:t>
      </w:r>
      <w:proofErr w:type="gramEnd"/>
      <w:r>
        <w:t xml:space="preserve"> we generate a new dataset </w:t>
      </w:r>
      <w:r w:rsidRPr="00B224C6">
        <w:rPr>
          <w:b/>
          <w:bCs/>
        </w:rPr>
        <w:t>df_IN_MDcaid_2018Bc</w:t>
      </w:r>
      <w:r>
        <w:t xml:space="preserve"> with desired geographic key “CTYNAME” and its corresponding enrollment data.</w:t>
      </w:r>
    </w:p>
    <w:p w14:paraId="29892D8C" w14:textId="0EA527C8" w:rsidR="00CA6B31" w:rsidRDefault="00CA6B31" w:rsidP="00E31790"/>
    <w:p w14:paraId="70F3E7EA" w14:textId="1C88AB83" w:rsidR="00CA6B31" w:rsidRDefault="00CA6B31" w:rsidP="0002180B">
      <w:pPr>
        <w:pStyle w:val="Heading4"/>
      </w:pPr>
      <w:r>
        <w:t>New York Medicaid county-level enrollment</w:t>
      </w:r>
    </w:p>
    <w:p w14:paraId="17A7E6FB" w14:textId="36D544F0" w:rsidR="008A1E50" w:rsidRDefault="008A1E50" w:rsidP="008A1E50">
      <w:r w:rsidRPr="00991A39">
        <w:rPr>
          <w:i/>
          <w:iCs/>
        </w:rPr>
        <w:t>The overview</w:t>
      </w:r>
      <w:r>
        <w:rPr>
          <w:i/>
          <w:iCs/>
        </w:rPr>
        <w:t xml:space="preserve"> and preprocessing</w:t>
      </w:r>
      <w:r w:rsidRPr="00991A39">
        <w:rPr>
          <w:i/>
          <w:iCs/>
        </w:rPr>
        <w:t xml:space="preserve"> </w:t>
      </w:r>
      <w:r w:rsidR="002351AD">
        <w:rPr>
          <w:i/>
          <w:iCs/>
        </w:rPr>
        <w:t>are</w:t>
      </w:r>
      <w:r w:rsidRPr="00991A39">
        <w:rPr>
          <w:i/>
          <w:iCs/>
        </w:rPr>
        <w:t xml:space="preserve"> </w:t>
      </w:r>
      <w:r w:rsidR="002351AD">
        <w:rPr>
          <w:i/>
          <w:iCs/>
        </w:rPr>
        <w:t>conduc</w:t>
      </w:r>
      <w:r w:rsidRPr="00991A39">
        <w:rPr>
          <w:i/>
          <w:iCs/>
        </w:rPr>
        <w:t xml:space="preserve">ted at </w:t>
      </w:r>
      <w:proofErr w:type="spellStart"/>
      <w:r w:rsidRPr="00991A39">
        <w:rPr>
          <w:i/>
          <w:iCs/>
        </w:rPr>
        <w:t>jupyter</w:t>
      </w:r>
      <w:proofErr w:type="spellEnd"/>
      <w:r w:rsidRPr="00991A39">
        <w:rPr>
          <w:i/>
          <w:iCs/>
        </w:rPr>
        <w:t xml:space="preserve"> script </w:t>
      </w:r>
      <w:proofErr w:type="gramStart"/>
      <w:r w:rsidRPr="00991A39">
        <w:rPr>
          <w:i/>
          <w:iCs/>
        </w:rPr>
        <w:t>cell</w:t>
      </w:r>
      <w:r w:rsidR="00DE0500">
        <w:rPr>
          <w:i/>
          <w:iCs/>
        </w:rPr>
        <w:t>[</w:t>
      </w:r>
      <w:proofErr w:type="gramEnd"/>
      <w:r>
        <w:rPr>
          <w:i/>
          <w:iCs/>
        </w:rPr>
        <w:t>25-27</w:t>
      </w:r>
      <w:r w:rsidR="00DE0500">
        <w:rPr>
          <w:i/>
          <w:iCs/>
        </w:rPr>
        <w:t>]</w:t>
      </w:r>
      <w:r>
        <w:t xml:space="preserve">. </w:t>
      </w:r>
      <w:r w:rsidR="00F0704D">
        <w:t xml:space="preserve">The file from New York state is organized in a pivot table </w:t>
      </w:r>
      <w:r w:rsidR="00086EA5">
        <w:t>like</w:t>
      </w:r>
      <w:r w:rsidR="00F0704D">
        <w:t xml:space="preserve"> below:</w:t>
      </w:r>
    </w:p>
    <w:p w14:paraId="20D544FD" w14:textId="24759D3A" w:rsidR="00F0704D" w:rsidRDefault="00F0704D" w:rsidP="008A1E50">
      <w:r>
        <w:rPr>
          <w:noProof/>
        </w:rPr>
        <w:drawing>
          <wp:inline distT="0" distB="0" distL="0" distR="0" wp14:anchorId="5CAE4961" wp14:editId="70900979">
            <wp:extent cx="5943600" cy="2082800"/>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y_mdcaid_enroll_overview.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082800"/>
                    </a:xfrm>
                    <a:prstGeom prst="rect">
                      <a:avLst/>
                    </a:prstGeom>
                  </pic:spPr>
                </pic:pic>
              </a:graphicData>
            </a:graphic>
          </wp:inline>
        </w:drawing>
      </w:r>
    </w:p>
    <w:p w14:paraId="201E1B08" w14:textId="1054B99F" w:rsidR="00CC49E1" w:rsidRPr="00E31790" w:rsidRDefault="00F0704D" w:rsidP="00E31790">
      <w:r>
        <w:t>The “County” column contains dirty data, like “Nan”, “Mandatory”, which are not valid county name information. But we could filter the county names out by value “TOTALS:” in column “Plan Name”.</w:t>
      </w:r>
      <w:r w:rsidR="00E12E2B">
        <w:t xml:space="preserve"> The total enrollment data is stored in column “Unamed:6” which has weak readability.</w:t>
      </w:r>
      <w:r w:rsidR="00635D18">
        <w:t xml:space="preserve"> Also, all the counts are </w:t>
      </w:r>
      <w:r w:rsidR="00D949F7">
        <w:t xml:space="preserve">of </w:t>
      </w:r>
      <w:r w:rsidR="00635D18">
        <w:t>quantitative</w:t>
      </w:r>
      <w:r w:rsidR="00D949F7">
        <w:t xml:space="preserve"> </w:t>
      </w:r>
      <w:proofErr w:type="gramStart"/>
      <w:r w:rsidR="00D949F7">
        <w:t>type</w:t>
      </w:r>
      <w:proofErr w:type="gramEnd"/>
      <w:r w:rsidR="00635D18">
        <w:t xml:space="preserve"> but </w:t>
      </w:r>
      <w:r w:rsidR="00A84FB8">
        <w:t>floating decimal</w:t>
      </w:r>
      <w:r w:rsidR="00635D18">
        <w:t xml:space="preserve"> </w:t>
      </w:r>
      <w:r w:rsidR="008E3325">
        <w:t xml:space="preserve">format </w:t>
      </w:r>
      <w:r w:rsidR="00635D18">
        <w:t>is not a good idea to represent the counts.</w:t>
      </w:r>
      <w:r w:rsidR="00D0270B">
        <w:t xml:space="preserve"> Finally, I </w:t>
      </w:r>
      <w:r w:rsidR="00635D18">
        <w:t>convert the counts into numbers</w:t>
      </w:r>
      <w:r w:rsidR="00B224C6">
        <w:t xml:space="preserve"> and store above information into new dataset </w:t>
      </w:r>
      <w:r w:rsidR="00B224C6" w:rsidRPr="0085425B">
        <w:rPr>
          <w:b/>
          <w:bCs/>
        </w:rPr>
        <w:t>df_NY_MDcaid_2018Bc</w:t>
      </w:r>
      <w:r w:rsidR="00635D18">
        <w:t>.</w:t>
      </w:r>
    </w:p>
    <w:p w14:paraId="568FEA1B" w14:textId="6A14E985" w:rsidR="00FB068D" w:rsidRDefault="00FB068D" w:rsidP="00140159"/>
    <w:p w14:paraId="3F4F79BE" w14:textId="6898E136" w:rsidR="00FB068D" w:rsidRDefault="00FB068D" w:rsidP="007A7A83">
      <w:pPr>
        <w:pStyle w:val="Heading2"/>
      </w:pPr>
      <w:bookmarkStart w:id="8" w:name="_Toc38996316"/>
      <w:r>
        <w:t>EDA on Medicare enrollment data</w:t>
      </w:r>
      <w:bookmarkEnd w:id="8"/>
    </w:p>
    <w:p w14:paraId="4C04C60F" w14:textId="1B5D1997" w:rsidR="00FB068D" w:rsidRDefault="00B410D4" w:rsidP="00140159">
      <w:r>
        <w:t xml:space="preserve">The dataset </w:t>
      </w:r>
      <w:r w:rsidRPr="00B410D4">
        <w:t>df_mdcare_2018Bsc</w:t>
      </w:r>
      <w:r>
        <w:t xml:space="preserve"> is </w:t>
      </w:r>
      <w:r w:rsidRPr="00EA45DB">
        <w:rPr>
          <w:i/>
          <w:iCs/>
        </w:rPr>
        <w:t xml:space="preserve">executed at </w:t>
      </w:r>
      <w:proofErr w:type="spellStart"/>
      <w:r w:rsidRPr="00EA45DB">
        <w:rPr>
          <w:i/>
          <w:iCs/>
        </w:rPr>
        <w:t>jupyter</w:t>
      </w:r>
      <w:proofErr w:type="spellEnd"/>
      <w:r w:rsidRPr="00EA45DB">
        <w:rPr>
          <w:i/>
          <w:iCs/>
        </w:rPr>
        <w:t xml:space="preserve"> </w:t>
      </w:r>
      <w:proofErr w:type="gramStart"/>
      <w:r w:rsidRPr="00EA45DB">
        <w:rPr>
          <w:i/>
          <w:iCs/>
        </w:rPr>
        <w:t>cell</w:t>
      </w:r>
      <w:r w:rsidR="004A19C8">
        <w:rPr>
          <w:i/>
          <w:iCs/>
        </w:rPr>
        <w:t>[</w:t>
      </w:r>
      <w:proofErr w:type="gramEnd"/>
      <w:r w:rsidRPr="00EA45DB">
        <w:rPr>
          <w:i/>
          <w:iCs/>
        </w:rPr>
        <w:t>11</w:t>
      </w:r>
      <w:r w:rsidR="004A19C8">
        <w:rPr>
          <w:i/>
          <w:iCs/>
        </w:rPr>
        <w:t>-12]</w:t>
      </w:r>
      <w:r>
        <w:t xml:space="preserve">. It contains 3250 entries and 248 columns. </w:t>
      </w:r>
      <w:r w:rsidR="00A91E03">
        <w:t xml:space="preserve">Here are some findings of the dataset: </w:t>
      </w:r>
    </w:p>
    <w:p w14:paraId="4FF065BB" w14:textId="044029DE" w:rsidR="00B410D4" w:rsidRDefault="004D60C3" w:rsidP="001A0E3E">
      <w:pPr>
        <w:pStyle w:val="ListParagraph"/>
        <w:numPr>
          <w:ilvl w:val="0"/>
          <w:numId w:val="4"/>
        </w:numPr>
      </w:pPr>
      <w:r>
        <w:t xml:space="preserve">1, </w:t>
      </w:r>
      <w:r w:rsidR="00A91E03">
        <w:t>T</w:t>
      </w:r>
      <w:r w:rsidR="00B410D4">
        <w:t>he first row means the national total counts of Medicare beneficiaries</w:t>
      </w:r>
      <w:r w:rsidR="00A91E03">
        <w:t xml:space="preserve"> with “County” equal to “NATIONAL TOTAL”. </w:t>
      </w:r>
      <w:r w:rsidR="00977BB6">
        <w:t xml:space="preserve">The row with “County” equal to “STATE TOTAL” means state total Medicare enrollment counts. Otherwise, it stands for county Medicare </w:t>
      </w:r>
      <w:r w:rsidR="00977BB6">
        <w:lastRenderedPageBreak/>
        <w:t>enrollment counts.</w:t>
      </w:r>
      <w:r w:rsidR="001A0E3E">
        <w:t xml:space="preserve"> </w:t>
      </w:r>
      <w:r>
        <w:t>F</w:t>
      </w:r>
      <w:r w:rsidR="00B410D4">
        <w:t>or each state, the row statistics starts from state total counts of Medicare beneficiaries following by each county</w:t>
      </w:r>
    </w:p>
    <w:p w14:paraId="3C272DFB" w14:textId="066E57BF" w:rsidR="00B410D4" w:rsidRDefault="00700226" w:rsidP="00B410D4">
      <w:pPr>
        <w:pStyle w:val="ListParagraph"/>
        <w:numPr>
          <w:ilvl w:val="0"/>
          <w:numId w:val="4"/>
        </w:numPr>
      </w:pPr>
      <w:r>
        <w:t>2</w:t>
      </w:r>
      <w:r w:rsidR="004D60C3">
        <w:t>, Some counties have</w:t>
      </w:r>
      <w:r w:rsidR="00B410D4">
        <w:t xml:space="preserve"> </w:t>
      </w:r>
      <w:r w:rsidR="004D60C3">
        <w:t xml:space="preserve">missing </w:t>
      </w:r>
      <w:r w:rsidR="00B410D4">
        <w:t xml:space="preserve">values in total counts of </w:t>
      </w:r>
      <w:r w:rsidR="004D60C3">
        <w:t>M</w:t>
      </w:r>
      <w:r w:rsidR="00B410D4">
        <w:t xml:space="preserve">edicare beneficiaries, </w:t>
      </w:r>
      <w:r w:rsidR="004D60C3">
        <w:t>denoted by</w:t>
      </w:r>
      <w:r w:rsidR="00B410D4">
        <w:t xml:space="preserve"> </w:t>
      </w:r>
      <w:r w:rsidR="004D60C3">
        <w:t>“</w:t>
      </w:r>
      <w:r w:rsidR="00B410D4">
        <w:t>*</w:t>
      </w:r>
      <w:r w:rsidR="004D60C3">
        <w:t>”</w:t>
      </w:r>
      <w:r w:rsidR="00B410D4">
        <w:t>.</w:t>
      </w:r>
      <w:r w:rsidR="004D60C3">
        <w:t xml:space="preserve"> The count attributes are </w:t>
      </w:r>
      <w:r w:rsidR="00241874">
        <w:t>categor</w:t>
      </w:r>
      <w:r w:rsidR="008914F6">
        <w:t>ical value</w:t>
      </w:r>
      <w:r w:rsidR="004D60C3">
        <w:t xml:space="preserve"> instead of </w:t>
      </w:r>
      <w:r w:rsidR="008914F6">
        <w:t>quantitative values</w:t>
      </w:r>
      <w:r w:rsidR="00677872">
        <w:t>.</w:t>
      </w:r>
    </w:p>
    <w:p w14:paraId="5D5F7B90" w14:textId="056801EE" w:rsidR="00EB294A" w:rsidRDefault="00700226" w:rsidP="00B410D4">
      <w:pPr>
        <w:pStyle w:val="ListParagraph"/>
        <w:numPr>
          <w:ilvl w:val="0"/>
          <w:numId w:val="4"/>
        </w:numPr>
      </w:pPr>
      <w:r>
        <w:t>3</w:t>
      </w:r>
      <w:r w:rsidR="00EB294A">
        <w:t>, The counts in column “</w:t>
      </w:r>
      <w:r w:rsidR="00EB294A" w:rsidRPr="00EB294A">
        <w:t>Beneficiaries with Part A and Part B</w:t>
      </w:r>
      <w:r w:rsidR="00EB294A">
        <w:t>” are the sum of counts of column “</w:t>
      </w:r>
      <w:r w:rsidR="00EB294A" w:rsidRPr="00EB294A">
        <w:t>FFS Beneficiaries</w:t>
      </w:r>
      <w:r w:rsidR="00EB294A">
        <w:t>” and “</w:t>
      </w:r>
      <w:r w:rsidR="00EB294A" w:rsidRPr="00EB294A">
        <w:t>MA Beneficiaries</w:t>
      </w:r>
      <w:r w:rsidR="00EB294A">
        <w:t>”.</w:t>
      </w:r>
    </w:p>
    <w:p w14:paraId="16614D99" w14:textId="5E77BAD4" w:rsidR="004D60C3" w:rsidRDefault="004D60C3" w:rsidP="004D60C3">
      <w:r>
        <w:t xml:space="preserve">To fix the </w:t>
      </w:r>
      <w:r w:rsidR="00700226">
        <w:t>second</w:t>
      </w:r>
      <w:r>
        <w:t xml:space="preserve"> finding, we </w:t>
      </w:r>
      <w:r w:rsidR="00EB294A">
        <w:t>first rename</w:t>
      </w:r>
      <w:r>
        <w:t xml:space="preserve"> the </w:t>
      </w:r>
      <w:r w:rsidR="00EB294A">
        <w:t>count attributes “</w:t>
      </w:r>
      <w:r w:rsidR="00EB294A" w:rsidRPr="00EB294A">
        <w:t>Beneficiaries with Part A and Part B</w:t>
      </w:r>
      <w:r w:rsidR="00EB294A">
        <w:t>”, “</w:t>
      </w:r>
      <w:r w:rsidR="00EB294A" w:rsidRPr="00EB294A">
        <w:t>FFS Beneficiaries</w:t>
      </w:r>
      <w:r w:rsidR="00EB294A">
        <w:t>”, and “</w:t>
      </w:r>
      <w:r w:rsidR="00EB294A" w:rsidRPr="00EB294A">
        <w:t>MA Beneficiaries</w:t>
      </w:r>
      <w:r w:rsidR="00EB294A">
        <w:t>” labels as “</w:t>
      </w:r>
      <w:r w:rsidR="00EB294A" w:rsidRPr="00EB294A">
        <w:t>MDCARE_CNT_2018</w:t>
      </w:r>
      <w:r w:rsidR="00EB294A">
        <w:t>”,</w:t>
      </w:r>
      <w:r w:rsidR="0005120B">
        <w:t xml:space="preserve"> </w:t>
      </w:r>
      <w:r w:rsidR="00EB294A">
        <w:t>“</w:t>
      </w:r>
      <w:r w:rsidR="00EB294A" w:rsidRPr="00EB294A">
        <w:t>FFS_CNT</w:t>
      </w:r>
      <w:r w:rsidR="00EB294A">
        <w:t>”, “</w:t>
      </w:r>
      <w:r w:rsidR="00EB294A" w:rsidRPr="00EB294A">
        <w:t>MA_CNT</w:t>
      </w:r>
      <w:r w:rsidR="00EB294A">
        <w:t xml:space="preserve">”, and then convert them into quantitative values if the value is not “*”. </w:t>
      </w:r>
      <w:r w:rsidR="00700226">
        <w:t>The third f</w:t>
      </w:r>
      <w:r w:rsidR="003A0154">
        <w:t>inding helps us to fill in the missing values in “MDCARE_CNT_2018” by adding up counts in “FFS_CNT” and “MA_CNT”.</w:t>
      </w:r>
      <w:r w:rsidR="00D34578">
        <w:t xml:space="preserve"> </w:t>
      </w:r>
      <w:r w:rsidR="00D34578" w:rsidRPr="00D34578">
        <w:rPr>
          <w:i/>
          <w:iCs/>
        </w:rPr>
        <w:t xml:space="preserve">It is executed at </w:t>
      </w:r>
      <w:proofErr w:type="spellStart"/>
      <w:r w:rsidR="00D34578" w:rsidRPr="00D34578">
        <w:rPr>
          <w:i/>
          <w:iCs/>
        </w:rPr>
        <w:t>jupyter</w:t>
      </w:r>
      <w:proofErr w:type="spellEnd"/>
      <w:r w:rsidR="00D34578" w:rsidRPr="00D34578">
        <w:rPr>
          <w:i/>
          <w:iCs/>
        </w:rPr>
        <w:t xml:space="preserve"> script </w:t>
      </w:r>
      <w:proofErr w:type="gramStart"/>
      <w:r w:rsidR="00D34578" w:rsidRPr="00D34578">
        <w:rPr>
          <w:i/>
          <w:iCs/>
        </w:rPr>
        <w:t>cell</w:t>
      </w:r>
      <w:r w:rsidR="001A0946">
        <w:rPr>
          <w:i/>
          <w:iCs/>
        </w:rPr>
        <w:t>[</w:t>
      </w:r>
      <w:proofErr w:type="gramEnd"/>
      <w:r w:rsidR="00D34578" w:rsidRPr="00D34578">
        <w:rPr>
          <w:i/>
          <w:iCs/>
        </w:rPr>
        <w:t>13</w:t>
      </w:r>
      <w:r w:rsidR="001A0946">
        <w:rPr>
          <w:i/>
          <w:iCs/>
        </w:rPr>
        <w:t>]</w:t>
      </w:r>
      <w:r w:rsidR="00D34578">
        <w:t>.</w:t>
      </w:r>
    </w:p>
    <w:p w14:paraId="12A19EB4" w14:textId="5D521288" w:rsidR="006304F9" w:rsidRDefault="006304F9" w:rsidP="004D60C3"/>
    <w:p w14:paraId="309DDEE4" w14:textId="18D34081" w:rsidR="006304F9" w:rsidRDefault="006304F9" w:rsidP="004D60C3">
      <w:r>
        <w:t>Based on first finding, the report separates state-level and county-level data by filtering the values in “County</w:t>
      </w:r>
      <w:r w:rsidR="00F92503">
        <w:t xml:space="preserve"> and generates two new </w:t>
      </w:r>
      <w:proofErr w:type="spellStart"/>
      <w:r w:rsidR="00F92503">
        <w:t>dataframes</w:t>
      </w:r>
      <w:proofErr w:type="spellEnd"/>
      <w:r w:rsidR="00F92503">
        <w:t xml:space="preserve"> named </w:t>
      </w:r>
      <w:r w:rsidR="00F92503" w:rsidRPr="00F92503">
        <w:rPr>
          <w:b/>
          <w:bCs/>
        </w:rPr>
        <w:t>df_</w:t>
      </w:r>
      <w:r w:rsidR="00B76FD5">
        <w:rPr>
          <w:b/>
          <w:bCs/>
        </w:rPr>
        <w:t>MD</w:t>
      </w:r>
      <w:r w:rsidR="00F92503" w:rsidRPr="00F92503">
        <w:rPr>
          <w:b/>
          <w:bCs/>
        </w:rPr>
        <w:t>care_2018Bs</w:t>
      </w:r>
      <w:r w:rsidR="00F92503">
        <w:t xml:space="preserve"> and </w:t>
      </w:r>
      <w:r w:rsidR="00F92503" w:rsidRPr="00F92503">
        <w:rPr>
          <w:b/>
          <w:bCs/>
        </w:rPr>
        <w:t>df_</w:t>
      </w:r>
      <w:r w:rsidR="00B76FD5">
        <w:rPr>
          <w:b/>
          <w:bCs/>
        </w:rPr>
        <w:t>MDc</w:t>
      </w:r>
      <w:r w:rsidR="00F92503" w:rsidRPr="00F92503">
        <w:rPr>
          <w:b/>
          <w:bCs/>
        </w:rPr>
        <w:t>are_2018Bc</w:t>
      </w:r>
      <w:r w:rsidR="00F92503">
        <w:t>.</w:t>
      </w:r>
      <w:r w:rsidR="003B105C">
        <w:t xml:space="preserve"> </w:t>
      </w:r>
      <w:r w:rsidR="003B105C" w:rsidRPr="003B105C">
        <w:rPr>
          <w:i/>
          <w:iCs/>
        </w:rPr>
        <w:t xml:space="preserve">This is executed at </w:t>
      </w:r>
      <w:proofErr w:type="spellStart"/>
      <w:r w:rsidR="003B105C" w:rsidRPr="003B105C">
        <w:rPr>
          <w:i/>
          <w:iCs/>
        </w:rPr>
        <w:t>jupyter</w:t>
      </w:r>
      <w:proofErr w:type="spellEnd"/>
      <w:r w:rsidR="003B105C" w:rsidRPr="003B105C">
        <w:rPr>
          <w:i/>
          <w:iCs/>
        </w:rPr>
        <w:t xml:space="preserve"> script </w:t>
      </w:r>
      <w:proofErr w:type="gramStart"/>
      <w:r w:rsidR="003B105C" w:rsidRPr="003B105C">
        <w:rPr>
          <w:i/>
          <w:iCs/>
        </w:rPr>
        <w:t>cell</w:t>
      </w:r>
      <w:r w:rsidR="001A0946">
        <w:rPr>
          <w:i/>
          <w:iCs/>
        </w:rPr>
        <w:t>[</w:t>
      </w:r>
      <w:proofErr w:type="gramEnd"/>
      <w:r w:rsidR="003B105C" w:rsidRPr="003B105C">
        <w:rPr>
          <w:i/>
          <w:iCs/>
        </w:rPr>
        <w:t>15</w:t>
      </w:r>
      <w:r w:rsidR="001A0946">
        <w:rPr>
          <w:i/>
          <w:iCs/>
        </w:rPr>
        <w:t>]</w:t>
      </w:r>
      <w:r w:rsidR="003B105C">
        <w:t>.</w:t>
      </w:r>
    </w:p>
    <w:p w14:paraId="1D3D334C" w14:textId="4FE5BBC2" w:rsidR="00FB068D" w:rsidRDefault="00FB068D" w:rsidP="00140159"/>
    <w:p w14:paraId="3B60D074" w14:textId="7188CA04" w:rsidR="00FB068D" w:rsidRDefault="00FB068D" w:rsidP="007A7A83">
      <w:pPr>
        <w:pStyle w:val="Heading2"/>
      </w:pPr>
      <w:bookmarkStart w:id="9" w:name="_Toc38996317"/>
      <w:r>
        <w:t>EDA on PFS data</w:t>
      </w:r>
      <w:bookmarkEnd w:id="9"/>
    </w:p>
    <w:p w14:paraId="6C3FFDE7" w14:textId="13B641E0" w:rsidR="001E46F1" w:rsidRDefault="009F1623" w:rsidP="00140159">
      <w:r>
        <w:t xml:space="preserve">Both Medicaid and Medicare </w:t>
      </w:r>
      <w:r w:rsidR="00BD783D">
        <w:t xml:space="preserve">PFS </w:t>
      </w:r>
      <w:r>
        <w:t>are</w:t>
      </w:r>
      <w:r w:rsidR="00BD783D">
        <w:t xml:space="preserve"> specified for each state. </w:t>
      </w:r>
      <w:r>
        <w:t>We</w:t>
      </w:r>
      <w:r w:rsidR="00BD783D">
        <w:t xml:space="preserve"> choose </w:t>
      </w:r>
      <w:r w:rsidR="00BD783D" w:rsidRPr="00BD783D">
        <w:rPr>
          <w:b/>
          <w:bCs/>
        </w:rPr>
        <w:t>df_IN_mdcaid_OPFS_2018</w:t>
      </w:r>
      <w:r>
        <w:rPr>
          <w:b/>
          <w:bCs/>
        </w:rPr>
        <w:t xml:space="preserve">, </w:t>
      </w:r>
      <w:r w:rsidRPr="009F1623">
        <w:rPr>
          <w:b/>
          <w:bCs/>
        </w:rPr>
        <w:t>df_CT_mdcaid_ASCPFS_2018</w:t>
      </w:r>
      <w:r>
        <w:rPr>
          <w:b/>
          <w:bCs/>
        </w:rPr>
        <w:t xml:space="preserve">, </w:t>
      </w:r>
      <w:r w:rsidRPr="009F1623">
        <w:rPr>
          <w:b/>
          <w:bCs/>
        </w:rPr>
        <w:t>df_NY_mdcaid_MPFS_2018</w:t>
      </w:r>
      <w:r w:rsidR="00BD783D">
        <w:t xml:space="preserve"> as our research data. </w:t>
      </w:r>
      <w:r>
        <w:t>They have some common properties:</w:t>
      </w:r>
    </w:p>
    <w:p w14:paraId="51161D13" w14:textId="1F66ADF5" w:rsidR="009F1623" w:rsidRDefault="009F1623" w:rsidP="009F1623">
      <w:pPr>
        <w:pStyle w:val="ListParagraph"/>
        <w:numPr>
          <w:ilvl w:val="0"/>
          <w:numId w:val="5"/>
        </w:numPr>
      </w:pPr>
      <w:r>
        <w:t>Each row stands for a fee schedule of a procedure service noted by procedure code/HCPCT code</w:t>
      </w:r>
    </w:p>
    <w:p w14:paraId="58664F5F" w14:textId="0993220A" w:rsidR="009F1623" w:rsidRDefault="009F1623" w:rsidP="009F1623">
      <w:pPr>
        <w:pStyle w:val="ListParagraph"/>
        <w:numPr>
          <w:ilvl w:val="0"/>
          <w:numId w:val="5"/>
        </w:numPr>
      </w:pPr>
      <w:r>
        <w:t xml:space="preserve">To maintain the </w:t>
      </w:r>
      <w:r w:rsidR="003A62FA">
        <w:t xml:space="preserve">validity and </w:t>
      </w:r>
      <w:r>
        <w:t xml:space="preserve">temporality of </w:t>
      </w:r>
      <w:r w:rsidR="003A62FA">
        <w:t>PFS data</w:t>
      </w:r>
      <w:r>
        <w:t xml:space="preserve">, </w:t>
      </w:r>
      <w:r w:rsidR="003A62FA">
        <w:t>the report</w:t>
      </w:r>
      <w:r>
        <w:t xml:space="preserve"> will only include procedure code which is effective in </w:t>
      </w:r>
      <w:r w:rsidR="005D336F">
        <w:t xml:space="preserve">fiscal </w:t>
      </w:r>
      <w:r>
        <w:t>year 2018.</w:t>
      </w:r>
    </w:p>
    <w:p w14:paraId="66E745C2" w14:textId="21A2D7D3" w:rsidR="009F1623" w:rsidRDefault="008903C3" w:rsidP="009F1623">
      <w:pPr>
        <w:pStyle w:val="ListParagraph"/>
        <w:numPr>
          <w:ilvl w:val="0"/>
          <w:numId w:val="5"/>
        </w:numPr>
      </w:pPr>
      <w:r>
        <w:t>I decided to drop rows that do not contain valid price value in the PFS tables, because the CPT codes could have huge gap for different procedures, like heart operation and flus</w:t>
      </w:r>
      <w:r w:rsidR="009F1623">
        <w:t>.</w:t>
      </w:r>
    </w:p>
    <w:p w14:paraId="7F3E6EC6" w14:textId="4F7E1720" w:rsidR="000162DE" w:rsidRDefault="000162DE" w:rsidP="009F1623">
      <w:pPr>
        <w:pStyle w:val="ListParagraph"/>
        <w:numPr>
          <w:ilvl w:val="0"/>
          <w:numId w:val="5"/>
        </w:numPr>
      </w:pPr>
      <w:r>
        <w:t xml:space="preserve">Amount is usually represented in “$123, 45.00” format. </w:t>
      </w:r>
    </w:p>
    <w:p w14:paraId="5F18BBA9" w14:textId="552BCD6F" w:rsidR="00693F98" w:rsidRDefault="000162DE" w:rsidP="00693F98">
      <w:r>
        <w:t>Utilizing</w:t>
      </w:r>
      <w:r w:rsidR="00693F98">
        <w:t xml:space="preserve"> the range of CPT code </w:t>
      </w:r>
      <w:r>
        <w:t>after cleansed</w:t>
      </w:r>
      <w:r w:rsidR="00693F98">
        <w:t xml:space="preserve"> and the </w:t>
      </w:r>
      <w:r>
        <w:t xml:space="preserve">CMS </w:t>
      </w:r>
      <w:r w:rsidR="00693F98">
        <w:t>online Medicare search engine</w:t>
      </w:r>
      <w:r>
        <w:t>,</w:t>
      </w:r>
      <w:r w:rsidR="00693F98">
        <w:t xml:space="preserve"> the Medicare PFS</w:t>
      </w:r>
      <w:r>
        <w:t xml:space="preserve"> could be accessed and downloaded</w:t>
      </w:r>
      <w:r w:rsidR="00693F98">
        <w:t>.</w:t>
      </w:r>
      <w:r>
        <w:t xml:space="preserve"> To handle Medicare dataset</w:t>
      </w:r>
      <w:r w:rsidR="00A81DF3">
        <w:t>s</w:t>
      </w:r>
      <w:r>
        <w:t xml:space="preserve">, I create a function called </w:t>
      </w:r>
      <w:proofErr w:type="spellStart"/>
      <w:r w:rsidRPr="000162DE">
        <w:rPr>
          <w:b/>
          <w:bCs/>
          <w:i/>
          <w:iCs/>
        </w:rPr>
        <w:t>handle_medicare_pfs</w:t>
      </w:r>
      <w:proofErr w:type="spellEnd"/>
      <w:r w:rsidR="006F6D20">
        <w:t xml:space="preserve"> </w:t>
      </w:r>
      <w:r w:rsidR="006F6D20" w:rsidRPr="00534976">
        <w:rPr>
          <w:i/>
          <w:iCs/>
        </w:rPr>
        <w:t xml:space="preserve">which is shown in the script </w:t>
      </w:r>
      <w:proofErr w:type="gramStart"/>
      <w:r w:rsidR="006F6D20" w:rsidRPr="00534976">
        <w:rPr>
          <w:i/>
          <w:iCs/>
        </w:rPr>
        <w:t>cell</w:t>
      </w:r>
      <w:r w:rsidR="00534976" w:rsidRPr="00534976">
        <w:rPr>
          <w:i/>
          <w:iCs/>
        </w:rPr>
        <w:t>[</w:t>
      </w:r>
      <w:proofErr w:type="gramEnd"/>
      <w:r w:rsidR="006F6D20" w:rsidRPr="00534976">
        <w:rPr>
          <w:i/>
          <w:iCs/>
        </w:rPr>
        <w:t>32</w:t>
      </w:r>
      <w:r w:rsidR="00534976" w:rsidRPr="00534976">
        <w:rPr>
          <w:i/>
          <w:iCs/>
        </w:rPr>
        <w:t>]</w:t>
      </w:r>
      <w:r w:rsidR="006F6D20" w:rsidRPr="00534976">
        <w:rPr>
          <w:i/>
          <w:iCs/>
        </w:rPr>
        <w:t>.</w:t>
      </w:r>
    </w:p>
    <w:p w14:paraId="3A633AA8" w14:textId="0BCE22D7" w:rsidR="00A81DF3" w:rsidRDefault="00A81DF3" w:rsidP="00693F98"/>
    <w:p w14:paraId="7E1B437B" w14:textId="65553C89" w:rsidR="00A81DF3" w:rsidRDefault="00B6213A" w:rsidP="00693F98">
      <w:r>
        <w:t>Under the first assumption, the report suggest that private insurance fee schedule could be seen as similar as Medicare fee schedule. Commonly speaking, private insurance fee is higher than Medicare fee schedule, and Medicare fee schedule is higher than Medicaid fee schedule for a particular medical procedure</w:t>
      </w:r>
      <w:r w:rsidR="00D974C8">
        <w:t xml:space="preserve"> </w:t>
      </w:r>
      <w:r w:rsidR="00BF56D7">
        <w:t>[5]</w:t>
      </w:r>
      <w:r>
        <w:t xml:space="preserve">. </w:t>
      </w:r>
      <w:r w:rsidR="00D33168">
        <w:t>Therefore</w:t>
      </w:r>
      <w:r w:rsidR="00A81DF3">
        <w:t>,</w:t>
      </w:r>
      <w:r w:rsidR="00391E39">
        <w:t xml:space="preserve"> </w:t>
      </w:r>
      <w:r w:rsidR="00E845EC">
        <w:t>the report could</w:t>
      </w:r>
      <w:r w:rsidR="00D33168">
        <w:t xml:space="preserve"> include desired columns </w:t>
      </w:r>
      <w:r w:rsidR="00D33168" w:rsidRPr="00D33168">
        <w:t>“</w:t>
      </w:r>
      <w:r w:rsidR="00D33168" w:rsidRPr="00D33168">
        <w:rPr>
          <w:rFonts w:ascii="Helvetica Neue" w:hAnsi="Helvetica Neue"/>
          <w:color w:val="000000"/>
          <w:sz w:val="18"/>
          <w:szCs w:val="18"/>
          <w:shd w:val="clear" w:color="auto" w:fill="FFFFFF"/>
        </w:rPr>
        <w:t>MDCAID_PFS_AMT</w:t>
      </w:r>
      <w:r w:rsidR="00D33168" w:rsidRPr="00D33168">
        <w:t>”, “</w:t>
      </w:r>
      <w:r w:rsidR="00D33168" w:rsidRPr="00D33168">
        <w:rPr>
          <w:rFonts w:ascii="Helvetica Neue" w:hAnsi="Helvetica Neue"/>
          <w:color w:val="000000"/>
          <w:sz w:val="18"/>
          <w:szCs w:val="18"/>
          <w:shd w:val="clear" w:color="auto" w:fill="FFFFFF"/>
        </w:rPr>
        <w:t>MDCARE_PFS_AMT</w:t>
      </w:r>
      <w:r w:rsidR="00D33168" w:rsidRPr="00D33168">
        <w:t>”, “</w:t>
      </w:r>
      <w:r w:rsidR="00D33168" w:rsidRPr="00D33168">
        <w:rPr>
          <w:rFonts w:ascii="Helvetica Neue" w:hAnsi="Helvetica Neue"/>
          <w:color w:val="000000"/>
          <w:sz w:val="18"/>
          <w:szCs w:val="18"/>
          <w:shd w:val="clear" w:color="auto" w:fill="FFFFFF"/>
        </w:rPr>
        <w:t>PP_PFS_AMT</w:t>
      </w:r>
      <w:r w:rsidR="00D33168" w:rsidRPr="00D33168">
        <w:t>”</w:t>
      </w:r>
      <w:r w:rsidR="00D33168">
        <w:t xml:space="preserve"> in</w:t>
      </w:r>
      <w:r w:rsidR="00684DC3">
        <w:t>to</w:t>
      </w:r>
      <w:r w:rsidR="00F41811">
        <w:t xml:space="preserve"> uniform PFS </w:t>
      </w:r>
      <w:r w:rsidR="00684DC3">
        <w:t xml:space="preserve">datasets </w:t>
      </w:r>
      <w:r w:rsidR="00684DC3" w:rsidRPr="00372867">
        <w:rPr>
          <w:b/>
          <w:bCs/>
        </w:rPr>
        <w:t>df_CT_PFS_2018, df_IN_PFS_2018, and df_NY_PFS_2018</w:t>
      </w:r>
      <w:r w:rsidR="00E845EC">
        <w:t xml:space="preserve"> which could be applied to compute weighted fee schedule later.</w:t>
      </w:r>
      <w:r w:rsidR="00372867">
        <w:t xml:space="preserve"> </w:t>
      </w:r>
    </w:p>
    <w:p w14:paraId="0B5447F6" w14:textId="2F4B2E92" w:rsidR="001E46F1" w:rsidRDefault="001E46F1" w:rsidP="00140159"/>
    <w:p w14:paraId="72466FFA" w14:textId="1342BAF7" w:rsidR="00D21B0B" w:rsidRDefault="00D21B0B" w:rsidP="00140159"/>
    <w:p w14:paraId="020B5400" w14:textId="07A2354E" w:rsidR="00D21B0B" w:rsidRDefault="00D21B0B" w:rsidP="00140159"/>
    <w:p w14:paraId="4D0AA776" w14:textId="77777777" w:rsidR="00D21B0B" w:rsidRDefault="00D21B0B" w:rsidP="00140159"/>
    <w:p w14:paraId="4E673A7B" w14:textId="61CF5A1B" w:rsidR="00140159" w:rsidRDefault="00140159" w:rsidP="00140159">
      <w:pPr>
        <w:pStyle w:val="Heading1"/>
      </w:pPr>
      <w:bookmarkStart w:id="10" w:name="_Toc38996318"/>
      <w:r>
        <w:lastRenderedPageBreak/>
        <w:t>Chapter</w:t>
      </w:r>
      <w:r w:rsidR="00F60BD4">
        <w:t xml:space="preserve"> </w:t>
      </w:r>
      <w:r>
        <w:t>3</w:t>
      </w:r>
      <w:r w:rsidR="00A63473">
        <w:t xml:space="preserve"> Calculate weights</w:t>
      </w:r>
      <w:bookmarkEnd w:id="10"/>
    </w:p>
    <w:p w14:paraId="6AC0B4CB" w14:textId="77777777" w:rsidR="00EC02FF" w:rsidRPr="00EC02FF" w:rsidRDefault="00EC02FF" w:rsidP="00EC02FF"/>
    <w:p w14:paraId="56F6F6E0" w14:textId="503A25F7" w:rsidR="000D1C25" w:rsidRDefault="00332A6F" w:rsidP="005E3AFA">
      <w:r>
        <w:t xml:space="preserve">The goal </w:t>
      </w:r>
      <w:r w:rsidR="00EC02FF">
        <w:t xml:space="preserve">of the project </w:t>
      </w:r>
      <w:r>
        <w:t>is to estimate weighted fee schedule for a particular procedure service. The weights are determined by the proportion of each insurance (Medicaid, Medicare, and Private Insurance) over state or county population.</w:t>
      </w:r>
      <w:r w:rsidR="004A2E6A">
        <w:t xml:space="preserve"> </w:t>
      </w:r>
      <w:r w:rsidR="008B0BCD">
        <w:t>Below are the formulas:</w:t>
      </w:r>
    </w:p>
    <w:p w14:paraId="47A104E1" w14:textId="01B02D52" w:rsidR="005E3AFA" w:rsidRDefault="000D1C25" w:rsidP="000D1C25">
      <w:pPr>
        <w:pStyle w:val="Heading2"/>
      </w:pPr>
      <w:bookmarkStart w:id="11" w:name="_Toc38996319"/>
      <w:r>
        <w:t>F</w:t>
      </w:r>
      <w:r w:rsidR="004A2E6A">
        <w:t>ormula</w:t>
      </w:r>
      <w:r w:rsidR="0032203B">
        <w:t>s</w:t>
      </w:r>
      <w:bookmarkEnd w:id="11"/>
    </w:p>
    <w:p w14:paraId="068F62F7" w14:textId="77777777" w:rsidR="0032203B" w:rsidRDefault="0032203B" w:rsidP="005E3AFA"/>
    <w:p w14:paraId="655BD7AB" w14:textId="726D1610" w:rsidR="007750E1" w:rsidRPr="00332A6F" w:rsidRDefault="0032203B" w:rsidP="005E3AFA">
      <m:oMathPara>
        <m:oMath>
          <m:r>
            <w:rPr>
              <w:rFonts w:ascii="Cambria Math" w:hAnsi="Cambria Math"/>
            </w:rPr>
            <m:t xml:space="preserve">State Medicaid Rate= </m:t>
          </m:r>
          <m:f>
            <m:fPr>
              <m:ctrlPr>
                <w:rPr>
                  <w:rFonts w:ascii="Cambria Math" w:eastAsiaTheme="minorEastAsia" w:hAnsi="Cambria Math" w:cstheme="minorBidi"/>
                  <w:i/>
                </w:rPr>
              </m:ctrlPr>
            </m:fPr>
            <m:num>
              <m:r>
                <w:rPr>
                  <w:rFonts w:ascii="Cambria Math" w:hAnsi="Cambria Math"/>
                </w:rPr>
                <m:t>state Medicaid enrollment data</m:t>
              </m:r>
            </m:num>
            <m:den>
              <m:r>
                <w:rPr>
                  <w:rFonts w:ascii="Cambria Math" w:hAnsi="Cambria Math"/>
                </w:rPr>
                <m:t>state total population</m:t>
              </m:r>
            </m:den>
          </m:f>
        </m:oMath>
      </m:oMathPara>
    </w:p>
    <w:p w14:paraId="44B696A0" w14:textId="77777777" w:rsidR="00332A6F" w:rsidRPr="00332A6F" w:rsidRDefault="00332A6F" w:rsidP="005E3AFA"/>
    <w:p w14:paraId="4B6FA7A3" w14:textId="67F09E20" w:rsidR="00332A6F" w:rsidRPr="00332A6F" w:rsidRDefault="0032203B" w:rsidP="00332A6F">
      <m:oMathPara>
        <m:oMath>
          <m:r>
            <w:rPr>
              <w:rFonts w:ascii="Cambria Math" w:hAnsi="Cambria Math"/>
            </w:rPr>
            <m:t xml:space="preserve">State Medicare Rate= </m:t>
          </m:r>
          <m:f>
            <m:fPr>
              <m:ctrlPr>
                <w:rPr>
                  <w:rFonts w:ascii="Cambria Math" w:eastAsiaTheme="minorEastAsia" w:hAnsi="Cambria Math" w:cstheme="minorBidi"/>
                  <w:i/>
                </w:rPr>
              </m:ctrlPr>
            </m:fPr>
            <m:num>
              <m:r>
                <w:rPr>
                  <w:rFonts w:ascii="Cambria Math" w:hAnsi="Cambria Math"/>
                </w:rPr>
                <m:t>state Medicare enrollment data</m:t>
              </m:r>
            </m:num>
            <m:den>
              <m:r>
                <w:rPr>
                  <w:rFonts w:ascii="Cambria Math" w:hAnsi="Cambria Math"/>
                </w:rPr>
                <m:t>state total population</m:t>
              </m:r>
            </m:den>
          </m:f>
        </m:oMath>
      </m:oMathPara>
    </w:p>
    <w:p w14:paraId="1B86C411" w14:textId="1C1C7F6B" w:rsidR="00332A6F" w:rsidRDefault="00332A6F" w:rsidP="00332A6F"/>
    <w:p w14:paraId="175596D5" w14:textId="7ACC819C" w:rsidR="00332A6F" w:rsidRPr="0032203B" w:rsidRDefault="0032203B" w:rsidP="00332A6F">
      <m:oMathPara>
        <m:oMath>
          <m:r>
            <w:rPr>
              <w:rFonts w:ascii="Cambria Math" w:hAnsi="Cambria Math"/>
            </w:rPr>
            <m:t>State Private Insurance Rate=1- state Medicaid Rate-state Medicare Rate</m:t>
          </m:r>
        </m:oMath>
      </m:oMathPara>
    </w:p>
    <w:p w14:paraId="1C0A32FD" w14:textId="77777777" w:rsidR="0032203B" w:rsidRPr="00332A6F" w:rsidRDefault="0032203B" w:rsidP="00332A6F"/>
    <w:p w14:paraId="501F238F" w14:textId="4AF7F3D3" w:rsidR="0032203B" w:rsidRPr="00332A6F" w:rsidRDefault="0032203B" w:rsidP="0032203B">
      <m:oMathPara>
        <m:oMath>
          <m:r>
            <w:rPr>
              <w:rFonts w:ascii="Cambria Math" w:hAnsi="Cambria Math"/>
            </w:rPr>
            <m:t xml:space="preserve">County Medicaid Rate= </m:t>
          </m:r>
          <m:f>
            <m:fPr>
              <m:ctrlPr>
                <w:rPr>
                  <w:rFonts w:ascii="Cambria Math" w:eastAsiaTheme="minorEastAsia" w:hAnsi="Cambria Math" w:cstheme="minorBidi"/>
                  <w:i/>
                </w:rPr>
              </m:ctrlPr>
            </m:fPr>
            <m:num>
              <m:r>
                <w:rPr>
                  <w:rFonts w:ascii="Cambria Math" w:hAnsi="Cambria Math"/>
                </w:rPr>
                <m:t>county Medicaid enrollment data</m:t>
              </m:r>
            </m:num>
            <m:den>
              <m:r>
                <w:rPr>
                  <w:rFonts w:ascii="Cambria Math" w:hAnsi="Cambria Math"/>
                </w:rPr>
                <m:t>county total population</m:t>
              </m:r>
            </m:den>
          </m:f>
        </m:oMath>
      </m:oMathPara>
    </w:p>
    <w:p w14:paraId="55A41531" w14:textId="77777777" w:rsidR="0032203B" w:rsidRPr="00332A6F" w:rsidRDefault="0032203B" w:rsidP="0032203B"/>
    <w:p w14:paraId="12CDD664" w14:textId="1EB6EF00" w:rsidR="0032203B" w:rsidRPr="00332A6F" w:rsidRDefault="0032203B" w:rsidP="0032203B">
      <m:oMathPara>
        <m:oMath>
          <m:r>
            <w:rPr>
              <w:rFonts w:ascii="Cambria Math" w:hAnsi="Cambria Math"/>
            </w:rPr>
            <m:t xml:space="preserve">County Medicare Rate= </m:t>
          </m:r>
          <m:f>
            <m:fPr>
              <m:ctrlPr>
                <w:rPr>
                  <w:rFonts w:ascii="Cambria Math" w:eastAsiaTheme="minorEastAsia" w:hAnsi="Cambria Math" w:cstheme="minorBidi"/>
                  <w:i/>
                </w:rPr>
              </m:ctrlPr>
            </m:fPr>
            <m:num>
              <m:r>
                <w:rPr>
                  <w:rFonts w:ascii="Cambria Math" w:hAnsi="Cambria Math"/>
                </w:rPr>
                <m:t>county Medicare enrollment data</m:t>
              </m:r>
            </m:num>
            <m:den>
              <m:r>
                <w:rPr>
                  <w:rFonts w:ascii="Cambria Math" w:hAnsi="Cambria Math"/>
                </w:rPr>
                <m:t>county total population</m:t>
              </m:r>
            </m:den>
          </m:f>
        </m:oMath>
      </m:oMathPara>
    </w:p>
    <w:p w14:paraId="7DA668C8" w14:textId="77777777" w:rsidR="0032203B" w:rsidRDefault="0032203B" w:rsidP="0032203B"/>
    <w:p w14:paraId="740EB22B" w14:textId="203CF86B" w:rsidR="0032203B" w:rsidRPr="00332A6F" w:rsidRDefault="0032203B" w:rsidP="0032203B">
      <m:oMathPara>
        <m:oMath>
          <m:r>
            <w:rPr>
              <w:rFonts w:ascii="Cambria Math" w:hAnsi="Cambria Math"/>
            </w:rPr>
            <m:t>County Private Insurance Rate=1- County Medicaid Rate-County Medicare Rate</m:t>
          </m:r>
        </m:oMath>
      </m:oMathPara>
    </w:p>
    <w:p w14:paraId="0C50EB0A" w14:textId="1C1F7EB7" w:rsidR="00332A6F" w:rsidRDefault="00332A6F" w:rsidP="00332A6F"/>
    <w:p w14:paraId="7F4CEEA5" w14:textId="742BC58B" w:rsidR="007C3C07" w:rsidRDefault="007C3C07" w:rsidP="007C3C07">
      <w:pPr>
        <w:pStyle w:val="Heading2"/>
      </w:pPr>
      <w:bookmarkStart w:id="12" w:name="_Toc38996320"/>
      <w:r>
        <w:t>Calculate state level weights</w:t>
      </w:r>
      <w:r w:rsidR="00257191">
        <w:t xml:space="preserve"> of each insurance type</w:t>
      </w:r>
      <w:bookmarkEnd w:id="12"/>
    </w:p>
    <w:p w14:paraId="1E21751E" w14:textId="77777777" w:rsidR="007C3C07" w:rsidRPr="007C3C07" w:rsidRDefault="007C3C07" w:rsidP="007C3C07"/>
    <w:p w14:paraId="40A33430" w14:textId="0AD5AB76" w:rsidR="003D4598" w:rsidRDefault="003D6896" w:rsidP="005E3AFA">
      <w:r>
        <w:t>In conclusion, s</w:t>
      </w:r>
      <w:r w:rsidR="00B22883">
        <w:t xml:space="preserve">tate level weights table </w:t>
      </w:r>
      <w:r w:rsidR="00B22883" w:rsidRPr="00CB54E5">
        <w:rPr>
          <w:b/>
          <w:bCs/>
        </w:rPr>
        <w:t>df_POPMM_2018Bs</w:t>
      </w:r>
      <w:r w:rsidR="00B22883">
        <w:t xml:space="preserve"> </w:t>
      </w:r>
      <w:r w:rsidR="00B22883" w:rsidRPr="00FB401A">
        <w:rPr>
          <w:i/>
          <w:iCs/>
        </w:rPr>
        <w:t xml:space="preserve">is executed in the </w:t>
      </w:r>
      <w:proofErr w:type="spellStart"/>
      <w:r w:rsidR="00B22883" w:rsidRPr="00FB401A">
        <w:rPr>
          <w:i/>
          <w:iCs/>
        </w:rPr>
        <w:t>jupyter</w:t>
      </w:r>
      <w:proofErr w:type="spellEnd"/>
      <w:r w:rsidR="00B22883" w:rsidRPr="00FB401A">
        <w:rPr>
          <w:i/>
          <w:iCs/>
        </w:rPr>
        <w:t xml:space="preserve"> script </w:t>
      </w:r>
      <w:proofErr w:type="gramStart"/>
      <w:r w:rsidR="00B22883" w:rsidRPr="00FB401A">
        <w:rPr>
          <w:i/>
          <w:iCs/>
        </w:rPr>
        <w:t>cell</w:t>
      </w:r>
      <w:r w:rsidR="00A84543" w:rsidRPr="00FB401A">
        <w:rPr>
          <w:i/>
          <w:iCs/>
        </w:rPr>
        <w:t>[</w:t>
      </w:r>
      <w:proofErr w:type="gramEnd"/>
      <w:r w:rsidR="00B22883" w:rsidRPr="00FB401A">
        <w:rPr>
          <w:i/>
          <w:iCs/>
        </w:rPr>
        <w:t>45-46</w:t>
      </w:r>
      <w:r w:rsidR="00A84543" w:rsidRPr="00FB401A">
        <w:rPr>
          <w:i/>
          <w:iCs/>
        </w:rPr>
        <w:t>]</w:t>
      </w:r>
      <w:r w:rsidR="00B22883" w:rsidRPr="00FB401A">
        <w:rPr>
          <w:i/>
          <w:iCs/>
        </w:rPr>
        <w:t>.</w:t>
      </w:r>
      <w:r w:rsidR="00B22883">
        <w:t xml:space="preserve"> </w:t>
      </w:r>
      <w:r w:rsidR="003D4598">
        <w:t>We know that Utah state has the lowest rate of Medicaid enrollment which is 9.12%</w:t>
      </w:r>
      <w:r w:rsidR="00DC11EB">
        <w:t>.</w:t>
      </w:r>
      <w:r w:rsidR="00D6473E">
        <w:t xml:space="preserve"> </w:t>
      </w:r>
      <w:r w:rsidR="00DC11EB">
        <w:t xml:space="preserve">DC has </w:t>
      </w:r>
      <w:r w:rsidR="00D6473E">
        <w:t xml:space="preserve">the highest rate of Medicaid is 36.90%. </w:t>
      </w:r>
      <w:r w:rsidR="00DC11EB">
        <w:t>While DC has t</w:t>
      </w:r>
      <w:r w:rsidR="00D6473E">
        <w:t xml:space="preserve">he lowest Medicare rate is 11.09%, </w:t>
      </w:r>
      <w:r w:rsidR="00DC11EB">
        <w:t xml:space="preserve">Maine has </w:t>
      </w:r>
      <w:r w:rsidR="00D6473E">
        <w:t xml:space="preserve">the highest Medicare rate is 23.48%. </w:t>
      </w:r>
      <w:r w:rsidR="00DC11EB">
        <w:t>New Mexico has t</w:t>
      </w:r>
      <w:r w:rsidR="00D6473E">
        <w:t xml:space="preserve">he lowest private insurance rate is 47.02%, </w:t>
      </w:r>
      <w:r w:rsidR="00DC11EB">
        <w:t xml:space="preserve">Utah has </w:t>
      </w:r>
      <w:r w:rsidR="00D6473E">
        <w:t>the highest private insurance rate is 79.6%.</w:t>
      </w:r>
      <w:r w:rsidR="002A33DE">
        <w:t xml:space="preserve"> </w:t>
      </w:r>
      <w:r w:rsidR="00174158">
        <w:t>Our private insurance rate is under second assumption that all non-Medicaid and Medicare covered population has bought private insurance.</w:t>
      </w:r>
      <w:r w:rsidR="00B7333E">
        <w:t xml:space="preserve"> </w:t>
      </w:r>
    </w:p>
    <w:p w14:paraId="7475295E" w14:textId="0496C882" w:rsidR="003D4598" w:rsidRDefault="003D4598" w:rsidP="005E3AFA"/>
    <w:p w14:paraId="2796D714" w14:textId="5F131E35" w:rsidR="007C3C07" w:rsidRDefault="007C3C07" w:rsidP="007C3C07">
      <w:pPr>
        <w:pStyle w:val="Heading2"/>
      </w:pPr>
      <w:bookmarkStart w:id="13" w:name="_Toc38996321"/>
      <w:r>
        <w:t>Calculate county level weights</w:t>
      </w:r>
      <w:r w:rsidR="00257191">
        <w:t xml:space="preserve"> of each insurance type</w:t>
      </w:r>
      <w:bookmarkEnd w:id="13"/>
    </w:p>
    <w:p w14:paraId="527F7003" w14:textId="77777777" w:rsidR="007C3C07" w:rsidRPr="007C3C07" w:rsidRDefault="007C3C07" w:rsidP="007C3C07"/>
    <w:p w14:paraId="4E34F72F" w14:textId="63F4D7D9" w:rsidR="00F744AF" w:rsidRDefault="00F744AF" w:rsidP="005E3AFA">
      <w:r>
        <w:t xml:space="preserve">To </w:t>
      </w:r>
      <w:r w:rsidR="003C2E01">
        <w:t>compute</w:t>
      </w:r>
      <w:r>
        <w:t xml:space="preserve"> each state’s county level weights, I create a function </w:t>
      </w:r>
      <w:proofErr w:type="spellStart"/>
      <w:r w:rsidRPr="00EF45BD">
        <w:rPr>
          <w:b/>
          <w:bCs/>
          <w:i/>
          <w:iCs/>
        </w:rPr>
        <w:t>calculate_county_level_weights</w:t>
      </w:r>
      <w:proofErr w:type="spellEnd"/>
      <w:r w:rsidRPr="00F744AF">
        <w:t xml:space="preserve"> </w:t>
      </w:r>
      <w:r w:rsidR="007F5A49">
        <w:t xml:space="preserve">in the script </w:t>
      </w:r>
      <w:proofErr w:type="gramStart"/>
      <w:r w:rsidR="007F5A49">
        <w:t>cell</w:t>
      </w:r>
      <w:r w:rsidR="000538CA">
        <w:t>[</w:t>
      </w:r>
      <w:proofErr w:type="gramEnd"/>
      <w:r w:rsidR="007F5A49">
        <w:t>47</w:t>
      </w:r>
      <w:r w:rsidR="000538CA">
        <w:t>]</w:t>
      </w:r>
      <w:r w:rsidR="0018774A">
        <w:t>. The main logic of the function is</w:t>
      </w:r>
      <w:r w:rsidR="007F5A49">
        <w:t xml:space="preserve"> </w:t>
      </w:r>
      <w:r>
        <w:t xml:space="preserve">to </w:t>
      </w:r>
      <w:r w:rsidR="0018774A">
        <w:t>compute the county level weights which is the proportion of each insurance type in the county. To obtain the proportion, it first filters out all population data and Medicare enrollment data of counties in the specific state. After that, it combines county level population dataset with county level Medicaid and Medicare enrollment dataset.  Finally, we apply above formula and vector arithmetic operation into calculating</w:t>
      </w:r>
      <w:r>
        <w:t xml:space="preserve"> weights based on </w:t>
      </w:r>
      <w:r w:rsidR="00EF45BD">
        <w:t>county-level population, Medicaid, and Medicare enrollment</w:t>
      </w:r>
      <w:r w:rsidR="007A16AD">
        <w:t xml:space="preserve"> data</w:t>
      </w:r>
      <w:r>
        <w:t xml:space="preserve">. </w:t>
      </w:r>
    </w:p>
    <w:p w14:paraId="33885F45" w14:textId="77777777" w:rsidR="00F744AF" w:rsidRDefault="00F744AF" w:rsidP="005E3AFA"/>
    <w:p w14:paraId="56ABD15E" w14:textId="57A328F9" w:rsidR="00332A6F" w:rsidRDefault="00E05DF4" w:rsidP="005E3AFA">
      <w:r>
        <w:t xml:space="preserve">To test on our examples, I have computed out the result for Connecticut, Indiana, and New York state. Among them, </w:t>
      </w:r>
      <w:r w:rsidR="00B22883">
        <w:t xml:space="preserve">Connecticut county level weights table </w:t>
      </w:r>
      <w:r w:rsidR="00B22883" w:rsidRPr="00CB54E5">
        <w:rPr>
          <w:b/>
          <w:bCs/>
        </w:rPr>
        <w:t>df_</w:t>
      </w:r>
      <w:r w:rsidR="00BB22A0">
        <w:rPr>
          <w:b/>
          <w:bCs/>
        </w:rPr>
        <w:t>CT</w:t>
      </w:r>
      <w:r w:rsidR="00B22883" w:rsidRPr="00CB54E5">
        <w:rPr>
          <w:b/>
          <w:bCs/>
        </w:rPr>
        <w:t>_MMP_Weights_2018Bc</w:t>
      </w:r>
      <w:r w:rsidR="00BB22A0">
        <w:t xml:space="preserve"> has 8 counties. </w:t>
      </w:r>
      <w:r w:rsidR="00B22883">
        <w:t xml:space="preserve">Indiana county level weights table </w:t>
      </w:r>
      <w:r w:rsidR="00B22883" w:rsidRPr="00CB54E5">
        <w:rPr>
          <w:b/>
          <w:bCs/>
        </w:rPr>
        <w:t>df_IN_MMP_Weights_2018Bc</w:t>
      </w:r>
      <w:r w:rsidR="00BB22A0">
        <w:t xml:space="preserve"> has 88 counties.</w:t>
      </w:r>
      <w:r w:rsidR="00B22883">
        <w:t xml:space="preserve"> New York county level weights table </w:t>
      </w:r>
      <w:r w:rsidR="00B22883" w:rsidRPr="00CB54E5">
        <w:rPr>
          <w:b/>
          <w:bCs/>
        </w:rPr>
        <w:t>df_N</w:t>
      </w:r>
      <w:r w:rsidR="00BB22A0">
        <w:rPr>
          <w:b/>
          <w:bCs/>
        </w:rPr>
        <w:t>Y</w:t>
      </w:r>
      <w:r w:rsidR="00B22883" w:rsidRPr="00CB54E5">
        <w:rPr>
          <w:b/>
          <w:bCs/>
        </w:rPr>
        <w:t>_MMP_Weights_2018Bc</w:t>
      </w:r>
      <w:r w:rsidR="00B22883">
        <w:t xml:space="preserve"> </w:t>
      </w:r>
      <w:r w:rsidR="00A33225">
        <w:t xml:space="preserve">has 46 counties. </w:t>
      </w:r>
      <w:r w:rsidR="00B66819">
        <w:t xml:space="preserve">They </w:t>
      </w:r>
      <w:r w:rsidR="00B22883">
        <w:t xml:space="preserve">are </w:t>
      </w:r>
      <w:r w:rsidR="00B22883" w:rsidRPr="001B7EBA">
        <w:rPr>
          <w:i/>
          <w:iCs/>
        </w:rPr>
        <w:t xml:space="preserve">executed from </w:t>
      </w:r>
      <w:proofErr w:type="spellStart"/>
      <w:r w:rsidR="00B22883" w:rsidRPr="001B7EBA">
        <w:rPr>
          <w:i/>
          <w:iCs/>
        </w:rPr>
        <w:t>jupyter</w:t>
      </w:r>
      <w:proofErr w:type="spellEnd"/>
      <w:r w:rsidR="00B22883" w:rsidRPr="001B7EBA">
        <w:rPr>
          <w:i/>
          <w:iCs/>
        </w:rPr>
        <w:t xml:space="preserve"> script </w:t>
      </w:r>
      <w:proofErr w:type="gramStart"/>
      <w:r w:rsidR="00B22883" w:rsidRPr="001B7EBA">
        <w:rPr>
          <w:i/>
          <w:iCs/>
        </w:rPr>
        <w:t>cell</w:t>
      </w:r>
      <w:r w:rsidR="001B7EBA" w:rsidRPr="001B7EBA">
        <w:rPr>
          <w:i/>
          <w:iCs/>
        </w:rPr>
        <w:t>[</w:t>
      </w:r>
      <w:proofErr w:type="gramEnd"/>
      <w:r w:rsidR="00B22883" w:rsidRPr="001B7EBA">
        <w:rPr>
          <w:i/>
          <w:iCs/>
        </w:rPr>
        <w:t>47-50</w:t>
      </w:r>
      <w:r w:rsidR="001B7EBA" w:rsidRPr="001B7EBA">
        <w:rPr>
          <w:i/>
          <w:iCs/>
        </w:rPr>
        <w:t>]</w:t>
      </w:r>
      <w:r w:rsidR="00B22883" w:rsidRPr="001B7EBA">
        <w:rPr>
          <w:i/>
          <w:iCs/>
        </w:rPr>
        <w:t>.</w:t>
      </w:r>
    </w:p>
    <w:p w14:paraId="38F6366E" w14:textId="46738EEB" w:rsidR="00140159" w:rsidRDefault="00140159" w:rsidP="00140159"/>
    <w:p w14:paraId="5A3EB00D" w14:textId="31F4C508" w:rsidR="00510462" w:rsidRDefault="00510462" w:rsidP="00140159"/>
    <w:p w14:paraId="16378360" w14:textId="6AB7A794" w:rsidR="00510462" w:rsidRDefault="00510462" w:rsidP="00140159"/>
    <w:p w14:paraId="22A4D154" w14:textId="27FF40F5" w:rsidR="00510462" w:rsidRDefault="00510462" w:rsidP="00140159"/>
    <w:p w14:paraId="066BCEC0" w14:textId="70E743C2" w:rsidR="00510462" w:rsidRDefault="00510462" w:rsidP="00140159"/>
    <w:p w14:paraId="731F6987" w14:textId="17204A38" w:rsidR="00510462" w:rsidRDefault="00510462" w:rsidP="00140159"/>
    <w:p w14:paraId="4CCC08A8" w14:textId="4A74E55B" w:rsidR="00510462" w:rsidRDefault="00510462" w:rsidP="00140159"/>
    <w:p w14:paraId="018FA31D" w14:textId="7E7134D9" w:rsidR="00510462" w:rsidRDefault="00510462" w:rsidP="00140159"/>
    <w:p w14:paraId="58055434" w14:textId="5F7C3F82" w:rsidR="00510462" w:rsidRDefault="00510462" w:rsidP="00140159"/>
    <w:p w14:paraId="3C9D384A" w14:textId="76855575" w:rsidR="00510462" w:rsidRDefault="00510462" w:rsidP="00140159"/>
    <w:p w14:paraId="742C5CE4" w14:textId="64F48C8A" w:rsidR="00510462" w:rsidRDefault="00510462" w:rsidP="00140159"/>
    <w:p w14:paraId="14C071C3" w14:textId="35D90155" w:rsidR="00510462" w:rsidRDefault="00510462" w:rsidP="00140159"/>
    <w:p w14:paraId="6114FC42" w14:textId="7D1E5CC5" w:rsidR="00510462" w:rsidRDefault="00510462" w:rsidP="00140159"/>
    <w:p w14:paraId="10D9E7E2" w14:textId="12A17563" w:rsidR="00510462" w:rsidRDefault="00510462" w:rsidP="00140159"/>
    <w:p w14:paraId="572117DA" w14:textId="2B9CEB93" w:rsidR="00510462" w:rsidRDefault="00510462" w:rsidP="00140159"/>
    <w:p w14:paraId="3E063707" w14:textId="0F79CC1B" w:rsidR="00510462" w:rsidRDefault="00510462" w:rsidP="00140159"/>
    <w:p w14:paraId="4E97E300" w14:textId="33EC63DF" w:rsidR="00510462" w:rsidRDefault="00510462" w:rsidP="00140159"/>
    <w:p w14:paraId="0EC038EF" w14:textId="7F54D0E8" w:rsidR="00510462" w:rsidRDefault="00510462" w:rsidP="00140159"/>
    <w:p w14:paraId="73DF5B4D" w14:textId="5ABE7F19" w:rsidR="00510462" w:rsidRDefault="00510462" w:rsidP="00140159"/>
    <w:p w14:paraId="591ED219" w14:textId="0E6EF821" w:rsidR="00510462" w:rsidRDefault="00510462" w:rsidP="00140159"/>
    <w:p w14:paraId="5231C4CE" w14:textId="5A58033A" w:rsidR="00510462" w:rsidRDefault="00510462" w:rsidP="00140159"/>
    <w:p w14:paraId="7D80B397" w14:textId="4D769ACC" w:rsidR="00510462" w:rsidRDefault="00510462" w:rsidP="00140159"/>
    <w:p w14:paraId="5A1D5029" w14:textId="31991CBF" w:rsidR="00510462" w:rsidRDefault="00510462" w:rsidP="00140159"/>
    <w:p w14:paraId="59F09BC9" w14:textId="7E954409" w:rsidR="00510462" w:rsidRDefault="00510462" w:rsidP="00140159"/>
    <w:p w14:paraId="3F5FFB31" w14:textId="60344C42" w:rsidR="00510462" w:rsidRDefault="00510462" w:rsidP="00140159"/>
    <w:p w14:paraId="515E686D" w14:textId="2DD8FF61" w:rsidR="00510462" w:rsidRDefault="00510462" w:rsidP="00140159"/>
    <w:p w14:paraId="78CA07A6" w14:textId="79945C38" w:rsidR="00510462" w:rsidRDefault="00510462" w:rsidP="00140159"/>
    <w:p w14:paraId="4BA2C65B" w14:textId="3EA06E32" w:rsidR="00510462" w:rsidRDefault="00510462" w:rsidP="00140159"/>
    <w:p w14:paraId="2BB0458A" w14:textId="24687CA7" w:rsidR="00510462" w:rsidRDefault="00510462" w:rsidP="00140159"/>
    <w:p w14:paraId="5782CB03" w14:textId="4FB322B5" w:rsidR="00510462" w:rsidRDefault="00510462" w:rsidP="00140159"/>
    <w:p w14:paraId="264753D2" w14:textId="19675F81" w:rsidR="00510462" w:rsidRDefault="00510462" w:rsidP="00140159"/>
    <w:p w14:paraId="2DC7A4E4" w14:textId="5F0D8E2D" w:rsidR="00510462" w:rsidRDefault="00510462" w:rsidP="00140159"/>
    <w:p w14:paraId="26143BE7" w14:textId="714AC171" w:rsidR="00510462" w:rsidRDefault="00510462" w:rsidP="00140159"/>
    <w:p w14:paraId="5BEBF28D" w14:textId="05C4F7A6" w:rsidR="00510462" w:rsidRDefault="00510462" w:rsidP="00140159"/>
    <w:p w14:paraId="705D4869" w14:textId="45AFCB52" w:rsidR="00510462" w:rsidRDefault="00510462" w:rsidP="00140159"/>
    <w:p w14:paraId="0417E747" w14:textId="24104425" w:rsidR="00510462" w:rsidRDefault="00510462" w:rsidP="00140159"/>
    <w:p w14:paraId="1F12FF82" w14:textId="36E0DD51" w:rsidR="00510462" w:rsidRDefault="00510462" w:rsidP="00140159"/>
    <w:p w14:paraId="6B974404" w14:textId="25193442" w:rsidR="00510462" w:rsidRDefault="00510462" w:rsidP="00140159"/>
    <w:p w14:paraId="173EB18C" w14:textId="21298ED5" w:rsidR="00A63473" w:rsidRDefault="00A63473" w:rsidP="00A63473">
      <w:pPr>
        <w:pStyle w:val="Heading1"/>
      </w:pPr>
      <w:bookmarkStart w:id="14" w:name="_Toc38996322"/>
      <w:r>
        <w:lastRenderedPageBreak/>
        <w:t>Chapter 4 Calculate weighted fee for each procedure code</w:t>
      </w:r>
      <w:bookmarkEnd w:id="14"/>
    </w:p>
    <w:p w14:paraId="11013A90" w14:textId="5259359A" w:rsidR="00A63473" w:rsidRDefault="00A63473" w:rsidP="00140159"/>
    <w:p w14:paraId="436A45F0" w14:textId="29309852" w:rsidR="00A63473" w:rsidRDefault="007A5491" w:rsidP="00140159">
      <w:r>
        <w:t xml:space="preserve">To calculate weighted fee for each procedure code, I develop two functions: one is called </w:t>
      </w:r>
      <w:proofErr w:type="spellStart"/>
      <w:r w:rsidRPr="007A5491">
        <w:rPr>
          <w:b/>
          <w:bCs/>
          <w:i/>
          <w:iCs/>
        </w:rPr>
        <w:t>compute_estimated_state_pfs</w:t>
      </w:r>
      <w:proofErr w:type="spellEnd"/>
      <w:r w:rsidR="00F94332">
        <w:t xml:space="preserve">, the other is called </w:t>
      </w:r>
      <w:proofErr w:type="spellStart"/>
      <w:r w:rsidR="00F94332" w:rsidRPr="007A5491">
        <w:rPr>
          <w:b/>
          <w:bCs/>
          <w:i/>
          <w:iCs/>
        </w:rPr>
        <w:t>compute_estimated_county_pfs</w:t>
      </w:r>
      <w:proofErr w:type="spellEnd"/>
      <w:r w:rsidR="00F94332">
        <w:t xml:space="preserve">. </w:t>
      </w:r>
      <w:r w:rsidR="008F0F3F">
        <w:t>The first function is</w:t>
      </w:r>
      <w:r w:rsidR="005E0685">
        <w:t xml:space="preserve"> </w:t>
      </w:r>
      <w:r w:rsidR="005E0685" w:rsidRPr="005E0685">
        <w:rPr>
          <w:i/>
          <w:iCs/>
        </w:rPr>
        <w:t>defined</w:t>
      </w:r>
      <w:r w:rsidR="008F0F3F" w:rsidRPr="005E0685">
        <w:rPr>
          <w:i/>
          <w:iCs/>
        </w:rPr>
        <w:t xml:space="preserve"> in </w:t>
      </w:r>
      <w:proofErr w:type="spellStart"/>
      <w:r w:rsidR="008F0F3F" w:rsidRPr="005E0685">
        <w:rPr>
          <w:i/>
          <w:iCs/>
        </w:rPr>
        <w:t>jupyter</w:t>
      </w:r>
      <w:proofErr w:type="spellEnd"/>
      <w:r w:rsidR="008F0F3F" w:rsidRPr="005E0685">
        <w:rPr>
          <w:i/>
          <w:iCs/>
        </w:rPr>
        <w:t xml:space="preserve"> </w:t>
      </w:r>
      <w:proofErr w:type="gramStart"/>
      <w:r w:rsidR="008F0F3F" w:rsidRPr="005E0685">
        <w:rPr>
          <w:i/>
          <w:iCs/>
        </w:rPr>
        <w:t>cell[</w:t>
      </w:r>
      <w:proofErr w:type="gramEnd"/>
      <w:r w:rsidR="008F0F3F" w:rsidRPr="005E0685">
        <w:rPr>
          <w:i/>
          <w:iCs/>
        </w:rPr>
        <w:t>51]</w:t>
      </w:r>
      <w:r w:rsidR="008F0F3F">
        <w:t xml:space="preserve"> and its main logic is to access the weights in the state weights table by the state abbreviation name and compute the weighted fee schedule. The formula to calculate </w:t>
      </w:r>
      <w:r w:rsidR="00B16A38">
        <w:t xml:space="preserve">state level </w:t>
      </w:r>
      <w:r w:rsidR="008F0F3F">
        <w:t>weighted fee is as below:</w:t>
      </w:r>
    </w:p>
    <w:p w14:paraId="3FC94DBC" w14:textId="39F58E38" w:rsidR="00A63473" w:rsidRDefault="00A63473" w:rsidP="00140159"/>
    <w:p w14:paraId="23461A44" w14:textId="50A50A8E" w:rsidR="00B6213A" w:rsidRPr="00332A6F" w:rsidRDefault="00B6213A" w:rsidP="00B6213A">
      <m:oMathPara>
        <m:oMath>
          <m:r>
            <w:rPr>
              <w:rFonts w:ascii="Cambria Math" w:hAnsi="Cambria Math"/>
            </w:rPr>
            <m:t>Weighted State Physician Fee Schedule= state Medicaid rate*Medicaid Fee Schedule+state Medicare rate*Medicare Fee Schedule+state private insurance rate*private insurance fee schedule</m:t>
          </m:r>
        </m:oMath>
      </m:oMathPara>
    </w:p>
    <w:p w14:paraId="1C5DBADC" w14:textId="77777777" w:rsidR="001F0823" w:rsidRDefault="001F0823" w:rsidP="00140159"/>
    <w:p w14:paraId="0028D810" w14:textId="77777777" w:rsidR="001F0823" w:rsidRDefault="001F0823" w:rsidP="00140159"/>
    <w:p w14:paraId="345AF395" w14:textId="398B5427" w:rsidR="00A63473" w:rsidRDefault="001F0823" w:rsidP="00140159">
      <w:r>
        <w:t>For our c</w:t>
      </w:r>
      <w:r w:rsidR="00A63473">
        <w:t>ounty</w:t>
      </w:r>
      <w:r>
        <w:t xml:space="preserve"> l</w:t>
      </w:r>
      <w:r w:rsidR="00A63473">
        <w:t>evel</w:t>
      </w:r>
      <w:r>
        <w:t xml:space="preserve"> function </w:t>
      </w:r>
      <w:proofErr w:type="spellStart"/>
      <w:r w:rsidRPr="007A5491">
        <w:rPr>
          <w:b/>
          <w:bCs/>
          <w:i/>
          <w:iCs/>
        </w:rPr>
        <w:t>compute_estimated_county_pfs</w:t>
      </w:r>
      <w:proofErr w:type="spellEnd"/>
      <w:r w:rsidR="003751ED">
        <w:t xml:space="preserve"> </w:t>
      </w:r>
      <w:proofErr w:type="spellStart"/>
      <w:r w:rsidR="003751ED">
        <w:t>whch</w:t>
      </w:r>
      <w:proofErr w:type="spellEnd"/>
      <w:r w:rsidR="003751ED">
        <w:t xml:space="preserve"> is defined</w:t>
      </w:r>
      <w:r w:rsidR="003751ED" w:rsidRPr="005E0685">
        <w:rPr>
          <w:i/>
          <w:iCs/>
        </w:rPr>
        <w:t xml:space="preserve"> in the </w:t>
      </w:r>
      <w:proofErr w:type="spellStart"/>
      <w:r w:rsidR="003751ED" w:rsidRPr="005E0685">
        <w:rPr>
          <w:i/>
          <w:iCs/>
        </w:rPr>
        <w:t>jupyter</w:t>
      </w:r>
      <w:proofErr w:type="spellEnd"/>
      <w:r w:rsidR="003751ED" w:rsidRPr="005E0685">
        <w:rPr>
          <w:i/>
          <w:iCs/>
        </w:rPr>
        <w:t xml:space="preserve"> script </w:t>
      </w:r>
      <w:proofErr w:type="gramStart"/>
      <w:r w:rsidR="003751ED" w:rsidRPr="005E0685">
        <w:rPr>
          <w:i/>
          <w:iCs/>
        </w:rPr>
        <w:t>cell[</w:t>
      </w:r>
      <w:proofErr w:type="gramEnd"/>
      <w:r w:rsidR="003751ED" w:rsidRPr="005E0685">
        <w:rPr>
          <w:i/>
          <w:iCs/>
        </w:rPr>
        <w:t>52].</w:t>
      </w:r>
      <w:r w:rsidR="003751ED">
        <w:t xml:space="preserve"> I</w:t>
      </w:r>
      <w:r>
        <w:t xml:space="preserve">t first creates a county list with all the county names in that state. </w:t>
      </w:r>
      <w:r w:rsidR="00461F55">
        <w:t>Following</w:t>
      </w:r>
      <w:r>
        <w:t xml:space="preserve"> that, it populates each member of the county list as an attribute in the county level physician fee schedule </w:t>
      </w:r>
      <w:r w:rsidR="00B6213A">
        <w:t>and initialize them as zeros.</w:t>
      </w:r>
      <w:r w:rsidR="00B16A38">
        <w:t xml:space="preserve"> Then it uses a similar formula to calculate county level weighted fee as below:</w:t>
      </w:r>
    </w:p>
    <w:p w14:paraId="7D354F7F" w14:textId="77777777" w:rsidR="00B16A38" w:rsidRDefault="00B16A38" w:rsidP="00140159"/>
    <w:p w14:paraId="71AE973B" w14:textId="7B0BC015" w:rsidR="00B16A38" w:rsidRPr="00332A6F" w:rsidRDefault="00B16A38" w:rsidP="00B16A38">
      <m:oMathPara>
        <m:oMath>
          <m:r>
            <w:rPr>
              <w:rFonts w:ascii="Cambria Math" w:hAnsi="Cambria Math"/>
            </w:rPr>
            <m:t>Weighted County Physician Fee Schedule= county Medicaid rate*Medicaid Fee Schedule+county Medicare rate*Medicare Fee Schedule+county private insurance rate*private insurance fee schedule</m:t>
          </m:r>
        </m:oMath>
      </m:oMathPara>
    </w:p>
    <w:p w14:paraId="1D57B071" w14:textId="0CD4D37A" w:rsidR="00B16A38" w:rsidRDefault="00B16A38" w:rsidP="00140159"/>
    <w:p w14:paraId="5BC1ADE2" w14:textId="2AFEB4EC" w:rsidR="00B16A38" w:rsidRDefault="00627C99" w:rsidP="00140159">
      <w:r>
        <w:t xml:space="preserve">After implementing above two functions, the final </w:t>
      </w:r>
      <w:r w:rsidR="00767259">
        <w:t xml:space="preserve">weighted </w:t>
      </w:r>
      <w:r>
        <w:t>physician fee schedule</w:t>
      </w:r>
      <w:r w:rsidR="00767259">
        <w:t>s</w:t>
      </w:r>
      <w:r>
        <w:t xml:space="preserve"> </w:t>
      </w:r>
      <w:r w:rsidR="00767259">
        <w:t xml:space="preserve">are generated </w:t>
      </w:r>
      <w:r w:rsidR="00767259" w:rsidRPr="00767259">
        <w:rPr>
          <w:i/>
          <w:iCs/>
        </w:rPr>
        <w:t xml:space="preserve">in the </w:t>
      </w:r>
      <w:proofErr w:type="spellStart"/>
      <w:r w:rsidR="00767259" w:rsidRPr="00767259">
        <w:rPr>
          <w:i/>
          <w:iCs/>
        </w:rPr>
        <w:t>jupyter</w:t>
      </w:r>
      <w:proofErr w:type="spellEnd"/>
      <w:r w:rsidR="00767259" w:rsidRPr="00767259">
        <w:rPr>
          <w:i/>
          <w:iCs/>
        </w:rPr>
        <w:t xml:space="preserve"> script cell[5</w:t>
      </w:r>
      <w:r w:rsidR="00F37609">
        <w:rPr>
          <w:i/>
          <w:iCs/>
        </w:rPr>
        <w:t>4</w:t>
      </w:r>
      <w:r w:rsidR="00767259" w:rsidRPr="00767259">
        <w:rPr>
          <w:i/>
          <w:iCs/>
        </w:rPr>
        <w:t>], cell[5</w:t>
      </w:r>
      <w:r w:rsidR="00F37609">
        <w:rPr>
          <w:i/>
          <w:iCs/>
        </w:rPr>
        <w:t>5</w:t>
      </w:r>
      <w:r w:rsidR="00767259" w:rsidRPr="00767259">
        <w:rPr>
          <w:i/>
          <w:iCs/>
        </w:rPr>
        <w:t>], and cell[5</w:t>
      </w:r>
      <w:r w:rsidR="00F37609">
        <w:rPr>
          <w:i/>
          <w:iCs/>
        </w:rPr>
        <w:t>6</w:t>
      </w:r>
      <w:r w:rsidR="00767259" w:rsidRPr="00767259">
        <w:rPr>
          <w:i/>
          <w:iCs/>
        </w:rPr>
        <w:t>]</w:t>
      </w:r>
      <w:r w:rsidR="000E13E6">
        <w:t xml:space="preserve"> and the report also export</w:t>
      </w:r>
      <w:r w:rsidR="00AD271E">
        <w:t>s</w:t>
      </w:r>
      <w:r w:rsidR="000E13E6">
        <w:t xml:space="preserve"> a copy of th</w:t>
      </w:r>
      <w:r w:rsidR="00AD271E">
        <w:t>e</w:t>
      </w:r>
      <w:r w:rsidR="000E13E6">
        <w:t xml:space="preserve"> weighted fee schedule</w:t>
      </w:r>
      <w:r w:rsidR="00AD271E">
        <w:t xml:space="preserve">s which have been uploaded into </w:t>
      </w:r>
      <w:hyperlink r:id="rId10" w:history="1">
        <w:r w:rsidR="00AD271E" w:rsidRPr="00734907">
          <w:rPr>
            <w:rStyle w:val="Hyperlink"/>
          </w:rPr>
          <w:t xml:space="preserve">project </w:t>
        </w:r>
        <w:proofErr w:type="spellStart"/>
        <w:r w:rsidR="00AD271E" w:rsidRPr="00734907">
          <w:rPr>
            <w:rStyle w:val="Hyperlink"/>
          </w:rPr>
          <w:t>github</w:t>
        </w:r>
        <w:proofErr w:type="spellEnd"/>
        <w:r w:rsidR="00AD271E" w:rsidRPr="00734907">
          <w:rPr>
            <w:rStyle w:val="Hyperlink"/>
          </w:rPr>
          <w:t xml:space="preserve"> repository</w:t>
        </w:r>
      </w:hyperlink>
      <w:r w:rsidR="000E13E6">
        <w:t>.</w:t>
      </w:r>
    </w:p>
    <w:p w14:paraId="55C93654" w14:textId="23361E64" w:rsidR="00071021" w:rsidRDefault="00071021" w:rsidP="00140159"/>
    <w:p w14:paraId="6E38BA84" w14:textId="11585224" w:rsidR="00071021" w:rsidRDefault="00071021" w:rsidP="00140159"/>
    <w:p w14:paraId="0453F00C" w14:textId="232C9BFB" w:rsidR="00071021" w:rsidRDefault="00071021" w:rsidP="00140159"/>
    <w:p w14:paraId="0168B8B1" w14:textId="2981FCE0" w:rsidR="00071021" w:rsidRDefault="00071021" w:rsidP="00140159"/>
    <w:p w14:paraId="7ACED50B" w14:textId="6BD01120" w:rsidR="00071021" w:rsidRDefault="00071021" w:rsidP="00140159"/>
    <w:p w14:paraId="282DE01A" w14:textId="02FB1972" w:rsidR="00071021" w:rsidRDefault="00071021" w:rsidP="00140159"/>
    <w:p w14:paraId="760BCF47" w14:textId="3E1BBEB9" w:rsidR="00071021" w:rsidRDefault="00071021" w:rsidP="00140159"/>
    <w:p w14:paraId="49708736" w14:textId="7D0011CF" w:rsidR="00071021" w:rsidRDefault="00071021" w:rsidP="00140159"/>
    <w:p w14:paraId="06B82152" w14:textId="60E308A6" w:rsidR="00071021" w:rsidRDefault="00071021" w:rsidP="00140159"/>
    <w:p w14:paraId="00CFBB8C" w14:textId="3C5AAB46" w:rsidR="00071021" w:rsidRDefault="00071021" w:rsidP="00140159"/>
    <w:p w14:paraId="7D6965DB" w14:textId="4F758E86" w:rsidR="00071021" w:rsidRDefault="00071021" w:rsidP="00140159"/>
    <w:p w14:paraId="6BE99035" w14:textId="7A4E1FCF" w:rsidR="00071021" w:rsidRDefault="00071021" w:rsidP="00140159"/>
    <w:p w14:paraId="22275165" w14:textId="596A59A5" w:rsidR="00071021" w:rsidRDefault="00071021" w:rsidP="00140159"/>
    <w:p w14:paraId="5FFDF37E" w14:textId="2C731FD6" w:rsidR="00071021" w:rsidRDefault="00071021" w:rsidP="00140159"/>
    <w:p w14:paraId="57992045" w14:textId="2877D481" w:rsidR="00071021" w:rsidRDefault="00071021" w:rsidP="00140159"/>
    <w:p w14:paraId="18201FC0" w14:textId="236EB5C9" w:rsidR="00071021" w:rsidRDefault="00071021" w:rsidP="00140159"/>
    <w:p w14:paraId="6318D2A4" w14:textId="3A594C41" w:rsidR="00140159" w:rsidRDefault="00140159" w:rsidP="00140159">
      <w:pPr>
        <w:pStyle w:val="Heading1"/>
      </w:pPr>
      <w:bookmarkStart w:id="15" w:name="_Toc38996323"/>
      <w:r>
        <w:lastRenderedPageBreak/>
        <w:t>Conclusion</w:t>
      </w:r>
      <w:bookmarkEnd w:id="15"/>
    </w:p>
    <w:p w14:paraId="698958BE" w14:textId="56F40A50" w:rsidR="00CD32EF" w:rsidRDefault="00CD32EF" w:rsidP="00140159"/>
    <w:p w14:paraId="263AE697" w14:textId="5409B892" w:rsidR="00043661" w:rsidRDefault="00A06BF1" w:rsidP="00043661">
      <w:r>
        <w:t xml:space="preserve">To solve the problem that how much a physician should get paid </w:t>
      </w:r>
      <w:r>
        <w:t>for a particular medical procedure service</w:t>
      </w:r>
      <w:r w:rsidR="006E7EEA">
        <w:t xml:space="preserve"> from uninsured patients</w:t>
      </w:r>
      <w:r>
        <w:t>,</w:t>
      </w:r>
      <w:r w:rsidR="006E7EEA">
        <w:t xml:space="preserve"> the project has assumed that physicians get paid by the insurance coverage of their patients. That is to say, the physician can get paid for a medical procedure based on the weighted insurance fee schedule. To get the weighted It</w:t>
      </w:r>
      <w:r>
        <w:t xml:space="preserve"> </w:t>
      </w:r>
      <w:r w:rsidR="006E7EEA">
        <w:t xml:space="preserve">conducts the experiment on collecting different data sources, like population data, different insurance enrollment data, and different insurance physician fee schedule of fiscal year 2018. </w:t>
      </w:r>
      <w:r w:rsidR="000A0948">
        <w:t xml:space="preserve">From the EDA on these datasets, we conclude that these datasets could be unified by the geographic information. </w:t>
      </w:r>
      <w:r w:rsidR="00E075C4">
        <w:t xml:space="preserve">Because some states have just expanded their Medicaid program, to give a state level overview of the weighted physician fee, </w:t>
      </w:r>
      <w:r w:rsidR="00043661">
        <w:t>the project</w:t>
      </w:r>
      <w:r w:rsidR="00E075C4">
        <w:t xml:space="preserve"> </w:t>
      </w:r>
      <w:r w:rsidR="00043661">
        <w:t>calculates</w:t>
      </w:r>
      <w:r w:rsidR="00E075C4">
        <w:t xml:space="preserve"> </w:t>
      </w:r>
      <w:r w:rsidR="00043661">
        <w:t>weights for insurance programs based on state level enrollment data and its population.  However, in this research we also know that many state governments have released their own practitioner fee schedule besides the federal office. It means that state level PFS might not be accurate or practicable enough for a physician to refer to. To solve it, the project brings up the idea to generate county level weighted fee schedules for each state.</w:t>
      </w:r>
      <w:r w:rsidR="006E7EEA">
        <w:t xml:space="preserve"> </w:t>
      </w:r>
      <w:r w:rsidR="00BD5E8D">
        <w:t xml:space="preserve">Without loss of generality, we take Connecticut, Indiana, and New York as experiment </w:t>
      </w:r>
      <w:r w:rsidR="00BD5E8D">
        <w:t>state</w:t>
      </w:r>
      <w:r w:rsidR="00BD5E8D">
        <w:t xml:space="preserve">s. </w:t>
      </w:r>
      <w:r w:rsidR="008A6E01">
        <w:t>In the final result datasets, we find out that each state’s county level weighted fee schedule is fluctuated from state level</w:t>
      </w:r>
      <w:r w:rsidR="000A51BF">
        <w:t xml:space="preserve"> weighted</w:t>
      </w:r>
      <w:r w:rsidR="008A6E01">
        <w:t xml:space="preserve"> fee schedule. </w:t>
      </w:r>
      <w:r w:rsidR="000A51BF">
        <w:t>And different county’s weighted fee schedule is also varying from CPT code to CPT code.</w:t>
      </w:r>
    </w:p>
    <w:p w14:paraId="2ECA64B5" w14:textId="3694C647" w:rsidR="008E0195" w:rsidRDefault="008E0195" w:rsidP="00140159"/>
    <w:p w14:paraId="1A8167CE" w14:textId="77777777" w:rsidR="002A7402" w:rsidRDefault="002A7402" w:rsidP="00140159"/>
    <w:p w14:paraId="07A920C3" w14:textId="4259840F" w:rsidR="00CD32EF" w:rsidRDefault="000A51BF" w:rsidP="000A51BF">
      <w:pPr>
        <w:pStyle w:val="Heading2"/>
      </w:pPr>
      <w:bookmarkStart w:id="16" w:name="_Toc38996324"/>
      <w:r>
        <w:t>F</w:t>
      </w:r>
      <w:r w:rsidR="00CD32EF">
        <w:t>uture work</w:t>
      </w:r>
      <w:bookmarkEnd w:id="16"/>
    </w:p>
    <w:p w14:paraId="0ECF21FF" w14:textId="47DC5E90" w:rsidR="00140159" w:rsidRPr="00140159" w:rsidRDefault="00E71729" w:rsidP="00140159">
      <w:r>
        <w:t xml:space="preserve">On the </w:t>
      </w:r>
      <w:r>
        <w:t>one</w:t>
      </w:r>
      <w:r>
        <w:t xml:space="preserve"> hand, the report does not include the weighted national fee schedule because it is too general to be applied to specific states, not mentioning specific county or town</w:t>
      </w:r>
      <w:r>
        <w:t>. On the other hand, there could be some improvements for future research. Firstly, t</w:t>
      </w:r>
      <w:r w:rsidR="00BD54DD">
        <w:t>he actual costs of a patient visit for a particular procedure code</w:t>
      </w:r>
      <w:r w:rsidR="00E256B6">
        <w:t xml:space="preserve"> could be more valuable when physicians take them into consideration for above new patient’s billing case. </w:t>
      </w:r>
      <w:r>
        <w:t>Secondly</w:t>
      </w:r>
      <w:r w:rsidR="00BD54DD">
        <w:t>, it is highly expected that we can cooperate with private insurance companies with their enrollment data and physician fee schedule database</w:t>
      </w:r>
      <w:r w:rsidR="00E256B6">
        <w:t xml:space="preserve">. </w:t>
      </w:r>
      <w:r w:rsidR="00D94E7E">
        <w:t>Thirdly</w:t>
      </w:r>
      <w:r w:rsidR="00E256B6">
        <w:t xml:space="preserve">, further study </w:t>
      </w:r>
      <w:r w:rsidR="00A82B4F">
        <w:t xml:space="preserve">could focus </w:t>
      </w:r>
      <w:r w:rsidR="00E256B6">
        <w:t>on town</w:t>
      </w:r>
      <w:r w:rsidR="007949F2">
        <w:t xml:space="preserve">, Hospital Referral Region (HRR) level </w:t>
      </w:r>
      <w:r w:rsidR="00E256B6">
        <w:t>or ZIP code-level fee schedule</w:t>
      </w:r>
      <w:r w:rsidR="00E256B6">
        <w:rPr>
          <w:rFonts w:hint="eastAsia"/>
        </w:rPr>
        <w:t>s</w:t>
      </w:r>
      <w:r w:rsidR="00E256B6">
        <w:t xml:space="preserve"> could be quite prospective. The </w:t>
      </w:r>
      <w:r w:rsidR="003A2650">
        <w:t>procedures in the report</w:t>
      </w:r>
      <w:r w:rsidR="00E256B6">
        <w:t xml:space="preserve"> of how to calculate the weighted fee schedule in this report could be applicable for future study.</w:t>
      </w:r>
    </w:p>
    <w:p w14:paraId="063C5A6B" w14:textId="6866CF9C" w:rsidR="00140159" w:rsidRDefault="00140159" w:rsidP="00140159"/>
    <w:p w14:paraId="4B376FD5" w14:textId="28CA2841" w:rsidR="00BE4C57" w:rsidRDefault="00BE4C57" w:rsidP="00140159"/>
    <w:p w14:paraId="6E771256" w14:textId="69076D71" w:rsidR="00BE4C57" w:rsidRDefault="00BE4C57" w:rsidP="00140159"/>
    <w:p w14:paraId="5CFE8029" w14:textId="2A878541" w:rsidR="00BE4C57" w:rsidRDefault="00BE4C57" w:rsidP="00140159"/>
    <w:p w14:paraId="2C0FD8B8" w14:textId="76F9D6F8" w:rsidR="00BE4C57" w:rsidRDefault="00BE4C57" w:rsidP="00140159"/>
    <w:p w14:paraId="69B8D6E9" w14:textId="73199B5B" w:rsidR="00BE4C57" w:rsidRDefault="00BE4C57" w:rsidP="00140159"/>
    <w:p w14:paraId="3869F5C9" w14:textId="5406E015" w:rsidR="00BE4C57" w:rsidRDefault="00BE4C57" w:rsidP="00140159"/>
    <w:p w14:paraId="26CF6B15" w14:textId="7E4BDC37" w:rsidR="00BE4C57" w:rsidRDefault="00BE4C57" w:rsidP="00140159"/>
    <w:p w14:paraId="3F4C3725" w14:textId="69EC685F" w:rsidR="00BE4C57" w:rsidRDefault="00BE4C57" w:rsidP="00140159"/>
    <w:p w14:paraId="2D6CEDDD" w14:textId="46EDF999" w:rsidR="00BE4C57" w:rsidRDefault="00BE4C57" w:rsidP="00140159"/>
    <w:p w14:paraId="328D32E8" w14:textId="6DE6BD54" w:rsidR="00BE4C57" w:rsidRDefault="00BE4C57" w:rsidP="00140159"/>
    <w:p w14:paraId="47FA318E" w14:textId="644C001B" w:rsidR="00BE4C57" w:rsidRDefault="00BE4C57" w:rsidP="00140159"/>
    <w:p w14:paraId="57C84DB0" w14:textId="6988587F" w:rsidR="00140159" w:rsidRDefault="00C82C8B" w:rsidP="00651236">
      <w:pPr>
        <w:pStyle w:val="Heading1"/>
      </w:pPr>
      <w:bookmarkStart w:id="17" w:name="_Toc38996325"/>
      <w:r>
        <w:lastRenderedPageBreak/>
        <w:t>Reference</w:t>
      </w:r>
      <w:r w:rsidR="00E53344">
        <w:t>s</w:t>
      </w:r>
      <w:bookmarkEnd w:id="17"/>
    </w:p>
    <w:p w14:paraId="1F77192E" w14:textId="529CB1E9" w:rsidR="00845F51" w:rsidRDefault="00845F51" w:rsidP="00140159">
      <w:r>
        <w:t>[</w:t>
      </w:r>
      <w:r w:rsidR="00300313">
        <w:t>1</w:t>
      </w:r>
      <w:r>
        <w:t xml:space="preserve">] Jordon Rosenfeld, “Billing strategies for cash-pay patients”, </w:t>
      </w:r>
      <w:r w:rsidR="00300313" w:rsidRPr="00300313">
        <w:rPr>
          <w:i/>
          <w:iCs/>
        </w:rPr>
        <w:t>MEDICAL ECONOMICS</w:t>
      </w:r>
      <w:r w:rsidR="00300313">
        <w:t xml:space="preserve">, </w:t>
      </w:r>
      <w:r>
        <w:t xml:space="preserve">Mar </w:t>
      </w:r>
      <w:proofErr w:type="gramStart"/>
      <w:r>
        <w:t>29</w:t>
      </w:r>
      <w:proofErr w:type="gramEnd"/>
      <w:r>
        <w:t xml:space="preserve"> 2018, </w:t>
      </w:r>
      <w:r w:rsidRPr="00845F51">
        <w:t>https://www.medicaleconomics.com/revenue-cycle-management/billing-strategies-cash-pay-patients</w:t>
      </w:r>
      <w:r>
        <w:t>. [Accessed 17 Apr 2020]</w:t>
      </w:r>
    </w:p>
    <w:p w14:paraId="5F998BDB" w14:textId="2C0E6A67" w:rsidR="00C82C8B" w:rsidRDefault="004568EA" w:rsidP="00140159">
      <w:r>
        <w:t>[</w:t>
      </w:r>
      <w:r w:rsidR="00300313">
        <w:t>2</w:t>
      </w:r>
      <w:r>
        <w:t>]</w:t>
      </w:r>
      <w:r w:rsidR="0006694D">
        <w:t xml:space="preserve"> </w:t>
      </w:r>
      <w:r w:rsidR="00C82C8B">
        <w:t xml:space="preserve">Kaitlyn Houseman, </w:t>
      </w:r>
      <w:r w:rsidR="000F4974">
        <w:t>“</w:t>
      </w:r>
      <w:r w:rsidR="00C82C8B">
        <w:t>Fee Schedule Dos and Don’ts</w:t>
      </w:r>
      <w:r w:rsidR="000F4974">
        <w:t>”</w:t>
      </w:r>
      <w:r w:rsidR="00C82C8B">
        <w:t>,</w:t>
      </w:r>
      <w:r w:rsidR="000F4974">
        <w:t xml:space="preserve"> </w:t>
      </w:r>
      <w:r w:rsidR="00F4192B" w:rsidRPr="00F4192B">
        <w:rPr>
          <w:i/>
          <w:iCs/>
        </w:rPr>
        <w:t>REVELEMD</w:t>
      </w:r>
      <w:r w:rsidR="00F4192B">
        <w:t xml:space="preserve">, </w:t>
      </w:r>
      <w:r w:rsidR="000F4974">
        <w:t xml:space="preserve">Mar 17, </w:t>
      </w:r>
      <w:proofErr w:type="gramStart"/>
      <w:r w:rsidR="000F4974">
        <w:t xml:space="preserve">2016, </w:t>
      </w:r>
      <w:r w:rsidR="00C82C8B">
        <w:t xml:space="preserve"> </w:t>
      </w:r>
      <w:r w:rsidR="00F4192B" w:rsidRPr="00F4192B">
        <w:t>https://www.revelemd.com/blog/fee-schedule-dos-and-donts</w:t>
      </w:r>
      <w:proofErr w:type="gramEnd"/>
      <w:r w:rsidR="00F4192B" w:rsidRPr="00F4192B">
        <w:t>. [Accessed</w:t>
      </w:r>
      <w:r w:rsidR="00F4192B">
        <w:t xml:space="preserve"> 1</w:t>
      </w:r>
      <w:r w:rsidR="00845F51">
        <w:t>7</w:t>
      </w:r>
      <w:r w:rsidR="00F4192B">
        <w:t xml:space="preserve"> Apr 2020]</w:t>
      </w:r>
      <w:r w:rsidR="000F4974">
        <w:t xml:space="preserve"> </w:t>
      </w:r>
    </w:p>
    <w:p w14:paraId="7E4469FC" w14:textId="36AA8672" w:rsidR="007E04D3" w:rsidRDefault="007E04D3" w:rsidP="00140159">
      <w:r>
        <w:t>[</w:t>
      </w:r>
      <w:r w:rsidR="00C71707">
        <w:t>3</w:t>
      </w:r>
      <w:r>
        <w:t>]</w:t>
      </w:r>
      <w:r w:rsidRPr="007E04D3">
        <w:t xml:space="preserve"> </w:t>
      </w:r>
      <w:r>
        <w:t xml:space="preserve">KFF, “Analysis of Recent Declines in Medicaid and CHIP enrollment”, </w:t>
      </w:r>
      <w:r w:rsidRPr="00C63B88">
        <w:rPr>
          <w:i/>
          <w:iCs/>
        </w:rPr>
        <w:t>KFF</w:t>
      </w:r>
      <w:r>
        <w:t xml:space="preserve">, Nov 25, </w:t>
      </w:r>
      <w:proofErr w:type="gramStart"/>
      <w:r>
        <w:t xml:space="preserve">2019,  </w:t>
      </w:r>
      <w:r w:rsidRPr="007E04D3">
        <w:t>https://www.kff.org/medicaid/fact-sheet/analysis-of-recent-declines-in-medicaid-and-chip-enrollment/</w:t>
      </w:r>
      <w:proofErr w:type="gramEnd"/>
      <w:r>
        <w:t>. [Accessed 23 Apr 2020]</w:t>
      </w:r>
    </w:p>
    <w:p w14:paraId="207BA72D" w14:textId="300B2641" w:rsidR="004E63CC" w:rsidRDefault="009823DC" w:rsidP="004E63CC">
      <w:r>
        <w:t>[</w:t>
      </w:r>
      <w:r w:rsidR="00C71707">
        <w:t>4</w:t>
      </w:r>
      <w:r>
        <w:t xml:space="preserve">] </w:t>
      </w:r>
      <w:r w:rsidR="009F5A7E">
        <w:t xml:space="preserve">Charles E. </w:t>
      </w:r>
      <w:proofErr w:type="spellStart"/>
      <w:r w:rsidR="009F5A7E">
        <w:t>Lenoard</w:t>
      </w:r>
      <w:proofErr w:type="spellEnd"/>
      <w:r w:rsidR="009F5A7E">
        <w:t>, et</w:t>
      </w:r>
      <w:r w:rsidR="00C63F86">
        <w:t>.</w:t>
      </w:r>
      <w:r w:rsidR="009F5A7E">
        <w:t xml:space="preserve"> al., “</w:t>
      </w:r>
      <w:r w:rsidR="009F5A7E" w:rsidRPr="009F5A7E">
        <w:t xml:space="preserve">The quality of Medicaid and Medicare data obtained from CMS and its contractors: implications for pharmacoepidemiology </w:t>
      </w:r>
      <w:r w:rsidR="009F5A7E">
        <w:t xml:space="preserve">“, </w:t>
      </w:r>
      <w:r w:rsidR="009F5A7E" w:rsidRPr="00C63B88">
        <w:rPr>
          <w:i/>
          <w:iCs/>
        </w:rPr>
        <w:t>NCBI</w:t>
      </w:r>
      <w:r w:rsidR="004E63CC">
        <w:t>,</w:t>
      </w:r>
      <w:r w:rsidR="009F5A7E">
        <w:t xml:space="preserve"> Apr 26, </w:t>
      </w:r>
      <w:proofErr w:type="gramStart"/>
      <w:r w:rsidR="009F5A7E">
        <w:t xml:space="preserve">2017, </w:t>
      </w:r>
      <w:r w:rsidR="004E63CC">
        <w:t xml:space="preserve"> </w:t>
      </w:r>
      <w:r w:rsidR="009F5A7E" w:rsidRPr="00F71046">
        <w:t>https://www.ncbi.nlm.nih.gov/pmc/articles/PMC5406992/</w:t>
      </w:r>
      <w:proofErr w:type="gramEnd"/>
      <w:r w:rsidR="004E63CC">
        <w:t>.</w:t>
      </w:r>
      <w:r w:rsidR="009F5A7E">
        <w:t xml:space="preserve"> [Accessed 2</w:t>
      </w:r>
      <w:r w:rsidR="00845F51">
        <w:t>3</w:t>
      </w:r>
      <w:r w:rsidR="009F5A7E">
        <w:t xml:space="preserve"> Apr 2020]</w:t>
      </w:r>
    </w:p>
    <w:p w14:paraId="15E4CC8C" w14:textId="18303FF9" w:rsidR="004E63CC" w:rsidRDefault="00C63F86" w:rsidP="004E63CC">
      <w:r>
        <w:t>[</w:t>
      </w:r>
      <w:r w:rsidR="00C71707">
        <w:t>5</w:t>
      </w:r>
      <w:r>
        <w:t>]</w:t>
      </w:r>
      <w:r w:rsidR="004E63CC">
        <w:t xml:space="preserve"> Stephen Zuckerman et. al., </w:t>
      </w:r>
      <w:r w:rsidR="00BF56D7">
        <w:t>“</w:t>
      </w:r>
      <w:r w:rsidR="004E63CC">
        <w:t>Trends in Medical Physician Fees</w:t>
      </w:r>
      <w:r w:rsidR="00BF56D7">
        <w:t>”</w:t>
      </w:r>
      <w:r w:rsidR="004E63CC">
        <w:t xml:space="preserve">, </w:t>
      </w:r>
      <w:r w:rsidR="00BF56D7" w:rsidRPr="00C63B88">
        <w:rPr>
          <w:i/>
          <w:iCs/>
        </w:rPr>
        <w:t>H</w:t>
      </w:r>
      <w:r w:rsidR="00C63B88">
        <w:rPr>
          <w:i/>
          <w:iCs/>
        </w:rPr>
        <w:t>EALTH</w:t>
      </w:r>
      <w:r w:rsidR="00BF56D7" w:rsidRPr="00C63B88">
        <w:rPr>
          <w:i/>
          <w:iCs/>
        </w:rPr>
        <w:t xml:space="preserve"> A</w:t>
      </w:r>
      <w:r w:rsidR="00C63B88">
        <w:rPr>
          <w:i/>
          <w:iCs/>
        </w:rPr>
        <w:t>FFAIRS</w:t>
      </w:r>
      <w:r w:rsidR="00BF56D7">
        <w:t xml:space="preserve">, </w:t>
      </w:r>
      <w:r w:rsidR="004E63CC">
        <w:t>28 April 2009</w:t>
      </w:r>
      <w:r w:rsidR="00BF56D7">
        <w:t>,</w:t>
      </w:r>
      <w:r w:rsidR="004E63CC">
        <w:t xml:space="preserve"> </w:t>
      </w:r>
      <w:r w:rsidR="00BF56D7" w:rsidRPr="00BF56D7">
        <w:t>https://www.healthaffairs.org/doi/full/10.1377/hlthaff.28.3.w510</w:t>
      </w:r>
      <w:r w:rsidR="00BF56D7">
        <w:t>. [Accessed 2</w:t>
      </w:r>
      <w:r w:rsidR="00DC4447">
        <w:t>8</w:t>
      </w:r>
      <w:r w:rsidR="00BF56D7">
        <w:t xml:space="preserve"> Apr 2020]</w:t>
      </w:r>
    </w:p>
    <w:sectPr w:rsidR="004E63CC" w:rsidSect="00E97B20">
      <w:footerReference w:type="even"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FF91DD" w14:textId="77777777" w:rsidR="00430BBC" w:rsidRDefault="00430BBC" w:rsidP="00CA5F68">
      <w:r>
        <w:separator/>
      </w:r>
    </w:p>
  </w:endnote>
  <w:endnote w:type="continuationSeparator" w:id="0">
    <w:p w14:paraId="7E951F6C" w14:textId="77777777" w:rsidR="00430BBC" w:rsidRDefault="00430BBC" w:rsidP="00CA5F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00000001" w:usb1="080E0000" w:usb2="00000010" w:usb3="00000000" w:csb0="00040000" w:csb1="00000000"/>
  </w:font>
  <w:font w:name="Helvetica Neue">
    <w:panose1 w:val="02000503000000020004"/>
    <w:charset w:val="00"/>
    <w:family w:val="auto"/>
    <w:pitch w:val="variable"/>
    <w:sig w:usb0="E50002FF" w:usb1="500079DB" w:usb2="0000001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07482413"/>
      <w:docPartObj>
        <w:docPartGallery w:val="Page Numbers (Bottom of Page)"/>
        <w:docPartUnique/>
      </w:docPartObj>
    </w:sdtPr>
    <w:sdtEndPr>
      <w:rPr>
        <w:rStyle w:val="PageNumber"/>
      </w:rPr>
    </w:sdtEndPr>
    <w:sdtContent>
      <w:p w14:paraId="6064AE1E" w14:textId="5B72BE87" w:rsidR="00FB68C5" w:rsidRDefault="00FB68C5" w:rsidP="00FB68C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7CB6168" w14:textId="77777777" w:rsidR="00FB68C5" w:rsidRDefault="00FB68C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517115490"/>
      <w:docPartObj>
        <w:docPartGallery w:val="Page Numbers (Bottom of Page)"/>
        <w:docPartUnique/>
      </w:docPartObj>
    </w:sdtPr>
    <w:sdtEndPr>
      <w:rPr>
        <w:rStyle w:val="PageNumber"/>
      </w:rPr>
    </w:sdtEndPr>
    <w:sdtContent>
      <w:p w14:paraId="7730E9E8" w14:textId="1E9F8F91" w:rsidR="00FB68C5" w:rsidRDefault="00FB68C5" w:rsidP="00FB68C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22316DC" w14:textId="77777777" w:rsidR="00FB68C5" w:rsidRDefault="00FB68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1E169C" w14:textId="77777777" w:rsidR="00430BBC" w:rsidRDefault="00430BBC" w:rsidP="00CA5F68">
      <w:r>
        <w:separator/>
      </w:r>
    </w:p>
  </w:footnote>
  <w:footnote w:type="continuationSeparator" w:id="0">
    <w:p w14:paraId="5F9FCA48" w14:textId="77777777" w:rsidR="00430BBC" w:rsidRDefault="00430BBC" w:rsidP="00CA5F6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D406E"/>
    <w:multiLevelType w:val="hybridMultilevel"/>
    <w:tmpl w:val="57A82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5C509D"/>
    <w:multiLevelType w:val="hybridMultilevel"/>
    <w:tmpl w:val="D6249EE4"/>
    <w:lvl w:ilvl="0" w:tplc="EA2AD6C4">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CB12F4"/>
    <w:multiLevelType w:val="hybridMultilevel"/>
    <w:tmpl w:val="A74CB43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7D6D5E"/>
    <w:multiLevelType w:val="hybridMultilevel"/>
    <w:tmpl w:val="89B8B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B109A5"/>
    <w:multiLevelType w:val="hybridMultilevel"/>
    <w:tmpl w:val="D6400E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2B5E74"/>
    <w:multiLevelType w:val="hybridMultilevel"/>
    <w:tmpl w:val="9580CD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09639B"/>
    <w:multiLevelType w:val="hybridMultilevel"/>
    <w:tmpl w:val="8C6A5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0"/>
  </w:num>
  <w:num w:numId="5">
    <w:abstractNumId w:val="6"/>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6F9"/>
    <w:rsid w:val="00003603"/>
    <w:rsid w:val="000162DE"/>
    <w:rsid w:val="0002180B"/>
    <w:rsid w:val="00043661"/>
    <w:rsid w:val="0005120B"/>
    <w:rsid w:val="000538CA"/>
    <w:rsid w:val="000565ED"/>
    <w:rsid w:val="0006213C"/>
    <w:rsid w:val="0006694D"/>
    <w:rsid w:val="00071021"/>
    <w:rsid w:val="000814E1"/>
    <w:rsid w:val="0008362E"/>
    <w:rsid w:val="00084836"/>
    <w:rsid w:val="00086EA5"/>
    <w:rsid w:val="000902D4"/>
    <w:rsid w:val="000A0948"/>
    <w:rsid w:val="000A2D2B"/>
    <w:rsid w:val="000A3D30"/>
    <w:rsid w:val="000A51BF"/>
    <w:rsid w:val="000D1C25"/>
    <w:rsid w:val="000D6DDF"/>
    <w:rsid w:val="000D79CF"/>
    <w:rsid w:val="000E0FB5"/>
    <w:rsid w:val="000E13E6"/>
    <w:rsid w:val="000F40DE"/>
    <w:rsid w:val="000F4974"/>
    <w:rsid w:val="0010005A"/>
    <w:rsid w:val="00140159"/>
    <w:rsid w:val="001470C3"/>
    <w:rsid w:val="00156326"/>
    <w:rsid w:val="001571B7"/>
    <w:rsid w:val="00174158"/>
    <w:rsid w:val="001753D4"/>
    <w:rsid w:val="00175461"/>
    <w:rsid w:val="001757BC"/>
    <w:rsid w:val="0018774A"/>
    <w:rsid w:val="0019460E"/>
    <w:rsid w:val="00194752"/>
    <w:rsid w:val="00196B88"/>
    <w:rsid w:val="001A0946"/>
    <w:rsid w:val="001A0E3E"/>
    <w:rsid w:val="001A2E28"/>
    <w:rsid w:val="001A46E9"/>
    <w:rsid w:val="001A611C"/>
    <w:rsid w:val="001B7EBA"/>
    <w:rsid w:val="001D5724"/>
    <w:rsid w:val="001E06A2"/>
    <w:rsid w:val="001E2495"/>
    <w:rsid w:val="001E46F1"/>
    <w:rsid w:val="001E4C01"/>
    <w:rsid w:val="001F0823"/>
    <w:rsid w:val="00226C38"/>
    <w:rsid w:val="002351AD"/>
    <w:rsid w:val="00241874"/>
    <w:rsid w:val="00257191"/>
    <w:rsid w:val="00270C42"/>
    <w:rsid w:val="002716B0"/>
    <w:rsid w:val="00285537"/>
    <w:rsid w:val="002A33DE"/>
    <w:rsid w:val="002A7402"/>
    <w:rsid w:val="002F0730"/>
    <w:rsid w:val="002F5DD3"/>
    <w:rsid w:val="00300313"/>
    <w:rsid w:val="00320752"/>
    <w:rsid w:val="0032203B"/>
    <w:rsid w:val="00332A6F"/>
    <w:rsid w:val="00332F4B"/>
    <w:rsid w:val="00346904"/>
    <w:rsid w:val="00350EE5"/>
    <w:rsid w:val="00355B49"/>
    <w:rsid w:val="00372867"/>
    <w:rsid w:val="00374F14"/>
    <w:rsid w:val="003751ED"/>
    <w:rsid w:val="00377640"/>
    <w:rsid w:val="0039155F"/>
    <w:rsid w:val="00391E39"/>
    <w:rsid w:val="00394497"/>
    <w:rsid w:val="003A0154"/>
    <w:rsid w:val="003A2650"/>
    <w:rsid w:val="003A62FA"/>
    <w:rsid w:val="003B105C"/>
    <w:rsid w:val="003B258E"/>
    <w:rsid w:val="003C2DC6"/>
    <w:rsid w:val="003C2E01"/>
    <w:rsid w:val="003D4598"/>
    <w:rsid w:val="003D6896"/>
    <w:rsid w:val="00406884"/>
    <w:rsid w:val="00413C72"/>
    <w:rsid w:val="004161DB"/>
    <w:rsid w:val="00421A40"/>
    <w:rsid w:val="00430834"/>
    <w:rsid w:val="00430BBC"/>
    <w:rsid w:val="00432086"/>
    <w:rsid w:val="004568EA"/>
    <w:rsid w:val="00461F55"/>
    <w:rsid w:val="00474563"/>
    <w:rsid w:val="00476B99"/>
    <w:rsid w:val="004827CD"/>
    <w:rsid w:val="00485D91"/>
    <w:rsid w:val="004920DB"/>
    <w:rsid w:val="004A19C8"/>
    <w:rsid w:val="004A20C8"/>
    <w:rsid w:val="004A2E6A"/>
    <w:rsid w:val="004D60C3"/>
    <w:rsid w:val="004E3C40"/>
    <w:rsid w:val="004E63CC"/>
    <w:rsid w:val="004F2BBB"/>
    <w:rsid w:val="004F3C39"/>
    <w:rsid w:val="004F4E08"/>
    <w:rsid w:val="005063B9"/>
    <w:rsid w:val="00510462"/>
    <w:rsid w:val="00511F11"/>
    <w:rsid w:val="00516656"/>
    <w:rsid w:val="00521904"/>
    <w:rsid w:val="00534976"/>
    <w:rsid w:val="00545511"/>
    <w:rsid w:val="005475FE"/>
    <w:rsid w:val="00551822"/>
    <w:rsid w:val="00573B23"/>
    <w:rsid w:val="00581CDF"/>
    <w:rsid w:val="005865D0"/>
    <w:rsid w:val="005B0AD4"/>
    <w:rsid w:val="005C7EE0"/>
    <w:rsid w:val="005D336F"/>
    <w:rsid w:val="005E0685"/>
    <w:rsid w:val="005E25C5"/>
    <w:rsid w:val="005E2910"/>
    <w:rsid w:val="005E3AFA"/>
    <w:rsid w:val="006111ED"/>
    <w:rsid w:val="0061704C"/>
    <w:rsid w:val="00627C99"/>
    <w:rsid w:val="006304F9"/>
    <w:rsid w:val="00635D18"/>
    <w:rsid w:val="00645FD2"/>
    <w:rsid w:val="00651236"/>
    <w:rsid w:val="00672A73"/>
    <w:rsid w:val="00673B9D"/>
    <w:rsid w:val="006762AC"/>
    <w:rsid w:val="00677872"/>
    <w:rsid w:val="00684DC3"/>
    <w:rsid w:val="006879EC"/>
    <w:rsid w:val="0069110F"/>
    <w:rsid w:val="00693F98"/>
    <w:rsid w:val="006A5E97"/>
    <w:rsid w:val="006B16FF"/>
    <w:rsid w:val="006B4480"/>
    <w:rsid w:val="006C14E7"/>
    <w:rsid w:val="006E7EEA"/>
    <w:rsid w:val="006F6D20"/>
    <w:rsid w:val="00700226"/>
    <w:rsid w:val="00704A0D"/>
    <w:rsid w:val="007056F9"/>
    <w:rsid w:val="00707F14"/>
    <w:rsid w:val="00714EEA"/>
    <w:rsid w:val="0073191D"/>
    <w:rsid w:val="00734907"/>
    <w:rsid w:val="00740A85"/>
    <w:rsid w:val="00743C26"/>
    <w:rsid w:val="00766801"/>
    <w:rsid w:val="00767259"/>
    <w:rsid w:val="007750E1"/>
    <w:rsid w:val="00780F7A"/>
    <w:rsid w:val="007949F2"/>
    <w:rsid w:val="007A16AD"/>
    <w:rsid w:val="007A30FC"/>
    <w:rsid w:val="007A5491"/>
    <w:rsid w:val="007A7A83"/>
    <w:rsid w:val="007C3C07"/>
    <w:rsid w:val="007C6F51"/>
    <w:rsid w:val="007D137D"/>
    <w:rsid w:val="007E00E1"/>
    <w:rsid w:val="007E04D3"/>
    <w:rsid w:val="007F11F3"/>
    <w:rsid w:val="007F5A49"/>
    <w:rsid w:val="00812273"/>
    <w:rsid w:val="00813EF6"/>
    <w:rsid w:val="0081789C"/>
    <w:rsid w:val="00824318"/>
    <w:rsid w:val="00845F51"/>
    <w:rsid w:val="008474D6"/>
    <w:rsid w:val="00851D32"/>
    <w:rsid w:val="0085425B"/>
    <w:rsid w:val="00866543"/>
    <w:rsid w:val="00872A09"/>
    <w:rsid w:val="0087364B"/>
    <w:rsid w:val="00877B8F"/>
    <w:rsid w:val="008903C3"/>
    <w:rsid w:val="008914F6"/>
    <w:rsid w:val="008940D4"/>
    <w:rsid w:val="008978C7"/>
    <w:rsid w:val="008A1E50"/>
    <w:rsid w:val="008A6E01"/>
    <w:rsid w:val="008B0BCD"/>
    <w:rsid w:val="008B12AD"/>
    <w:rsid w:val="008D775A"/>
    <w:rsid w:val="008E0195"/>
    <w:rsid w:val="008E0732"/>
    <w:rsid w:val="008E3325"/>
    <w:rsid w:val="008F0F3F"/>
    <w:rsid w:val="008F7082"/>
    <w:rsid w:val="00916614"/>
    <w:rsid w:val="00921D07"/>
    <w:rsid w:val="00925245"/>
    <w:rsid w:val="00936328"/>
    <w:rsid w:val="009378DD"/>
    <w:rsid w:val="009468B3"/>
    <w:rsid w:val="00954E84"/>
    <w:rsid w:val="00962DF4"/>
    <w:rsid w:val="00977BB6"/>
    <w:rsid w:val="009823DC"/>
    <w:rsid w:val="009867B9"/>
    <w:rsid w:val="00991A39"/>
    <w:rsid w:val="009A3D0C"/>
    <w:rsid w:val="009C18F1"/>
    <w:rsid w:val="009D07C8"/>
    <w:rsid w:val="009F1623"/>
    <w:rsid w:val="009F299A"/>
    <w:rsid w:val="009F5A7E"/>
    <w:rsid w:val="00A06BF1"/>
    <w:rsid w:val="00A107DD"/>
    <w:rsid w:val="00A108DE"/>
    <w:rsid w:val="00A33225"/>
    <w:rsid w:val="00A624CF"/>
    <w:rsid w:val="00A63473"/>
    <w:rsid w:val="00A74795"/>
    <w:rsid w:val="00A763D2"/>
    <w:rsid w:val="00A81DF3"/>
    <w:rsid w:val="00A82B4F"/>
    <w:rsid w:val="00A84543"/>
    <w:rsid w:val="00A84FB8"/>
    <w:rsid w:val="00A91E03"/>
    <w:rsid w:val="00AB05D5"/>
    <w:rsid w:val="00AD04F8"/>
    <w:rsid w:val="00AD2596"/>
    <w:rsid w:val="00AD271E"/>
    <w:rsid w:val="00AF3FB8"/>
    <w:rsid w:val="00AF71DC"/>
    <w:rsid w:val="00B16A38"/>
    <w:rsid w:val="00B224C6"/>
    <w:rsid w:val="00B22883"/>
    <w:rsid w:val="00B31D46"/>
    <w:rsid w:val="00B37D49"/>
    <w:rsid w:val="00B40358"/>
    <w:rsid w:val="00B403EE"/>
    <w:rsid w:val="00B410D4"/>
    <w:rsid w:val="00B55464"/>
    <w:rsid w:val="00B6213A"/>
    <w:rsid w:val="00B6263A"/>
    <w:rsid w:val="00B66819"/>
    <w:rsid w:val="00B7333E"/>
    <w:rsid w:val="00B76006"/>
    <w:rsid w:val="00B76FD5"/>
    <w:rsid w:val="00B83AE8"/>
    <w:rsid w:val="00BA6A6C"/>
    <w:rsid w:val="00BB1718"/>
    <w:rsid w:val="00BB22A0"/>
    <w:rsid w:val="00BB6076"/>
    <w:rsid w:val="00BC1D3E"/>
    <w:rsid w:val="00BD54DD"/>
    <w:rsid w:val="00BD5E8D"/>
    <w:rsid w:val="00BD783D"/>
    <w:rsid w:val="00BE4C57"/>
    <w:rsid w:val="00BE6D61"/>
    <w:rsid w:val="00BF56D7"/>
    <w:rsid w:val="00C05624"/>
    <w:rsid w:val="00C171B0"/>
    <w:rsid w:val="00C2377A"/>
    <w:rsid w:val="00C3432D"/>
    <w:rsid w:val="00C35832"/>
    <w:rsid w:val="00C44D01"/>
    <w:rsid w:val="00C5207D"/>
    <w:rsid w:val="00C5689F"/>
    <w:rsid w:val="00C63B88"/>
    <w:rsid w:val="00C63F86"/>
    <w:rsid w:val="00C71707"/>
    <w:rsid w:val="00C75993"/>
    <w:rsid w:val="00C82C8B"/>
    <w:rsid w:val="00C86477"/>
    <w:rsid w:val="00C97B65"/>
    <w:rsid w:val="00CA5F68"/>
    <w:rsid w:val="00CA6B31"/>
    <w:rsid w:val="00CB4423"/>
    <w:rsid w:val="00CB54E5"/>
    <w:rsid w:val="00CC2020"/>
    <w:rsid w:val="00CC305C"/>
    <w:rsid w:val="00CC33F4"/>
    <w:rsid w:val="00CC49E1"/>
    <w:rsid w:val="00CC5FE1"/>
    <w:rsid w:val="00CD32EF"/>
    <w:rsid w:val="00CD6C8B"/>
    <w:rsid w:val="00CF012B"/>
    <w:rsid w:val="00D0270B"/>
    <w:rsid w:val="00D21B0B"/>
    <w:rsid w:val="00D23C26"/>
    <w:rsid w:val="00D33168"/>
    <w:rsid w:val="00D34578"/>
    <w:rsid w:val="00D45D71"/>
    <w:rsid w:val="00D6473E"/>
    <w:rsid w:val="00D659C7"/>
    <w:rsid w:val="00D8078B"/>
    <w:rsid w:val="00D90F37"/>
    <w:rsid w:val="00D949F7"/>
    <w:rsid w:val="00D94E7E"/>
    <w:rsid w:val="00D95111"/>
    <w:rsid w:val="00D95D12"/>
    <w:rsid w:val="00D974C8"/>
    <w:rsid w:val="00DA68AF"/>
    <w:rsid w:val="00DC11EB"/>
    <w:rsid w:val="00DC4447"/>
    <w:rsid w:val="00DD0703"/>
    <w:rsid w:val="00DD561D"/>
    <w:rsid w:val="00DE023C"/>
    <w:rsid w:val="00DE0500"/>
    <w:rsid w:val="00DE7D3F"/>
    <w:rsid w:val="00E05DF4"/>
    <w:rsid w:val="00E075C4"/>
    <w:rsid w:val="00E12E2B"/>
    <w:rsid w:val="00E17B3D"/>
    <w:rsid w:val="00E2075F"/>
    <w:rsid w:val="00E256B6"/>
    <w:rsid w:val="00E3137B"/>
    <w:rsid w:val="00E31790"/>
    <w:rsid w:val="00E33B96"/>
    <w:rsid w:val="00E527A4"/>
    <w:rsid w:val="00E53344"/>
    <w:rsid w:val="00E55148"/>
    <w:rsid w:val="00E5683A"/>
    <w:rsid w:val="00E5766D"/>
    <w:rsid w:val="00E67CD8"/>
    <w:rsid w:val="00E71729"/>
    <w:rsid w:val="00E80A3C"/>
    <w:rsid w:val="00E845EC"/>
    <w:rsid w:val="00E87270"/>
    <w:rsid w:val="00E97B20"/>
    <w:rsid w:val="00EA3A17"/>
    <w:rsid w:val="00EA45DB"/>
    <w:rsid w:val="00EB277B"/>
    <w:rsid w:val="00EB294A"/>
    <w:rsid w:val="00EC02DC"/>
    <w:rsid w:val="00EC02FF"/>
    <w:rsid w:val="00EC5BDF"/>
    <w:rsid w:val="00EC7AC2"/>
    <w:rsid w:val="00EF3C3E"/>
    <w:rsid w:val="00EF45BD"/>
    <w:rsid w:val="00F047CB"/>
    <w:rsid w:val="00F0704D"/>
    <w:rsid w:val="00F27D9B"/>
    <w:rsid w:val="00F37609"/>
    <w:rsid w:val="00F41811"/>
    <w:rsid w:val="00F4192B"/>
    <w:rsid w:val="00F60BD4"/>
    <w:rsid w:val="00F62AFF"/>
    <w:rsid w:val="00F62F0E"/>
    <w:rsid w:val="00F71046"/>
    <w:rsid w:val="00F744AF"/>
    <w:rsid w:val="00F87C43"/>
    <w:rsid w:val="00F92503"/>
    <w:rsid w:val="00F94332"/>
    <w:rsid w:val="00FA03E8"/>
    <w:rsid w:val="00FA1A43"/>
    <w:rsid w:val="00FA70B0"/>
    <w:rsid w:val="00FB068D"/>
    <w:rsid w:val="00FB401A"/>
    <w:rsid w:val="00FB68C5"/>
    <w:rsid w:val="00FC3EE5"/>
    <w:rsid w:val="00FC7B72"/>
    <w:rsid w:val="00FF45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2B127"/>
  <w15:chartTrackingRefBased/>
  <w15:docId w15:val="{AF677DD1-3502-9440-9C43-23DF37679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3168"/>
    <w:rPr>
      <w:rFonts w:ascii="Calibri" w:eastAsia="Times New Roman" w:hAnsi="Calibri" w:cs="Calibri"/>
    </w:rPr>
  </w:style>
  <w:style w:type="paragraph" w:styleId="Heading1">
    <w:name w:val="heading 1"/>
    <w:basedOn w:val="Normal"/>
    <w:next w:val="Normal"/>
    <w:link w:val="Heading1Char"/>
    <w:uiPriority w:val="9"/>
    <w:qFormat/>
    <w:rsid w:val="00B83AE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A68A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21A40"/>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02180B"/>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50EE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0EE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83AE8"/>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824318"/>
    <w:rPr>
      <w:color w:val="0563C1" w:themeColor="hyperlink"/>
      <w:u w:val="single"/>
    </w:rPr>
  </w:style>
  <w:style w:type="character" w:styleId="UnresolvedMention">
    <w:name w:val="Unresolved Mention"/>
    <w:basedOn w:val="DefaultParagraphFont"/>
    <w:uiPriority w:val="99"/>
    <w:semiHidden/>
    <w:unhideWhenUsed/>
    <w:rsid w:val="00824318"/>
    <w:rPr>
      <w:color w:val="605E5C"/>
      <w:shd w:val="clear" w:color="auto" w:fill="E1DFDD"/>
    </w:rPr>
  </w:style>
  <w:style w:type="paragraph" w:styleId="Footer">
    <w:name w:val="footer"/>
    <w:basedOn w:val="Normal"/>
    <w:link w:val="FooterChar"/>
    <w:uiPriority w:val="99"/>
    <w:unhideWhenUsed/>
    <w:rsid w:val="00CA5F68"/>
    <w:pPr>
      <w:tabs>
        <w:tab w:val="center" w:pos="4680"/>
        <w:tab w:val="right" w:pos="9360"/>
      </w:tabs>
    </w:pPr>
  </w:style>
  <w:style w:type="character" w:customStyle="1" w:styleId="FooterChar">
    <w:name w:val="Footer Char"/>
    <w:basedOn w:val="DefaultParagraphFont"/>
    <w:link w:val="Footer"/>
    <w:uiPriority w:val="99"/>
    <w:rsid w:val="00CA5F68"/>
  </w:style>
  <w:style w:type="character" w:styleId="PageNumber">
    <w:name w:val="page number"/>
    <w:basedOn w:val="DefaultParagraphFont"/>
    <w:uiPriority w:val="99"/>
    <w:semiHidden/>
    <w:unhideWhenUsed/>
    <w:rsid w:val="00CA5F68"/>
  </w:style>
  <w:style w:type="paragraph" w:styleId="Revision">
    <w:name w:val="Revision"/>
    <w:hidden/>
    <w:uiPriority w:val="99"/>
    <w:semiHidden/>
    <w:rsid w:val="00EB277B"/>
  </w:style>
  <w:style w:type="paragraph" w:styleId="NoSpacing">
    <w:name w:val="No Spacing"/>
    <w:link w:val="NoSpacingChar"/>
    <w:uiPriority w:val="1"/>
    <w:qFormat/>
    <w:rsid w:val="00DA68AF"/>
    <w:rPr>
      <w:sz w:val="22"/>
      <w:szCs w:val="22"/>
    </w:rPr>
  </w:style>
  <w:style w:type="character" w:customStyle="1" w:styleId="NoSpacingChar">
    <w:name w:val="No Spacing Char"/>
    <w:basedOn w:val="DefaultParagraphFont"/>
    <w:link w:val="NoSpacing"/>
    <w:uiPriority w:val="1"/>
    <w:rsid w:val="00DA68AF"/>
    <w:rPr>
      <w:sz w:val="22"/>
      <w:szCs w:val="22"/>
    </w:rPr>
  </w:style>
  <w:style w:type="character" w:customStyle="1" w:styleId="Heading2Char">
    <w:name w:val="Heading 2 Char"/>
    <w:basedOn w:val="DefaultParagraphFont"/>
    <w:link w:val="Heading2"/>
    <w:uiPriority w:val="9"/>
    <w:rsid w:val="00DA68A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F5DD3"/>
    <w:pPr>
      <w:ind w:left="720"/>
      <w:contextualSpacing/>
    </w:pPr>
  </w:style>
  <w:style w:type="character" w:styleId="FollowedHyperlink">
    <w:name w:val="FollowedHyperlink"/>
    <w:basedOn w:val="DefaultParagraphFont"/>
    <w:uiPriority w:val="99"/>
    <w:semiHidden/>
    <w:unhideWhenUsed/>
    <w:rsid w:val="000F4974"/>
    <w:rPr>
      <w:color w:val="954F72" w:themeColor="followedHyperlink"/>
      <w:u w:val="single"/>
    </w:rPr>
  </w:style>
  <w:style w:type="character" w:customStyle="1" w:styleId="Heading3Char">
    <w:name w:val="Heading 3 Char"/>
    <w:basedOn w:val="DefaultParagraphFont"/>
    <w:link w:val="Heading3"/>
    <w:uiPriority w:val="9"/>
    <w:rsid w:val="00421A40"/>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02180B"/>
    <w:rPr>
      <w:rFonts w:asciiTheme="majorHAnsi" w:eastAsiaTheme="majorEastAsia" w:hAnsiTheme="majorHAnsi" w:cstheme="majorBidi"/>
      <w:i/>
      <w:iCs/>
      <w:color w:val="2F5496" w:themeColor="accent1" w:themeShade="BF"/>
    </w:rPr>
  </w:style>
  <w:style w:type="character" w:styleId="PlaceholderText">
    <w:name w:val="Placeholder Text"/>
    <w:basedOn w:val="DefaultParagraphFont"/>
    <w:uiPriority w:val="99"/>
    <w:semiHidden/>
    <w:rsid w:val="00332A6F"/>
    <w:rPr>
      <w:color w:val="808080"/>
    </w:rPr>
  </w:style>
  <w:style w:type="table" w:styleId="TableGrid">
    <w:name w:val="Table Grid"/>
    <w:basedOn w:val="TableNormal"/>
    <w:uiPriority w:val="39"/>
    <w:rsid w:val="00F744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4F3C39"/>
    <w:pPr>
      <w:spacing w:before="480" w:line="276" w:lineRule="auto"/>
      <w:outlineLvl w:val="9"/>
    </w:pPr>
    <w:rPr>
      <w:b/>
      <w:bCs/>
      <w:sz w:val="28"/>
      <w:szCs w:val="28"/>
      <w:lang w:eastAsia="en-US"/>
    </w:rPr>
  </w:style>
  <w:style w:type="paragraph" w:styleId="TOC2">
    <w:name w:val="toc 2"/>
    <w:basedOn w:val="Normal"/>
    <w:next w:val="Normal"/>
    <w:autoRedefine/>
    <w:uiPriority w:val="39"/>
    <w:unhideWhenUsed/>
    <w:rsid w:val="004F3C39"/>
    <w:pPr>
      <w:spacing w:before="120"/>
      <w:ind w:left="240"/>
    </w:pPr>
    <w:rPr>
      <w:rFonts w:asciiTheme="minorHAnsi" w:hAnsiTheme="minorHAnsi"/>
      <w:b/>
      <w:bCs/>
      <w:sz w:val="22"/>
      <w:szCs w:val="22"/>
    </w:rPr>
  </w:style>
  <w:style w:type="paragraph" w:styleId="TOC1">
    <w:name w:val="toc 1"/>
    <w:basedOn w:val="Normal"/>
    <w:next w:val="Normal"/>
    <w:autoRedefine/>
    <w:uiPriority w:val="39"/>
    <w:unhideWhenUsed/>
    <w:rsid w:val="004F3C39"/>
    <w:pPr>
      <w:spacing w:before="120"/>
    </w:pPr>
    <w:rPr>
      <w:rFonts w:asciiTheme="minorHAnsi" w:hAnsiTheme="minorHAnsi"/>
      <w:b/>
      <w:bCs/>
      <w:i/>
      <w:iCs/>
    </w:rPr>
  </w:style>
  <w:style w:type="paragraph" w:styleId="TOC3">
    <w:name w:val="toc 3"/>
    <w:basedOn w:val="Normal"/>
    <w:next w:val="Normal"/>
    <w:autoRedefine/>
    <w:uiPriority w:val="39"/>
    <w:unhideWhenUsed/>
    <w:rsid w:val="004F3C39"/>
    <w:pPr>
      <w:ind w:left="480"/>
    </w:pPr>
    <w:rPr>
      <w:rFonts w:asciiTheme="minorHAnsi" w:hAnsiTheme="minorHAnsi"/>
      <w:sz w:val="20"/>
      <w:szCs w:val="20"/>
    </w:rPr>
  </w:style>
  <w:style w:type="paragraph" w:styleId="TOC4">
    <w:name w:val="toc 4"/>
    <w:basedOn w:val="Normal"/>
    <w:next w:val="Normal"/>
    <w:autoRedefine/>
    <w:uiPriority w:val="39"/>
    <w:semiHidden/>
    <w:unhideWhenUsed/>
    <w:rsid w:val="004F3C39"/>
    <w:pPr>
      <w:ind w:left="720"/>
    </w:pPr>
    <w:rPr>
      <w:rFonts w:asciiTheme="minorHAnsi" w:hAnsiTheme="minorHAnsi"/>
      <w:sz w:val="20"/>
      <w:szCs w:val="20"/>
    </w:rPr>
  </w:style>
  <w:style w:type="paragraph" w:styleId="TOC5">
    <w:name w:val="toc 5"/>
    <w:basedOn w:val="Normal"/>
    <w:next w:val="Normal"/>
    <w:autoRedefine/>
    <w:uiPriority w:val="39"/>
    <w:semiHidden/>
    <w:unhideWhenUsed/>
    <w:rsid w:val="004F3C39"/>
    <w:pPr>
      <w:ind w:left="960"/>
    </w:pPr>
    <w:rPr>
      <w:rFonts w:asciiTheme="minorHAnsi" w:hAnsiTheme="minorHAnsi"/>
      <w:sz w:val="20"/>
      <w:szCs w:val="20"/>
    </w:rPr>
  </w:style>
  <w:style w:type="paragraph" w:styleId="TOC6">
    <w:name w:val="toc 6"/>
    <w:basedOn w:val="Normal"/>
    <w:next w:val="Normal"/>
    <w:autoRedefine/>
    <w:uiPriority w:val="39"/>
    <w:semiHidden/>
    <w:unhideWhenUsed/>
    <w:rsid w:val="004F3C39"/>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4F3C39"/>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4F3C39"/>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4F3C39"/>
    <w:pPr>
      <w:ind w:left="192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974918">
      <w:bodyDiv w:val="1"/>
      <w:marLeft w:val="0"/>
      <w:marRight w:val="0"/>
      <w:marTop w:val="0"/>
      <w:marBottom w:val="0"/>
      <w:divBdr>
        <w:top w:val="none" w:sz="0" w:space="0" w:color="auto"/>
        <w:left w:val="none" w:sz="0" w:space="0" w:color="auto"/>
        <w:bottom w:val="none" w:sz="0" w:space="0" w:color="auto"/>
        <w:right w:val="none" w:sz="0" w:space="0" w:color="auto"/>
      </w:divBdr>
    </w:div>
    <w:div w:id="118307748">
      <w:bodyDiv w:val="1"/>
      <w:marLeft w:val="0"/>
      <w:marRight w:val="0"/>
      <w:marTop w:val="0"/>
      <w:marBottom w:val="0"/>
      <w:divBdr>
        <w:top w:val="none" w:sz="0" w:space="0" w:color="auto"/>
        <w:left w:val="none" w:sz="0" w:space="0" w:color="auto"/>
        <w:bottom w:val="none" w:sz="0" w:space="0" w:color="auto"/>
        <w:right w:val="none" w:sz="0" w:space="0" w:color="auto"/>
      </w:divBdr>
    </w:div>
    <w:div w:id="140344704">
      <w:bodyDiv w:val="1"/>
      <w:marLeft w:val="0"/>
      <w:marRight w:val="0"/>
      <w:marTop w:val="0"/>
      <w:marBottom w:val="0"/>
      <w:divBdr>
        <w:top w:val="none" w:sz="0" w:space="0" w:color="auto"/>
        <w:left w:val="none" w:sz="0" w:space="0" w:color="auto"/>
        <w:bottom w:val="none" w:sz="0" w:space="0" w:color="auto"/>
        <w:right w:val="none" w:sz="0" w:space="0" w:color="auto"/>
      </w:divBdr>
    </w:div>
    <w:div w:id="831794033">
      <w:bodyDiv w:val="1"/>
      <w:marLeft w:val="0"/>
      <w:marRight w:val="0"/>
      <w:marTop w:val="0"/>
      <w:marBottom w:val="0"/>
      <w:divBdr>
        <w:top w:val="none" w:sz="0" w:space="0" w:color="auto"/>
        <w:left w:val="none" w:sz="0" w:space="0" w:color="auto"/>
        <w:bottom w:val="none" w:sz="0" w:space="0" w:color="auto"/>
        <w:right w:val="none" w:sz="0" w:space="0" w:color="auto"/>
      </w:divBdr>
      <w:divsChild>
        <w:div w:id="848325676">
          <w:marLeft w:val="0"/>
          <w:marRight w:val="0"/>
          <w:marTop w:val="0"/>
          <w:marBottom w:val="0"/>
          <w:divBdr>
            <w:top w:val="none" w:sz="0" w:space="0" w:color="auto"/>
            <w:left w:val="none" w:sz="0" w:space="0" w:color="auto"/>
            <w:bottom w:val="none" w:sz="0" w:space="0" w:color="auto"/>
            <w:right w:val="none" w:sz="0" w:space="0" w:color="auto"/>
          </w:divBdr>
        </w:div>
        <w:div w:id="155387841">
          <w:marLeft w:val="0"/>
          <w:marRight w:val="0"/>
          <w:marTop w:val="0"/>
          <w:marBottom w:val="0"/>
          <w:divBdr>
            <w:top w:val="none" w:sz="0" w:space="0" w:color="auto"/>
            <w:left w:val="none" w:sz="0" w:space="0" w:color="auto"/>
            <w:bottom w:val="none" w:sz="0" w:space="0" w:color="auto"/>
            <w:right w:val="none" w:sz="0" w:space="0" w:color="auto"/>
          </w:divBdr>
        </w:div>
        <w:div w:id="37555522">
          <w:marLeft w:val="0"/>
          <w:marRight w:val="0"/>
          <w:marTop w:val="0"/>
          <w:marBottom w:val="0"/>
          <w:divBdr>
            <w:top w:val="none" w:sz="0" w:space="0" w:color="auto"/>
            <w:left w:val="none" w:sz="0" w:space="0" w:color="auto"/>
            <w:bottom w:val="none" w:sz="0" w:space="0" w:color="auto"/>
            <w:right w:val="none" w:sz="0" w:space="0" w:color="auto"/>
          </w:divBdr>
        </w:div>
        <w:div w:id="759059275">
          <w:marLeft w:val="0"/>
          <w:marRight w:val="0"/>
          <w:marTop w:val="0"/>
          <w:marBottom w:val="0"/>
          <w:divBdr>
            <w:top w:val="none" w:sz="0" w:space="0" w:color="auto"/>
            <w:left w:val="none" w:sz="0" w:space="0" w:color="auto"/>
            <w:bottom w:val="none" w:sz="0" w:space="0" w:color="auto"/>
            <w:right w:val="none" w:sz="0" w:space="0" w:color="auto"/>
          </w:divBdr>
        </w:div>
        <w:div w:id="64501422">
          <w:marLeft w:val="0"/>
          <w:marRight w:val="0"/>
          <w:marTop w:val="0"/>
          <w:marBottom w:val="0"/>
          <w:divBdr>
            <w:top w:val="none" w:sz="0" w:space="0" w:color="auto"/>
            <w:left w:val="none" w:sz="0" w:space="0" w:color="auto"/>
            <w:bottom w:val="none" w:sz="0" w:space="0" w:color="auto"/>
            <w:right w:val="none" w:sz="0" w:space="0" w:color="auto"/>
          </w:divBdr>
        </w:div>
        <w:div w:id="973607475">
          <w:marLeft w:val="0"/>
          <w:marRight w:val="0"/>
          <w:marTop w:val="0"/>
          <w:marBottom w:val="0"/>
          <w:divBdr>
            <w:top w:val="none" w:sz="0" w:space="0" w:color="auto"/>
            <w:left w:val="none" w:sz="0" w:space="0" w:color="auto"/>
            <w:bottom w:val="none" w:sz="0" w:space="0" w:color="auto"/>
            <w:right w:val="none" w:sz="0" w:space="0" w:color="auto"/>
          </w:divBdr>
        </w:div>
        <w:div w:id="1120223898">
          <w:marLeft w:val="0"/>
          <w:marRight w:val="0"/>
          <w:marTop w:val="0"/>
          <w:marBottom w:val="0"/>
          <w:divBdr>
            <w:top w:val="none" w:sz="0" w:space="0" w:color="auto"/>
            <w:left w:val="none" w:sz="0" w:space="0" w:color="auto"/>
            <w:bottom w:val="none" w:sz="0" w:space="0" w:color="auto"/>
            <w:right w:val="none" w:sz="0" w:space="0" w:color="auto"/>
          </w:divBdr>
        </w:div>
      </w:divsChild>
    </w:div>
    <w:div w:id="1143110911">
      <w:bodyDiv w:val="1"/>
      <w:marLeft w:val="0"/>
      <w:marRight w:val="0"/>
      <w:marTop w:val="0"/>
      <w:marBottom w:val="0"/>
      <w:divBdr>
        <w:top w:val="none" w:sz="0" w:space="0" w:color="auto"/>
        <w:left w:val="none" w:sz="0" w:space="0" w:color="auto"/>
        <w:bottom w:val="none" w:sz="0" w:space="0" w:color="auto"/>
        <w:right w:val="none" w:sz="0" w:space="0" w:color="auto"/>
      </w:divBdr>
    </w:div>
    <w:div w:id="1204293529">
      <w:bodyDiv w:val="1"/>
      <w:marLeft w:val="0"/>
      <w:marRight w:val="0"/>
      <w:marTop w:val="0"/>
      <w:marBottom w:val="0"/>
      <w:divBdr>
        <w:top w:val="none" w:sz="0" w:space="0" w:color="auto"/>
        <w:left w:val="none" w:sz="0" w:space="0" w:color="auto"/>
        <w:bottom w:val="none" w:sz="0" w:space="0" w:color="auto"/>
        <w:right w:val="none" w:sz="0" w:space="0" w:color="auto"/>
      </w:divBdr>
    </w:div>
    <w:div w:id="1503349090">
      <w:bodyDiv w:val="1"/>
      <w:marLeft w:val="0"/>
      <w:marRight w:val="0"/>
      <w:marTop w:val="0"/>
      <w:marBottom w:val="0"/>
      <w:divBdr>
        <w:top w:val="none" w:sz="0" w:space="0" w:color="auto"/>
        <w:left w:val="none" w:sz="0" w:space="0" w:color="auto"/>
        <w:bottom w:val="none" w:sz="0" w:space="0" w:color="auto"/>
        <w:right w:val="none" w:sz="0" w:space="0" w:color="auto"/>
      </w:divBdr>
    </w:div>
    <w:div w:id="1610888851">
      <w:bodyDiv w:val="1"/>
      <w:marLeft w:val="0"/>
      <w:marRight w:val="0"/>
      <w:marTop w:val="0"/>
      <w:marBottom w:val="0"/>
      <w:divBdr>
        <w:top w:val="none" w:sz="0" w:space="0" w:color="auto"/>
        <w:left w:val="none" w:sz="0" w:space="0" w:color="auto"/>
        <w:bottom w:val="none" w:sz="0" w:space="0" w:color="auto"/>
        <w:right w:val="none" w:sz="0" w:space="0" w:color="auto"/>
      </w:divBdr>
    </w:div>
    <w:div w:id="1665548121">
      <w:bodyDiv w:val="1"/>
      <w:marLeft w:val="0"/>
      <w:marRight w:val="0"/>
      <w:marTop w:val="0"/>
      <w:marBottom w:val="0"/>
      <w:divBdr>
        <w:top w:val="none" w:sz="0" w:space="0" w:color="auto"/>
        <w:left w:val="none" w:sz="0" w:space="0" w:color="auto"/>
        <w:bottom w:val="none" w:sz="0" w:space="0" w:color="auto"/>
        <w:right w:val="none" w:sz="0" w:space="0" w:color="auto"/>
      </w:divBdr>
    </w:div>
    <w:div w:id="1700157338">
      <w:bodyDiv w:val="1"/>
      <w:marLeft w:val="0"/>
      <w:marRight w:val="0"/>
      <w:marTop w:val="0"/>
      <w:marBottom w:val="0"/>
      <w:divBdr>
        <w:top w:val="none" w:sz="0" w:space="0" w:color="auto"/>
        <w:left w:val="none" w:sz="0" w:space="0" w:color="auto"/>
        <w:bottom w:val="none" w:sz="0" w:space="0" w:color="auto"/>
        <w:right w:val="none" w:sz="0" w:space="0" w:color="auto"/>
      </w:divBdr>
    </w:div>
    <w:div w:id="1718240451">
      <w:bodyDiv w:val="1"/>
      <w:marLeft w:val="0"/>
      <w:marRight w:val="0"/>
      <w:marTop w:val="0"/>
      <w:marBottom w:val="0"/>
      <w:divBdr>
        <w:top w:val="none" w:sz="0" w:space="0" w:color="auto"/>
        <w:left w:val="none" w:sz="0" w:space="0" w:color="auto"/>
        <w:bottom w:val="none" w:sz="0" w:space="0" w:color="auto"/>
        <w:right w:val="none" w:sz="0" w:space="0" w:color="auto"/>
      </w:divBdr>
    </w:div>
    <w:div w:id="1759205679">
      <w:bodyDiv w:val="1"/>
      <w:marLeft w:val="0"/>
      <w:marRight w:val="0"/>
      <w:marTop w:val="0"/>
      <w:marBottom w:val="0"/>
      <w:divBdr>
        <w:top w:val="none" w:sz="0" w:space="0" w:color="auto"/>
        <w:left w:val="none" w:sz="0" w:space="0" w:color="auto"/>
        <w:bottom w:val="none" w:sz="0" w:space="0" w:color="auto"/>
        <w:right w:val="none" w:sz="0" w:space="0" w:color="auto"/>
      </w:divBdr>
    </w:div>
    <w:div w:id="2092651299">
      <w:bodyDiv w:val="1"/>
      <w:marLeft w:val="0"/>
      <w:marRight w:val="0"/>
      <w:marTop w:val="0"/>
      <w:marBottom w:val="0"/>
      <w:divBdr>
        <w:top w:val="none" w:sz="0" w:space="0" w:color="auto"/>
        <w:left w:val="none" w:sz="0" w:space="0" w:color="auto"/>
        <w:bottom w:val="none" w:sz="0" w:space="0" w:color="auto"/>
        <w:right w:val="none" w:sz="0" w:space="0" w:color="auto"/>
      </w:divBdr>
    </w:div>
    <w:div w:id="2116902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github.com/hangyang1212/data_analysis_medicaid"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4A4882-5950-8F43-B689-DF226562EE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553</TotalTime>
  <Pages>15</Pages>
  <Words>3881</Words>
  <Characters>22122</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Dahang</dc:creator>
  <cp:keywords/>
  <dc:description/>
  <cp:lastModifiedBy>Yang Dahang</cp:lastModifiedBy>
  <cp:revision>355</cp:revision>
  <dcterms:created xsi:type="dcterms:W3CDTF">2020-04-27T21:28:00Z</dcterms:created>
  <dcterms:modified xsi:type="dcterms:W3CDTF">2020-04-29T00:58:00Z</dcterms:modified>
</cp:coreProperties>
</file>