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2EF53" w14:textId="77777777" w:rsidR="00FB110E" w:rsidRPr="00FB110E" w:rsidRDefault="00FB110E" w:rsidP="00FB110E">
      <w:pPr>
        <w:rPr>
          <w:b/>
          <w:bCs/>
        </w:rPr>
      </w:pPr>
      <w:r w:rsidRPr="00FB110E">
        <w:rPr>
          <w:b/>
          <w:bCs/>
        </w:rPr>
        <w:t>Charte éditoriale – Le chemin du succès</w:t>
      </w:r>
    </w:p>
    <w:p w14:paraId="6AC41366" w14:textId="77777777" w:rsidR="00FB110E" w:rsidRPr="00FB110E" w:rsidRDefault="00FB110E" w:rsidP="00FB110E">
      <w:pPr>
        <w:rPr>
          <w:b/>
          <w:bCs/>
        </w:rPr>
      </w:pPr>
      <w:r w:rsidRPr="00FB110E">
        <w:rPr>
          <w:b/>
          <w:bCs/>
        </w:rPr>
        <w:t xml:space="preserve">1. </w:t>
      </w:r>
      <w:r w:rsidRPr="00FB110E">
        <w:rPr>
          <w:rFonts w:ascii="Segoe UI Emoji" w:hAnsi="Segoe UI Emoji" w:cs="Segoe UI Emoji"/>
          <w:b/>
          <w:bCs/>
        </w:rPr>
        <w:t>🎯</w:t>
      </w:r>
      <w:r w:rsidRPr="00FB110E">
        <w:rPr>
          <w:b/>
          <w:bCs/>
        </w:rPr>
        <w:t xml:space="preserve"> Objectifs du site</w:t>
      </w:r>
    </w:p>
    <w:p w14:paraId="7F292C22" w14:textId="77777777" w:rsidR="00FB110E" w:rsidRPr="00FB110E" w:rsidRDefault="00FB110E" w:rsidP="00FB110E">
      <w:pPr>
        <w:numPr>
          <w:ilvl w:val="0"/>
          <w:numId w:val="1"/>
        </w:numPr>
      </w:pPr>
      <w:r w:rsidRPr="00FB110E">
        <w:rPr>
          <w:b/>
          <w:bCs/>
        </w:rPr>
        <w:t>Inspirer et motiver</w:t>
      </w:r>
      <w:r w:rsidRPr="00FB110E">
        <w:t xml:space="preserve"> les personnes en recherche d’emploi.</w:t>
      </w:r>
    </w:p>
    <w:p w14:paraId="698F0CC2" w14:textId="77777777" w:rsidR="00FB110E" w:rsidRPr="00FB110E" w:rsidRDefault="00FB110E" w:rsidP="00FB110E">
      <w:pPr>
        <w:numPr>
          <w:ilvl w:val="0"/>
          <w:numId w:val="1"/>
        </w:numPr>
      </w:pPr>
      <w:r w:rsidRPr="00FB110E">
        <w:rPr>
          <w:b/>
          <w:bCs/>
        </w:rPr>
        <w:t>Fournir des conseils pratiques</w:t>
      </w:r>
      <w:r w:rsidRPr="00FB110E">
        <w:t xml:space="preserve"> en développement personnel.</w:t>
      </w:r>
    </w:p>
    <w:p w14:paraId="2FE96AC9" w14:textId="77777777" w:rsidR="00FB110E" w:rsidRPr="00FB110E" w:rsidRDefault="00FB110E" w:rsidP="00FB110E">
      <w:pPr>
        <w:numPr>
          <w:ilvl w:val="0"/>
          <w:numId w:val="1"/>
        </w:numPr>
      </w:pPr>
      <w:r w:rsidRPr="00FB110E">
        <w:rPr>
          <w:b/>
          <w:bCs/>
        </w:rPr>
        <w:t>Redonner confiance</w:t>
      </w:r>
      <w:r w:rsidRPr="00FB110E">
        <w:t xml:space="preserve"> et valoriser le potentiel de chacun.</w:t>
      </w:r>
    </w:p>
    <w:p w14:paraId="28B2619C" w14:textId="77777777" w:rsidR="00FB110E" w:rsidRPr="00FB110E" w:rsidRDefault="00FB110E" w:rsidP="00FB110E">
      <w:pPr>
        <w:numPr>
          <w:ilvl w:val="0"/>
          <w:numId w:val="1"/>
        </w:numPr>
      </w:pPr>
      <w:r w:rsidRPr="00FB110E">
        <w:t xml:space="preserve">Créer une </w:t>
      </w:r>
      <w:r w:rsidRPr="00FB110E">
        <w:rPr>
          <w:b/>
          <w:bCs/>
        </w:rPr>
        <w:t>communauté positive</w:t>
      </w:r>
      <w:r w:rsidRPr="00FB110E">
        <w:t xml:space="preserve"> autour de la réussite personnelle et professionnelle.</w:t>
      </w:r>
    </w:p>
    <w:p w14:paraId="5E57672D" w14:textId="77777777" w:rsidR="00FB110E" w:rsidRPr="00FB110E" w:rsidRDefault="00FB110E" w:rsidP="00FB110E">
      <w:pPr>
        <w:rPr>
          <w:b/>
          <w:bCs/>
        </w:rPr>
      </w:pPr>
      <w:r w:rsidRPr="00FB110E">
        <w:rPr>
          <w:b/>
          <w:bCs/>
        </w:rPr>
        <w:t xml:space="preserve">2. </w:t>
      </w:r>
      <w:r w:rsidRPr="00FB110E">
        <w:rPr>
          <w:rFonts w:ascii="Segoe UI Emoji" w:hAnsi="Segoe UI Emoji" w:cs="Segoe UI Emoji"/>
          <w:b/>
          <w:bCs/>
        </w:rPr>
        <w:t>🧍</w:t>
      </w:r>
      <w:r w:rsidRPr="00FB110E">
        <w:rPr>
          <w:b/>
          <w:bCs/>
        </w:rPr>
        <w:t>‍</w:t>
      </w:r>
      <w:r w:rsidRPr="00FB110E">
        <w:rPr>
          <w:rFonts w:ascii="Segoe UI Symbol" w:hAnsi="Segoe UI Symbol" w:cs="Segoe UI Symbol"/>
          <w:b/>
          <w:bCs/>
        </w:rPr>
        <w:t>♀</w:t>
      </w:r>
      <w:r w:rsidRPr="00FB110E">
        <w:rPr>
          <w:b/>
          <w:bCs/>
        </w:rPr>
        <w:t>️ Public cible</w:t>
      </w:r>
    </w:p>
    <w:p w14:paraId="5A1E0A74" w14:textId="77777777" w:rsidR="00FB110E" w:rsidRPr="00FB110E" w:rsidRDefault="00FB110E" w:rsidP="00FB110E">
      <w:pPr>
        <w:numPr>
          <w:ilvl w:val="0"/>
          <w:numId w:val="2"/>
        </w:numPr>
      </w:pPr>
      <w:r w:rsidRPr="00FB110E">
        <w:rPr>
          <w:b/>
          <w:bCs/>
        </w:rPr>
        <w:t>Demandeurs d’emploi</w:t>
      </w:r>
      <w:r w:rsidRPr="00FB110E">
        <w:t xml:space="preserve"> (tous âges, avec une attention particulière pour les jeunes adultes et les personnes en reconversion).</w:t>
      </w:r>
    </w:p>
    <w:p w14:paraId="4D83ED90" w14:textId="77777777" w:rsidR="00FB110E" w:rsidRPr="00FB110E" w:rsidRDefault="00FB110E" w:rsidP="00FB110E">
      <w:pPr>
        <w:numPr>
          <w:ilvl w:val="0"/>
          <w:numId w:val="2"/>
        </w:numPr>
      </w:pPr>
      <w:r w:rsidRPr="00FB110E">
        <w:t>Personnes en situation de doute, de transition ou en perte de motivation.</w:t>
      </w:r>
    </w:p>
    <w:p w14:paraId="593D9CF4" w14:textId="77777777" w:rsidR="00FB110E" w:rsidRPr="00FB110E" w:rsidRDefault="00FB110E" w:rsidP="00FB110E">
      <w:pPr>
        <w:numPr>
          <w:ilvl w:val="0"/>
          <w:numId w:val="2"/>
        </w:numPr>
      </w:pPr>
      <w:r w:rsidRPr="00FB110E">
        <w:t xml:space="preserve">Motivés pour </w:t>
      </w:r>
      <w:r w:rsidRPr="00FB110E">
        <w:rPr>
          <w:b/>
          <w:bCs/>
        </w:rPr>
        <w:t>évoluer personnellement</w:t>
      </w:r>
      <w:r w:rsidRPr="00FB110E">
        <w:t xml:space="preserve"> et reprendre le contrôle de leur vie.</w:t>
      </w:r>
    </w:p>
    <w:p w14:paraId="2BBB2F35" w14:textId="77777777" w:rsidR="00FB110E" w:rsidRPr="00FB110E" w:rsidRDefault="00FB110E" w:rsidP="00FB110E">
      <w:pPr>
        <w:rPr>
          <w:b/>
          <w:bCs/>
        </w:rPr>
      </w:pPr>
      <w:r w:rsidRPr="00FB110E">
        <w:rPr>
          <w:b/>
          <w:bCs/>
        </w:rPr>
        <w:t xml:space="preserve">3. </w:t>
      </w:r>
      <w:r w:rsidRPr="00FB110E">
        <w:rPr>
          <w:rFonts w:ascii="Segoe UI Emoji" w:hAnsi="Segoe UI Emoji" w:cs="Segoe UI Emoji"/>
          <w:b/>
          <w:bCs/>
        </w:rPr>
        <w:t>🎤</w:t>
      </w:r>
      <w:r w:rsidRPr="00FB110E">
        <w:rPr>
          <w:b/>
          <w:bCs/>
        </w:rPr>
        <w:t xml:space="preserve"> Ton et style rédactionnel</w:t>
      </w:r>
    </w:p>
    <w:p w14:paraId="470ED3AE" w14:textId="77777777" w:rsidR="00FB110E" w:rsidRPr="00FB110E" w:rsidRDefault="00FB110E" w:rsidP="00FB110E">
      <w:pPr>
        <w:numPr>
          <w:ilvl w:val="0"/>
          <w:numId w:val="3"/>
        </w:numPr>
      </w:pPr>
      <w:r w:rsidRPr="00FB110E">
        <w:rPr>
          <w:b/>
          <w:bCs/>
        </w:rPr>
        <w:t>Ton motivant</w:t>
      </w:r>
      <w:r w:rsidRPr="00FB110E">
        <w:t>, bienveillant, énergique, toujours encourageant.</w:t>
      </w:r>
    </w:p>
    <w:p w14:paraId="1EDB825F" w14:textId="77777777" w:rsidR="00FB110E" w:rsidRPr="00FB110E" w:rsidRDefault="00FB110E" w:rsidP="00FB110E">
      <w:pPr>
        <w:numPr>
          <w:ilvl w:val="0"/>
          <w:numId w:val="3"/>
        </w:numPr>
      </w:pPr>
      <w:r w:rsidRPr="00FB110E">
        <w:t xml:space="preserve">Style </w:t>
      </w:r>
      <w:r w:rsidRPr="00FB110E">
        <w:rPr>
          <w:b/>
          <w:bCs/>
        </w:rPr>
        <w:t>accessible</w:t>
      </w:r>
      <w:r w:rsidRPr="00FB110E">
        <w:t>, clair, avec des phrases courtes et dynamiques.</w:t>
      </w:r>
    </w:p>
    <w:p w14:paraId="662526EA" w14:textId="77777777" w:rsidR="00FB110E" w:rsidRPr="00FB110E" w:rsidRDefault="00FB110E" w:rsidP="00FB110E">
      <w:pPr>
        <w:numPr>
          <w:ilvl w:val="0"/>
          <w:numId w:val="3"/>
        </w:numPr>
      </w:pPr>
      <w:r w:rsidRPr="00FB110E">
        <w:t xml:space="preserve">Utilisation du </w:t>
      </w:r>
      <w:r w:rsidRPr="00FB110E">
        <w:rPr>
          <w:b/>
          <w:bCs/>
        </w:rPr>
        <w:t>vous</w:t>
      </w:r>
      <w:r w:rsidRPr="00FB110E">
        <w:t>, tout en gardant un ton chaleureux et proche.</w:t>
      </w:r>
    </w:p>
    <w:p w14:paraId="3A52C5E3" w14:textId="77777777" w:rsidR="00FB110E" w:rsidRPr="00FB110E" w:rsidRDefault="00FB110E" w:rsidP="00FB110E">
      <w:pPr>
        <w:numPr>
          <w:ilvl w:val="0"/>
          <w:numId w:val="3"/>
        </w:numPr>
      </w:pPr>
      <w:r w:rsidRPr="00FB110E">
        <w:t xml:space="preserve">Mots clés du ton : </w:t>
      </w:r>
      <w:r w:rsidRPr="00FB110E">
        <w:rPr>
          <w:b/>
          <w:bCs/>
        </w:rPr>
        <w:t>espoir, confiance, action, progression, succès</w:t>
      </w:r>
      <w:r w:rsidRPr="00FB110E">
        <w:t>.</w:t>
      </w:r>
    </w:p>
    <w:p w14:paraId="147E5801" w14:textId="77777777" w:rsidR="00FB110E" w:rsidRPr="00FB110E" w:rsidRDefault="00FB110E" w:rsidP="00FB110E">
      <w:r w:rsidRPr="00FB110E">
        <w:t>Exemple de ton :</w:t>
      </w:r>
      <w:r w:rsidRPr="00FB110E">
        <w:br/>
        <w:t>« Vous valez bien plus que vous ne le pensez. Chaque pas que vous faites aujourd’hui vous rapproche de votre réussite. »</w:t>
      </w:r>
    </w:p>
    <w:p w14:paraId="4E02DD3A" w14:textId="77777777" w:rsidR="00FB110E" w:rsidRPr="00FB110E" w:rsidRDefault="00FB110E" w:rsidP="00FB110E">
      <w:pPr>
        <w:rPr>
          <w:b/>
          <w:bCs/>
        </w:rPr>
      </w:pPr>
      <w:r w:rsidRPr="00FB110E">
        <w:rPr>
          <w:b/>
          <w:bCs/>
        </w:rPr>
        <w:t xml:space="preserve">4. </w:t>
      </w:r>
      <w:r w:rsidRPr="00FB110E">
        <w:rPr>
          <w:rFonts w:ascii="Segoe UI Symbol" w:hAnsi="Segoe UI Symbol" w:cs="Segoe UI Symbol"/>
          <w:b/>
          <w:bCs/>
        </w:rPr>
        <w:t>✍</w:t>
      </w:r>
      <w:r w:rsidRPr="00FB110E">
        <w:rPr>
          <w:b/>
          <w:bCs/>
        </w:rPr>
        <w:t>️ Types de contenus</w:t>
      </w:r>
    </w:p>
    <w:p w14:paraId="5EEDE31E" w14:textId="77777777" w:rsidR="00FB110E" w:rsidRPr="00FB110E" w:rsidRDefault="00FB110E" w:rsidP="00FB110E">
      <w:pPr>
        <w:numPr>
          <w:ilvl w:val="0"/>
          <w:numId w:val="4"/>
        </w:numPr>
      </w:pPr>
      <w:r w:rsidRPr="00FB110E">
        <w:rPr>
          <w:b/>
          <w:bCs/>
        </w:rPr>
        <w:t>Articles de blog</w:t>
      </w:r>
      <w:r w:rsidRPr="00FB110E">
        <w:t xml:space="preserve"> motivants : témoignages, astuces, méthodes de développement personnel.</w:t>
      </w:r>
    </w:p>
    <w:p w14:paraId="672EE910" w14:textId="77777777" w:rsidR="00FB110E" w:rsidRPr="00FB110E" w:rsidRDefault="00FB110E" w:rsidP="00FB110E">
      <w:pPr>
        <w:numPr>
          <w:ilvl w:val="0"/>
          <w:numId w:val="4"/>
        </w:numPr>
      </w:pPr>
      <w:r w:rsidRPr="00FB110E">
        <w:t xml:space="preserve">Conseils concrets pour booster la </w:t>
      </w:r>
      <w:r w:rsidRPr="00FB110E">
        <w:rPr>
          <w:b/>
          <w:bCs/>
        </w:rPr>
        <w:t>confiance en soi</w:t>
      </w:r>
      <w:r w:rsidRPr="00FB110E">
        <w:t>, gérer le stress, organiser sa recherche d’emploi…</w:t>
      </w:r>
    </w:p>
    <w:p w14:paraId="0DAFEBA0" w14:textId="77777777" w:rsidR="00FB110E" w:rsidRPr="00FB110E" w:rsidRDefault="00FB110E" w:rsidP="00FB110E">
      <w:pPr>
        <w:numPr>
          <w:ilvl w:val="0"/>
          <w:numId w:val="4"/>
        </w:numPr>
      </w:pPr>
      <w:r w:rsidRPr="00FB110E">
        <w:rPr>
          <w:b/>
          <w:bCs/>
        </w:rPr>
        <w:t>Portraits inspirants</w:t>
      </w:r>
      <w:r w:rsidRPr="00FB110E">
        <w:t xml:space="preserve"> de personnes ayant surmonté des difficultés.</w:t>
      </w:r>
    </w:p>
    <w:p w14:paraId="30EF0050" w14:textId="77777777" w:rsidR="00FB110E" w:rsidRPr="00FB110E" w:rsidRDefault="00FB110E" w:rsidP="00FB110E">
      <w:pPr>
        <w:numPr>
          <w:ilvl w:val="0"/>
          <w:numId w:val="4"/>
        </w:numPr>
      </w:pPr>
      <w:r w:rsidRPr="00FB110E">
        <w:rPr>
          <w:b/>
          <w:bCs/>
        </w:rPr>
        <w:t>Mini-défis</w:t>
      </w:r>
      <w:r w:rsidRPr="00FB110E">
        <w:t xml:space="preserve"> ou exercices pratiques à tester.</w:t>
      </w:r>
    </w:p>
    <w:p w14:paraId="5BEBD6D3" w14:textId="77777777" w:rsidR="00FB110E" w:rsidRPr="00FB110E" w:rsidRDefault="00FB110E" w:rsidP="00FB110E">
      <w:r w:rsidRPr="00FB110E">
        <w:rPr>
          <w:i/>
          <w:iCs/>
        </w:rPr>
        <w:t>Pas de vidéos ou podcasts pour le moment, mais possibilité de les intégrer à l’avenir.</w:t>
      </w:r>
    </w:p>
    <w:p w14:paraId="019D4DB9" w14:textId="77777777" w:rsidR="00FB110E" w:rsidRPr="00FB110E" w:rsidRDefault="00FB110E" w:rsidP="00FB110E">
      <w:pPr>
        <w:rPr>
          <w:b/>
          <w:bCs/>
        </w:rPr>
      </w:pPr>
      <w:r w:rsidRPr="00FB110E">
        <w:rPr>
          <w:b/>
          <w:bCs/>
        </w:rPr>
        <w:t xml:space="preserve">5. </w:t>
      </w:r>
      <w:r w:rsidRPr="00FB110E">
        <w:rPr>
          <w:rFonts w:ascii="Segoe UI Emoji" w:hAnsi="Segoe UI Emoji" w:cs="Segoe UI Emoji"/>
          <w:b/>
          <w:bCs/>
        </w:rPr>
        <w:t>🔁</w:t>
      </w:r>
      <w:r w:rsidRPr="00FB110E">
        <w:rPr>
          <w:b/>
          <w:bCs/>
        </w:rPr>
        <w:t xml:space="preserve"> Fréquence de publication</w:t>
      </w:r>
    </w:p>
    <w:p w14:paraId="0ABB695C" w14:textId="77777777" w:rsidR="00FB110E" w:rsidRPr="00FB110E" w:rsidRDefault="00FB110E" w:rsidP="00FB110E">
      <w:pPr>
        <w:numPr>
          <w:ilvl w:val="0"/>
          <w:numId w:val="5"/>
        </w:numPr>
      </w:pPr>
      <w:r w:rsidRPr="00FB110E">
        <w:rPr>
          <w:b/>
          <w:bCs/>
        </w:rPr>
        <w:t>Rythme libre</w:t>
      </w:r>
      <w:r w:rsidRPr="00FB110E">
        <w:t xml:space="preserve"> mais avec une régularité minimale : 2 articles par mois recommandés.</w:t>
      </w:r>
    </w:p>
    <w:p w14:paraId="52C595E9" w14:textId="77777777" w:rsidR="00FB110E" w:rsidRPr="00FB110E" w:rsidRDefault="00FB110E" w:rsidP="00FB110E">
      <w:pPr>
        <w:numPr>
          <w:ilvl w:val="0"/>
          <w:numId w:val="5"/>
        </w:numPr>
      </w:pPr>
      <w:r w:rsidRPr="00FB110E">
        <w:t>Publication selon inspiration, actualité ou retour de la communauté.</w:t>
      </w:r>
    </w:p>
    <w:p w14:paraId="0114E66D" w14:textId="77777777" w:rsidR="00FB110E" w:rsidRPr="00FB110E" w:rsidRDefault="00FB110E" w:rsidP="00FB110E">
      <w:pPr>
        <w:rPr>
          <w:b/>
          <w:bCs/>
        </w:rPr>
      </w:pPr>
      <w:r w:rsidRPr="00FB110E">
        <w:rPr>
          <w:b/>
          <w:bCs/>
        </w:rPr>
        <w:t xml:space="preserve">6. </w:t>
      </w:r>
      <w:r w:rsidRPr="00FB110E">
        <w:rPr>
          <w:rFonts w:ascii="Segoe UI Emoji" w:hAnsi="Segoe UI Emoji" w:cs="Segoe UI Emoji"/>
          <w:b/>
          <w:bCs/>
        </w:rPr>
        <w:t>📈</w:t>
      </w:r>
      <w:r w:rsidRPr="00FB110E">
        <w:rPr>
          <w:b/>
          <w:bCs/>
        </w:rPr>
        <w:t xml:space="preserve"> Recommandations SEO (optionnel mais conseillé)</w:t>
      </w:r>
    </w:p>
    <w:p w14:paraId="19D88611" w14:textId="77777777" w:rsidR="00FB110E" w:rsidRPr="00FB110E" w:rsidRDefault="00FB110E" w:rsidP="00FB110E">
      <w:pPr>
        <w:numPr>
          <w:ilvl w:val="0"/>
          <w:numId w:val="6"/>
        </w:numPr>
      </w:pPr>
      <w:r w:rsidRPr="00FB110E">
        <w:t>Titres clairs avec mots-clés (ex : « Retrouver confiance après un échec », « 5 habitudes qui boostent la motivation »).</w:t>
      </w:r>
    </w:p>
    <w:p w14:paraId="229C02EF" w14:textId="77777777" w:rsidR="00FB110E" w:rsidRPr="00FB110E" w:rsidRDefault="00FB110E" w:rsidP="00FB110E">
      <w:pPr>
        <w:numPr>
          <w:ilvl w:val="0"/>
          <w:numId w:val="6"/>
        </w:numPr>
      </w:pPr>
      <w:r w:rsidRPr="00FB110E">
        <w:lastRenderedPageBreak/>
        <w:t>Paragraphes courts (3 à 5 lignes).</w:t>
      </w:r>
    </w:p>
    <w:p w14:paraId="5629581D" w14:textId="77777777" w:rsidR="00FB110E" w:rsidRPr="00FB110E" w:rsidRDefault="00FB110E" w:rsidP="00FB110E">
      <w:pPr>
        <w:numPr>
          <w:ilvl w:val="0"/>
          <w:numId w:val="6"/>
        </w:numPr>
      </w:pPr>
      <w:r w:rsidRPr="00FB110E">
        <w:t>Utilisation de balises H2 pour la lisibilité.</w:t>
      </w:r>
    </w:p>
    <w:p w14:paraId="0B262518" w14:textId="77777777" w:rsidR="00FB110E" w:rsidRPr="00FB110E" w:rsidRDefault="00FB110E" w:rsidP="00FB110E">
      <w:pPr>
        <w:numPr>
          <w:ilvl w:val="0"/>
          <w:numId w:val="6"/>
        </w:numPr>
      </w:pPr>
      <w:r w:rsidRPr="00FB110E">
        <w:t>Meta descriptions inspirantes.</w:t>
      </w:r>
    </w:p>
    <w:p w14:paraId="5169CFB3" w14:textId="77777777" w:rsidR="00FB110E" w:rsidRPr="00FB110E" w:rsidRDefault="00FB110E" w:rsidP="00FB110E">
      <w:pPr>
        <w:rPr>
          <w:b/>
          <w:bCs/>
        </w:rPr>
      </w:pPr>
      <w:r w:rsidRPr="00FB110E">
        <w:rPr>
          <w:b/>
          <w:bCs/>
        </w:rPr>
        <w:t xml:space="preserve">7. </w:t>
      </w:r>
      <w:r w:rsidRPr="00FB110E">
        <w:rPr>
          <w:rFonts w:ascii="Segoe UI Symbol" w:hAnsi="Segoe UI Symbol" w:cs="Segoe UI Symbol"/>
          <w:b/>
          <w:bCs/>
        </w:rPr>
        <w:t>🖋</w:t>
      </w:r>
      <w:r w:rsidRPr="00FB110E">
        <w:rPr>
          <w:b/>
          <w:bCs/>
        </w:rPr>
        <w:t xml:space="preserve"> Mise en forme</w:t>
      </w:r>
    </w:p>
    <w:p w14:paraId="6351F8E4" w14:textId="77777777" w:rsidR="00FB110E" w:rsidRPr="00FB110E" w:rsidRDefault="00FB110E" w:rsidP="00FB110E">
      <w:pPr>
        <w:numPr>
          <w:ilvl w:val="0"/>
          <w:numId w:val="7"/>
        </w:numPr>
      </w:pPr>
      <w:r w:rsidRPr="00FB110E">
        <w:t>Titres accrocheurs et positifs.</w:t>
      </w:r>
    </w:p>
    <w:p w14:paraId="5AC62E20" w14:textId="77777777" w:rsidR="00FB110E" w:rsidRPr="00FB110E" w:rsidRDefault="00FB110E" w:rsidP="00FB110E">
      <w:pPr>
        <w:numPr>
          <w:ilvl w:val="0"/>
          <w:numId w:val="7"/>
        </w:numPr>
      </w:pPr>
      <w:r w:rsidRPr="00FB110E">
        <w:t>Citations ou phrases inspirantes en encadré ou italique.</w:t>
      </w:r>
    </w:p>
    <w:p w14:paraId="7FE45FA8" w14:textId="77777777" w:rsidR="00FB110E" w:rsidRPr="00FB110E" w:rsidRDefault="00FB110E" w:rsidP="00FB110E">
      <w:pPr>
        <w:numPr>
          <w:ilvl w:val="0"/>
          <w:numId w:val="7"/>
        </w:numPr>
      </w:pPr>
      <w:r w:rsidRPr="00FB110E">
        <w:t>Utilisation de listes à puces pour les conseils pratiques.</w:t>
      </w:r>
    </w:p>
    <w:p w14:paraId="7736AEA8" w14:textId="77777777" w:rsidR="00FB110E" w:rsidRPr="00FB110E" w:rsidRDefault="00FB110E" w:rsidP="00FB110E">
      <w:pPr>
        <w:numPr>
          <w:ilvl w:val="0"/>
          <w:numId w:val="7"/>
        </w:numPr>
      </w:pPr>
      <w:r w:rsidRPr="00FB110E">
        <w:t>Une image inspirante par article (libre de droit, style positif).</w:t>
      </w:r>
    </w:p>
    <w:p w14:paraId="07D76257" w14:textId="77777777" w:rsidR="00FB110E" w:rsidRPr="00FB110E" w:rsidRDefault="00FB110E" w:rsidP="00FB110E">
      <w:pPr>
        <w:rPr>
          <w:b/>
          <w:bCs/>
        </w:rPr>
      </w:pPr>
      <w:r w:rsidRPr="00FB110E">
        <w:rPr>
          <w:b/>
          <w:bCs/>
        </w:rPr>
        <w:t xml:space="preserve">8. </w:t>
      </w:r>
      <w:r w:rsidRPr="00FB110E">
        <w:rPr>
          <w:rFonts w:ascii="Segoe UI Emoji" w:hAnsi="Segoe UI Emoji" w:cs="Segoe UI Emoji"/>
          <w:b/>
          <w:bCs/>
        </w:rPr>
        <w:t>✅</w:t>
      </w:r>
      <w:r w:rsidRPr="00FB110E">
        <w:rPr>
          <w:b/>
          <w:bCs/>
        </w:rPr>
        <w:t xml:space="preserve"> Validation et relecture</w:t>
      </w:r>
    </w:p>
    <w:p w14:paraId="6CE44818" w14:textId="77777777" w:rsidR="00FB110E" w:rsidRPr="00FB110E" w:rsidRDefault="00FB110E" w:rsidP="00FB110E">
      <w:pPr>
        <w:numPr>
          <w:ilvl w:val="0"/>
          <w:numId w:val="8"/>
        </w:numPr>
      </w:pPr>
      <w:r w:rsidRPr="00FB110E">
        <w:t xml:space="preserve">Relecture systématique pour corriger les fautes et s’assurer que le </w:t>
      </w:r>
      <w:r w:rsidRPr="00FB110E">
        <w:rPr>
          <w:b/>
          <w:bCs/>
        </w:rPr>
        <w:t>ton reste aligné avec les valeurs</w:t>
      </w:r>
      <w:r w:rsidRPr="00FB110E">
        <w:t xml:space="preserve"> du site.</w:t>
      </w:r>
    </w:p>
    <w:p w14:paraId="0CAEAC2B" w14:textId="77777777" w:rsidR="00FB110E" w:rsidRPr="00FB110E" w:rsidRDefault="00FB110E" w:rsidP="00FB110E">
      <w:pPr>
        <w:numPr>
          <w:ilvl w:val="0"/>
          <w:numId w:val="8"/>
        </w:numPr>
      </w:pPr>
      <w:r w:rsidRPr="00FB110E">
        <w:t xml:space="preserve">Attention à toujours laisser une </w:t>
      </w:r>
      <w:r w:rsidRPr="00FB110E">
        <w:rPr>
          <w:b/>
          <w:bCs/>
        </w:rPr>
        <w:t>note d’espoir ou un appel à l’action</w:t>
      </w:r>
      <w:r w:rsidRPr="00FB110E">
        <w:t xml:space="preserve"> en fin d’article.</w:t>
      </w:r>
    </w:p>
    <w:p w14:paraId="240FB362" w14:textId="77777777" w:rsidR="00FB110E" w:rsidRPr="00FB110E" w:rsidRDefault="00FB110E" w:rsidP="00FB110E">
      <w:pPr>
        <w:rPr>
          <w:b/>
          <w:bCs/>
        </w:rPr>
      </w:pPr>
      <w:r w:rsidRPr="00FB110E">
        <w:rPr>
          <w:b/>
          <w:bCs/>
        </w:rPr>
        <w:t xml:space="preserve">9. </w:t>
      </w:r>
      <w:r w:rsidRPr="00FB110E">
        <w:rPr>
          <w:rFonts w:ascii="Segoe UI Emoji" w:hAnsi="Segoe UI Emoji" w:cs="Segoe UI Emoji"/>
          <w:b/>
          <w:bCs/>
        </w:rPr>
        <w:t>❌</w:t>
      </w:r>
      <w:r w:rsidRPr="00FB110E">
        <w:rPr>
          <w:b/>
          <w:bCs/>
        </w:rPr>
        <w:t xml:space="preserve"> Ce qu</w:t>
      </w:r>
      <w:r w:rsidRPr="00FB110E">
        <w:rPr>
          <w:rFonts w:ascii="Aptos" w:hAnsi="Aptos" w:cs="Aptos"/>
          <w:b/>
          <w:bCs/>
        </w:rPr>
        <w:t>’</w:t>
      </w:r>
      <w:r w:rsidRPr="00FB110E">
        <w:rPr>
          <w:b/>
          <w:bCs/>
        </w:rPr>
        <w:t xml:space="preserve">on </w:t>
      </w:r>
      <w:r w:rsidRPr="00FB110E">
        <w:rPr>
          <w:rFonts w:ascii="Aptos" w:hAnsi="Aptos" w:cs="Aptos"/>
          <w:b/>
          <w:bCs/>
        </w:rPr>
        <w:t>é</w:t>
      </w:r>
      <w:r w:rsidRPr="00FB110E">
        <w:rPr>
          <w:b/>
          <w:bCs/>
        </w:rPr>
        <w:t>vite</w:t>
      </w:r>
    </w:p>
    <w:p w14:paraId="09616E34" w14:textId="77777777" w:rsidR="00FB110E" w:rsidRPr="00FB110E" w:rsidRDefault="00FB110E" w:rsidP="00FB110E">
      <w:pPr>
        <w:numPr>
          <w:ilvl w:val="0"/>
          <w:numId w:val="9"/>
        </w:numPr>
      </w:pPr>
      <w:r w:rsidRPr="00FB110E">
        <w:t>Le ton négatif, culpabilisant ou moralisateur.</w:t>
      </w:r>
    </w:p>
    <w:p w14:paraId="79CD6BD2" w14:textId="77777777" w:rsidR="00FB110E" w:rsidRPr="00FB110E" w:rsidRDefault="00FB110E" w:rsidP="00FB110E">
      <w:pPr>
        <w:numPr>
          <w:ilvl w:val="0"/>
          <w:numId w:val="9"/>
        </w:numPr>
      </w:pPr>
      <w:r w:rsidRPr="00FB110E">
        <w:t>Le jargon technique ou psychologique non expliqué.</w:t>
      </w:r>
    </w:p>
    <w:p w14:paraId="58AE5A90" w14:textId="77777777" w:rsidR="00FB110E" w:rsidRPr="00FB110E" w:rsidRDefault="00FB110E" w:rsidP="00FB110E">
      <w:pPr>
        <w:numPr>
          <w:ilvl w:val="0"/>
          <w:numId w:val="9"/>
        </w:numPr>
      </w:pPr>
      <w:r w:rsidRPr="00FB110E">
        <w:t>Les phrases trop longues, le style pompeux.</w:t>
      </w:r>
    </w:p>
    <w:p w14:paraId="33D52925" w14:textId="77777777" w:rsidR="00FB110E" w:rsidRPr="00FB110E" w:rsidRDefault="00FB110E" w:rsidP="00FB110E">
      <w:pPr>
        <w:numPr>
          <w:ilvl w:val="0"/>
          <w:numId w:val="9"/>
        </w:numPr>
      </w:pPr>
      <w:r w:rsidRPr="00FB110E">
        <w:t>Le contenu dupliqué.</w:t>
      </w:r>
    </w:p>
    <w:p w14:paraId="13983A53" w14:textId="77777777" w:rsidR="00FB110E" w:rsidRPr="00FB110E" w:rsidRDefault="00FB110E" w:rsidP="00FB110E">
      <w:pPr>
        <w:rPr>
          <w:b/>
          <w:bCs/>
        </w:rPr>
      </w:pPr>
      <w:r w:rsidRPr="00FB110E">
        <w:rPr>
          <w:b/>
          <w:bCs/>
        </w:rPr>
        <w:t xml:space="preserve">10. </w:t>
      </w:r>
      <w:r w:rsidRPr="00FB110E">
        <w:rPr>
          <w:rFonts w:ascii="Segoe UI Emoji" w:hAnsi="Segoe UI Emoji" w:cs="Segoe UI Emoji"/>
          <w:b/>
          <w:bCs/>
        </w:rPr>
        <w:t>🔄</w:t>
      </w:r>
      <w:r w:rsidRPr="00FB110E">
        <w:rPr>
          <w:b/>
          <w:bCs/>
        </w:rPr>
        <w:t xml:space="preserve"> Évolution</w:t>
      </w:r>
    </w:p>
    <w:p w14:paraId="52023960" w14:textId="77777777" w:rsidR="00FB110E" w:rsidRPr="00FB110E" w:rsidRDefault="00FB110E" w:rsidP="00FB110E">
      <w:pPr>
        <w:numPr>
          <w:ilvl w:val="0"/>
          <w:numId w:val="10"/>
        </w:numPr>
      </w:pPr>
      <w:r w:rsidRPr="00FB110E">
        <w:t xml:space="preserve">Charte à </w:t>
      </w:r>
      <w:r w:rsidRPr="00FB110E">
        <w:rPr>
          <w:b/>
          <w:bCs/>
        </w:rPr>
        <w:t>revoir tous les 6 mois</w:t>
      </w:r>
      <w:r w:rsidRPr="00FB110E">
        <w:t xml:space="preserve"> pour rester en phase avec la communauté et les besoins.</w:t>
      </w:r>
    </w:p>
    <w:p w14:paraId="3A5FECB2" w14:textId="77777777" w:rsidR="00FB110E" w:rsidRPr="00FB110E" w:rsidRDefault="00FB110E" w:rsidP="00FB110E">
      <w:pPr>
        <w:numPr>
          <w:ilvl w:val="0"/>
          <w:numId w:val="10"/>
        </w:numPr>
      </w:pPr>
      <w:r w:rsidRPr="00FB110E">
        <w:t>Possibilité d’ajouter d'autres formats (vidéos, interviews…) si la demande se fait sentir.</w:t>
      </w:r>
    </w:p>
    <w:p w14:paraId="6B5442C2" w14:textId="77777777" w:rsidR="0031760E" w:rsidRDefault="0031760E"/>
    <w:sectPr w:rsidR="003176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344DC"/>
    <w:multiLevelType w:val="multilevel"/>
    <w:tmpl w:val="EC82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D4232"/>
    <w:multiLevelType w:val="multilevel"/>
    <w:tmpl w:val="7CB2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D2141"/>
    <w:multiLevelType w:val="multilevel"/>
    <w:tmpl w:val="C912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76F30"/>
    <w:multiLevelType w:val="multilevel"/>
    <w:tmpl w:val="CC4A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2E330D"/>
    <w:multiLevelType w:val="multilevel"/>
    <w:tmpl w:val="4CD8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2D6BFB"/>
    <w:multiLevelType w:val="multilevel"/>
    <w:tmpl w:val="ACC8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97497C"/>
    <w:multiLevelType w:val="multilevel"/>
    <w:tmpl w:val="994EC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276839"/>
    <w:multiLevelType w:val="multilevel"/>
    <w:tmpl w:val="4D26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C67595"/>
    <w:multiLevelType w:val="multilevel"/>
    <w:tmpl w:val="32786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8F0A3E"/>
    <w:multiLevelType w:val="multilevel"/>
    <w:tmpl w:val="3FE2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1133334">
    <w:abstractNumId w:val="9"/>
  </w:num>
  <w:num w:numId="2" w16cid:durableId="371417696">
    <w:abstractNumId w:val="4"/>
  </w:num>
  <w:num w:numId="3" w16cid:durableId="808204628">
    <w:abstractNumId w:val="3"/>
  </w:num>
  <w:num w:numId="4" w16cid:durableId="1959488045">
    <w:abstractNumId w:val="0"/>
  </w:num>
  <w:num w:numId="5" w16cid:durableId="239022621">
    <w:abstractNumId w:val="8"/>
  </w:num>
  <w:num w:numId="6" w16cid:durableId="1308778707">
    <w:abstractNumId w:val="2"/>
  </w:num>
  <w:num w:numId="7" w16cid:durableId="1306619965">
    <w:abstractNumId w:val="5"/>
  </w:num>
  <w:num w:numId="8" w16cid:durableId="1129208213">
    <w:abstractNumId w:val="1"/>
  </w:num>
  <w:num w:numId="9" w16cid:durableId="773749960">
    <w:abstractNumId w:val="7"/>
  </w:num>
  <w:num w:numId="10" w16cid:durableId="15724979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0E"/>
    <w:rsid w:val="0031760E"/>
    <w:rsid w:val="00647691"/>
    <w:rsid w:val="00876499"/>
    <w:rsid w:val="0090709D"/>
    <w:rsid w:val="00FB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697D7"/>
  <w15:chartTrackingRefBased/>
  <w15:docId w15:val="{E90D74C2-52DD-4F72-8B04-E0A0A582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B11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B1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B11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B11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B11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B11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B11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B11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B11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B11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B11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B11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B110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B110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B110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B110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B110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B110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B11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1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B11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B1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B11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B110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B110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B110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B11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B110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B11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3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39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9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0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9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425</Words>
  <Characters>2339</Characters>
  <Application>Microsoft Office Word</Application>
  <DocSecurity>0</DocSecurity>
  <Lines>19</Lines>
  <Paragraphs>5</Paragraphs>
  <ScaleCrop>false</ScaleCrop>
  <Company>ID FORMATION</Company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haiying Lutrat</dc:creator>
  <cp:keywords/>
  <dc:description/>
  <cp:lastModifiedBy>haiying Lutrat</cp:lastModifiedBy>
  <cp:revision>1</cp:revision>
  <dcterms:created xsi:type="dcterms:W3CDTF">2025-04-15T07:14:00Z</dcterms:created>
  <dcterms:modified xsi:type="dcterms:W3CDTF">2025-04-15T07:15:00Z</dcterms:modified>
</cp:coreProperties>
</file>