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677EE">
      <w:pPr>
        <w:spacing w:before="240" w:line="276" w:lineRule="auto"/>
        <w:rPr>
          <w:rFonts w:ascii="Aptos" w:hAnsi="Aptos"/>
          <w:b/>
          <w:bCs/>
          <w:color w:val="EE0000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Date of FR: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{{Date_Of_FR}}</w:t>
      </w:r>
    </w:p>
    <w:p w14:paraId="32EE72C7">
      <w:pPr>
        <w:spacing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  <w:u w:val="single"/>
        </w:rPr>
        <w:t xml:space="preserve">FR Subject: FA Cancelled for an </w:t>
      </w:r>
      <w:r>
        <w:rPr>
          <w:rFonts w:ascii="Aptos" w:hAnsi="Aptos" w:cstheme="majorBidi"/>
          <w:color w:val="EE0000"/>
          <w:sz w:val="26"/>
          <w:szCs w:val="26"/>
          <w:u w:val="single"/>
        </w:rPr>
        <w:t>{{Notary_Type}}</w:t>
      </w:r>
      <w:r>
        <w:rPr>
          <w:rFonts w:ascii="Aptos" w:hAnsi="Aptos" w:cstheme="majorBidi"/>
          <w:sz w:val="26"/>
          <w:szCs w:val="26"/>
          <w:u w:val="single"/>
        </w:rPr>
        <w:t xml:space="preserve"> notary to administer the oath to the Claimant before the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{{Event_Type}}</w:t>
      </w:r>
      <w:r>
        <w:rPr>
          <w:rFonts w:ascii="Aptos" w:hAnsi="Aptos" w:cstheme="majorBidi"/>
          <w:sz w:val="26"/>
          <w:szCs w:val="26"/>
          <w:u w:val="single"/>
        </w:rPr>
        <w:t xml:space="preserve">, which is scheduled on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{{Event_Date}}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, at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{{Event_Time}}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{{Country_Standard_Time}}</w:t>
      </w:r>
      <w:r>
        <w:rPr>
          <w:rFonts w:ascii="Aptos" w:hAnsi="Aptos" w:cstheme="majorBidi"/>
          <w:sz w:val="26"/>
          <w:szCs w:val="26"/>
          <w:u w:val="single"/>
        </w:rPr>
        <w:t>.</w:t>
      </w:r>
    </w:p>
    <w:p w14:paraId="5041EE59">
      <w:pPr>
        <w:spacing w:before="24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{{Start_Time_For_Cancel_Notary}}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{{End_Time_For_Cancel_Notary}}</w:t>
      </w:r>
      <w:r>
        <w:rPr>
          <w:rFonts w:ascii="Aptos" w:hAnsi="Aptos" w:cstheme="majorBidi"/>
          <w:b/>
          <w:bCs/>
          <w:sz w:val="26"/>
          <w:szCs w:val="26"/>
        </w:rPr>
        <w:t xml:space="preserve">: </w:t>
      </w:r>
      <w:r>
        <w:rPr>
          <w:rFonts w:ascii="Aptos" w:hAnsi="Aptos" w:cstheme="majorBidi"/>
          <w:sz w:val="26"/>
          <w:szCs w:val="26"/>
        </w:rPr>
        <w:t xml:space="preserve">The Field Agent contacted </w:t>
      </w:r>
      <w:r>
        <w:rPr>
          <w:rFonts w:ascii="Aptos" w:hAnsi="Aptos" w:cstheme="majorBidi"/>
          <w:b/>
          <w:bCs/>
          <w:sz w:val="26"/>
          <w:szCs w:val="26"/>
        </w:rPr>
        <w:t xml:space="preserve">Mr.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{{Notary_Name}}</w:t>
      </w:r>
      <w:r>
        <w:rPr>
          <w:rFonts w:ascii="Aptos" w:hAnsi="Aptos" w:cstheme="majorBidi"/>
          <w:sz w:val="26"/>
          <w:szCs w:val="26"/>
        </w:rPr>
        <w:t xml:space="preserve"> at </w:t>
      </w:r>
      <w:r>
        <w:rPr>
          <w:rFonts w:ascii="Aptos" w:hAnsi="Aptos"/>
          <w:color w:val="EE0000"/>
          <w:sz w:val="26"/>
          <w:szCs w:val="26"/>
          <w:lang w:val="en-US"/>
        </w:rPr>
        <w:t>{{Country_Code}}</w:t>
      </w:r>
      <w:r>
        <w:rPr>
          <w:rFonts w:ascii="Aptos" w:hAnsi="Aptos"/>
          <w:sz w:val="26"/>
          <w:szCs w:val="26"/>
          <w:lang w:val="en-US"/>
        </w:rPr>
        <w:t xml:space="preserve"> </w:t>
      </w:r>
      <w:r>
        <w:rPr>
          <w:rFonts w:ascii="Aptos" w:hAnsi="Aptos"/>
          <w:color w:val="EE0000"/>
          <w:sz w:val="26"/>
          <w:szCs w:val="26"/>
          <w:lang w:val="en-US"/>
        </w:rPr>
        <w:t>{{Notary_Contact_Number}}</w:t>
      </w:r>
      <w:r>
        <w:rPr>
          <w:rFonts w:ascii="Aptos" w:hAnsi="Aptos" w:cstheme="majorBidi"/>
          <w:sz w:val="26"/>
          <w:szCs w:val="26"/>
        </w:rPr>
        <w:t xml:space="preserve"> and coordinated with the </w:t>
      </w:r>
      <w:r>
        <w:rPr>
          <w:rFonts w:ascii="Aptos" w:hAnsi="Aptos" w:cstheme="majorBidi"/>
          <w:color w:val="EE0000"/>
          <w:sz w:val="26"/>
          <w:szCs w:val="26"/>
        </w:rPr>
        <w:t>{{Notary_Type}}</w:t>
      </w:r>
      <w:r>
        <w:rPr>
          <w:rFonts w:ascii="Aptos" w:hAnsi="Aptos" w:cstheme="majorBidi"/>
          <w:b/>
          <w:bCs/>
          <w:sz w:val="26"/>
          <w:szCs w:val="26"/>
        </w:rPr>
        <w:t xml:space="preserve"> notary</w:t>
      </w:r>
      <w:r>
        <w:rPr>
          <w:rFonts w:ascii="Aptos" w:hAnsi="Aptos" w:cstheme="majorBidi"/>
          <w:sz w:val="26"/>
          <w:szCs w:val="26"/>
        </w:rPr>
        <w:t xml:space="preserve"> to </w:t>
      </w:r>
      <w:r>
        <w:rPr>
          <w:rFonts w:ascii="Aptos" w:hAnsi="Aptos" w:cstheme="majorBidi"/>
          <w:b/>
          <w:bCs/>
          <w:sz w:val="26"/>
          <w:szCs w:val="26"/>
        </w:rPr>
        <w:t>cancel the scheduled oath-taking</w:t>
      </w:r>
      <w:r>
        <w:rPr>
          <w:rFonts w:ascii="Aptos" w:hAnsi="Aptos" w:cstheme="majorBidi"/>
          <w:sz w:val="26"/>
          <w:szCs w:val="26"/>
        </w:rPr>
        <w:t xml:space="preserve"> for the </w:t>
      </w:r>
      <w:r>
        <w:rPr>
          <w:rFonts w:ascii="Aptos" w:hAnsi="Aptos" w:cstheme="majorBidi"/>
          <w:b/>
          <w:bCs/>
          <w:sz w:val="26"/>
          <w:szCs w:val="26"/>
        </w:rPr>
        <w:t xml:space="preserve">Claimant – 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{{Claimant_Name}}</w:t>
      </w:r>
      <w:r>
        <w:rPr>
          <w:rFonts w:ascii="Aptos" w:hAnsi="Aptos" w:cstheme="majorBidi"/>
          <w:sz w:val="26"/>
          <w:szCs w:val="26"/>
        </w:rPr>
        <w:t xml:space="preserve">, prior to the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{{Event_Type}}</w:t>
      </w:r>
      <w:r>
        <w:rPr>
          <w:rFonts w:ascii="Aptos" w:hAnsi="Aptos" w:cstheme="majorBidi"/>
          <w:b/>
          <w:bCs/>
          <w:sz w:val="26"/>
          <w:szCs w:val="26"/>
        </w:rPr>
        <w:t xml:space="preserve"> scheduled on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{{Event_Date}}</w:t>
      </w:r>
      <w:r>
        <w:rPr>
          <w:rFonts w:ascii="Aptos" w:hAnsi="Aptos" w:cstheme="majorBidi"/>
          <w:b/>
          <w:bCs/>
          <w:sz w:val="26"/>
          <w:szCs w:val="26"/>
        </w:rPr>
        <w:t xml:space="preserve">, at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{{Event_Time}} {{Country_Standard_Time_Short}}</w:t>
      </w:r>
      <w:r>
        <w:rPr>
          <w:rFonts w:ascii="Aptos" w:hAnsi="Aptos" w:cstheme="majorBidi"/>
          <w:sz w:val="26"/>
          <w:szCs w:val="26"/>
        </w:rPr>
        <w:t xml:space="preserve">.The notary </w:t>
      </w:r>
      <w:r>
        <w:rPr>
          <w:rFonts w:ascii="Aptos" w:hAnsi="Aptos" w:cstheme="majorBidi"/>
          <w:b/>
          <w:bCs/>
          <w:sz w:val="26"/>
          <w:szCs w:val="26"/>
        </w:rPr>
        <w:t>confirmed the cancellation</w:t>
      </w:r>
    </w:p>
    <w:p w14:paraId="1FB70481">
      <w:pPr>
        <w:spacing w:before="240" w:after="0" w:line="276" w:lineRule="auto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 xml:space="preserve">Cancellation Notary Details </w:t>
      </w:r>
    </w:p>
    <w:p w14:paraId="4DDEB897">
      <w:pPr>
        <w:pStyle w:val="35"/>
        <w:spacing w:line="276" w:lineRule="auto"/>
        <w:rPr>
          <w:sz w:val="26"/>
          <w:szCs w:val="26"/>
          <w:lang w:val="en-IN"/>
        </w:rPr>
      </w:pPr>
      <w:r>
        <w:rPr>
          <w:sz w:val="26"/>
          <w:szCs w:val="26"/>
        </w:rPr>
        <w:t>Notary Full Name: Mr</w:t>
      </w:r>
      <w:r>
        <w:rPr>
          <w:sz w:val="26"/>
          <w:szCs w:val="26"/>
          <w:lang w:val="en-CA"/>
        </w:rPr>
        <w:t xml:space="preserve">. </w:t>
      </w:r>
      <w:r>
        <w:rPr>
          <w:color w:val="EE0000"/>
          <w:sz w:val="26"/>
          <w:szCs w:val="26"/>
          <w:lang w:val="en-CA"/>
        </w:rPr>
        <w:t>{{Notary_Name}}</w:t>
      </w:r>
    </w:p>
    <w:p w14:paraId="601BC288">
      <w:pPr>
        <w:pStyle w:val="35"/>
        <w:spacing w:line="276" w:lineRule="auto"/>
        <w:rPr>
          <w:sz w:val="26"/>
          <w:szCs w:val="26"/>
        </w:rPr>
      </w:pPr>
      <w:r>
        <w:rPr>
          <w:sz w:val="26"/>
          <w:szCs w:val="26"/>
          <w:lang w:val="en-IN"/>
        </w:rPr>
        <w:t xml:space="preserve">Contact Number: </w:t>
      </w:r>
      <w:r>
        <w:rPr>
          <w:color w:val="EE0000"/>
          <w:sz w:val="26"/>
          <w:szCs w:val="26"/>
        </w:rPr>
        <w:t>{{Country_Code}} {{Notary_Contact_Number}}</w:t>
      </w:r>
      <w:r>
        <w:rPr>
          <w:sz w:val="26"/>
          <w:szCs w:val="26"/>
        </w:rPr>
        <w:br w:type="textWrapping"/>
      </w:r>
      <w:r>
        <w:rPr>
          <w:sz w:val="26"/>
          <w:szCs w:val="26"/>
        </w:rPr>
        <w:t xml:space="preserve">Notary Company: </w:t>
      </w:r>
      <w:r>
        <w:rPr>
          <w:rFonts w:ascii="Aptos" w:hAnsi="Aptos" w:cstheme="majorBidi"/>
          <w:color w:val="EE0000"/>
          <w:sz w:val="26"/>
          <w:szCs w:val="26"/>
        </w:rPr>
        <w:t>{{Notary_Company}}</w:t>
      </w:r>
      <w:r>
        <w:rPr>
          <w:sz w:val="26"/>
          <w:szCs w:val="26"/>
        </w:rPr>
        <w:br w:type="textWrapping"/>
      </w:r>
      <w:r>
        <w:rPr>
          <w:color w:val="EE0000"/>
          <w:sz w:val="26"/>
          <w:szCs w:val="26"/>
        </w:rPr>
        <w:t>{{Event_Type}}</w:t>
      </w:r>
      <w:r>
        <w:rPr>
          <w:sz w:val="26"/>
          <w:szCs w:val="26"/>
        </w:rPr>
        <w:t xml:space="preserve"> Location: </w:t>
      </w:r>
      <w:r>
        <w:rPr>
          <w:rFonts w:ascii="Aptos" w:hAnsi="Aptos"/>
          <w:color w:val="EE0000"/>
          <w:sz w:val="26"/>
          <w:szCs w:val="26"/>
          <w:u w:val="single"/>
          <w:lang w:val="en-IN"/>
        </w:rPr>
        <w:t>{{Venue_Address}}</w:t>
      </w:r>
      <w:r>
        <w:rPr>
          <w:rFonts w:ascii="Aptos" w:hAnsi="Aptos"/>
          <w:sz w:val="26"/>
          <w:szCs w:val="26"/>
          <w:u w:val="single"/>
          <w:lang w:val="en-IN"/>
        </w:rPr>
        <w:t xml:space="preserve"> (</w:t>
      </w:r>
      <w:r>
        <w:rPr>
          <w:rFonts w:ascii="Aptos" w:hAnsi="Aptos" w:cstheme="majorBidi"/>
          <w:color w:val="EE0000"/>
          <w:sz w:val="26"/>
          <w:szCs w:val="26"/>
        </w:rPr>
        <w:t xml:space="preserve">{{Event_Type}} </w:t>
      </w:r>
      <w:r>
        <w:rPr>
          <w:rFonts w:ascii="Aptos" w:hAnsi="Aptos" w:cstheme="majorBidi"/>
          <w:sz w:val="26"/>
          <w:szCs w:val="26"/>
        </w:rPr>
        <w:t>venue)</w:t>
      </w:r>
      <w:r>
        <w:rPr>
          <w:sz w:val="26"/>
          <w:szCs w:val="26"/>
        </w:rPr>
        <w:t xml:space="preserve"> </w:t>
      </w:r>
    </w:p>
    <w:p w14:paraId="34670183">
      <w:pPr>
        <w:pStyle w:val="35"/>
        <w:spacing w:line="276" w:lineRule="auto"/>
        <w:rPr>
          <w:sz w:val="26"/>
          <w:szCs w:val="26"/>
          <w:lang w:val="en-IN"/>
        </w:rPr>
      </w:pPr>
    </w:p>
    <w:p w14:paraId="16DFA1BA">
      <w:pPr>
        <w:pStyle w:val="35"/>
        <w:spacing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Arrival Time: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{{Notary_arrival-Time}} {{Country_Standard_Time_Short}}</w:t>
      </w:r>
      <w:r>
        <w:rPr>
          <w:rFonts w:ascii="Aptos" w:hAnsi="Aptos" w:cstheme="majorBidi"/>
          <w:sz w:val="26"/>
          <w:szCs w:val="26"/>
        </w:rPr>
        <w:t xml:space="preserve"> (</w:t>
      </w:r>
      <w:r>
        <w:rPr>
          <w:rFonts w:ascii="Aptos" w:hAnsi="Aptos" w:cstheme="majorBidi"/>
          <w:color w:val="EE0000"/>
          <w:sz w:val="26"/>
          <w:szCs w:val="26"/>
        </w:rPr>
        <w:t>{{Notary_Arrival_Time_Minutes</w:t>
      </w:r>
      <w:r>
        <w:rPr>
          <w:rFonts w:ascii="Aptos" w:hAnsi="Aptos" w:cstheme="majorBidi"/>
          <w:sz w:val="26"/>
          <w:szCs w:val="26"/>
        </w:rPr>
        <w:t xml:space="preserve">}} minutes before the </w:t>
      </w:r>
      <w:r>
        <w:rPr>
          <w:rFonts w:ascii="Aptos" w:hAnsi="Aptos" w:cstheme="majorBidi"/>
          <w:color w:val="EE0000"/>
          <w:sz w:val="26"/>
          <w:szCs w:val="26"/>
        </w:rPr>
        <w:t>{{Event_Type}}</w:t>
      </w:r>
      <w:r>
        <w:rPr>
          <w:rFonts w:ascii="Aptos" w:hAnsi="Aptos" w:cstheme="majorBidi"/>
          <w:sz w:val="26"/>
          <w:szCs w:val="26"/>
        </w:rPr>
        <w:t xml:space="preserve"> starts time)</w:t>
      </w:r>
    </w:p>
    <w:p w14:paraId="2E5B9AC9">
      <w:pPr>
        <w:spacing w:after="0" w:line="276" w:lineRule="auto"/>
        <w:rPr>
          <w:rFonts w:ascii="Aptos" w:hAnsi="Aptos"/>
          <w:b/>
          <w:bCs/>
          <w:color w:val="EE0000"/>
          <w:sz w:val="26"/>
          <w:szCs w:val="26"/>
          <w:lang w:val="en-US"/>
        </w:rPr>
      </w:pPr>
    </w:p>
    <w:p w14:paraId="2CBFF1A7">
      <w:pPr>
        <w:spacing w:after="0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ascii="Aptos" w:hAnsi="Aptos" w:cstheme="majorBidi"/>
          <w:b/>
          <w:bCs/>
          <w:sz w:val="26"/>
          <w:szCs w:val="26"/>
        </w:rPr>
        <w:t xml:space="preserve">: </w:t>
      </w:r>
      <w:r>
        <w:rPr>
          <w:rFonts w:ascii="Aptos" w:hAnsi="Aptos" w:cstheme="majorBidi"/>
          <w:sz w:val="26"/>
          <w:szCs w:val="26"/>
        </w:rPr>
        <w:t>FA prepared and submitted the report.</w:t>
      </w:r>
    </w:p>
    <w:p w14:paraId="21EC11E4">
      <w:pPr>
        <w:rPr>
          <w:rFonts w:ascii="Aptos" w:hAnsi="Aptos" w:cstheme="majorBidi"/>
          <w:sz w:val="26"/>
          <w:szCs w:val="26"/>
        </w:rPr>
      </w:pPr>
    </w:p>
    <w:p w14:paraId="13EAF043">
      <w:p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ascii="Aptos" w:hAnsi="Aptos"/>
          <w:b/>
          <w:bCs/>
          <w:color w:val="EE0000"/>
          <w:sz w:val="26"/>
          <w:szCs w:val="26"/>
          <w:u w:val="single"/>
          <w:lang w:val="en-US"/>
        </w:rPr>
        <w:t>{{Total_Time}}</w:t>
      </w:r>
    </w:p>
    <w:p w14:paraId="3710093D">
      <w:pPr>
        <w:numPr>
          <w:ilvl w:val="0"/>
          <w:numId w:val="1"/>
        </w:num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Service: </w:t>
      </w:r>
      <w:r>
        <w:rPr>
          <w:rFonts w:ascii="Aptos" w:hAnsi="Aptos"/>
          <w:color w:val="EE0000"/>
          <w:sz w:val="26"/>
          <w:szCs w:val="26"/>
          <w:lang w:val="en-US"/>
        </w:rPr>
        <w:t>{{Service_Time}}</w:t>
      </w:r>
    </w:p>
    <w:p w14:paraId="7D3F4D43">
      <w:pPr>
        <w:numPr>
          <w:ilvl w:val="0"/>
          <w:numId w:val="1"/>
        </w:num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Travel: 0h0m</w:t>
      </w:r>
    </w:p>
    <w:p w14:paraId="0083F6F5">
      <w:p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>Total Expenses: $ 0.00 USD</w:t>
      </w:r>
    </w:p>
    <w:p w14:paraId="61A5D2F8">
      <w:pPr>
        <w:numPr>
          <w:ilvl w:val="0"/>
          <w:numId w:val="2"/>
        </w:numPr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Notary Receipt: 0.00 INR ≈ $0.00 USD</w:t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ascii="Aptos" w:hAnsi="Aptos" w:cstheme="majorBidi"/>
          <w:sz w:val="26"/>
          <w:szCs w:val="26"/>
        </w:rPr>
        <w:br w:type="textWrapping"/>
      </w:r>
      <w:r>
        <w:rPr>
          <w:rFonts w:hint="default"/>
          <w:sz w:val="26"/>
          <w:szCs w:val="26"/>
          <w:lang w:val="en-US"/>
        </w:rPr>
        <w:t>{{%logo}}</w:t>
      </w:r>
      <w:bookmarkStart w:id="0" w:name="_GoBack"/>
      <w:bookmarkEnd w:id="0"/>
    </w:p>
    <w:p w14:paraId="31D8618E">
      <w:pPr>
        <w:rPr>
          <w:rFonts w:asciiTheme="majorBidi" w:hAnsiTheme="majorBidi" w:cstheme="majorBidi"/>
          <w:sz w:val="26"/>
          <w:szCs w:val="26"/>
        </w:rPr>
      </w:pPr>
    </w:p>
    <w:p w14:paraId="4060902D">
      <w:pPr>
        <w:rPr>
          <w:rFonts w:asciiTheme="majorBidi" w:hAnsiTheme="majorBidi" w:cstheme="majorBidi"/>
          <w:sz w:val="26"/>
          <w:szCs w:val="26"/>
        </w:rPr>
      </w:pPr>
    </w:p>
    <w:sectPr>
      <w:pgSz w:w="11906" w:h="16838"/>
      <w:pgMar w:top="567" w:right="1440" w:bottom="284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ACC39F1"/>
    <w:multiLevelType w:val="multilevel"/>
    <w:tmpl w:val="4ACC39F1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hint="default" w:ascii="Arial" w:hAnsi="Arial"/>
      </w:rPr>
    </w:lvl>
    <w:lvl w:ilvl="2" w:tentative="0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hint="default" w:ascii="Arial" w:hAnsi="Arial"/>
      </w:rPr>
    </w:lvl>
    <w:lvl w:ilvl="3" w:tentative="0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hint="default" w:ascii="Arial" w:hAnsi="Arial"/>
      </w:rPr>
    </w:lvl>
    <w:lvl w:ilvl="4" w:tentative="0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hint="default" w:ascii="Arial" w:hAnsi="Arial"/>
      </w:rPr>
    </w:lvl>
    <w:lvl w:ilvl="5" w:tentative="0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hint="default" w:ascii="Arial" w:hAnsi="Arial"/>
      </w:rPr>
    </w:lvl>
    <w:lvl w:ilvl="6" w:tentative="0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hint="default" w:ascii="Arial" w:hAnsi="Arial"/>
      </w:rPr>
    </w:lvl>
    <w:lvl w:ilvl="7" w:tentative="0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hint="default" w:ascii="Arial" w:hAnsi="Arial"/>
      </w:rPr>
    </w:lvl>
    <w:lvl w:ilvl="8" w:tentative="0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hint="default" w:ascii="Arial" w:hAnsi="Arial"/>
      </w:rPr>
    </w:lvl>
  </w:abstractNum>
  <w:abstractNum w:abstractNumId="1">
    <w:nsid w:val="78162967"/>
    <w:multiLevelType w:val="multilevel"/>
    <w:tmpl w:val="78162967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hint="default" w:ascii="Arial" w:hAnsi="Arial"/>
      </w:rPr>
    </w:lvl>
    <w:lvl w:ilvl="1" w:tentative="0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hint="default" w:ascii="Arial" w:hAnsi="Arial"/>
      </w:rPr>
    </w:lvl>
    <w:lvl w:ilvl="2" w:tentative="0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hint="default" w:ascii="Arial" w:hAnsi="Arial"/>
      </w:rPr>
    </w:lvl>
    <w:lvl w:ilvl="3" w:tentative="0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hint="default" w:ascii="Arial" w:hAnsi="Arial"/>
      </w:rPr>
    </w:lvl>
    <w:lvl w:ilvl="4" w:tentative="0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hint="default" w:ascii="Arial" w:hAnsi="Arial"/>
      </w:rPr>
    </w:lvl>
    <w:lvl w:ilvl="5" w:tentative="0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hint="default" w:ascii="Arial" w:hAnsi="Arial"/>
      </w:rPr>
    </w:lvl>
    <w:lvl w:ilvl="6" w:tentative="0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hint="default" w:ascii="Arial" w:hAnsi="Arial"/>
      </w:rPr>
    </w:lvl>
    <w:lvl w:ilvl="7" w:tentative="0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hint="default" w:ascii="Arial" w:hAnsi="Arial"/>
      </w:rPr>
    </w:lvl>
    <w:lvl w:ilvl="8" w:tentative="0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hint="default" w:ascii="Arial" w:hAnsi="Aria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DDD"/>
    <w:rsid w:val="0000238F"/>
    <w:rsid w:val="00010712"/>
    <w:rsid w:val="00013FCC"/>
    <w:rsid w:val="00023CF0"/>
    <w:rsid w:val="00042643"/>
    <w:rsid w:val="00047FFD"/>
    <w:rsid w:val="00074927"/>
    <w:rsid w:val="000777C2"/>
    <w:rsid w:val="00081BAA"/>
    <w:rsid w:val="00083C1B"/>
    <w:rsid w:val="00097689"/>
    <w:rsid w:val="000B7520"/>
    <w:rsid w:val="000B7D61"/>
    <w:rsid w:val="000B7EE1"/>
    <w:rsid w:val="000D1A1E"/>
    <w:rsid w:val="000D41B7"/>
    <w:rsid w:val="000D595C"/>
    <w:rsid w:val="000E42C7"/>
    <w:rsid w:val="00107A95"/>
    <w:rsid w:val="00114CF6"/>
    <w:rsid w:val="001165FF"/>
    <w:rsid w:val="00157816"/>
    <w:rsid w:val="00164F9D"/>
    <w:rsid w:val="00167701"/>
    <w:rsid w:val="00180F89"/>
    <w:rsid w:val="001A2EB1"/>
    <w:rsid w:val="001A309C"/>
    <w:rsid w:val="001B5D4C"/>
    <w:rsid w:val="001D2C0D"/>
    <w:rsid w:val="00203756"/>
    <w:rsid w:val="00207D66"/>
    <w:rsid w:val="00234764"/>
    <w:rsid w:val="00244F3C"/>
    <w:rsid w:val="00256034"/>
    <w:rsid w:val="002A4494"/>
    <w:rsid w:val="002A4AA3"/>
    <w:rsid w:val="002A5304"/>
    <w:rsid w:val="002D5C50"/>
    <w:rsid w:val="002D6DDD"/>
    <w:rsid w:val="002E1907"/>
    <w:rsid w:val="00317E3C"/>
    <w:rsid w:val="00317F41"/>
    <w:rsid w:val="0033654E"/>
    <w:rsid w:val="003366A7"/>
    <w:rsid w:val="00343C73"/>
    <w:rsid w:val="0037777D"/>
    <w:rsid w:val="00382EB7"/>
    <w:rsid w:val="00391511"/>
    <w:rsid w:val="00391850"/>
    <w:rsid w:val="003A0C90"/>
    <w:rsid w:val="003B26BA"/>
    <w:rsid w:val="003B3BF7"/>
    <w:rsid w:val="003E4FD0"/>
    <w:rsid w:val="00427320"/>
    <w:rsid w:val="00427547"/>
    <w:rsid w:val="00450B36"/>
    <w:rsid w:val="004535F4"/>
    <w:rsid w:val="004A2497"/>
    <w:rsid w:val="004B7176"/>
    <w:rsid w:val="004B7536"/>
    <w:rsid w:val="004D3304"/>
    <w:rsid w:val="004D6945"/>
    <w:rsid w:val="004F3D65"/>
    <w:rsid w:val="00500FF5"/>
    <w:rsid w:val="00505620"/>
    <w:rsid w:val="00517822"/>
    <w:rsid w:val="005331FC"/>
    <w:rsid w:val="0053467F"/>
    <w:rsid w:val="0055199D"/>
    <w:rsid w:val="00582EC6"/>
    <w:rsid w:val="0059360E"/>
    <w:rsid w:val="005B124B"/>
    <w:rsid w:val="005D2BA4"/>
    <w:rsid w:val="005F018F"/>
    <w:rsid w:val="005F0359"/>
    <w:rsid w:val="00603438"/>
    <w:rsid w:val="00623406"/>
    <w:rsid w:val="00624A7C"/>
    <w:rsid w:val="0063229B"/>
    <w:rsid w:val="006478D8"/>
    <w:rsid w:val="0066482F"/>
    <w:rsid w:val="00665476"/>
    <w:rsid w:val="006D58EB"/>
    <w:rsid w:val="006D7199"/>
    <w:rsid w:val="00703107"/>
    <w:rsid w:val="00740A18"/>
    <w:rsid w:val="00744981"/>
    <w:rsid w:val="00783EEF"/>
    <w:rsid w:val="0078675F"/>
    <w:rsid w:val="007970FD"/>
    <w:rsid w:val="007A3D2F"/>
    <w:rsid w:val="007A69B6"/>
    <w:rsid w:val="007A7D54"/>
    <w:rsid w:val="007C5257"/>
    <w:rsid w:val="007C798D"/>
    <w:rsid w:val="007D0ED9"/>
    <w:rsid w:val="007E1BB4"/>
    <w:rsid w:val="007F05BC"/>
    <w:rsid w:val="008022D7"/>
    <w:rsid w:val="00802552"/>
    <w:rsid w:val="008310C2"/>
    <w:rsid w:val="00831643"/>
    <w:rsid w:val="00855A69"/>
    <w:rsid w:val="0086618F"/>
    <w:rsid w:val="00871DDD"/>
    <w:rsid w:val="00891653"/>
    <w:rsid w:val="008A38E5"/>
    <w:rsid w:val="008C20D7"/>
    <w:rsid w:val="008C76A8"/>
    <w:rsid w:val="008D45D9"/>
    <w:rsid w:val="008E0E0E"/>
    <w:rsid w:val="008E6361"/>
    <w:rsid w:val="008F0AF9"/>
    <w:rsid w:val="00936981"/>
    <w:rsid w:val="0096107F"/>
    <w:rsid w:val="0096241E"/>
    <w:rsid w:val="009C6E8A"/>
    <w:rsid w:val="009F3C08"/>
    <w:rsid w:val="00A014EF"/>
    <w:rsid w:val="00A0568B"/>
    <w:rsid w:val="00A163C4"/>
    <w:rsid w:val="00A845C2"/>
    <w:rsid w:val="00AA4623"/>
    <w:rsid w:val="00AF7C09"/>
    <w:rsid w:val="00B023EA"/>
    <w:rsid w:val="00B359BE"/>
    <w:rsid w:val="00B36294"/>
    <w:rsid w:val="00B87B6A"/>
    <w:rsid w:val="00B95713"/>
    <w:rsid w:val="00BB1BB7"/>
    <w:rsid w:val="00BB3329"/>
    <w:rsid w:val="00BB4B12"/>
    <w:rsid w:val="00BD2F25"/>
    <w:rsid w:val="00BE3ADF"/>
    <w:rsid w:val="00BF334C"/>
    <w:rsid w:val="00C205DC"/>
    <w:rsid w:val="00C717C9"/>
    <w:rsid w:val="00C724EB"/>
    <w:rsid w:val="00CC583E"/>
    <w:rsid w:val="00CE6E60"/>
    <w:rsid w:val="00D057D4"/>
    <w:rsid w:val="00D448EC"/>
    <w:rsid w:val="00D51715"/>
    <w:rsid w:val="00D66811"/>
    <w:rsid w:val="00D7704D"/>
    <w:rsid w:val="00D9722A"/>
    <w:rsid w:val="00DB0E9A"/>
    <w:rsid w:val="00DB26DD"/>
    <w:rsid w:val="00DD64E6"/>
    <w:rsid w:val="00DF0F56"/>
    <w:rsid w:val="00DF5E7E"/>
    <w:rsid w:val="00E33A0E"/>
    <w:rsid w:val="00E43196"/>
    <w:rsid w:val="00E63471"/>
    <w:rsid w:val="00E845A6"/>
    <w:rsid w:val="00EB42BF"/>
    <w:rsid w:val="00EB5089"/>
    <w:rsid w:val="00EE74D0"/>
    <w:rsid w:val="00EF1F31"/>
    <w:rsid w:val="00F504F5"/>
    <w:rsid w:val="00F53236"/>
    <w:rsid w:val="00F65068"/>
    <w:rsid w:val="00FB1E45"/>
    <w:rsid w:val="00FD0686"/>
    <w:rsid w:val="00FF7A59"/>
    <w:rsid w:val="4047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styleId="3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GB" w:eastAsia="en-US" w:bidi="ar-SA"/>
      <w14:ligatures w14:val="standardContextual"/>
    </w:rPr>
  </w:style>
  <w:style w:type="character" w:customStyle="1" w:styleId="3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191</Words>
  <Characters>1092</Characters>
  <Lines>9</Lines>
  <Paragraphs>2</Paragraphs>
  <TotalTime>0</TotalTime>
  <ScaleCrop>false</ScaleCrop>
  <LinksUpToDate>false</LinksUpToDate>
  <CharactersWithSpaces>1281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2026-02-19T19:28:00Z</dcterms:created>
  <dc:creator>Lea El Asmar</dc:creator>
  <cp:lastModifiedBy>WPS_1771519092</cp:lastModifiedBy>
  <dcterms:modified xsi:type="dcterms:W3CDTF">2026-02-20T14:31:35Z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256F99006BFF4ECFB40227E7BA8D3122_12</vt:lpwstr>
  </property>
</Properties>
</file>