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25A96" w14:textId="77777777" w:rsidR="00656E88" w:rsidRDefault="0051384D" w:rsidP="00656E88">
      <w:r>
        <w:rPr>
          <w:noProof/>
          <w:lang w:val="en-IN" w:eastAsia="en-IN"/>
        </w:rPr>
        <mc:AlternateContent>
          <mc:Choice Requires="wps">
            <w:drawing>
              <wp:anchor distT="0" distB="0" distL="114300" distR="114300" simplePos="0" relativeHeight="251666432" behindDoc="0" locked="0" layoutInCell="1" allowOverlap="1" wp14:anchorId="4225F3AB" wp14:editId="4501AD55">
                <wp:simplePos x="0" y="0"/>
                <wp:positionH relativeFrom="column">
                  <wp:posOffset>3190875</wp:posOffset>
                </wp:positionH>
                <wp:positionV relativeFrom="paragraph">
                  <wp:posOffset>4276725</wp:posOffset>
                </wp:positionV>
                <wp:extent cx="3256280" cy="2752725"/>
                <wp:effectExtent l="0" t="0" r="20320" b="28575"/>
                <wp:wrapNone/>
                <wp:docPr id="9" name="Text Box 9"/>
                <wp:cNvGraphicFramePr/>
                <a:graphic xmlns:a="http://schemas.openxmlformats.org/drawingml/2006/main">
                  <a:graphicData uri="http://schemas.microsoft.com/office/word/2010/wordprocessingShape">
                    <wps:wsp>
                      <wps:cNvSpPr txBox="1"/>
                      <wps:spPr>
                        <a:xfrm>
                          <a:off x="0" y="0"/>
                          <a:ext cx="3256280" cy="27527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9B882DF" w14:textId="77777777" w:rsidR="0051384D" w:rsidRDefault="0051384D" w:rsidP="0051384D">
                            <w:pPr>
                              <w:pStyle w:val="Address-Format"/>
                              <w:jc w:val="right"/>
                            </w:pPr>
                          </w:p>
                          <w:p w14:paraId="66818358" w14:textId="77777777" w:rsidR="00DE0680" w:rsidRDefault="0051384D" w:rsidP="0051384D">
                            <w:pPr>
                              <w:pStyle w:val="Address-Format"/>
                              <w:jc w:val="right"/>
                            </w:pPr>
                            <w:r w:rsidRPr="00B912A7">
                              <w:t xml:space="preserve"> </w:t>
                            </w:r>
                            <w:r w:rsidR="00DE0680">
                              <w:rPr>
                                <w:noProof/>
                                <w:lang w:val="en-IN" w:eastAsia="en-IN"/>
                              </w:rPr>
                              <w:drawing>
                                <wp:inline distT="0" distB="0" distL="0" distR="0" wp14:anchorId="22B45FD0" wp14:editId="7CCC68EE">
                                  <wp:extent cx="1962150" cy="552450"/>
                                  <wp:effectExtent l="0" t="0" r="0" b="0"/>
                                  <wp:docPr id="12" name="Picture 12" descr="http://10.9.9.15:250/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0.9.9.15:250/Images/logo.jp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962150" cy="552450"/>
                                          </a:xfrm>
                                          <a:prstGeom prst="rect">
                                            <a:avLst/>
                                          </a:prstGeom>
                                          <a:noFill/>
                                          <a:ln>
                                            <a:noFill/>
                                          </a:ln>
                                        </pic:spPr>
                                      </pic:pic>
                                    </a:graphicData>
                                  </a:graphic>
                                </wp:inline>
                              </w:drawing>
                            </w:r>
                          </w:p>
                          <w:p w14:paraId="1198BB1C" w14:textId="77777777" w:rsidR="0051384D" w:rsidRPr="00B912A7" w:rsidRDefault="0051384D" w:rsidP="0051384D">
                            <w:pPr>
                              <w:pStyle w:val="Address-Format"/>
                              <w:jc w:val="right"/>
                            </w:pPr>
                            <w:r w:rsidRPr="00B912A7">
                              <w:t>DataTracks Services Limited</w:t>
                            </w:r>
                          </w:p>
                          <w:p w14:paraId="2B4EE97B" w14:textId="77777777" w:rsidR="0051384D" w:rsidRDefault="0051384D" w:rsidP="0051384D">
                            <w:pPr>
                              <w:pStyle w:val="Address-Format"/>
                              <w:jc w:val="right"/>
                            </w:pPr>
                          </w:p>
                          <w:p w14:paraId="0D5FD207" w14:textId="77777777" w:rsidR="0051384D" w:rsidRDefault="00000000" w:rsidP="0051384D">
                            <w:pPr>
                              <w:pStyle w:val="Address-Format"/>
                              <w:jc w:val="right"/>
                            </w:pPr>
                            <w:hyperlink r:id="rId10" w:history="1">
                              <w:r w:rsidR="0051384D" w:rsidRPr="00017648">
                                <w:rPr>
                                  <w:rStyle w:val="Hyperlink"/>
                                </w:rPr>
                                <w:t>www.datatracksglobal.com</w:t>
                              </w:r>
                            </w:hyperlink>
                          </w:p>
                          <w:p w14:paraId="30090ED1" w14:textId="77777777" w:rsidR="0051384D" w:rsidRDefault="0051384D" w:rsidP="0051384D">
                            <w:pPr>
                              <w:pStyle w:val="Address-Format"/>
                              <w:jc w:val="right"/>
                            </w:pPr>
                            <w:r>
                              <w:t>ISO 9001:20</w:t>
                            </w:r>
                            <w:r w:rsidR="00A931F4">
                              <w:t>15</w:t>
                            </w:r>
                            <w:r>
                              <w:t xml:space="preserve"> certified for Quality</w:t>
                            </w:r>
                          </w:p>
                          <w:p w14:paraId="668A2B36" w14:textId="77777777" w:rsidR="0051384D" w:rsidRDefault="0051384D" w:rsidP="0051384D">
                            <w:pPr>
                              <w:pStyle w:val="Address-Format"/>
                              <w:jc w:val="right"/>
                            </w:pPr>
                            <w:r>
                              <w:t>ISO 27001:20</w:t>
                            </w:r>
                            <w:r w:rsidR="00A931F4">
                              <w:t>13</w:t>
                            </w:r>
                            <w:r>
                              <w:t xml:space="preserve"> certified for Information Security</w:t>
                            </w:r>
                          </w:p>
                          <w:p w14:paraId="5DA894CD" w14:textId="77777777" w:rsidR="0051384D" w:rsidRDefault="0051384D" w:rsidP="00F1138D">
                            <w:pPr>
                              <w:pStyle w:val="Address-Format"/>
                              <w:jc w:val="right"/>
                            </w:pPr>
                          </w:p>
                          <w:p w14:paraId="276162AD" w14:textId="77777777" w:rsidR="00F1138D" w:rsidRDefault="00F1138D" w:rsidP="00F1138D">
                            <w:pPr>
                              <w:pStyle w:val="Address-Format"/>
                              <w:jc w:val="right"/>
                            </w:pPr>
                            <w:r>
                              <w:t>7</w:t>
                            </w:r>
                            <w:r w:rsidRPr="00F1138D">
                              <w:rPr>
                                <w:vertAlign w:val="superscript"/>
                              </w:rPr>
                              <w:t>th</w:t>
                            </w:r>
                            <w:r>
                              <w:t xml:space="preserve"> Floor, Hardy Towers, Ramanujam IT City</w:t>
                            </w:r>
                          </w:p>
                          <w:p w14:paraId="5E135765" w14:textId="77777777" w:rsidR="00F1138D" w:rsidRDefault="00F1138D" w:rsidP="00F1138D">
                            <w:pPr>
                              <w:pStyle w:val="Address-Format"/>
                              <w:jc w:val="right"/>
                            </w:pPr>
                            <w:r>
                              <w:t>Rajiv Gandhi Salari, Chennai – 600000</w:t>
                            </w:r>
                          </w:p>
                          <w:p w14:paraId="270CA1A6" w14:textId="77777777" w:rsidR="00F1138D" w:rsidRDefault="00F1138D" w:rsidP="00F1138D">
                            <w:pPr>
                              <w:pStyle w:val="Address-Format"/>
                              <w:jc w:val="right"/>
                            </w:pPr>
                          </w:p>
                          <w:p w14:paraId="2AA21C9F" w14:textId="77777777" w:rsidR="00F1138D" w:rsidRPr="00375053" w:rsidRDefault="00F1138D" w:rsidP="00F1138D">
                            <w:pPr>
                              <w:pStyle w:val="Address-Format"/>
                              <w:jc w:val="right"/>
                            </w:pPr>
                            <w:r>
                              <w:t>Phone: +91-44-3008-9000</w:t>
                            </w:r>
                          </w:p>
                          <w:p w14:paraId="2830C5E5" w14:textId="77777777" w:rsidR="00F1138D" w:rsidRDefault="00F1138D" w:rsidP="00F1138D">
                            <w:pPr>
                              <w:pStyle w:val="Address-Format"/>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4F8283" id="_x0000_t202" coordsize="21600,21600" o:spt="202" path="m,l,21600r21600,l21600,xe">
                <v:stroke joinstyle="miter"/>
                <v:path gradientshapeok="t" o:connecttype="rect"/>
              </v:shapetype>
              <v:shape id="Text Box 9" o:spid="_x0000_s1026" type="#_x0000_t202" style="position:absolute;left:0;text-align:left;margin-left:251.25pt;margin-top:336.75pt;width:256.4pt;height:21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" fillcolor="white [3212]" strokecolor="white [3212]" strokeweight=".5pt">
                <v:textbox>
                  <w:txbxContent>
                    <w:p w:rsidR="0051384D" w:rsidRDefault="0051384D" w:rsidP="0051384D">
                      <w:pPr>
                        <w:pStyle w:val="Address-Format"/>
                        <w:jc w:val="right"/>
                      </w:pPr>
                    </w:p>
                    <w:p w:rsidR="00DE0680" w:rsidRDefault="0051384D" w:rsidP="0051384D">
                      <w:pPr>
                        <w:pStyle w:val="Address-Format"/>
                        <w:jc w:val="right"/>
                      </w:pPr>
                      <w:r w:rsidRPr="00B912A7">
                        <w:t xml:space="preserve"> </w:t>
                      </w:r>
                      <w:r w:rsidR="00DE0680">
                        <w:rPr>
                          <w:noProof/>
                          <w:lang w:val="en-IN" w:eastAsia="en-IN"/>
                        </w:rPr>
                        <w:drawing>
                          <wp:inline distT="0" distB="0" distL="0" distR="0">
                            <wp:extent cx="1962150" cy="552450"/>
                            <wp:effectExtent l="0" t="0" r="0" b="0"/>
                            <wp:docPr id="12" name="Picture 12" descr="http://10.9.9.15:250/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0.9.9.15:250/Images/logo.jp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962150" cy="552450"/>
                                    </a:xfrm>
                                    <a:prstGeom prst="rect">
                                      <a:avLst/>
                                    </a:prstGeom>
                                    <a:noFill/>
                                    <a:ln>
                                      <a:noFill/>
                                    </a:ln>
                                  </pic:spPr>
                                </pic:pic>
                              </a:graphicData>
                            </a:graphic>
                          </wp:inline>
                        </w:drawing>
                      </w:r>
                    </w:p>
                    <w:p w:rsidR="0051384D" w:rsidRPr="00B912A7" w:rsidRDefault="0051384D" w:rsidP="0051384D">
                      <w:pPr>
                        <w:pStyle w:val="Address-Format"/>
                        <w:jc w:val="right"/>
                      </w:pPr>
                      <w:r w:rsidRPr="00B912A7">
                        <w:t>DataTracks Services Limited</w:t>
                      </w:r>
                    </w:p>
                    <w:p w:rsidR="0051384D" w:rsidRDefault="0051384D" w:rsidP="0051384D">
                      <w:pPr>
                        <w:pStyle w:val="Address-Format"/>
                        <w:jc w:val="right"/>
                      </w:pPr>
                    </w:p>
                    <w:p w:rsidR="0051384D" w:rsidRDefault="000737E2" w:rsidP="0051384D">
                      <w:pPr>
                        <w:pStyle w:val="Address-Format"/>
                        <w:jc w:val="right"/>
                      </w:pPr>
                      <w:hyperlink r:id="rId12" w:history="1">
                        <w:r w:rsidR="0051384D" w:rsidRPr="00017648">
                          <w:rPr>
                            <w:rStyle w:val="Hyperlink"/>
                          </w:rPr>
                          <w:t>www.datatracksglobal.com</w:t>
                        </w:r>
                      </w:hyperlink>
                    </w:p>
                    <w:p w:rsidR="0051384D" w:rsidRDefault="0051384D" w:rsidP="0051384D">
                      <w:pPr>
                        <w:pStyle w:val="Address-Format"/>
                        <w:jc w:val="right"/>
                      </w:pPr>
                      <w:r>
                        <w:t>ISO 9001:20</w:t>
                      </w:r>
                      <w:r w:rsidR="00A931F4">
                        <w:t>15</w:t>
                      </w:r>
                      <w:r>
                        <w:t xml:space="preserve"> certified for Quality</w:t>
                      </w:r>
                    </w:p>
                    <w:p w:rsidR="0051384D" w:rsidRDefault="0051384D" w:rsidP="0051384D">
                      <w:pPr>
                        <w:pStyle w:val="Address-Format"/>
                        <w:jc w:val="right"/>
                      </w:pPr>
                      <w:r>
                        <w:t>ISO 27001:20</w:t>
                      </w:r>
                      <w:r w:rsidR="00A931F4">
                        <w:t>13</w:t>
                      </w:r>
                      <w:r>
                        <w:t xml:space="preserve"> certified for Information Security</w:t>
                      </w:r>
                    </w:p>
                    <w:p w:rsidR="0051384D" w:rsidRDefault="0051384D" w:rsidP="00F1138D">
                      <w:pPr>
                        <w:pStyle w:val="Address-Format"/>
                        <w:jc w:val="right"/>
                      </w:pPr>
                    </w:p>
                    <w:p w:rsidR="00F1138D" w:rsidRDefault="00F1138D" w:rsidP="00F1138D">
                      <w:pPr>
                        <w:pStyle w:val="Address-Format"/>
                        <w:jc w:val="right"/>
                      </w:pPr>
                      <w:r>
                        <w:t>7</w:t>
                      </w:r>
                      <w:r w:rsidRPr="00F1138D">
                        <w:rPr>
                          <w:vertAlign w:val="superscript"/>
                        </w:rPr>
                        <w:t>th</w:t>
                      </w:r>
                      <w:r>
                        <w:t xml:space="preserve"> Floor, Hardy Towers, Ramanujam IT City</w:t>
                      </w:r>
                    </w:p>
                    <w:p w:rsidR="00F1138D" w:rsidRDefault="00F1138D" w:rsidP="00F1138D">
                      <w:pPr>
                        <w:pStyle w:val="Address-Format"/>
                        <w:jc w:val="right"/>
                      </w:pPr>
                      <w:r>
                        <w:t>Rajiv Gandhi Salari, Chennai – 600000</w:t>
                      </w:r>
                    </w:p>
                    <w:p w:rsidR="00F1138D" w:rsidRDefault="00F1138D" w:rsidP="00F1138D">
                      <w:pPr>
                        <w:pStyle w:val="Address-Format"/>
                        <w:jc w:val="right"/>
                      </w:pPr>
                    </w:p>
                    <w:p w:rsidR="00F1138D" w:rsidRPr="00375053" w:rsidRDefault="00F1138D" w:rsidP="00F1138D">
                      <w:pPr>
                        <w:pStyle w:val="Address-Format"/>
                        <w:jc w:val="right"/>
                      </w:pPr>
                      <w:r>
                        <w:t>Phone: +91-44-3008-9000</w:t>
                      </w:r>
                    </w:p>
                    <w:p w:rsidR="00F1138D" w:rsidRDefault="00F1138D" w:rsidP="00F1138D">
                      <w:pPr>
                        <w:pStyle w:val="Address-Format"/>
                        <w:jc w:val="right"/>
                      </w:pPr>
                    </w:p>
                  </w:txbxContent>
                </v:textbox>
              </v:shape>
            </w:pict>
          </mc:Fallback>
        </mc:AlternateContent>
      </w:r>
      <w:r w:rsidR="00375053">
        <w:rPr>
          <w:noProof/>
          <w:lang w:val="en-IN" w:eastAsia="en-IN"/>
        </w:rPr>
        <mc:AlternateContent>
          <mc:Choice Requires="wps">
            <w:drawing>
              <wp:anchor distT="0" distB="0" distL="114300" distR="114300" simplePos="0" relativeHeight="251664384" behindDoc="0" locked="0" layoutInCell="1" allowOverlap="1" wp14:anchorId="6C635C62" wp14:editId="3ADC18E2">
                <wp:simplePos x="0" y="0"/>
                <wp:positionH relativeFrom="column">
                  <wp:posOffset>6629400</wp:posOffset>
                </wp:positionH>
                <wp:positionV relativeFrom="paragraph">
                  <wp:posOffset>-1009650</wp:posOffset>
                </wp:positionV>
                <wp:extent cx="514350" cy="10267950"/>
                <wp:effectExtent l="0" t="0" r="0" b="0"/>
                <wp:wrapNone/>
                <wp:docPr id="2" name="Rectangle 2"/>
                <wp:cNvGraphicFramePr/>
                <a:graphic xmlns:a="http://schemas.openxmlformats.org/drawingml/2006/main">
                  <a:graphicData uri="http://schemas.microsoft.com/office/word/2010/wordprocessingShape">
                    <wps:wsp>
                      <wps:cNvSpPr/>
                      <wps:spPr>
                        <a:xfrm>
                          <a:off x="0" y="0"/>
                          <a:ext cx="514350" cy="10267950"/>
                        </a:xfrm>
                        <a:prstGeom prst="rect">
                          <a:avLst/>
                        </a:prstGeom>
                        <a:solidFill>
                          <a:srgbClr val="CC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D630C" id="Rectangle 2" o:spid="_x0000_s1026" style="position:absolute;margin-left:522pt;margin-top:-79.5pt;width:40.5pt;height:80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" fillcolor="#c00" stroked="f" strokeweight="2pt"/>
            </w:pict>
          </mc:Fallback>
        </mc:AlternateContent>
      </w:r>
      <w:r w:rsidR="00F1138D">
        <w:rPr>
          <w:noProof/>
          <w:lang w:val="en-IN" w:eastAsia="en-IN"/>
        </w:rPr>
        <mc:AlternateContent>
          <mc:Choice Requires="wps">
            <w:drawing>
              <wp:anchor distT="0" distB="0" distL="114300" distR="114300" simplePos="0" relativeHeight="251660288" behindDoc="0" locked="0" layoutInCell="1" allowOverlap="1" wp14:anchorId="28B3648E" wp14:editId="052555E2">
                <wp:simplePos x="0" y="0"/>
                <wp:positionH relativeFrom="column">
                  <wp:posOffset>-323850</wp:posOffset>
                </wp:positionH>
                <wp:positionV relativeFrom="paragraph">
                  <wp:posOffset>591185</wp:posOffset>
                </wp:positionV>
                <wp:extent cx="6762750" cy="32004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6762750" cy="32004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6654F8C" w14:textId="77777777" w:rsidR="00375053" w:rsidRDefault="00DC3857" w:rsidP="00375053">
                            <w:pPr>
                              <w:pStyle w:val="Doc-Head"/>
                            </w:pPr>
                            <w:r>
                              <w:t>Coding Standards</w:t>
                            </w:r>
                          </w:p>
                          <w:p w14:paraId="77A9666D" w14:textId="77777777" w:rsidR="00375053" w:rsidRDefault="00DC3857" w:rsidP="00656E88">
                            <w:pPr>
                              <w:pStyle w:val="Doc-SubHead"/>
                            </w:pPr>
                            <w:r>
                              <w:t>Application programming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8C949" id="Text Box 3" o:spid="_x0000_s1027" type="#_x0000_t202" style="position:absolute;left:0;text-align:left;margin-left:-25.5pt;margin-top:46.55pt;width:532.5pt;height:2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" fillcolor="white [3212]" strokecolor="white [3212]" strokeweight=".5pt">
                <v:textbox>
                  <w:txbxContent>
                    <w:p w:rsidR="00375053" w:rsidRDefault="00DC3857" w:rsidP="00375053">
                      <w:pPr>
                        <w:pStyle w:val="Doc-Head"/>
                      </w:pPr>
                      <w:r>
                        <w:t>Coding Standards</w:t>
                      </w:r>
                    </w:p>
                    <w:p w:rsidR="00375053" w:rsidRDefault="00DC3857" w:rsidP="00656E88">
                      <w:pPr>
                        <w:pStyle w:val="Doc-SubHead"/>
                      </w:pPr>
                      <w:r>
                        <w:t>Application programming</w:t>
                      </w:r>
                    </w:p>
                  </w:txbxContent>
                </v:textbox>
              </v:shape>
            </w:pict>
          </mc:Fallback>
        </mc:AlternateContent>
      </w:r>
      <w:r w:rsidR="00F1138D">
        <w:rPr>
          <w:noProof/>
          <w:lang w:val="en-IN" w:eastAsia="en-IN"/>
        </w:rPr>
        <mc:AlternateContent>
          <mc:Choice Requires="wps">
            <w:drawing>
              <wp:anchor distT="0" distB="0" distL="114300" distR="114300" simplePos="0" relativeHeight="251663360" behindDoc="0" locked="0" layoutInCell="1" allowOverlap="1" wp14:anchorId="045C7EB8" wp14:editId="6B76147C">
                <wp:simplePos x="0" y="0"/>
                <wp:positionH relativeFrom="column">
                  <wp:posOffset>-1066800</wp:posOffset>
                </wp:positionH>
                <wp:positionV relativeFrom="paragraph">
                  <wp:posOffset>3791585</wp:posOffset>
                </wp:positionV>
                <wp:extent cx="8077200" cy="190500"/>
                <wp:effectExtent l="0" t="0" r="0" b="0"/>
                <wp:wrapNone/>
                <wp:docPr id="5" name="Rectangle 5"/>
                <wp:cNvGraphicFramePr/>
                <a:graphic xmlns:a="http://schemas.openxmlformats.org/drawingml/2006/main">
                  <a:graphicData uri="http://schemas.microsoft.com/office/word/2010/wordprocessingShape">
                    <wps:wsp>
                      <wps:cNvSpPr/>
                      <wps:spPr>
                        <a:xfrm>
                          <a:off x="0" y="0"/>
                          <a:ext cx="8077200" cy="1905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AEB36" id="Rectangle 5" o:spid="_x0000_s1026" style="position:absolute;margin-left:-84pt;margin-top:298.55pt;width:636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" fillcolor="black [3213]" stroked="f" strokeweight="2pt"/>
            </w:pict>
          </mc:Fallback>
        </mc:AlternateContent>
      </w:r>
      <w:r w:rsidR="00656E88">
        <w:br w:type="page"/>
      </w:r>
    </w:p>
    <w:p w14:paraId="0CC9DE53" w14:textId="77777777" w:rsidR="000A0FD1" w:rsidRDefault="00285A0F" w:rsidP="00A8697B">
      <w:pPr>
        <w:pStyle w:val="TOC-Heading"/>
      </w:pPr>
      <w:r>
        <w:lastRenderedPageBreak/>
        <w:t>Table of Contents</w:t>
      </w:r>
    </w:p>
    <w:sdt>
      <w:sdtPr>
        <w:rPr>
          <w:rFonts w:asciiTheme="minorHAnsi" w:eastAsiaTheme="minorHAnsi" w:hAnsiTheme="minorHAnsi" w:cstheme="minorBidi"/>
          <w:b w:val="0"/>
          <w:bCs w:val="0"/>
          <w:color w:val="auto"/>
          <w:sz w:val="22"/>
          <w:szCs w:val="22"/>
          <w:lang w:eastAsia="en-US"/>
        </w:rPr>
        <w:id w:val="-355039767"/>
        <w:docPartObj>
          <w:docPartGallery w:val="Table of Contents"/>
          <w:docPartUnique/>
        </w:docPartObj>
      </w:sdtPr>
      <w:sdtEndPr>
        <w:rPr>
          <w:noProof/>
        </w:rPr>
      </w:sdtEndPr>
      <w:sdtContent>
        <w:p w14:paraId="3762C19D" w14:textId="77777777" w:rsidR="00ED46F3" w:rsidRDefault="00ED46F3">
          <w:pPr>
            <w:pStyle w:val="TOCHeading"/>
          </w:pPr>
          <w:r>
            <w:t>Contents</w:t>
          </w:r>
        </w:p>
        <w:p w14:paraId="62AA64FF" w14:textId="77777777" w:rsidR="00ED46F3" w:rsidRDefault="00ED46F3">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420412379" w:history="1">
            <w:r w:rsidRPr="006D3716">
              <w:rPr>
                <w:rStyle w:val="Hyperlink"/>
                <w:noProof/>
              </w:rPr>
              <w:t>1.</w:t>
            </w:r>
            <w:r>
              <w:rPr>
                <w:rFonts w:eastAsiaTheme="minorEastAsia"/>
                <w:noProof/>
              </w:rPr>
              <w:tab/>
            </w:r>
            <w:r w:rsidRPr="006D3716">
              <w:rPr>
                <w:rStyle w:val="Hyperlink"/>
                <w:noProof/>
              </w:rPr>
              <w:t>Introduction</w:t>
            </w:r>
            <w:r>
              <w:rPr>
                <w:noProof/>
                <w:webHidden/>
              </w:rPr>
              <w:tab/>
            </w:r>
            <w:r>
              <w:rPr>
                <w:noProof/>
                <w:webHidden/>
              </w:rPr>
              <w:fldChar w:fldCharType="begin"/>
            </w:r>
            <w:r>
              <w:rPr>
                <w:noProof/>
                <w:webHidden/>
              </w:rPr>
              <w:instrText xml:space="preserve"> PAGEREF _Toc420412379 \h </w:instrText>
            </w:r>
            <w:r>
              <w:rPr>
                <w:noProof/>
                <w:webHidden/>
              </w:rPr>
            </w:r>
            <w:r>
              <w:rPr>
                <w:noProof/>
                <w:webHidden/>
              </w:rPr>
              <w:fldChar w:fldCharType="separate"/>
            </w:r>
            <w:r>
              <w:rPr>
                <w:noProof/>
                <w:webHidden/>
              </w:rPr>
              <w:t>3</w:t>
            </w:r>
            <w:r>
              <w:rPr>
                <w:noProof/>
                <w:webHidden/>
              </w:rPr>
              <w:fldChar w:fldCharType="end"/>
            </w:r>
          </w:hyperlink>
        </w:p>
        <w:p w14:paraId="3DF176FC" w14:textId="77777777" w:rsidR="00ED46F3" w:rsidRDefault="00000000">
          <w:pPr>
            <w:pStyle w:val="TOC1"/>
            <w:tabs>
              <w:tab w:val="left" w:pos="440"/>
              <w:tab w:val="right" w:leader="dot" w:pos="9350"/>
            </w:tabs>
            <w:rPr>
              <w:rFonts w:eastAsiaTheme="minorEastAsia"/>
              <w:noProof/>
            </w:rPr>
          </w:pPr>
          <w:hyperlink w:anchor="_Toc420412380" w:history="1">
            <w:r w:rsidR="00ED46F3" w:rsidRPr="006D3716">
              <w:rPr>
                <w:rStyle w:val="Hyperlink"/>
                <w:noProof/>
              </w:rPr>
              <w:t>2.</w:t>
            </w:r>
            <w:r w:rsidR="00ED46F3">
              <w:rPr>
                <w:rFonts w:eastAsiaTheme="minorEastAsia"/>
                <w:noProof/>
              </w:rPr>
              <w:tab/>
            </w:r>
            <w:r w:rsidR="00ED46F3" w:rsidRPr="006D3716">
              <w:rPr>
                <w:rStyle w:val="Hyperlink"/>
                <w:noProof/>
              </w:rPr>
              <w:t>Purpose of Coding Standards</w:t>
            </w:r>
            <w:r w:rsidR="00ED46F3">
              <w:rPr>
                <w:noProof/>
                <w:webHidden/>
              </w:rPr>
              <w:tab/>
            </w:r>
            <w:r w:rsidR="00ED46F3">
              <w:rPr>
                <w:noProof/>
                <w:webHidden/>
              </w:rPr>
              <w:fldChar w:fldCharType="begin"/>
            </w:r>
            <w:r w:rsidR="00ED46F3">
              <w:rPr>
                <w:noProof/>
                <w:webHidden/>
              </w:rPr>
              <w:instrText xml:space="preserve"> PAGEREF _Toc420412380 \h </w:instrText>
            </w:r>
            <w:r w:rsidR="00ED46F3">
              <w:rPr>
                <w:noProof/>
                <w:webHidden/>
              </w:rPr>
            </w:r>
            <w:r w:rsidR="00ED46F3">
              <w:rPr>
                <w:noProof/>
                <w:webHidden/>
              </w:rPr>
              <w:fldChar w:fldCharType="separate"/>
            </w:r>
            <w:r w:rsidR="00ED46F3">
              <w:rPr>
                <w:noProof/>
                <w:webHidden/>
              </w:rPr>
              <w:t>3</w:t>
            </w:r>
            <w:r w:rsidR="00ED46F3">
              <w:rPr>
                <w:noProof/>
                <w:webHidden/>
              </w:rPr>
              <w:fldChar w:fldCharType="end"/>
            </w:r>
          </w:hyperlink>
        </w:p>
        <w:p w14:paraId="736E6E0C" w14:textId="77777777" w:rsidR="00ED46F3" w:rsidRDefault="00000000">
          <w:pPr>
            <w:pStyle w:val="TOC1"/>
            <w:tabs>
              <w:tab w:val="left" w:pos="440"/>
              <w:tab w:val="right" w:leader="dot" w:pos="9350"/>
            </w:tabs>
            <w:rPr>
              <w:rFonts w:eastAsiaTheme="minorEastAsia"/>
              <w:noProof/>
            </w:rPr>
          </w:pPr>
          <w:hyperlink w:anchor="_Toc420412381" w:history="1">
            <w:r w:rsidR="00ED46F3" w:rsidRPr="006D3716">
              <w:rPr>
                <w:rStyle w:val="Hyperlink"/>
                <w:noProof/>
              </w:rPr>
              <w:t>3.</w:t>
            </w:r>
            <w:r w:rsidR="00ED46F3">
              <w:rPr>
                <w:rFonts w:eastAsiaTheme="minorEastAsia"/>
                <w:noProof/>
              </w:rPr>
              <w:tab/>
            </w:r>
            <w:r w:rsidR="00ED46F3" w:rsidRPr="006D3716">
              <w:rPr>
                <w:rStyle w:val="Hyperlink"/>
                <w:noProof/>
              </w:rPr>
              <w:t>References</w:t>
            </w:r>
            <w:r w:rsidR="00ED46F3">
              <w:rPr>
                <w:noProof/>
                <w:webHidden/>
              </w:rPr>
              <w:tab/>
            </w:r>
            <w:r w:rsidR="00ED46F3">
              <w:rPr>
                <w:noProof/>
                <w:webHidden/>
              </w:rPr>
              <w:fldChar w:fldCharType="begin"/>
            </w:r>
            <w:r w:rsidR="00ED46F3">
              <w:rPr>
                <w:noProof/>
                <w:webHidden/>
              </w:rPr>
              <w:instrText xml:space="preserve"> PAGEREF _Toc420412381 \h </w:instrText>
            </w:r>
            <w:r w:rsidR="00ED46F3">
              <w:rPr>
                <w:noProof/>
                <w:webHidden/>
              </w:rPr>
            </w:r>
            <w:r w:rsidR="00ED46F3">
              <w:rPr>
                <w:noProof/>
                <w:webHidden/>
              </w:rPr>
              <w:fldChar w:fldCharType="separate"/>
            </w:r>
            <w:r w:rsidR="00ED46F3">
              <w:rPr>
                <w:noProof/>
                <w:webHidden/>
              </w:rPr>
              <w:t>3</w:t>
            </w:r>
            <w:r w:rsidR="00ED46F3">
              <w:rPr>
                <w:noProof/>
                <w:webHidden/>
              </w:rPr>
              <w:fldChar w:fldCharType="end"/>
            </w:r>
          </w:hyperlink>
        </w:p>
        <w:p w14:paraId="6E80ADA7" w14:textId="77777777" w:rsidR="00ED46F3" w:rsidRDefault="00000000">
          <w:pPr>
            <w:pStyle w:val="TOC1"/>
            <w:tabs>
              <w:tab w:val="left" w:pos="440"/>
              <w:tab w:val="right" w:leader="dot" w:pos="9350"/>
            </w:tabs>
            <w:rPr>
              <w:rFonts w:eastAsiaTheme="minorEastAsia"/>
              <w:noProof/>
            </w:rPr>
          </w:pPr>
          <w:hyperlink w:anchor="_Toc420412382" w:history="1">
            <w:r w:rsidR="00ED46F3" w:rsidRPr="006D3716">
              <w:rPr>
                <w:rStyle w:val="Hyperlink"/>
                <w:noProof/>
              </w:rPr>
              <w:t>4.</w:t>
            </w:r>
            <w:r w:rsidR="00ED46F3">
              <w:rPr>
                <w:rFonts w:eastAsiaTheme="minorEastAsia"/>
                <w:noProof/>
              </w:rPr>
              <w:tab/>
            </w:r>
            <w:r w:rsidR="00ED46F3" w:rsidRPr="006D3716">
              <w:rPr>
                <w:rStyle w:val="Hyperlink"/>
                <w:noProof/>
              </w:rPr>
              <w:t>Naming Convention</w:t>
            </w:r>
            <w:r w:rsidR="00ED46F3">
              <w:rPr>
                <w:noProof/>
                <w:webHidden/>
              </w:rPr>
              <w:tab/>
            </w:r>
            <w:r w:rsidR="00ED46F3">
              <w:rPr>
                <w:noProof/>
                <w:webHidden/>
              </w:rPr>
              <w:fldChar w:fldCharType="begin"/>
            </w:r>
            <w:r w:rsidR="00ED46F3">
              <w:rPr>
                <w:noProof/>
                <w:webHidden/>
              </w:rPr>
              <w:instrText xml:space="preserve"> PAGEREF _Toc420412382 \h </w:instrText>
            </w:r>
            <w:r w:rsidR="00ED46F3">
              <w:rPr>
                <w:noProof/>
                <w:webHidden/>
              </w:rPr>
            </w:r>
            <w:r w:rsidR="00ED46F3">
              <w:rPr>
                <w:noProof/>
                <w:webHidden/>
              </w:rPr>
              <w:fldChar w:fldCharType="separate"/>
            </w:r>
            <w:r w:rsidR="00ED46F3">
              <w:rPr>
                <w:noProof/>
                <w:webHidden/>
              </w:rPr>
              <w:t>3</w:t>
            </w:r>
            <w:r w:rsidR="00ED46F3">
              <w:rPr>
                <w:noProof/>
                <w:webHidden/>
              </w:rPr>
              <w:fldChar w:fldCharType="end"/>
            </w:r>
          </w:hyperlink>
        </w:p>
        <w:p w14:paraId="5992E411" w14:textId="77777777" w:rsidR="00ED46F3" w:rsidRDefault="00000000">
          <w:pPr>
            <w:pStyle w:val="TOC1"/>
            <w:tabs>
              <w:tab w:val="left" w:pos="440"/>
              <w:tab w:val="right" w:leader="dot" w:pos="9350"/>
            </w:tabs>
            <w:rPr>
              <w:rFonts w:eastAsiaTheme="minorEastAsia"/>
              <w:noProof/>
            </w:rPr>
          </w:pPr>
          <w:hyperlink w:anchor="_Toc420412383" w:history="1">
            <w:r w:rsidR="00ED46F3" w:rsidRPr="006D3716">
              <w:rPr>
                <w:rStyle w:val="Hyperlink"/>
                <w:noProof/>
              </w:rPr>
              <w:t>5.</w:t>
            </w:r>
            <w:r w:rsidR="00ED46F3">
              <w:rPr>
                <w:rFonts w:eastAsiaTheme="minorEastAsia"/>
                <w:noProof/>
              </w:rPr>
              <w:tab/>
            </w:r>
            <w:r w:rsidR="00ED46F3" w:rsidRPr="006D3716">
              <w:rPr>
                <w:rStyle w:val="Hyperlink"/>
                <w:noProof/>
              </w:rPr>
              <w:t>Layout Conventions</w:t>
            </w:r>
            <w:r w:rsidR="00ED46F3">
              <w:rPr>
                <w:noProof/>
                <w:webHidden/>
              </w:rPr>
              <w:tab/>
            </w:r>
            <w:r w:rsidR="00ED46F3">
              <w:rPr>
                <w:noProof/>
                <w:webHidden/>
              </w:rPr>
              <w:fldChar w:fldCharType="begin"/>
            </w:r>
            <w:r w:rsidR="00ED46F3">
              <w:rPr>
                <w:noProof/>
                <w:webHidden/>
              </w:rPr>
              <w:instrText xml:space="preserve"> PAGEREF _Toc420412383 \h </w:instrText>
            </w:r>
            <w:r w:rsidR="00ED46F3">
              <w:rPr>
                <w:noProof/>
                <w:webHidden/>
              </w:rPr>
            </w:r>
            <w:r w:rsidR="00ED46F3">
              <w:rPr>
                <w:noProof/>
                <w:webHidden/>
              </w:rPr>
              <w:fldChar w:fldCharType="separate"/>
            </w:r>
            <w:r w:rsidR="00ED46F3">
              <w:rPr>
                <w:noProof/>
                <w:webHidden/>
              </w:rPr>
              <w:t>4</w:t>
            </w:r>
            <w:r w:rsidR="00ED46F3">
              <w:rPr>
                <w:noProof/>
                <w:webHidden/>
              </w:rPr>
              <w:fldChar w:fldCharType="end"/>
            </w:r>
          </w:hyperlink>
        </w:p>
        <w:p w14:paraId="73443883" w14:textId="77777777" w:rsidR="00ED46F3" w:rsidRDefault="00000000">
          <w:pPr>
            <w:pStyle w:val="TOC1"/>
            <w:tabs>
              <w:tab w:val="left" w:pos="440"/>
              <w:tab w:val="right" w:leader="dot" w:pos="9350"/>
            </w:tabs>
            <w:rPr>
              <w:rFonts w:eastAsiaTheme="minorEastAsia"/>
              <w:noProof/>
            </w:rPr>
          </w:pPr>
          <w:hyperlink w:anchor="_Toc420412384" w:history="1">
            <w:r w:rsidR="00ED46F3" w:rsidRPr="006D3716">
              <w:rPr>
                <w:rStyle w:val="Hyperlink"/>
                <w:noProof/>
              </w:rPr>
              <w:t>6.</w:t>
            </w:r>
            <w:r w:rsidR="00ED46F3">
              <w:rPr>
                <w:rFonts w:eastAsiaTheme="minorEastAsia"/>
                <w:noProof/>
              </w:rPr>
              <w:tab/>
            </w:r>
            <w:r w:rsidR="00ED46F3" w:rsidRPr="006D3716">
              <w:rPr>
                <w:rStyle w:val="Hyperlink"/>
                <w:noProof/>
              </w:rPr>
              <w:t>Commenting Conventions</w:t>
            </w:r>
            <w:r w:rsidR="00ED46F3">
              <w:rPr>
                <w:noProof/>
                <w:webHidden/>
              </w:rPr>
              <w:tab/>
            </w:r>
            <w:r w:rsidR="00ED46F3">
              <w:rPr>
                <w:noProof/>
                <w:webHidden/>
              </w:rPr>
              <w:fldChar w:fldCharType="begin"/>
            </w:r>
            <w:r w:rsidR="00ED46F3">
              <w:rPr>
                <w:noProof/>
                <w:webHidden/>
              </w:rPr>
              <w:instrText xml:space="preserve"> PAGEREF _Toc420412384 \h </w:instrText>
            </w:r>
            <w:r w:rsidR="00ED46F3">
              <w:rPr>
                <w:noProof/>
                <w:webHidden/>
              </w:rPr>
            </w:r>
            <w:r w:rsidR="00ED46F3">
              <w:rPr>
                <w:noProof/>
                <w:webHidden/>
              </w:rPr>
              <w:fldChar w:fldCharType="separate"/>
            </w:r>
            <w:r w:rsidR="00ED46F3">
              <w:rPr>
                <w:noProof/>
                <w:webHidden/>
              </w:rPr>
              <w:t>5</w:t>
            </w:r>
            <w:r w:rsidR="00ED46F3">
              <w:rPr>
                <w:noProof/>
                <w:webHidden/>
              </w:rPr>
              <w:fldChar w:fldCharType="end"/>
            </w:r>
          </w:hyperlink>
        </w:p>
        <w:p w14:paraId="1B38FFB7" w14:textId="77777777" w:rsidR="00ED46F3" w:rsidRDefault="00000000">
          <w:pPr>
            <w:pStyle w:val="TOC1"/>
            <w:tabs>
              <w:tab w:val="left" w:pos="440"/>
              <w:tab w:val="right" w:leader="dot" w:pos="9350"/>
            </w:tabs>
            <w:rPr>
              <w:rFonts w:eastAsiaTheme="minorEastAsia"/>
              <w:noProof/>
            </w:rPr>
          </w:pPr>
          <w:hyperlink w:anchor="_Toc420412385" w:history="1">
            <w:r w:rsidR="00ED46F3" w:rsidRPr="006D3716">
              <w:rPr>
                <w:rStyle w:val="Hyperlink"/>
                <w:noProof/>
              </w:rPr>
              <w:t>7.</w:t>
            </w:r>
            <w:r w:rsidR="00ED46F3">
              <w:rPr>
                <w:rFonts w:eastAsiaTheme="minorEastAsia"/>
                <w:noProof/>
              </w:rPr>
              <w:tab/>
            </w:r>
            <w:r w:rsidR="00ED46F3" w:rsidRPr="006D3716">
              <w:rPr>
                <w:rStyle w:val="Hyperlink"/>
                <w:noProof/>
              </w:rPr>
              <w:t>Exception Handling</w:t>
            </w:r>
            <w:r w:rsidR="00ED46F3">
              <w:rPr>
                <w:noProof/>
                <w:webHidden/>
              </w:rPr>
              <w:tab/>
            </w:r>
            <w:r w:rsidR="00ED46F3">
              <w:rPr>
                <w:noProof/>
                <w:webHidden/>
              </w:rPr>
              <w:fldChar w:fldCharType="begin"/>
            </w:r>
            <w:r w:rsidR="00ED46F3">
              <w:rPr>
                <w:noProof/>
                <w:webHidden/>
              </w:rPr>
              <w:instrText xml:space="preserve"> PAGEREF _Toc420412385 \h </w:instrText>
            </w:r>
            <w:r w:rsidR="00ED46F3">
              <w:rPr>
                <w:noProof/>
                <w:webHidden/>
              </w:rPr>
            </w:r>
            <w:r w:rsidR="00ED46F3">
              <w:rPr>
                <w:noProof/>
                <w:webHidden/>
              </w:rPr>
              <w:fldChar w:fldCharType="separate"/>
            </w:r>
            <w:r w:rsidR="00ED46F3">
              <w:rPr>
                <w:noProof/>
                <w:webHidden/>
              </w:rPr>
              <w:t>5</w:t>
            </w:r>
            <w:r w:rsidR="00ED46F3">
              <w:rPr>
                <w:noProof/>
                <w:webHidden/>
              </w:rPr>
              <w:fldChar w:fldCharType="end"/>
            </w:r>
          </w:hyperlink>
        </w:p>
        <w:p w14:paraId="74B6C859" w14:textId="77777777" w:rsidR="00ED46F3" w:rsidRDefault="00000000">
          <w:pPr>
            <w:pStyle w:val="TOC1"/>
            <w:tabs>
              <w:tab w:val="left" w:pos="440"/>
              <w:tab w:val="right" w:leader="dot" w:pos="9350"/>
            </w:tabs>
            <w:rPr>
              <w:rFonts w:eastAsiaTheme="minorEastAsia"/>
              <w:noProof/>
            </w:rPr>
          </w:pPr>
          <w:hyperlink w:anchor="_Toc420412386" w:history="1">
            <w:r w:rsidR="00ED46F3" w:rsidRPr="006D3716">
              <w:rPr>
                <w:rStyle w:val="Hyperlink"/>
                <w:noProof/>
              </w:rPr>
              <w:t>8.</w:t>
            </w:r>
            <w:r w:rsidR="00ED46F3">
              <w:rPr>
                <w:rFonts w:eastAsiaTheme="minorEastAsia"/>
                <w:noProof/>
              </w:rPr>
              <w:tab/>
            </w:r>
            <w:r w:rsidR="00ED46F3" w:rsidRPr="006D3716">
              <w:rPr>
                <w:rStyle w:val="Hyperlink"/>
                <w:noProof/>
              </w:rPr>
              <w:t>Compiled Code</w:t>
            </w:r>
            <w:r w:rsidR="00ED46F3">
              <w:rPr>
                <w:noProof/>
                <w:webHidden/>
              </w:rPr>
              <w:tab/>
            </w:r>
            <w:r w:rsidR="00ED46F3">
              <w:rPr>
                <w:noProof/>
                <w:webHidden/>
              </w:rPr>
              <w:fldChar w:fldCharType="begin"/>
            </w:r>
            <w:r w:rsidR="00ED46F3">
              <w:rPr>
                <w:noProof/>
                <w:webHidden/>
              </w:rPr>
              <w:instrText xml:space="preserve"> PAGEREF _Toc420412386 \h </w:instrText>
            </w:r>
            <w:r w:rsidR="00ED46F3">
              <w:rPr>
                <w:noProof/>
                <w:webHidden/>
              </w:rPr>
            </w:r>
            <w:r w:rsidR="00ED46F3">
              <w:rPr>
                <w:noProof/>
                <w:webHidden/>
              </w:rPr>
              <w:fldChar w:fldCharType="separate"/>
            </w:r>
            <w:r w:rsidR="00ED46F3">
              <w:rPr>
                <w:noProof/>
                <w:webHidden/>
              </w:rPr>
              <w:t>6</w:t>
            </w:r>
            <w:r w:rsidR="00ED46F3">
              <w:rPr>
                <w:noProof/>
                <w:webHidden/>
              </w:rPr>
              <w:fldChar w:fldCharType="end"/>
            </w:r>
          </w:hyperlink>
        </w:p>
        <w:p w14:paraId="2330F95E" w14:textId="77777777" w:rsidR="00ED46F3" w:rsidRDefault="00000000">
          <w:pPr>
            <w:pStyle w:val="TOC1"/>
            <w:tabs>
              <w:tab w:val="left" w:pos="440"/>
              <w:tab w:val="right" w:leader="dot" w:pos="9350"/>
            </w:tabs>
            <w:rPr>
              <w:rFonts w:eastAsiaTheme="minorEastAsia"/>
              <w:noProof/>
            </w:rPr>
          </w:pPr>
          <w:hyperlink w:anchor="_Toc420412387" w:history="1">
            <w:r w:rsidR="00ED46F3" w:rsidRPr="006D3716">
              <w:rPr>
                <w:rStyle w:val="Hyperlink"/>
                <w:noProof/>
              </w:rPr>
              <w:t>9.</w:t>
            </w:r>
            <w:r w:rsidR="00ED46F3">
              <w:rPr>
                <w:rFonts w:eastAsiaTheme="minorEastAsia"/>
                <w:noProof/>
              </w:rPr>
              <w:tab/>
            </w:r>
            <w:r w:rsidR="00ED46F3" w:rsidRPr="006D3716">
              <w:rPr>
                <w:rStyle w:val="Hyperlink"/>
                <w:noProof/>
              </w:rPr>
              <w:t>Usage Guidelines</w:t>
            </w:r>
            <w:r w:rsidR="00ED46F3">
              <w:rPr>
                <w:noProof/>
                <w:webHidden/>
              </w:rPr>
              <w:tab/>
            </w:r>
            <w:r w:rsidR="00ED46F3">
              <w:rPr>
                <w:noProof/>
                <w:webHidden/>
              </w:rPr>
              <w:fldChar w:fldCharType="begin"/>
            </w:r>
            <w:r w:rsidR="00ED46F3">
              <w:rPr>
                <w:noProof/>
                <w:webHidden/>
              </w:rPr>
              <w:instrText xml:space="preserve"> PAGEREF _Toc420412387 \h </w:instrText>
            </w:r>
            <w:r w:rsidR="00ED46F3">
              <w:rPr>
                <w:noProof/>
                <w:webHidden/>
              </w:rPr>
            </w:r>
            <w:r w:rsidR="00ED46F3">
              <w:rPr>
                <w:noProof/>
                <w:webHidden/>
              </w:rPr>
              <w:fldChar w:fldCharType="separate"/>
            </w:r>
            <w:r w:rsidR="00ED46F3">
              <w:rPr>
                <w:noProof/>
                <w:webHidden/>
              </w:rPr>
              <w:t>7</w:t>
            </w:r>
            <w:r w:rsidR="00ED46F3">
              <w:rPr>
                <w:noProof/>
                <w:webHidden/>
              </w:rPr>
              <w:fldChar w:fldCharType="end"/>
            </w:r>
          </w:hyperlink>
        </w:p>
        <w:p w14:paraId="28DB4884" w14:textId="77777777" w:rsidR="00ED46F3" w:rsidRDefault="00ED46F3">
          <w:pPr>
            <w:rPr>
              <w:b/>
              <w:bCs/>
              <w:noProof/>
            </w:rPr>
          </w:pPr>
          <w:r>
            <w:rPr>
              <w:b/>
              <w:bCs/>
              <w:noProof/>
            </w:rPr>
            <w:fldChar w:fldCharType="end"/>
          </w:r>
        </w:p>
      </w:sdtContent>
    </w:sdt>
    <w:p w14:paraId="7F79C0B9" w14:textId="77777777" w:rsidR="002C28AC" w:rsidRDefault="002C28AC"/>
    <w:p w14:paraId="7CE37210" w14:textId="77777777" w:rsidR="002C28AC" w:rsidRDefault="002C28AC"/>
    <w:p w14:paraId="3C9BCF91" w14:textId="77777777" w:rsidR="002C28AC" w:rsidRDefault="002C28AC"/>
    <w:p w14:paraId="4076BBFA" w14:textId="77777777" w:rsidR="00327129" w:rsidRDefault="00327129">
      <w:r>
        <w:t>Document Control</w:t>
      </w:r>
    </w:p>
    <w:tbl>
      <w:tblPr>
        <w:tblStyle w:val="TableGrid"/>
        <w:tblW w:w="0" w:type="auto"/>
        <w:tblLook w:val="04A0" w:firstRow="1" w:lastRow="0" w:firstColumn="1" w:lastColumn="0" w:noHBand="0" w:noVBand="1"/>
      </w:tblPr>
      <w:tblGrid>
        <w:gridCol w:w="1093"/>
        <w:gridCol w:w="1427"/>
        <w:gridCol w:w="4781"/>
        <w:gridCol w:w="2049"/>
      </w:tblGrid>
      <w:tr w:rsidR="00435448" w:rsidRPr="00435448" w14:paraId="580B5A9D" w14:textId="77777777" w:rsidTr="00435448">
        <w:tc>
          <w:tcPr>
            <w:tcW w:w="1098" w:type="dxa"/>
          </w:tcPr>
          <w:p w14:paraId="2616388B" w14:textId="77777777" w:rsidR="00435448" w:rsidRPr="00435448" w:rsidRDefault="00435448">
            <w:pPr>
              <w:rPr>
                <w:b/>
                <w:sz w:val="20"/>
              </w:rPr>
            </w:pPr>
            <w:r w:rsidRPr="00435448">
              <w:rPr>
                <w:b/>
                <w:sz w:val="20"/>
              </w:rPr>
              <w:t>Version #</w:t>
            </w:r>
          </w:p>
        </w:tc>
        <w:tc>
          <w:tcPr>
            <w:tcW w:w="1440" w:type="dxa"/>
          </w:tcPr>
          <w:p w14:paraId="3D83F45A" w14:textId="77777777" w:rsidR="00435448" w:rsidRPr="00435448" w:rsidRDefault="00435448">
            <w:pPr>
              <w:rPr>
                <w:b/>
                <w:sz w:val="20"/>
              </w:rPr>
            </w:pPr>
            <w:r w:rsidRPr="00435448">
              <w:rPr>
                <w:b/>
                <w:sz w:val="20"/>
              </w:rPr>
              <w:t>Change Date</w:t>
            </w:r>
          </w:p>
        </w:tc>
        <w:tc>
          <w:tcPr>
            <w:tcW w:w="4860" w:type="dxa"/>
          </w:tcPr>
          <w:p w14:paraId="0A4201F5" w14:textId="77777777" w:rsidR="00435448" w:rsidRPr="00435448" w:rsidRDefault="00435448">
            <w:pPr>
              <w:rPr>
                <w:b/>
                <w:sz w:val="20"/>
              </w:rPr>
            </w:pPr>
            <w:r w:rsidRPr="00435448">
              <w:rPr>
                <w:b/>
                <w:sz w:val="20"/>
              </w:rPr>
              <w:t>Version Description</w:t>
            </w:r>
          </w:p>
        </w:tc>
        <w:tc>
          <w:tcPr>
            <w:tcW w:w="2070" w:type="dxa"/>
          </w:tcPr>
          <w:p w14:paraId="2151BEA4" w14:textId="77777777" w:rsidR="00435448" w:rsidRPr="00435448" w:rsidRDefault="00435448">
            <w:pPr>
              <w:rPr>
                <w:b/>
                <w:sz w:val="20"/>
              </w:rPr>
            </w:pPr>
            <w:r w:rsidRPr="00435448">
              <w:rPr>
                <w:b/>
                <w:sz w:val="20"/>
              </w:rPr>
              <w:t>Approved by</w:t>
            </w:r>
          </w:p>
        </w:tc>
      </w:tr>
      <w:tr w:rsidR="00435448" w:rsidRPr="00435448" w14:paraId="4A39E108" w14:textId="77777777" w:rsidTr="00435448">
        <w:tc>
          <w:tcPr>
            <w:tcW w:w="1098" w:type="dxa"/>
          </w:tcPr>
          <w:p w14:paraId="46A02C5A" w14:textId="77777777" w:rsidR="00435448" w:rsidRPr="00435448" w:rsidRDefault="00435448">
            <w:pPr>
              <w:rPr>
                <w:sz w:val="16"/>
              </w:rPr>
            </w:pPr>
            <w:r w:rsidRPr="00435448">
              <w:rPr>
                <w:sz w:val="16"/>
              </w:rPr>
              <w:t>1.0</w:t>
            </w:r>
          </w:p>
        </w:tc>
        <w:tc>
          <w:tcPr>
            <w:tcW w:w="1440" w:type="dxa"/>
          </w:tcPr>
          <w:p w14:paraId="09D24114" w14:textId="77777777" w:rsidR="00435448" w:rsidRPr="00435448" w:rsidRDefault="00435448">
            <w:pPr>
              <w:rPr>
                <w:sz w:val="16"/>
              </w:rPr>
            </w:pPr>
            <w:r w:rsidRPr="00435448">
              <w:rPr>
                <w:sz w:val="16"/>
              </w:rPr>
              <w:t>26-May-2015</w:t>
            </w:r>
          </w:p>
        </w:tc>
        <w:tc>
          <w:tcPr>
            <w:tcW w:w="4860" w:type="dxa"/>
          </w:tcPr>
          <w:p w14:paraId="62176193" w14:textId="77777777" w:rsidR="00435448" w:rsidRPr="00435448" w:rsidRDefault="00435448">
            <w:pPr>
              <w:rPr>
                <w:sz w:val="16"/>
              </w:rPr>
            </w:pPr>
            <w:r w:rsidRPr="00435448">
              <w:rPr>
                <w:sz w:val="16"/>
              </w:rPr>
              <w:t>Initial Version</w:t>
            </w:r>
          </w:p>
        </w:tc>
        <w:tc>
          <w:tcPr>
            <w:tcW w:w="2070" w:type="dxa"/>
          </w:tcPr>
          <w:p w14:paraId="36071EEB" w14:textId="77777777" w:rsidR="00435448" w:rsidRPr="00435448" w:rsidRDefault="00435448">
            <w:pPr>
              <w:rPr>
                <w:sz w:val="16"/>
              </w:rPr>
            </w:pPr>
            <w:r w:rsidRPr="00435448">
              <w:rPr>
                <w:sz w:val="16"/>
              </w:rPr>
              <w:t>Ramanathan Arunachalam</w:t>
            </w:r>
          </w:p>
        </w:tc>
      </w:tr>
      <w:tr w:rsidR="00A931F4" w:rsidRPr="00435448" w14:paraId="2D081DB1" w14:textId="77777777" w:rsidTr="00435448">
        <w:tc>
          <w:tcPr>
            <w:tcW w:w="1098" w:type="dxa"/>
          </w:tcPr>
          <w:p w14:paraId="297ACA92" w14:textId="77777777" w:rsidR="00A931F4" w:rsidRPr="00435448" w:rsidRDefault="00A931F4">
            <w:pPr>
              <w:rPr>
                <w:sz w:val="16"/>
              </w:rPr>
            </w:pPr>
            <w:r>
              <w:rPr>
                <w:sz w:val="16"/>
              </w:rPr>
              <w:t>2.0</w:t>
            </w:r>
          </w:p>
        </w:tc>
        <w:tc>
          <w:tcPr>
            <w:tcW w:w="1440" w:type="dxa"/>
          </w:tcPr>
          <w:p w14:paraId="66BA14A2" w14:textId="77777777" w:rsidR="00A931F4" w:rsidRPr="00435448" w:rsidRDefault="001C2027">
            <w:pPr>
              <w:rPr>
                <w:sz w:val="16"/>
              </w:rPr>
            </w:pPr>
            <w:r>
              <w:rPr>
                <w:sz w:val="16"/>
              </w:rPr>
              <w:t>27-Aug-2018</w:t>
            </w:r>
          </w:p>
        </w:tc>
        <w:tc>
          <w:tcPr>
            <w:tcW w:w="4860" w:type="dxa"/>
          </w:tcPr>
          <w:p w14:paraId="0BB683A4" w14:textId="77777777" w:rsidR="00A931F4" w:rsidRPr="00435448" w:rsidRDefault="001C2027" w:rsidP="008A1C8B">
            <w:pPr>
              <w:rPr>
                <w:sz w:val="16"/>
              </w:rPr>
            </w:pPr>
            <w:r>
              <w:rPr>
                <w:sz w:val="16"/>
              </w:rPr>
              <w:t xml:space="preserve">Updated </w:t>
            </w:r>
            <w:r w:rsidR="008A1C8B">
              <w:rPr>
                <w:sz w:val="16"/>
              </w:rPr>
              <w:t>standard</w:t>
            </w:r>
            <w:r w:rsidR="00A80B8D">
              <w:rPr>
                <w:sz w:val="16"/>
              </w:rPr>
              <w:t>s</w:t>
            </w:r>
            <w:r w:rsidR="008A1C8B">
              <w:rPr>
                <w:sz w:val="16"/>
              </w:rPr>
              <w:t xml:space="preserve"> to adapt the recent framework changes</w:t>
            </w:r>
          </w:p>
        </w:tc>
        <w:tc>
          <w:tcPr>
            <w:tcW w:w="2070" w:type="dxa"/>
          </w:tcPr>
          <w:p w14:paraId="73E4D68F" w14:textId="77777777" w:rsidR="00A931F4" w:rsidRPr="00435448" w:rsidRDefault="001C2027">
            <w:pPr>
              <w:rPr>
                <w:sz w:val="16"/>
              </w:rPr>
            </w:pPr>
            <w:r>
              <w:rPr>
                <w:sz w:val="16"/>
              </w:rPr>
              <w:t>Aji M R</w:t>
            </w:r>
          </w:p>
        </w:tc>
      </w:tr>
      <w:tr w:rsidR="000737E2" w:rsidRPr="00435448" w14:paraId="7004B6E7" w14:textId="77777777" w:rsidTr="00435448">
        <w:tc>
          <w:tcPr>
            <w:tcW w:w="1098" w:type="dxa"/>
          </w:tcPr>
          <w:p w14:paraId="2B67DEF3" w14:textId="77777777" w:rsidR="000737E2" w:rsidRDefault="000737E2">
            <w:pPr>
              <w:rPr>
                <w:sz w:val="16"/>
              </w:rPr>
            </w:pPr>
            <w:r>
              <w:rPr>
                <w:sz w:val="16"/>
              </w:rPr>
              <w:t>3.0</w:t>
            </w:r>
          </w:p>
        </w:tc>
        <w:tc>
          <w:tcPr>
            <w:tcW w:w="1440" w:type="dxa"/>
          </w:tcPr>
          <w:p w14:paraId="4AE0ED57" w14:textId="71C615B3" w:rsidR="000737E2" w:rsidRDefault="00035F9B">
            <w:pPr>
              <w:rPr>
                <w:sz w:val="16"/>
              </w:rPr>
            </w:pPr>
            <w:r>
              <w:rPr>
                <w:sz w:val="16"/>
              </w:rPr>
              <w:t>04</w:t>
            </w:r>
            <w:r w:rsidR="000737E2">
              <w:rPr>
                <w:sz w:val="16"/>
              </w:rPr>
              <w:t xml:space="preserve"> </w:t>
            </w:r>
            <w:r>
              <w:rPr>
                <w:sz w:val="16"/>
              </w:rPr>
              <w:t>Mar</w:t>
            </w:r>
            <w:r w:rsidR="001A01C6">
              <w:rPr>
                <w:sz w:val="16"/>
              </w:rPr>
              <w:t xml:space="preserve"> </w:t>
            </w:r>
            <w:r>
              <w:rPr>
                <w:sz w:val="16"/>
              </w:rPr>
              <w:t>2024</w:t>
            </w:r>
          </w:p>
        </w:tc>
        <w:tc>
          <w:tcPr>
            <w:tcW w:w="4860" w:type="dxa"/>
          </w:tcPr>
          <w:p w14:paraId="31FDED03" w14:textId="1BAF6D05" w:rsidR="000737E2" w:rsidRDefault="000737E2" w:rsidP="008A1C8B">
            <w:pPr>
              <w:rPr>
                <w:sz w:val="16"/>
              </w:rPr>
            </w:pPr>
            <w:r>
              <w:rPr>
                <w:sz w:val="16"/>
              </w:rPr>
              <w:t>Reviewed and no changes</w:t>
            </w:r>
          </w:p>
        </w:tc>
        <w:tc>
          <w:tcPr>
            <w:tcW w:w="2070" w:type="dxa"/>
          </w:tcPr>
          <w:p w14:paraId="757A4DB9" w14:textId="1F42E6B4" w:rsidR="000737E2" w:rsidRDefault="004F645D">
            <w:pPr>
              <w:rPr>
                <w:sz w:val="16"/>
              </w:rPr>
            </w:pPr>
            <w:r>
              <w:rPr>
                <w:sz w:val="16"/>
              </w:rPr>
              <w:t>Swaminathan Suresh</w:t>
            </w:r>
          </w:p>
        </w:tc>
      </w:tr>
    </w:tbl>
    <w:p w14:paraId="7FE9B021" w14:textId="77777777" w:rsidR="00327129" w:rsidRDefault="00327129"/>
    <w:p w14:paraId="4316D7B3" w14:textId="77777777" w:rsidR="00285A0F" w:rsidRDefault="00285A0F">
      <w:r>
        <w:br w:type="page"/>
      </w:r>
    </w:p>
    <w:p w14:paraId="5E5DD5A7" w14:textId="77777777" w:rsidR="00285A0F" w:rsidRDefault="00285A0F" w:rsidP="00A8697B">
      <w:pPr>
        <w:pStyle w:val="Heading1"/>
        <w:numPr>
          <w:ilvl w:val="0"/>
          <w:numId w:val="1"/>
        </w:numPr>
      </w:pPr>
      <w:bookmarkStart w:id="0" w:name="_Toc420412379"/>
      <w:r>
        <w:lastRenderedPageBreak/>
        <w:t>Introduction</w:t>
      </w:r>
      <w:bookmarkEnd w:id="0"/>
    </w:p>
    <w:p w14:paraId="50DA4986" w14:textId="77777777" w:rsidR="00285A0F" w:rsidRDefault="004A5677" w:rsidP="00285A0F">
      <w:r>
        <w:t>Coding standards for application programming defines the various code writing standards followed at DataTracks Services Limited during application programming. Software development team is completely responsible for maintaining this document from time to time and follows the mentioned standards in their programming.</w:t>
      </w:r>
      <w:r w:rsidR="009E77B9">
        <w:t xml:space="preserve"> Regular code reviews will be conducted to ascertain the quality of the code. Automated code review may be conducted following the standards mentioned herewith.</w:t>
      </w:r>
    </w:p>
    <w:p w14:paraId="61437C0F" w14:textId="77777777" w:rsidR="00A839F2" w:rsidRDefault="00A839F2" w:rsidP="00A839F2">
      <w:pPr>
        <w:pStyle w:val="Heading1"/>
        <w:numPr>
          <w:ilvl w:val="0"/>
          <w:numId w:val="1"/>
        </w:numPr>
      </w:pPr>
      <w:bookmarkStart w:id="1" w:name="_Toc420412380"/>
      <w:r>
        <w:t>Purpose of Coding Standards</w:t>
      </w:r>
      <w:bookmarkEnd w:id="1"/>
    </w:p>
    <w:p w14:paraId="74FB383E" w14:textId="77777777" w:rsidR="00A839F2" w:rsidRDefault="00A839F2" w:rsidP="00A839F2">
      <w:r>
        <w:t>Readability:</w:t>
      </w:r>
    </w:p>
    <w:p w14:paraId="64A998D5" w14:textId="77777777" w:rsidR="00A839F2" w:rsidRDefault="00A839F2" w:rsidP="00A839F2">
      <w:pPr>
        <w:pStyle w:val="ListParagraph"/>
        <w:numPr>
          <w:ilvl w:val="0"/>
          <w:numId w:val="2"/>
        </w:numPr>
      </w:pPr>
      <w:r>
        <w:t>They create a consistent look to the code, so that readers can focus on content, not layout.</w:t>
      </w:r>
    </w:p>
    <w:p w14:paraId="59591C63" w14:textId="77777777" w:rsidR="00A839F2" w:rsidRDefault="00A839F2" w:rsidP="00A839F2">
      <w:pPr>
        <w:pStyle w:val="ListParagraph"/>
        <w:numPr>
          <w:ilvl w:val="0"/>
          <w:numId w:val="2"/>
        </w:numPr>
      </w:pPr>
      <w:r>
        <w:t>They enable readers to understand the code more quickly by making assumptions based on previous experience.</w:t>
      </w:r>
    </w:p>
    <w:p w14:paraId="4AA2E937" w14:textId="77777777" w:rsidR="00A839F2" w:rsidRDefault="00A839F2" w:rsidP="00A839F2">
      <w:pPr>
        <w:pStyle w:val="ListParagraph"/>
        <w:numPr>
          <w:ilvl w:val="0"/>
          <w:numId w:val="2"/>
        </w:numPr>
      </w:pPr>
      <w:r>
        <w:t>They facilitate copying, changing, and maintaining the code.</w:t>
      </w:r>
    </w:p>
    <w:p w14:paraId="66D9C85B" w14:textId="77777777" w:rsidR="00A839F2" w:rsidRPr="00A839F2" w:rsidRDefault="00A839F2" w:rsidP="00A839F2">
      <w:pPr>
        <w:pStyle w:val="ListParagraph"/>
        <w:numPr>
          <w:ilvl w:val="0"/>
          <w:numId w:val="2"/>
        </w:numPr>
      </w:pPr>
      <w:r>
        <w:t>They demonstrate C# best practices.</w:t>
      </w:r>
    </w:p>
    <w:p w14:paraId="4BE8420B" w14:textId="77777777" w:rsidR="009E77B9" w:rsidRDefault="00A839F2" w:rsidP="00A839F2">
      <w:pPr>
        <w:pStyle w:val="Heading1"/>
        <w:numPr>
          <w:ilvl w:val="0"/>
          <w:numId w:val="1"/>
        </w:numPr>
      </w:pPr>
      <w:bookmarkStart w:id="2" w:name="_Toc420412381"/>
      <w:r>
        <w:t>References</w:t>
      </w:r>
      <w:bookmarkEnd w:id="2"/>
    </w:p>
    <w:p w14:paraId="283A8AEC" w14:textId="77777777" w:rsidR="00A839F2" w:rsidRDefault="00A839F2" w:rsidP="00285A0F">
      <w:r>
        <w:t xml:space="preserve">Microsoft </w:t>
      </w:r>
      <w:r w:rsidRPr="00A839F2">
        <w:t>C# Coding Conventions</w:t>
      </w:r>
      <w:r>
        <w:t xml:space="preserve"> - </w:t>
      </w:r>
      <w:hyperlink r:id="rId13" w:history="1">
        <w:r w:rsidRPr="00017648">
          <w:rPr>
            <w:rStyle w:val="Hyperlink"/>
          </w:rPr>
          <w:t>https://msdn.microsoft.com/en-us/library/ff926074.aspx</w:t>
        </w:r>
      </w:hyperlink>
    </w:p>
    <w:p w14:paraId="68F03AED" w14:textId="77777777" w:rsidR="00E67EFD" w:rsidRDefault="00E67EFD" w:rsidP="00285A0F">
      <w:r>
        <w:t xml:space="preserve">OWASP Top Ten (use latest) - </w:t>
      </w:r>
      <w:hyperlink r:id="rId14" w:history="1">
        <w:r w:rsidRPr="003F426A">
          <w:rPr>
            <w:rStyle w:val="Hyperlink"/>
          </w:rPr>
          <w:t>https://www.owasp.org/index.php/Category:OWASP_Top_Ten_Project</w:t>
        </w:r>
      </w:hyperlink>
    </w:p>
    <w:p w14:paraId="631182F7" w14:textId="77777777" w:rsidR="00B46FC9" w:rsidRDefault="005C615B" w:rsidP="00A839F2">
      <w:pPr>
        <w:pStyle w:val="Heading1"/>
        <w:numPr>
          <w:ilvl w:val="0"/>
          <w:numId w:val="1"/>
        </w:numPr>
      </w:pPr>
      <w:bookmarkStart w:id="3" w:name="_Toc420412382"/>
      <w:r>
        <w:t>Naming</w:t>
      </w:r>
      <w:r w:rsidR="00A839F2">
        <w:t xml:space="preserve"> Convention</w:t>
      </w:r>
      <w:bookmarkEnd w:id="3"/>
    </w:p>
    <w:p w14:paraId="31DA3B03" w14:textId="77777777" w:rsidR="005C615B" w:rsidRDefault="005C615B" w:rsidP="005C615B">
      <w:r w:rsidRPr="005C615B">
        <w:rPr>
          <w:b/>
          <w:u w:val="single"/>
        </w:rPr>
        <w:t>Pascal Casing</w:t>
      </w:r>
      <w:r w:rsidRPr="005C615B">
        <w:t>, used for all identifiers except parameter names,</w:t>
      </w:r>
      <w:r>
        <w:t xml:space="preserve"> </w:t>
      </w:r>
      <w:r w:rsidRPr="005C615B">
        <w:t>capitalizes the first character of each word (including acronyms over two letters in length)</w:t>
      </w:r>
      <w:r>
        <w:t xml:space="preserve"> Eg: “</w:t>
      </w:r>
      <w:r w:rsidRPr="005C615B">
        <w:t>StreamReader</w:t>
      </w:r>
      <w:r>
        <w:t>”, “System.Security”, “</w:t>
      </w:r>
      <w:r w:rsidRPr="005C615B">
        <w:t>class MessageQueue</w:t>
      </w:r>
      <w:r>
        <w:t>”, etc.</w:t>
      </w:r>
    </w:p>
    <w:p w14:paraId="1C16B08B" w14:textId="77777777" w:rsidR="005C615B" w:rsidRPr="005C615B" w:rsidRDefault="005C615B" w:rsidP="005C615B">
      <w:r w:rsidRPr="005C615B">
        <w:rPr>
          <w:b/>
          <w:u w:val="single"/>
        </w:rPr>
        <w:t>Camel Casing</w:t>
      </w:r>
      <w:r w:rsidRPr="005C615B">
        <w:t>, used only for parameter names, capitalizes the first character of each word except the first word, as shown in the following examples. As the example also shows, two-letter acronyms that begin a camel-cased identifier are both lowercase.</w:t>
      </w:r>
      <w:r>
        <w:t xml:space="preserve"> Eg: “iCount”, “userName”, “sqlQuery”, “conString”, etc.</w:t>
      </w:r>
      <w:r w:rsidR="00A14148">
        <w:t>k</w:t>
      </w:r>
    </w:p>
    <w:tbl>
      <w:tblPr>
        <w:tblStyle w:val="MediumShading2"/>
        <w:tblW w:w="5000" w:type="pct"/>
        <w:tblLook w:val="04A0" w:firstRow="1" w:lastRow="0" w:firstColumn="1" w:lastColumn="0" w:noHBand="0" w:noVBand="1"/>
      </w:tblPr>
      <w:tblGrid>
        <w:gridCol w:w="2132"/>
        <w:gridCol w:w="1338"/>
        <w:gridCol w:w="5890"/>
      </w:tblGrid>
      <w:tr w:rsidR="00FA2148" w:rsidRPr="00B46FC9" w14:paraId="09C09DEB" w14:textId="77777777" w:rsidTr="00FA2148">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hideMark/>
          </w:tcPr>
          <w:p w14:paraId="2D7F7ECB" w14:textId="77777777" w:rsidR="00825EB5" w:rsidRPr="005C615B" w:rsidRDefault="00B46FC9" w:rsidP="00B46FC9">
            <w:pPr>
              <w:spacing w:after="210" w:line="315" w:lineRule="atLeast"/>
              <w:jc w:val="left"/>
            </w:pPr>
            <w:r w:rsidRPr="005C615B">
              <w:lastRenderedPageBreak/>
              <w:t>Identifier</w:t>
            </w:r>
          </w:p>
        </w:tc>
        <w:tc>
          <w:tcPr>
            <w:tcW w:w="0" w:type="auto"/>
            <w:hideMark/>
          </w:tcPr>
          <w:p w14:paraId="0F2FF15D" w14:textId="77777777" w:rsidR="00825EB5" w:rsidRPr="005C615B" w:rsidRDefault="00B46FC9" w:rsidP="00B46FC9">
            <w:pPr>
              <w:spacing w:after="210" w:line="315" w:lineRule="atLeast"/>
              <w:jc w:val="left"/>
              <w:cnfStyle w:val="100000000000" w:firstRow="1" w:lastRow="0" w:firstColumn="0" w:lastColumn="0" w:oddVBand="0" w:evenVBand="0" w:oddHBand="0" w:evenHBand="0" w:firstRowFirstColumn="0" w:firstRowLastColumn="0" w:lastRowFirstColumn="0" w:lastRowLastColumn="0"/>
            </w:pPr>
            <w:r w:rsidRPr="005C615B">
              <w:t>Casing</w:t>
            </w:r>
          </w:p>
        </w:tc>
        <w:tc>
          <w:tcPr>
            <w:tcW w:w="0" w:type="auto"/>
            <w:hideMark/>
          </w:tcPr>
          <w:p w14:paraId="3D4B386E" w14:textId="77777777" w:rsidR="00825EB5" w:rsidRPr="005C615B" w:rsidRDefault="00B46FC9" w:rsidP="00B46FC9">
            <w:pPr>
              <w:spacing w:after="210" w:line="315" w:lineRule="atLeast"/>
              <w:jc w:val="left"/>
              <w:cnfStyle w:val="100000000000" w:firstRow="1" w:lastRow="0" w:firstColumn="0" w:lastColumn="0" w:oddVBand="0" w:evenVBand="0" w:oddHBand="0" w:evenHBand="0" w:firstRowFirstColumn="0" w:firstRowLastColumn="0" w:lastRowFirstColumn="0" w:lastRowLastColumn="0"/>
            </w:pPr>
            <w:r w:rsidRPr="005C615B">
              <w:t>Example</w:t>
            </w:r>
          </w:p>
        </w:tc>
      </w:tr>
      <w:tr w:rsidR="00FA2148" w:rsidRPr="00B46FC9" w14:paraId="777D53D5" w14:textId="77777777" w:rsidTr="00FA2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6FE90" w14:textId="77777777" w:rsidR="00825EB5" w:rsidRPr="005C615B" w:rsidRDefault="00B46FC9" w:rsidP="00B46FC9">
            <w:pPr>
              <w:spacing w:after="210" w:line="315" w:lineRule="atLeast"/>
              <w:jc w:val="left"/>
            </w:pPr>
            <w:r w:rsidRPr="005C615B">
              <w:t>Namespace</w:t>
            </w:r>
          </w:p>
        </w:tc>
        <w:tc>
          <w:tcPr>
            <w:tcW w:w="0" w:type="auto"/>
            <w:hideMark/>
          </w:tcPr>
          <w:p w14:paraId="1910AB03" w14:textId="77777777" w:rsidR="00825EB5" w:rsidRPr="005C615B" w:rsidRDefault="00B46FC9" w:rsidP="00B46FC9">
            <w:pPr>
              <w:spacing w:after="210" w:line="315" w:lineRule="atLeast"/>
              <w:jc w:val="left"/>
              <w:cnfStyle w:val="000000100000" w:firstRow="0" w:lastRow="0" w:firstColumn="0" w:lastColumn="0" w:oddVBand="0" w:evenVBand="0" w:oddHBand="1" w:evenHBand="0" w:firstRowFirstColumn="0" w:firstRowLastColumn="0" w:lastRowFirstColumn="0" w:lastRowLastColumn="0"/>
            </w:pPr>
            <w:r w:rsidRPr="005C615B">
              <w:t>Pascal</w:t>
            </w:r>
          </w:p>
        </w:tc>
        <w:tc>
          <w:tcPr>
            <w:tcW w:w="0" w:type="auto"/>
            <w:hideMark/>
          </w:tcPr>
          <w:p w14:paraId="2F7D5D9E" w14:textId="77777777" w:rsidR="00825EB5" w:rsidRPr="005C615B" w:rsidRDefault="00B46FC9" w:rsidP="00B46FC9">
            <w:pPr>
              <w:spacing w:after="210" w:line="315" w:lineRule="atLeast"/>
              <w:jc w:val="left"/>
              <w:cnfStyle w:val="000000100000" w:firstRow="0" w:lastRow="0" w:firstColumn="0" w:lastColumn="0" w:oddVBand="0" w:evenVBand="0" w:oddHBand="1" w:evenHBand="0" w:firstRowFirstColumn="0" w:firstRowLastColumn="0" w:lastRowFirstColumn="0" w:lastRowLastColumn="0"/>
            </w:pPr>
            <w:r w:rsidRPr="005C615B">
              <w:t>namespace System.Security { ... }</w:t>
            </w:r>
          </w:p>
        </w:tc>
      </w:tr>
      <w:tr w:rsidR="00FA2148" w:rsidRPr="00B46FC9" w14:paraId="11C090FF" w14:textId="77777777" w:rsidTr="00FA2148">
        <w:tc>
          <w:tcPr>
            <w:cnfStyle w:val="001000000000" w:firstRow="0" w:lastRow="0" w:firstColumn="1" w:lastColumn="0" w:oddVBand="0" w:evenVBand="0" w:oddHBand="0" w:evenHBand="0" w:firstRowFirstColumn="0" w:firstRowLastColumn="0" w:lastRowFirstColumn="0" w:lastRowLastColumn="0"/>
            <w:tcW w:w="0" w:type="auto"/>
            <w:hideMark/>
          </w:tcPr>
          <w:p w14:paraId="1E05FFA0" w14:textId="77777777" w:rsidR="00825EB5" w:rsidRPr="005C615B" w:rsidRDefault="00B46FC9" w:rsidP="00B46FC9">
            <w:pPr>
              <w:spacing w:after="210" w:line="315" w:lineRule="atLeast"/>
              <w:jc w:val="left"/>
            </w:pPr>
            <w:r w:rsidRPr="005C615B">
              <w:t>Type</w:t>
            </w:r>
          </w:p>
        </w:tc>
        <w:tc>
          <w:tcPr>
            <w:tcW w:w="0" w:type="auto"/>
            <w:hideMark/>
          </w:tcPr>
          <w:p w14:paraId="672C70AB" w14:textId="77777777" w:rsidR="00825EB5" w:rsidRPr="005C615B" w:rsidRDefault="00B46FC9" w:rsidP="00B46FC9">
            <w:pPr>
              <w:spacing w:after="210" w:line="315" w:lineRule="atLeast"/>
              <w:jc w:val="left"/>
              <w:cnfStyle w:val="000000000000" w:firstRow="0" w:lastRow="0" w:firstColumn="0" w:lastColumn="0" w:oddVBand="0" w:evenVBand="0" w:oddHBand="0" w:evenHBand="0" w:firstRowFirstColumn="0" w:firstRowLastColumn="0" w:lastRowFirstColumn="0" w:lastRowLastColumn="0"/>
            </w:pPr>
            <w:r w:rsidRPr="005C615B">
              <w:t>Pascal</w:t>
            </w:r>
          </w:p>
        </w:tc>
        <w:tc>
          <w:tcPr>
            <w:tcW w:w="0" w:type="auto"/>
            <w:hideMark/>
          </w:tcPr>
          <w:p w14:paraId="2EEB3E44" w14:textId="77777777" w:rsidR="00825EB5" w:rsidRPr="005C615B" w:rsidRDefault="00B46FC9" w:rsidP="00B46FC9">
            <w:pPr>
              <w:spacing w:after="210" w:line="315" w:lineRule="atLeast"/>
              <w:jc w:val="left"/>
              <w:cnfStyle w:val="000000000000" w:firstRow="0" w:lastRow="0" w:firstColumn="0" w:lastColumn="0" w:oddVBand="0" w:evenVBand="0" w:oddHBand="0" w:evenHBand="0" w:firstRowFirstColumn="0" w:firstRowLastColumn="0" w:lastRowFirstColumn="0" w:lastRowLastColumn="0"/>
            </w:pPr>
            <w:r w:rsidRPr="005C615B">
              <w:t>public class StreamReader { ... }</w:t>
            </w:r>
          </w:p>
        </w:tc>
      </w:tr>
      <w:tr w:rsidR="00FA2148" w:rsidRPr="00B46FC9" w14:paraId="1F574965" w14:textId="77777777" w:rsidTr="00FA2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73565" w14:textId="77777777" w:rsidR="00825EB5" w:rsidRPr="005C615B" w:rsidRDefault="00B46FC9" w:rsidP="00B46FC9">
            <w:pPr>
              <w:spacing w:after="210" w:line="315" w:lineRule="atLeast"/>
              <w:jc w:val="left"/>
            </w:pPr>
            <w:r w:rsidRPr="005C615B">
              <w:t>Interface</w:t>
            </w:r>
          </w:p>
        </w:tc>
        <w:tc>
          <w:tcPr>
            <w:tcW w:w="0" w:type="auto"/>
            <w:hideMark/>
          </w:tcPr>
          <w:p w14:paraId="1518245C" w14:textId="77777777" w:rsidR="00825EB5" w:rsidRPr="005C615B" w:rsidRDefault="00B46FC9" w:rsidP="00B46FC9">
            <w:pPr>
              <w:spacing w:after="210" w:line="315" w:lineRule="atLeast"/>
              <w:jc w:val="left"/>
              <w:cnfStyle w:val="000000100000" w:firstRow="0" w:lastRow="0" w:firstColumn="0" w:lastColumn="0" w:oddVBand="0" w:evenVBand="0" w:oddHBand="1" w:evenHBand="0" w:firstRowFirstColumn="0" w:firstRowLastColumn="0" w:lastRowFirstColumn="0" w:lastRowLastColumn="0"/>
            </w:pPr>
            <w:r w:rsidRPr="005C615B">
              <w:t>Pascal</w:t>
            </w:r>
          </w:p>
        </w:tc>
        <w:tc>
          <w:tcPr>
            <w:tcW w:w="0" w:type="auto"/>
            <w:hideMark/>
          </w:tcPr>
          <w:p w14:paraId="5A378788" w14:textId="77777777" w:rsidR="00825EB5" w:rsidRPr="005C615B" w:rsidRDefault="00B46FC9" w:rsidP="00B46FC9">
            <w:pPr>
              <w:spacing w:after="210" w:line="315" w:lineRule="atLeast"/>
              <w:jc w:val="left"/>
              <w:cnfStyle w:val="000000100000" w:firstRow="0" w:lastRow="0" w:firstColumn="0" w:lastColumn="0" w:oddVBand="0" w:evenVBand="0" w:oddHBand="1" w:evenHBand="0" w:firstRowFirstColumn="0" w:firstRowLastColumn="0" w:lastRowFirstColumn="0" w:lastRowLastColumn="0"/>
            </w:pPr>
            <w:r w:rsidRPr="005C615B">
              <w:t>public interface IEnumerable { ... }</w:t>
            </w:r>
          </w:p>
        </w:tc>
      </w:tr>
      <w:tr w:rsidR="00FA2148" w:rsidRPr="00B46FC9" w14:paraId="399E3680" w14:textId="77777777" w:rsidTr="00FA2148">
        <w:tc>
          <w:tcPr>
            <w:cnfStyle w:val="001000000000" w:firstRow="0" w:lastRow="0" w:firstColumn="1" w:lastColumn="0" w:oddVBand="0" w:evenVBand="0" w:oddHBand="0" w:evenHBand="0" w:firstRowFirstColumn="0" w:firstRowLastColumn="0" w:lastRowFirstColumn="0" w:lastRowLastColumn="0"/>
            <w:tcW w:w="0" w:type="auto"/>
            <w:hideMark/>
          </w:tcPr>
          <w:p w14:paraId="72A76B20" w14:textId="77777777" w:rsidR="00825EB5" w:rsidRPr="005C615B" w:rsidRDefault="00B46FC9" w:rsidP="00B46FC9">
            <w:pPr>
              <w:spacing w:after="210" w:line="315" w:lineRule="atLeast"/>
              <w:jc w:val="left"/>
            </w:pPr>
            <w:r w:rsidRPr="005C615B">
              <w:t>Method</w:t>
            </w:r>
          </w:p>
        </w:tc>
        <w:tc>
          <w:tcPr>
            <w:tcW w:w="0" w:type="auto"/>
            <w:hideMark/>
          </w:tcPr>
          <w:p w14:paraId="1BC596C0" w14:textId="77777777" w:rsidR="00825EB5" w:rsidRPr="005C615B" w:rsidRDefault="00B46FC9" w:rsidP="00B46FC9">
            <w:pPr>
              <w:spacing w:after="210" w:line="315" w:lineRule="atLeast"/>
              <w:jc w:val="left"/>
              <w:cnfStyle w:val="000000000000" w:firstRow="0" w:lastRow="0" w:firstColumn="0" w:lastColumn="0" w:oddVBand="0" w:evenVBand="0" w:oddHBand="0" w:evenHBand="0" w:firstRowFirstColumn="0" w:firstRowLastColumn="0" w:lastRowFirstColumn="0" w:lastRowLastColumn="0"/>
            </w:pPr>
            <w:r w:rsidRPr="005C615B">
              <w:t>Pascal</w:t>
            </w:r>
          </w:p>
        </w:tc>
        <w:tc>
          <w:tcPr>
            <w:tcW w:w="0" w:type="auto"/>
            <w:hideMark/>
          </w:tcPr>
          <w:p w14:paraId="0634FB6D" w14:textId="77777777" w:rsidR="00825EB5" w:rsidRPr="005C615B" w:rsidRDefault="00B46FC9" w:rsidP="00B46FC9">
            <w:pPr>
              <w:spacing w:after="210" w:line="315" w:lineRule="atLeast"/>
              <w:jc w:val="left"/>
              <w:cnfStyle w:val="000000000000" w:firstRow="0" w:lastRow="0" w:firstColumn="0" w:lastColumn="0" w:oddVBand="0" w:evenVBand="0" w:oddHBand="0" w:evenHBand="0" w:firstRowFirstColumn="0" w:firstRowLastColumn="0" w:lastRowFirstColumn="0" w:lastRowLastColumn="0"/>
            </w:pPr>
            <w:r w:rsidRPr="005C615B">
              <w:t>public class Object { </w:t>
            </w:r>
            <w:r w:rsidRPr="005C615B">
              <w:br/>
              <w:t>public virtual string ToString();</w:t>
            </w:r>
            <w:r w:rsidRPr="005C615B">
              <w:br/>
              <w:t>}</w:t>
            </w:r>
          </w:p>
        </w:tc>
      </w:tr>
      <w:tr w:rsidR="00FA2148" w:rsidRPr="00B46FC9" w14:paraId="1BBE1077" w14:textId="77777777" w:rsidTr="00FA2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DA54B" w14:textId="77777777" w:rsidR="00825EB5" w:rsidRPr="005C615B" w:rsidRDefault="00B46FC9" w:rsidP="00B46FC9">
            <w:pPr>
              <w:spacing w:after="210" w:line="315" w:lineRule="atLeast"/>
              <w:jc w:val="left"/>
            </w:pPr>
            <w:r w:rsidRPr="005C615B">
              <w:t>Property</w:t>
            </w:r>
          </w:p>
        </w:tc>
        <w:tc>
          <w:tcPr>
            <w:tcW w:w="0" w:type="auto"/>
            <w:hideMark/>
          </w:tcPr>
          <w:p w14:paraId="0BDAEB17" w14:textId="77777777" w:rsidR="00825EB5" w:rsidRPr="005C615B" w:rsidRDefault="00B46FC9" w:rsidP="00B46FC9">
            <w:pPr>
              <w:spacing w:after="210" w:line="315" w:lineRule="atLeast"/>
              <w:jc w:val="left"/>
              <w:cnfStyle w:val="000000100000" w:firstRow="0" w:lastRow="0" w:firstColumn="0" w:lastColumn="0" w:oddVBand="0" w:evenVBand="0" w:oddHBand="1" w:evenHBand="0" w:firstRowFirstColumn="0" w:firstRowLastColumn="0" w:lastRowFirstColumn="0" w:lastRowLastColumn="0"/>
            </w:pPr>
            <w:r w:rsidRPr="005C615B">
              <w:t>Pascal</w:t>
            </w:r>
          </w:p>
        </w:tc>
        <w:tc>
          <w:tcPr>
            <w:tcW w:w="0" w:type="auto"/>
            <w:hideMark/>
          </w:tcPr>
          <w:p w14:paraId="687997B6" w14:textId="77777777" w:rsidR="00825EB5" w:rsidRPr="005C615B" w:rsidRDefault="00B46FC9" w:rsidP="00B46FC9">
            <w:pPr>
              <w:spacing w:after="210" w:line="315" w:lineRule="atLeast"/>
              <w:jc w:val="left"/>
              <w:cnfStyle w:val="000000100000" w:firstRow="0" w:lastRow="0" w:firstColumn="0" w:lastColumn="0" w:oddVBand="0" w:evenVBand="0" w:oddHBand="1" w:evenHBand="0" w:firstRowFirstColumn="0" w:firstRowLastColumn="0" w:lastRowFirstColumn="0" w:lastRowLastColumn="0"/>
            </w:pPr>
            <w:r w:rsidRPr="005C615B">
              <w:t>public class String { </w:t>
            </w:r>
            <w:r w:rsidRPr="005C615B">
              <w:br/>
              <w:t>public int Length { get; }</w:t>
            </w:r>
            <w:r w:rsidRPr="005C615B">
              <w:br/>
              <w:t>}</w:t>
            </w:r>
          </w:p>
        </w:tc>
      </w:tr>
      <w:tr w:rsidR="00FA2148" w:rsidRPr="00B46FC9" w14:paraId="75D8369E" w14:textId="77777777" w:rsidTr="00FA2148">
        <w:tc>
          <w:tcPr>
            <w:cnfStyle w:val="001000000000" w:firstRow="0" w:lastRow="0" w:firstColumn="1" w:lastColumn="0" w:oddVBand="0" w:evenVBand="0" w:oddHBand="0" w:evenHBand="0" w:firstRowFirstColumn="0" w:firstRowLastColumn="0" w:lastRowFirstColumn="0" w:lastRowLastColumn="0"/>
            <w:tcW w:w="0" w:type="auto"/>
            <w:hideMark/>
          </w:tcPr>
          <w:p w14:paraId="658A558F" w14:textId="77777777" w:rsidR="00825EB5" w:rsidRPr="005C615B" w:rsidRDefault="00B46FC9" w:rsidP="00B46FC9">
            <w:pPr>
              <w:spacing w:after="210" w:line="315" w:lineRule="atLeast"/>
              <w:jc w:val="left"/>
            </w:pPr>
            <w:r w:rsidRPr="005C615B">
              <w:t>Event</w:t>
            </w:r>
          </w:p>
        </w:tc>
        <w:tc>
          <w:tcPr>
            <w:tcW w:w="0" w:type="auto"/>
            <w:hideMark/>
          </w:tcPr>
          <w:p w14:paraId="07012EDC" w14:textId="77777777" w:rsidR="00825EB5" w:rsidRPr="005C615B" w:rsidRDefault="00B46FC9" w:rsidP="00B46FC9">
            <w:pPr>
              <w:spacing w:after="210" w:line="315" w:lineRule="atLeast"/>
              <w:jc w:val="left"/>
              <w:cnfStyle w:val="000000000000" w:firstRow="0" w:lastRow="0" w:firstColumn="0" w:lastColumn="0" w:oddVBand="0" w:evenVBand="0" w:oddHBand="0" w:evenHBand="0" w:firstRowFirstColumn="0" w:firstRowLastColumn="0" w:lastRowFirstColumn="0" w:lastRowLastColumn="0"/>
            </w:pPr>
            <w:r w:rsidRPr="005C615B">
              <w:t>Pascal</w:t>
            </w:r>
          </w:p>
        </w:tc>
        <w:tc>
          <w:tcPr>
            <w:tcW w:w="0" w:type="auto"/>
            <w:hideMark/>
          </w:tcPr>
          <w:p w14:paraId="536F7494" w14:textId="77777777" w:rsidR="00825EB5" w:rsidRPr="005C615B" w:rsidRDefault="00B46FC9" w:rsidP="00B46FC9">
            <w:pPr>
              <w:spacing w:after="210" w:line="315" w:lineRule="atLeast"/>
              <w:jc w:val="left"/>
              <w:cnfStyle w:val="000000000000" w:firstRow="0" w:lastRow="0" w:firstColumn="0" w:lastColumn="0" w:oddVBand="0" w:evenVBand="0" w:oddHBand="0" w:evenHBand="0" w:firstRowFirstColumn="0" w:firstRowLastColumn="0" w:lastRowFirstColumn="0" w:lastRowLastColumn="0"/>
            </w:pPr>
            <w:r w:rsidRPr="005C615B">
              <w:t>public class Process { </w:t>
            </w:r>
            <w:r w:rsidRPr="005C615B">
              <w:br/>
              <w:t>public event EventHandler Exited;</w:t>
            </w:r>
            <w:r w:rsidRPr="005C615B">
              <w:br/>
              <w:t>}</w:t>
            </w:r>
          </w:p>
        </w:tc>
      </w:tr>
      <w:tr w:rsidR="00FA2148" w:rsidRPr="00B46FC9" w14:paraId="54DD7160" w14:textId="77777777" w:rsidTr="00FA2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437F9" w14:textId="77777777" w:rsidR="00825EB5" w:rsidRPr="005C615B" w:rsidRDefault="00B46FC9" w:rsidP="00B46FC9">
            <w:pPr>
              <w:spacing w:after="210" w:line="315" w:lineRule="atLeast"/>
              <w:jc w:val="left"/>
            </w:pPr>
            <w:r w:rsidRPr="005C615B">
              <w:t>Field</w:t>
            </w:r>
          </w:p>
        </w:tc>
        <w:tc>
          <w:tcPr>
            <w:tcW w:w="0" w:type="auto"/>
            <w:hideMark/>
          </w:tcPr>
          <w:p w14:paraId="56D40693" w14:textId="77777777" w:rsidR="00825EB5" w:rsidRPr="005C615B" w:rsidRDefault="00B46FC9" w:rsidP="00B46FC9">
            <w:pPr>
              <w:spacing w:after="210" w:line="315" w:lineRule="atLeast"/>
              <w:jc w:val="left"/>
              <w:cnfStyle w:val="000000100000" w:firstRow="0" w:lastRow="0" w:firstColumn="0" w:lastColumn="0" w:oddVBand="0" w:evenVBand="0" w:oddHBand="1" w:evenHBand="0" w:firstRowFirstColumn="0" w:firstRowLastColumn="0" w:lastRowFirstColumn="0" w:lastRowLastColumn="0"/>
            </w:pPr>
            <w:r w:rsidRPr="005C615B">
              <w:t>Pascal</w:t>
            </w:r>
          </w:p>
        </w:tc>
        <w:tc>
          <w:tcPr>
            <w:tcW w:w="0" w:type="auto"/>
            <w:hideMark/>
          </w:tcPr>
          <w:p w14:paraId="1F0D1B4F" w14:textId="77777777" w:rsidR="00825EB5" w:rsidRPr="005C615B" w:rsidRDefault="00B46FC9" w:rsidP="00B46FC9">
            <w:pPr>
              <w:spacing w:after="210" w:line="315" w:lineRule="atLeast"/>
              <w:jc w:val="left"/>
              <w:cnfStyle w:val="000000100000" w:firstRow="0" w:lastRow="0" w:firstColumn="0" w:lastColumn="0" w:oddVBand="0" w:evenVBand="0" w:oddHBand="1" w:evenHBand="0" w:firstRowFirstColumn="0" w:firstRowLastColumn="0" w:lastRowFirstColumn="0" w:lastRowLastColumn="0"/>
            </w:pPr>
            <w:r w:rsidRPr="005C615B">
              <w:t>public class MessageQueue { </w:t>
            </w:r>
            <w:r w:rsidRPr="005C615B">
              <w:br/>
              <w:t>public static readonly TimeSpan</w:t>
            </w:r>
            <w:r w:rsidRPr="005C615B">
              <w:br/>
              <w:t>InfiniteTimeout;</w:t>
            </w:r>
            <w:r w:rsidRPr="005C615B">
              <w:br/>
              <w:t>}</w:t>
            </w:r>
            <w:r w:rsidRPr="005C615B">
              <w:br/>
              <w:t>public struct UInt32 {</w:t>
            </w:r>
            <w:r w:rsidRPr="005C615B">
              <w:br/>
              <w:t>public const Min = 0;</w:t>
            </w:r>
            <w:r w:rsidRPr="005C615B">
              <w:br/>
              <w:t>}</w:t>
            </w:r>
          </w:p>
        </w:tc>
      </w:tr>
      <w:tr w:rsidR="00FA2148" w:rsidRPr="00B46FC9" w14:paraId="48FAF3B2" w14:textId="77777777" w:rsidTr="00FA2148">
        <w:tc>
          <w:tcPr>
            <w:cnfStyle w:val="001000000000" w:firstRow="0" w:lastRow="0" w:firstColumn="1" w:lastColumn="0" w:oddVBand="0" w:evenVBand="0" w:oddHBand="0" w:evenHBand="0" w:firstRowFirstColumn="0" w:firstRowLastColumn="0" w:lastRowFirstColumn="0" w:lastRowLastColumn="0"/>
            <w:tcW w:w="0" w:type="auto"/>
            <w:hideMark/>
          </w:tcPr>
          <w:p w14:paraId="4E535B3F" w14:textId="77777777" w:rsidR="00825EB5" w:rsidRPr="005C615B" w:rsidRDefault="00B46FC9" w:rsidP="00B46FC9">
            <w:pPr>
              <w:spacing w:after="210" w:line="315" w:lineRule="atLeast"/>
              <w:jc w:val="left"/>
            </w:pPr>
            <w:r w:rsidRPr="005C615B">
              <w:t>Enum value</w:t>
            </w:r>
          </w:p>
        </w:tc>
        <w:tc>
          <w:tcPr>
            <w:tcW w:w="0" w:type="auto"/>
            <w:hideMark/>
          </w:tcPr>
          <w:p w14:paraId="6EE064E3" w14:textId="77777777" w:rsidR="00825EB5" w:rsidRPr="005C615B" w:rsidRDefault="00B46FC9" w:rsidP="00B46FC9">
            <w:pPr>
              <w:spacing w:after="210" w:line="315" w:lineRule="atLeast"/>
              <w:jc w:val="left"/>
              <w:cnfStyle w:val="000000000000" w:firstRow="0" w:lastRow="0" w:firstColumn="0" w:lastColumn="0" w:oddVBand="0" w:evenVBand="0" w:oddHBand="0" w:evenHBand="0" w:firstRowFirstColumn="0" w:firstRowLastColumn="0" w:lastRowFirstColumn="0" w:lastRowLastColumn="0"/>
            </w:pPr>
            <w:r w:rsidRPr="005C615B">
              <w:t>Pascal</w:t>
            </w:r>
          </w:p>
        </w:tc>
        <w:tc>
          <w:tcPr>
            <w:tcW w:w="0" w:type="auto"/>
            <w:hideMark/>
          </w:tcPr>
          <w:p w14:paraId="318B52F9" w14:textId="77777777" w:rsidR="00825EB5" w:rsidRPr="005C615B" w:rsidRDefault="00B46FC9" w:rsidP="00B46FC9">
            <w:pPr>
              <w:spacing w:after="210" w:line="315" w:lineRule="atLeast"/>
              <w:jc w:val="left"/>
              <w:cnfStyle w:val="000000000000" w:firstRow="0" w:lastRow="0" w:firstColumn="0" w:lastColumn="0" w:oddVBand="0" w:evenVBand="0" w:oddHBand="0" w:evenHBand="0" w:firstRowFirstColumn="0" w:firstRowLastColumn="0" w:lastRowFirstColumn="0" w:lastRowLastColumn="0"/>
            </w:pPr>
            <w:r w:rsidRPr="005C615B">
              <w:t>public enum FileMode { </w:t>
            </w:r>
            <w:r w:rsidRPr="005C615B">
              <w:br/>
              <w:t>Append,</w:t>
            </w:r>
            <w:r w:rsidRPr="005C615B">
              <w:br/>
              <w:t>...</w:t>
            </w:r>
            <w:r w:rsidRPr="005C615B">
              <w:br/>
              <w:t>}</w:t>
            </w:r>
          </w:p>
        </w:tc>
      </w:tr>
      <w:tr w:rsidR="00FA2148" w:rsidRPr="00B46FC9" w14:paraId="47F999CB" w14:textId="77777777" w:rsidTr="00FA2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3DA50" w14:textId="77777777" w:rsidR="00825EB5" w:rsidRPr="005C615B" w:rsidRDefault="00B46FC9" w:rsidP="00B46FC9">
            <w:pPr>
              <w:spacing w:after="210" w:line="315" w:lineRule="atLeast"/>
              <w:jc w:val="left"/>
            </w:pPr>
            <w:r w:rsidRPr="005C615B">
              <w:t>Parameter</w:t>
            </w:r>
          </w:p>
        </w:tc>
        <w:tc>
          <w:tcPr>
            <w:tcW w:w="0" w:type="auto"/>
            <w:hideMark/>
          </w:tcPr>
          <w:p w14:paraId="37BB296C" w14:textId="77777777" w:rsidR="00825EB5" w:rsidRPr="005C615B" w:rsidRDefault="00B46FC9" w:rsidP="00B46FC9">
            <w:pPr>
              <w:spacing w:after="210" w:line="315" w:lineRule="atLeast"/>
              <w:jc w:val="left"/>
              <w:cnfStyle w:val="000000100000" w:firstRow="0" w:lastRow="0" w:firstColumn="0" w:lastColumn="0" w:oddVBand="0" w:evenVBand="0" w:oddHBand="1" w:evenHBand="0" w:firstRowFirstColumn="0" w:firstRowLastColumn="0" w:lastRowFirstColumn="0" w:lastRowLastColumn="0"/>
            </w:pPr>
            <w:r w:rsidRPr="005C615B">
              <w:t>Camel</w:t>
            </w:r>
          </w:p>
        </w:tc>
        <w:tc>
          <w:tcPr>
            <w:tcW w:w="0" w:type="auto"/>
            <w:hideMark/>
          </w:tcPr>
          <w:p w14:paraId="2230DF77" w14:textId="77777777" w:rsidR="00825EB5" w:rsidRPr="005C615B" w:rsidRDefault="00B46FC9" w:rsidP="00B46FC9">
            <w:pPr>
              <w:spacing w:after="210" w:line="315" w:lineRule="atLeast"/>
              <w:jc w:val="left"/>
              <w:cnfStyle w:val="000000100000" w:firstRow="0" w:lastRow="0" w:firstColumn="0" w:lastColumn="0" w:oddVBand="0" w:evenVBand="0" w:oddHBand="1" w:evenHBand="0" w:firstRowFirstColumn="0" w:firstRowLastColumn="0" w:lastRowFirstColumn="0" w:lastRowLastColumn="0"/>
            </w:pPr>
            <w:r w:rsidRPr="005C615B">
              <w:t>public class Convert { </w:t>
            </w:r>
            <w:r w:rsidRPr="005C615B">
              <w:br/>
              <w:t>public static int ToInt32(string value);</w:t>
            </w:r>
            <w:r w:rsidRPr="005C615B">
              <w:br/>
              <w:t>}</w:t>
            </w:r>
          </w:p>
        </w:tc>
      </w:tr>
    </w:tbl>
    <w:p w14:paraId="4D8DD81D" w14:textId="77777777" w:rsidR="00B46FC9" w:rsidRDefault="00B46FC9" w:rsidP="00B46FC9">
      <w:pPr>
        <w:pStyle w:val="Heading1"/>
        <w:numPr>
          <w:ilvl w:val="0"/>
          <w:numId w:val="1"/>
        </w:numPr>
      </w:pPr>
      <w:bookmarkStart w:id="4" w:name="_Toc420412383"/>
      <w:r>
        <w:lastRenderedPageBreak/>
        <w:t>Layout Conventions</w:t>
      </w:r>
      <w:bookmarkEnd w:id="4"/>
    </w:p>
    <w:p w14:paraId="55A8A26E" w14:textId="77777777" w:rsidR="00A839F2" w:rsidRDefault="0091090F" w:rsidP="00A839F2">
      <w:r w:rsidRPr="0091090F">
        <w:t xml:space="preserve">Good layout uses formatting to emphasize the structure of your code and to make the code easier to read. </w:t>
      </w:r>
      <w:r>
        <w:t>E</w:t>
      </w:r>
      <w:r w:rsidRPr="0091090F">
        <w:t>xamples and samples conform to the following conventions:</w:t>
      </w:r>
    </w:p>
    <w:p w14:paraId="416C4441" w14:textId="77777777" w:rsidR="0091090F" w:rsidRDefault="0091090F" w:rsidP="0091090F">
      <w:pPr>
        <w:pStyle w:val="ListParagraph"/>
        <w:numPr>
          <w:ilvl w:val="0"/>
          <w:numId w:val="5"/>
        </w:numPr>
      </w:pPr>
      <w:r>
        <w:t xml:space="preserve">Use the default Code Editor Settings (smart indenting, four-character indents, tabs saved as spaces). </w:t>
      </w:r>
    </w:p>
    <w:p w14:paraId="718359D6" w14:textId="77777777" w:rsidR="0091090F" w:rsidRDefault="0091090F" w:rsidP="0091090F">
      <w:pPr>
        <w:pStyle w:val="ListParagraph"/>
        <w:numPr>
          <w:ilvl w:val="0"/>
          <w:numId w:val="5"/>
        </w:numPr>
      </w:pPr>
      <w:r>
        <w:t>Write only one statement per line.</w:t>
      </w:r>
    </w:p>
    <w:p w14:paraId="571A59FB" w14:textId="77777777" w:rsidR="0091090F" w:rsidRDefault="0091090F" w:rsidP="0091090F">
      <w:pPr>
        <w:pStyle w:val="ListParagraph"/>
        <w:numPr>
          <w:ilvl w:val="0"/>
          <w:numId w:val="5"/>
        </w:numPr>
      </w:pPr>
      <w:r>
        <w:t>Write only one declaration per line.</w:t>
      </w:r>
    </w:p>
    <w:p w14:paraId="28FADA1C" w14:textId="77777777" w:rsidR="0091090F" w:rsidRDefault="0091090F" w:rsidP="0091090F">
      <w:pPr>
        <w:pStyle w:val="ListParagraph"/>
        <w:numPr>
          <w:ilvl w:val="0"/>
          <w:numId w:val="5"/>
        </w:numPr>
      </w:pPr>
      <w:r>
        <w:t>If continuation lines are not indented automatically, indent them one tab stop (four spaces).</w:t>
      </w:r>
    </w:p>
    <w:p w14:paraId="3A8E3B8A" w14:textId="77777777" w:rsidR="0091090F" w:rsidRDefault="0091090F" w:rsidP="0091090F">
      <w:pPr>
        <w:pStyle w:val="ListParagraph"/>
        <w:numPr>
          <w:ilvl w:val="0"/>
          <w:numId w:val="5"/>
        </w:numPr>
      </w:pPr>
      <w:r>
        <w:t>Add at least one blank line between method definitions and property definitions.</w:t>
      </w:r>
    </w:p>
    <w:p w14:paraId="7D8EEF07" w14:textId="77777777" w:rsidR="0091090F" w:rsidRDefault="0091090F" w:rsidP="0091090F">
      <w:pPr>
        <w:pStyle w:val="ListParagraph"/>
        <w:numPr>
          <w:ilvl w:val="0"/>
          <w:numId w:val="5"/>
        </w:numPr>
      </w:pPr>
      <w:r>
        <w:t>Use parentheses to make clauses in an expression apparent, as shown in the following code.</w:t>
      </w:r>
    </w:p>
    <w:p w14:paraId="6F74CDD6" w14:textId="77777777" w:rsidR="0091090F" w:rsidRDefault="0091090F" w:rsidP="0091090F">
      <w:pPr>
        <w:pStyle w:val="Code-Block"/>
      </w:pPr>
      <w:r>
        <w:t>if ((val1 &gt; val2) &amp;&amp; (val1 &gt; val3))</w:t>
      </w:r>
    </w:p>
    <w:p w14:paraId="6F0972F7" w14:textId="77777777" w:rsidR="0091090F" w:rsidRDefault="0091090F" w:rsidP="0091090F">
      <w:pPr>
        <w:pStyle w:val="Code-Block"/>
      </w:pPr>
      <w:r>
        <w:t>{</w:t>
      </w:r>
    </w:p>
    <w:p w14:paraId="588C610B" w14:textId="77777777" w:rsidR="0091090F" w:rsidRDefault="0091090F" w:rsidP="0091090F">
      <w:pPr>
        <w:pStyle w:val="Code-Block"/>
      </w:pPr>
      <w:r>
        <w:t xml:space="preserve">    // Take appropriate action.</w:t>
      </w:r>
    </w:p>
    <w:p w14:paraId="1C73D1D1" w14:textId="77777777" w:rsidR="0091090F" w:rsidRDefault="0091090F" w:rsidP="0091090F">
      <w:pPr>
        <w:pStyle w:val="Code-Block"/>
      </w:pPr>
      <w:r>
        <w:t>}</w:t>
      </w:r>
    </w:p>
    <w:p w14:paraId="22450B34" w14:textId="77777777" w:rsidR="00A839F2" w:rsidRDefault="00A839F2" w:rsidP="00A839F2">
      <w:pPr>
        <w:pStyle w:val="Heading1"/>
        <w:numPr>
          <w:ilvl w:val="0"/>
          <w:numId w:val="1"/>
        </w:numPr>
      </w:pPr>
      <w:bookmarkStart w:id="5" w:name="_Toc420412384"/>
      <w:r>
        <w:t>Commenting Conventions</w:t>
      </w:r>
      <w:bookmarkEnd w:id="5"/>
    </w:p>
    <w:p w14:paraId="4DCBA048" w14:textId="77777777" w:rsidR="00B91590" w:rsidRDefault="00B91590" w:rsidP="00B91590">
      <w:pPr>
        <w:pStyle w:val="ListParagraph"/>
        <w:numPr>
          <w:ilvl w:val="0"/>
          <w:numId w:val="7"/>
        </w:numPr>
      </w:pPr>
      <w:r>
        <w:t>Place the comment on a separate line, not at the end of a line of code.</w:t>
      </w:r>
    </w:p>
    <w:p w14:paraId="17D0D48F" w14:textId="77777777" w:rsidR="00B91590" w:rsidRDefault="00B91590" w:rsidP="00B91590">
      <w:pPr>
        <w:pStyle w:val="ListParagraph"/>
        <w:numPr>
          <w:ilvl w:val="0"/>
          <w:numId w:val="7"/>
        </w:numPr>
      </w:pPr>
      <w:r>
        <w:t>Begin comment text with an uppercase letter.</w:t>
      </w:r>
    </w:p>
    <w:p w14:paraId="417722BA" w14:textId="77777777" w:rsidR="00B91590" w:rsidRDefault="00B91590" w:rsidP="00B91590">
      <w:pPr>
        <w:pStyle w:val="ListParagraph"/>
        <w:numPr>
          <w:ilvl w:val="0"/>
          <w:numId w:val="7"/>
        </w:numPr>
      </w:pPr>
      <w:r>
        <w:t>End comment text with a period.</w:t>
      </w:r>
    </w:p>
    <w:p w14:paraId="127C1CEE" w14:textId="77777777" w:rsidR="00E27DC0" w:rsidRDefault="00E27DC0" w:rsidP="00E27DC0">
      <w:pPr>
        <w:pStyle w:val="ListParagraph"/>
        <w:numPr>
          <w:ilvl w:val="0"/>
          <w:numId w:val="7"/>
        </w:numPr>
      </w:pPr>
      <w:r w:rsidRPr="00E27DC0">
        <w:t>Do not create formatted blocks of asterisks around comments.</w:t>
      </w:r>
    </w:p>
    <w:p w14:paraId="3E6E8464" w14:textId="77777777" w:rsidR="00A839F2" w:rsidRDefault="00B91590" w:rsidP="00B91590">
      <w:pPr>
        <w:pStyle w:val="ListParagraph"/>
        <w:numPr>
          <w:ilvl w:val="0"/>
          <w:numId w:val="7"/>
        </w:numPr>
      </w:pPr>
      <w:r>
        <w:t>Insert one space between the comment delimiter (//) and the comment text, as shown in the following example.</w:t>
      </w:r>
    </w:p>
    <w:p w14:paraId="30D9D76E" w14:textId="77777777" w:rsidR="00E27DC0" w:rsidRDefault="00E27DC0" w:rsidP="00E27DC0">
      <w:pPr>
        <w:pStyle w:val="Code-Block"/>
      </w:pPr>
      <w:r>
        <w:t xml:space="preserve">// The following declaration creates a query. It does not run </w:t>
      </w:r>
    </w:p>
    <w:p w14:paraId="302A6E67" w14:textId="77777777" w:rsidR="00E27DC0" w:rsidRDefault="00E27DC0" w:rsidP="00AC64DC">
      <w:pPr>
        <w:pStyle w:val="Code-Block"/>
      </w:pPr>
      <w:r>
        <w:t>// the query.</w:t>
      </w:r>
    </w:p>
    <w:p w14:paraId="66DA3E48" w14:textId="77777777" w:rsidR="00A839F2" w:rsidRDefault="00AC64DC" w:rsidP="00AC64DC">
      <w:pPr>
        <w:pStyle w:val="Heading1"/>
        <w:numPr>
          <w:ilvl w:val="0"/>
          <w:numId w:val="1"/>
        </w:numPr>
      </w:pPr>
      <w:bookmarkStart w:id="6" w:name="_Toc420412385"/>
      <w:r>
        <w:t>Exception Handling</w:t>
      </w:r>
      <w:bookmarkEnd w:id="6"/>
    </w:p>
    <w:p w14:paraId="5D943A54" w14:textId="77777777" w:rsidR="00AC64DC" w:rsidRDefault="00AC64DC" w:rsidP="00F96B50">
      <w:pPr>
        <w:pStyle w:val="ListParagraph"/>
        <w:numPr>
          <w:ilvl w:val="1"/>
          <w:numId w:val="1"/>
        </w:numPr>
      </w:pPr>
      <w:r>
        <w:t>All Try blocks to have a compulsory catch block that throws the generic Exception message.</w:t>
      </w:r>
    </w:p>
    <w:p w14:paraId="1A8E911E" w14:textId="77777777" w:rsidR="00AC64DC" w:rsidRDefault="00AC64DC" w:rsidP="00F96B50">
      <w:pPr>
        <w:pStyle w:val="ListParagraph"/>
        <w:numPr>
          <w:ilvl w:val="1"/>
          <w:numId w:val="1"/>
        </w:numPr>
      </w:pPr>
      <w:r>
        <w:t>Never use Empty catch blocks</w:t>
      </w:r>
    </w:p>
    <w:p w14:paraId="6A61F540" w14:textId="77777777" w:rsidR="00AC64DC" w:rsidRDefault="00AC64DC" w:rsidP="00F96B50">
      <w:pPr>
        <w:pStyle w:val="ListParagraph"/>
        <w:numPr>
          <w:ilvl w:val="1"/>
          <w:numId w:val="1"/>
        </w:numPr>
      </w:pPr>
      <w:r>
        <w:t>You may handle expected exceptions, for the rest use generic Exception catch</w:t>
      </w:r>
    </w:p>
    <w:p w14:paraId="4B0A91C9" w14:textId="77777777" w:rsidR="00AC64DC" w:rsidRDefault="00AC64DC" w:rsidP="00F96B50">
      <w:pPr>
        <w:pStyle w:val="ListParagraph"/>
        <w:numPr>
          <w:ilvl w:val="1"/>
          <w:numId w:val="1"/>
        </w:numPr>
      </w:pPr>
      <w:r>
        <w:t>Throw Exceptions with appropriate messages. If using Error codes they need to follow a text message. Error codes need to have cross reference, so that users could look up the error code based on a dictionary.</w:t>
      </w:r>
    </w:p>
    <w:p w14:paraId="6F879752" w14:textId="77777777" w:rsidR="00AC64DC" w:rsidRDefault="00AC64DC" w:rsidP="00F96B50">
      <w:pPr>
        <w:pStyle w:val="ListParagraph"/>
        <w:numPr>
          <w:ilvl w:val="1"/>
          <w:numId w:val="1"/>
        </w:numPr>
      </w:pPr>
      <w:r>
        <w:lastRenderedPageBreak/>
        <w:t>Never use Exception Handling for the normal flow of the logic.</w:t>
      </w:r>
    </w:p>
    <w:p w14:paraId="3FC513AF" w14:textId="77777777" w:rsidR="00F7286E" w:rsidRDefault="00F7286E" w:rsidP="004A5998">
      <w:pPr>
        <w:pStyle w:val="Code-Block"/>
      </w:pPr>
      <w:r>
        <w:t>static string GetValueFromArray(string[] array, int index)</w:t>
      </w:r>
    </w:p>
    <w:p w14:paraId="0690F3D3" w14:textId="77777777" w:rsidR="00F7286E" w:rsidRDefault="00F7286E" w:rsidP="004A5998">
      <w:pPr>
        <w:pStyle w:val="Code-Block"/>
      </w:pPr>
      <w:r>
        <w:t>{</w:t>
      </w:r>
    </w:p>
    <w:p w14:paraId="01E69190" w14:textId="77777777" w:rsidR="00F7286E" w:rsidRDefault="00F7286E" w:rsidP="004A5998">
      <w:pPr>
        <w:pStyle w:val="Code-Block"/>
      </w:pPr>
      <w:r>
        <w:t xml:space="preserve">    try</w:t>
      </w:r>
    </w:p>
    <w:p w14:paraId="056B05BA" w14:textId="77777777" w:rsidR="00F7286E" w:rsidRDefault="00F7286E" w:rsidP="004A5998">
      <w:pPr>
        <w:pStyle w:val="Code-Block"/>
      </w:pPr>
      <w:r>
        <w:t xml:space="preserve">    {</w:t>
      </w:r>
    </w:p>
    <w:p w14:paraId="75C75DD4" w14:textId="77777777" w:rsidR="00F7286E" w:rsidRDefault="00F7286E" w:rsidP="004A5998">
      <w:pPr>
        <w:pStyle w:val="Code-Block"/>
      </w:pPr>
      <w:r>
        <w:t xml:space="preserve">        return array[index];</w:t>
      </w:r>
    </w:p>
    <w:p w14:paraId="7C6773C1" w14:textId="77777777" w:rsidR="00F7286E" w:rsidRDefault="00F7286E" w:rsidP="004A5998">
      <w:pPr>
        <w:pStyle w:val="Code-Block"/>
      </w:pPr>
      <w:r>
        <w:t xml:space="preserve">    }</w:t>
      </w:r>
    </w:p>
    <w:p w14:paraId="27D0BDCF" w14:textId="77777777" w:rsidR="00F7286E" w:rsidRDefault="00F7286E" w:rsidP="004A5998">
      <w:pPr>
        <w:pStyle w:val="Code-Block"/>
      </w:pPr>
      <w:r>
        <w:t xml:space="preserve">    catch (System.IndexOutOfRangeException ex)</w:t>
      </w:r>
    </w:p>
    <w:p w14:paraId="0E0E6A12" w14:textId="77777777" w:rsidR="00F7286E" w:rsidRDefault="00F7286E" w:rsidP="004A5998">
      <w:pPr>
        <w:pStyle w:val="Code-Block"/>
      </w:pPr>
      <w:r>
        <w:t xml:space="preserve">    {</w:t>
      </w:r>
    </w:p>
    <w:p w14:paraId="5A07ED09" w14:textId="77777777" w:rsidR="00F7286E" w:rsidRDefault="00F7286E" w:rsidP="004A5998">
      <w:pPr>
        <w:pStyle w:val="Code-Block"/>
      </w:pPr>
      <w:r>
        <w:t xml:space="preserve">        Console.WriteLine("Index is out of range: {0}", index);</w:t>
      </w:r>
    </w:p>
    <w:p w14:paraId="7D1D4A75" w14:textId="77777777" w:rsidR="00F7286E" w:rsidRDefault="00F7286E" w:rsidP="004A5998">
      <w:pPr>
        <w:pStyle w:val="Code-Block"/>
      </w:pPr>
      <w:r>
        <w:t xml:space="preserve">        throw;</w:t>
      </w:r>
    </w:p>
    <w:p w14:paraId="67BE62B0" w14:textId="77777777" w:rsidR="00F7286E" w:rsidRDefault="00F7286E" w:rsidP="004A5998">
      <w:pPr>
        <w:pStyle w:val="Code-Block"/>
      </w:pPr>
      <w:r>
        <w:t xml:space="preserve">    }</w:t>
      </w:r>
    </w:p>
    <w:p w14:paraId="0DDCE144" w14:textId="77777777" w:rsidR="00F7286E" w:rsidRDefault="00F7286E" w:rsidP="004A5998">
      <w:pPr>
        <w:pStyle w:val="Code-Block"/>
      </w:pPr>
      <w:r>
        <w:t xml:space="preserve">    </w:t>
      </w:r>
      <w:r w:rsidRPr="00F7286E">
        <w:t>catch( Exception ex )</w:t>
      </w:r>
    </w:p>
    <w:p w14:paraId="6DBAB3AF" w14:textId="77777777" w:rsidR="00F7286E" w:rsidRDefault="00F7286E" w:rsidP="004A5998">
      <w:pPr>
        <w:pStyle w:val="Code-Block"/>
      </w:pPr>
      <w:r>
        <w:t xml:space="preserve">    {</w:t>
      </w:r>
    </w:p>
    <w:p w14:paraId="2E8C3371" w14:textId="77777777" w:rsidR="00F7286E" w:rsidRDefault="00F7286E" w:rsidP="004A5998">
      <w:pPr>
        <w:pStyle w:val="Code-Block"/>
      </w:pPr>
      <w:r>
        <w:t xml:space="preserve">        Console.WriteLine( "\nMessage ---\n{0}", ex.Message );</w:t>
      </w:r>
    </w:p>
    <w:p w14:paraId="539E3B0F" w14:textId="77777777" w:rsidR="00F7286E" w:rsidRDefault="00F7286E" w:rsidP="004A5998">
      <w:pPr>
        <w:pStyle w:val="Code-Block"/>
      </w:pPr>
      <w:r>
        <w:t xml:space="preserve">        Console.WriteLine( </w:t>
      </w:r>
    </w:p>
    <w:p w14:paraId="784C9373" w14:textId="77777777" w:rsidR="00F7286E" w:rsidRDefault="00F7286E" w:rsidP="004A5998">
      <w:pPr>
        <w:pStyle w:val="Code-Block"/>
      </w:pPr>
      <w:r>
        <w:t xml:space="preserve">               "\nHelpLink ---\n{0}", ex.HelpLink );</w:t>
      </w:r>
    </w:p>
    <w:p w14:paraId="2CC19D49" w14:textId="77777777" w:rsidR="00F7286E" w:rsidRDefault="00F7286E" w:rsidP="004A5998">
      <w:pPr>
        <w:pStyle w:val="Code-Block"/>
      </w:pPr>
      <w:r>
        <w:t xml:space="preserve">        Console.WriteLine( "\nSource ---\n{0}", ex.Source );</w:t>
      </w:r>
    </w:p>
    <w:p w14:paraId="1ABBD2C3" w14:textId="77777777" w:rsidR="00F7286E" w:rsidRDefault="00F7286E" w:rsidP="004A5998">
      <w:pPr>
        <w:pStyle w:val="Code-Block"/>
      </w:pPr>
      <w:r>
        <w:t xml:space="preserve">        Console.WriteLine( </w:t>
      </w:r>
    </w:p>
    <w:p w14:paraId="32914321" w14:textId="77777777" w:rsidR="00F7286E" w:rsidRDefault="00F7286E" w:rsidP="004A5998">
      <w:pPr>
        <w:pStyle w:val="Code-Block"/>
      </w:pPr>
      <w:r>
        <w:t xml:space="preserve">               "\nStackTrace ---\n{0}", ex.StackTrace );</w:t>
      </w:r>
    </w:p>
    <w:p w14:paraId="09C91CFD" w14:textId="77777777" w:rsidR="00F7286E" w:rsidRDefault="00F7286E" w:rsidP="004A5998">
      <w:pPr>
        <w:pStyle w:val="Code-Block"/>
      </w:pPr>
      <w:r>
        <w:t xml:space="preserve">        Console.WriteLine( </w:t>
      </w:r>
    </w:p>
    <w:p w14:paraId="0369BAC7" w14:textId="77777777" w:rsidR="00F7286E" w:rsidRDefault="00F7286E" w:rsidP="004A5998">
      <w:pPr>
        <w:pStyle w:val="Code-Block"/>
      </w:pPr>
      <w:r>
        <w:t xml:space="preserve">               "\nTargetSite ---\n{0}", ex.TargetSite );</w:t>
      </w:r>
    </w:p>
    <w:p w14:paraId="0A2F25DC" w14:textId="77777777" w:rsidR="00F7286E" w:rsidRDefault="00F7286E" w:rsidP="004A5998">
      <w:pPr>
        <w:pStyle w:val="Code-Block"/>
      </w:pPr>
      <w:r>
        <w:t xml:space="preserve">    }</w:t>
      </w:r>
    </w:p>
    <w:p w14:paraId="4DCC19ED" w14:textId="77777777" w:rsidR="00F7286E" w:rsidRDefault="00F7286E" w:rsidP="004A5998">
      <w:pPr>
        <w:pStyle w:val="Code-Block"/>
      </w:pPr>
    </w:p>
    <w:p w14:paraId="2A0B6AFF" w14:textId="77777777" w:rsidR="00A839F2" w:rsidRPr="00A839F2" w:rsidRDefault="00F7286E" w:rsidP="004A5998">
      <w:pPr>
        <w:pStyle w:val="Code-Block"/>
      </w:pPr>
      <w:r>
        <w:t>}</w:t>
      </w:r>
    </w:p>
    <w:p w14:paraId="13148092" w14:textId="77777777" w:rsidR="0070715E" w:rsidRPr="00AC64DC" w:rsidRDefault="0070715E" w:rsidP="00F96B50">
      <w:pPr>
        <w:pStyle w:val="ListParagraph"/>
        <w:numPr>
          <w:ilvl w:val="1"/>
          <w:numId w:val="1"/>
        </w:numPr>
      </w:pPr>
      <w:r>
        <w:t>Use finally block if iDisposable objects exists within the try block. Or make use of using() to limit the scope.</w:t>
      </w:r>
    </w:p>
    <w:p w14:paraId="149522E7" w14:textId="77777777" w:rsidR="0070715E" w:rsidRDefault="0070715E" w:rsidP="004A5998">
      <w:pPr>
        <w:pStyle w:val="Code-Block"/>
      </w:pPr>
      <w:r>
        <w:t>// This try-finally statement only calls Dispose in the finally block.</w:t>
      </w:r>
    </w:p>
    <w:p w14:paraId="3868C4CC" w14:textId="77777777" w:rsidR="0070715E" w:rsidRDefault="0070715E" w:rsidP="004A5998">
      <w:pPr>
        <w:pStyle w:val="Code-Block"/>
      </w:pPr>
      <w:r>
        <w:t>Font font1 = new Font("Arial", 10.0f);</w:t>
      </w:r>
    </w:p>
    <w:p w14:paraId="26528786" w14:textId="77777777" w:rsidR="0070715E" w:rsidRDefault="0070715E" w:rsidP="004A5998">
      <w:pPr>
        <w:pStyle w:val="Code-Block"/>
      </w:pPr>
      <w:r>
        <w:t>try</w:t>
      </w:r>
    </w:p>
    <w:p w14:paraId="4725E91C" w14:textId="77777777" w:rsidR="0070715E" w:rsidRDefault="0070715E" w:rsidP="004A5998">
      <w:pPr>
        <w:pStyle w:val="Code-Block"/>
      </w:pPr>
      <w:r>
        <w:t>{</w:t>
      </w:r>
    </w:p>
    <w:p w14:paraId="146CB150" w14:textId="77777777" w:rsidR="0070715E" w:rsidRDefault="0070715E" w:rsidP="004A5998">
      <w:pPr>
        <w:pStyle w:val="Code-Block"/>
      </w:pPr>
      <w:r>
        <w:t xml:space="preserve">    byte charset = font1.GdiCharSet;</w:t>
      </w:r>
    </w:p>
    <w:p w14:paraId="28DB113F" w14:textId="77777777" w:rsidR="0070715E" w:rsidRDefault="0070715E" w:rsidP="004A5998">
      <w:pPr>
        <w:pStyle w:val="Code-Block"/>
      </w:pPr>
      <w:r>
        <w:t>}</w:t>
      </w:r>
    </w:p>
    <w:p w14:paraId="773166CA" w14:textId="77777777" w:rsidR="00F26B28" w:rsidRDefault="00F26B28" w:rsidP="004A5998">
      <w:pPr>
        <w:pStyle w:val="Code-Block"/>
      </w:pPr>
      <w:r w:rsidRPr="00F7286E">
        <w:t>catch( Exception ex )</w:t>
      </w:r>
    </w:p>
    <w:p w14:paraId="3D414978" w14:textId="77777777" w:rsidR="00F26B28" w:rsidRDefault="00F26B28" w:rsidP="004A5998">
      <w:pPr>
        <w:pStyle w:val="Code-Block"/>
      </w:pPr>
      <w:r>
        <w:t>{</w:t>
      </w:r>
    </w:p>
    <w:p w14:paraId="0CAC64A0" w14:textId="77777777" w:rsidR="00F26B28" w:rsidRDefault="00F26B28" w:rsidP="004A5998">
      <w:pPr>
        <w:pStyle w:val="Code-Block"/>
      </w:pPr>
      <w:r>
        <w:t xml:space="preserve">        Console.WriteLine( "\nMessage ---\n{0}", ex.Message );</w:t>
      </w:r>
    </w:p>
    <w:p w14:paraId="4C9D1468" w14:textId="77777777" w:rsidR="00F26B28" w:rsidRDefault="00F26B28" w:rsidP="004A5998">
      <w:pPr>
        <w:pStyle w:val="Code-Block"/>
      </w:pPr>
      <w:r>
        <w:t>}</w:t>
      </w:r>
    </w:p>
    <w:p w14:paraId="4124C228" w14:textId="77777777" w:rsidR="0070715E" w:rsidRDefault="0070715E" w:rsidP="004A5998">
      <w:pPr>
        <w:pStyle w:val="Code-Block"/>
      </w:pPr>
      <w:r>
        <w:t>finally</w:t>
      </w:r>
    </w:p>
    <w:p w14:paraId="3A395358" w14:textId="77777777" w:rsidR="0070715E" w:rsidRDefault="0070715E" w:rsidP="004A5998">
      <w:pPr>
        <w:pStyle w:val="Code-Block"/>
      </w:pPr>
      <w:r>
        <w:t>{</w:t>
      </w:r>
    </w:p>
    <w:p w14:paraId="443F3681" w14:textId="77777777" w:rsidR="0070715E" w:rsidRDefault="0070715E" w:rsidP="004A5998">
      <w:pPr>
        <w:pStyle w:val="Code-Block"/>
      </w:pPr>
      <w:r>
        <w:t xml:space="preserve">    if (font1 != null)</w:t>
      </w:r>
    </w:p>
    <w:p w14:paraId="481ABD0B" w14:textId="77777777" w:rsidR="0070715E" w:rsidRDefault="0070715E" w:rsidP="004A5998">
      <w:pPr>
        <w:pStyle w:val="Code-Block"/>
      </w:pPr>
      <w:r>
        <w:t xml:space="preserve">    {</w:t>
      </w:r>
    </w:p>
    <w:p w14:paraId="44D32217" w14:textId="77777777" w:rsidR="0070715E" w:rsidRDefault="0070715E" w:rsidP="004A5998">
      <w:pPr>
        <w:pStyle w:val="Code-Block"/>
      </w:pPr>
      <w:r>
        <w:t xml:space="preserve">        ((IDisposable)font1).Dispose();</w:t>
      </w:r>
    </w:p>
    <w:p w14:paraId="72CFB70D" w14:textId="77777777" w:rsidR="0070715E" w:rsidRDefault="0070715E" w:rsidP="004A5998">
      <w:pPr>
        <w:pStyle w:val="Code-Block"/>
      </w:pPr>
      <w:r>
        <w:t xml:space="preserve">    }</w:t>
      </w:r>
    </w:p>
    <w:p w14:paraId="25AE60BD" w14:textId="77777777" w:rsidR="0070715E" w:rsidRDefault="0070715E" w:rsidP="004A5998">
      <w:pPr>
        <w:pStyle w:val="Code-Block"/>
      </w:pPr>
      <w:r>
        <w:t>}</w:t>
      </w:r>
    </w:p>
    <w:p w14:paraId="2DC2059B" w14:textId="77777777" w:rsidR="00EC7625" w:rsidRDefault="00EC7625" w:rsidP="004A5998"/>
    <w:p w14:paraId="075DE813" w14:textId="77777777" w:rsidR="00EC7625" w:rsidRDefault="00EC7625" w:rsidP="004A5998">
      <w:pPr>
        <w:pStyle w:val="Code-Block"/>
      </w:pPr>
      <w:r>
        <w:lastRenderedPageBreak/>
        <w:t xml:space="preserve">// You can do the same thing with a using statement. </w:t>
      </w:r>
    </w:p>
    <w:p w14:paraId="389CCF6F" w14:textId="77777777" w:rsidR="00EC7625" w:rsidRDefault="00EC7625" w:rsidP="004A5998">
      <w:pPr>
        <w:pStyle w:val="Code-Block"/>
      </w:pPr>
      <w:r>
        <w:t>using (Font font2 = new Font("Arial", 10.0f))</w:t>
      </w:r>
    </w:p>
    <w:p w14:paraId="72CEA771" w14:textId="77777777" w:rsidR="00EC7625" w:rsidRDefault="00EC7625" w:rsidP="004A5998">
      <w:pPr>
        <w:pStyle w:val="Code-Block"/>
      </w:pPr>
      <w:r>
        <w:t>{</w:t>
      </w:r>
    </w:p>
    <w:p w14:paraId="7CFA9D3F" w14:textId="77777777" w:rsidR="00EC7625" w:rsidRDefault="00EC7625" w:rsidP="004A5998">
      <w:pPr>
        <w:pStyle w:val="Code-Block"/>
      </w:pPr>
      <w:r>
        <w:t xml:space="preserve">    byte charset = font2.GdiCharSet;</w:t>
      </w:r>
    </w:p>
    <w:p w14:paraId="356F7C30" w14:textId="77777777" w:rsidR="00EC7625" w:rsidRPr="009E77B9" w:rsidRDefault="00EC7625" w:rsidP="004A5998">
      <w:pPr>
        <w:pStyle w:val="Code-Block"/>
      </w:pPr>
      <w:r>
        <w:t>}</w:t>
      </w:r>
    </w:p>
    <w:p w14:paraId="10FC127C" w14:textId="77777777" w:rsidR="002F7168" w:rsidRDefault="002F7168" w:rsidP="004A5998">
      <w:pPr>
        <w:pStyle w:val="Heading1"/>
        <w:numPr>
          <w:ilvl w:val="0"/>
          <w:numId w:val="1"/>
        </w:numPr>
      </w:pPr>
      <w:bookmarkStart w:id="7" w:name="_Toc420412386"/>
      <w:r>
        <w:t>General rules</w:t>
      </w:r>
    </w:p>
    <w:p w14:paraId="315DD8BE" w14:textId="77777777" w:rsidR="0039757B" w:rsidRPr="0039757B" w:rsidRDefault="0039757B" w:rsidP="0039757B">
      <w:pPr>
        <w:pStyle w:val="Heading2"/>
        <w:numPr>
          <w:ilvl w:val="2"/>
          <w:numId w:val="12"/>
        </w:numPr>
        <w:spacing w:line="360" w:lineRule="auto"/>
        <w:rPr>
          <w:rFonts w:asciiTheme="minorHAnsi" w:eastAsiaTheme="minorHAnsi" w:hAnsiTheme="minorHAnsi" w:cstheme="minorBidi"/>
          <w:b w:val="0"/>
          <w:bCs w:val="0"/>
          <w:color w:val="auto"/>
          <w:sz w:val="22"/>
          <w:szCs w:val="22"/>
        </w:rPr>
      </w:pPr>
      <w:bookmarkStart w:id="8" w:name="_Toc418772914"/>
      <w:bookmarkStart w:id="9" w:name="_Toc418784152"/>
      <w:r w:rsidRPr="0039757B">
        <w:rPr>
          <w:rFonts w:asciiTheme="minorHAnsi" w:eastAsiaTheme="minorHAnsi" w:hAnsiTheme="minorHAnsi" w:cstheme="minorBidi"/>
          <w:b w:val="0"/>
          <w:bCs w:val="0"/>
          <w:color w:val="auto"/>
          <w:sz w:val="22"/>
          <w:szCs w:val="22"/>
        </w:rPr>
        <w:t>Avoid unused private fields</w:t>
      </w:r>
      <w:bookmarkEnd w:id="8"/>
      <w:bookmarkEnd w:id="9"/>
    </w:p>
    <w:p w14:paraId="7850C59D" w14:textId="77777777" w:rsidR="0039757B" w:rsidRDefault="0039757B" w:rsidP="0039757B">
      <w:pPr>
        <w:pStyle w:val="ListParagraph"/>
        <w:numPr>
          <w:ilvl w:val="2"/>
          <w:numId w:val="12"/>
        </w:numPr>
        <w:rPr>
          <w:lang w:val="en"/>
        </w:rPr>
      </w:pPr>
      <w:bookmarkStart w:id="10" w:name="_Toc418772913"/>
      <w:bookmarkStart w:id="11" w:name="_Toc418784151"/>
      <w:r w:rsidRPr="0039757B">
        <w:t>Properties should not return arrays</w:t>
      </w:r>
      <w:bookmarkEnd w:id="10"/>
      <w:bookmarkEnd w:id="11"/>
      <w:r>
        <w:rPr>
          <w:b/>
          <w:bCs/>
        </w:rPr>
        <w:t>.</w:t>
      </w:r>
      <w:r w:rsidRPr="0039757B">
        <w:rPr>
          <w:lang w:val="en"/>
        </w:rPr>
        <w:t xml:space="preserve"> </w:t>
      </w:r>
      <w:r>
        <w:rPr>
          <w:lang w:val="en"/>
        </w:rPr>
        <w:t>Either make the property a method or change the property to return a collection.</w:t>
      </w:r>
    </w:p>
    <w:p w14:paraId="4DBA1B02" w14:textId="77777777" w:rsidR="0039757B" w:rsidRPr="0039757B" w:rsidRDefault="0039757B" w:rsidP="0039757B">
      <w:pPr>
        <w:pStyle w:val="ListParagraph"/>
        <w:numPr>
          <w:ilvl w:val="2"/>
          <w:numId w:val="12"/>
        </w:numPr>
      </w:pPr>
      <w:bookmarkStart w:id="12" w:name="_Toc418772912"/>
      <w:bookmarkStart w:id="13" w:name="_Toc418784150"/>
      <w:r w:rsidRPr="0039757B">
        <w:t>Prefer Jagged arrays over multidimensional</w:t>
      </w:r>
      <w:bookmarkEnd w:id="12"/>
      <w:bookmarkEnd w:id="13"/>
      <w:r w:rsidRPr="0039757B">
        <w:t>. A jagged array is an array whose elements are arrays. The arrays that make up the elements can be of different sizes, leading to less wasted space for some sets of data.</w:t>
      </w:r>
    </w:p>
    <w:p w14:paraId="77AB090B" w14:textId="77777777" w:rsidR="0039757B" w:rsidRPr="0039757B" w:rsidRDefault="0039757B" w:rsidP="0039757B">
      <w:pPr>
        <w:pStyle w:val="ListParagraph"/>
        <w:numPr>
          <w:ilvl w:val="2"/>
          <w:numId w:val="12"/>
        </w:numPr>
      </w:pPr>
      <w:r w:rsidRPr="0039757B">
        <w:t>Unused local variables and unnecessary assignments increase the size of an assembly and decrease</w:t>
      </w:r>
      <w:r w:rsidRPr="0039757B">
        <w:rPr>
          <w:rFonts w:cstheme="minorHAnsi"/>
          <w:sz w:val="28"/>
          <w:szCs w:val="28"/>
          <w:lang w:val="en"/>
        </w:rPr>
        <w:t xml:space="preserve"> </w:t>
      </w:r>
      <w:r w:rsidRPr="0039757B">
        <w:t>performance.</w:t>
      </w:r>
    </w:p>
    <w:p w14:paraId="7786EBB8" w14:textId="77777777" w:rsidR="0039757B" w:rsidRDefault="0039757B" w:rsidP="0039757B">
      <w:pPr>
        <w:pStyle w:val="ListParagraph"/>
        <w:numPr>
          <w:ilvl w:val="2"/>
          <w:numId w:val="12"/>
        </w:numPr>
        <w:rPr>
          <w:lang w:val="en"/>
        </w:rPr>
      </w:pPr>
      <w:r>
        <w:t>R</w:t>
      </w:r>
      <w:r w:rsidR="00F4059E">
        <w:rPr>
          <w:lang w:val="en"/>
        </w:rPr>
        <w:t>emove</w:t>
      </w:r>
      <w:r>
        <w:rPr>
          <w:lang w:val="en"/>
        </w:rPr>
        <w:t xml:space="preserve"> unused local variables.</w:t>
      </w:r>
    </w:p>
    <w:p w14:paraId="0E0DF472" w14:textId="77777777" w:rsidR="0039757B" w:rsidRPr="0039757B" w:rsidRDefault="0039757B" w:rsidP="0039757B">
      <w:pPr>
        <w:pStyle w:val="ListParagraph"/>
        <w:ind w:left="1224"/>
      </w:pPr>
    </w:p>
    <w:p w14:paraId="486783F8" w14:textId="77777777" w:rsidR="00C56847" w:rsidRDefault="0039757B" w:rsidP="00571A2D">
      <w:pPr>
        <w:pStyle w:val="ListParagraph"/>
        <w:numPr>
          <w:ilvl w:val="2"/>
          <w:numId w:val="12"/>
        </w:numPr>
      </w:pPr>
      <w:r w:rsidRPr="0039757B">
        <w:t>Rename the field by using the appropriate prefix. Alternatively, make the field agree with the current suffix by adding or removing the static modifier.</w:t>
      </w:r>
    </w:p>
    <w:p w14:paraId="463E90AB" w14:textId="77777777" w:rsidR="00C56847" w:rsidRDefault="00C56847" w:rsidP="00C56847">
      <w:pPr>
        <w:pStyle w:val="ListParagraph"/>
        <w:numPr>
          <w:ilvl w:val="2"/>
          <w:numId w:val="12"/>
        </w:numPr>
      </w:pPr>
      <w:r w:rsidRPr="004A44B2">
        <w:t>Use a parameterized query with store procedures.</w:t>
      </w:r>
    </w:p>
    <w:p w14:paraId="6940C636" w14:textId="77777777" w:rsidR="003E2B2E" w:rsidRPr="002F7168" w:rsidRDefault="003E2B2E" w:rsidP="003E2B2E">
      <w:pPr>
        <w:pStyle w:val="ListParagraph"/>
        <w:numPr>
          <w:ilvl w:val="2"/>
          <w:numId w:val="12"/>
        </w:numPr>
      </w:pPr>
      <w:r w:rsidRPr="00E0027F">
        <w:t>Arithmetic operations should not be done without first validating the operands to prevent overflow.</w:t>
      </w:r>
    </w:p>
    <w:p w14:paraId="7500FA81" w14:textId="77777777" w:rsidR="00EC7625" w:rsidRDefault="00630EAE" w:rsidP="004A5998">
      <w:pPr>
        <w:pStyle w:val="Heading1"/>
        <w:numPr>
          <w:ilvl w:val="0"/>
          <w:numId w:val="1"/>
        </w:numPr>
      </w:pPr>
      <w:r>
        <w:t>Compiled Code</w:t>
      </w:r>
      <w:bookmarkEnd w:id="7"/>
    </w:p>
    <w:p w14:paraId="41970E7D" w14:textId="77777777" w:rsidR="00630EAE" w:rsidRDefault="00630EAE" w:rsidP="001A6BD3">
      <w:pPr>
        <w:pStyle w:val="ListParagraph"/>
        <w:numPr>
          <w:ilvl w:val="2"/>
          <w:numId w:val="13"/>
        </w:numPr>
      </w:pPr>
      <w:r>
        <w:t>Check-in to code repositories or source control should be done only after the code has zero errors and minimal warnings. In other words only error free compiled code is checked-in to code repositories</w:t>
      </w:r>
    </w:p>
    <w:p w14:paraId="5B13B357" w14:textId="77777777" w:rsidR="00630EAE" w:rsidRDefault="00630EAE" w:rsidP="001A6BD3">
      <w:pPr>
        <w:pStyle w:val="ListParagraph"/>
        <w:numPr>
          <w:ilvl w:val="2"/>
          <w:numId w:val="13"/>
        </w:numPr>
      </w:pPr>
      <w:r>
        <w:t>Ensure all compilation &amp; link errors are rectified before check-in</w:t>
      </w:r>
      <w:r w:rsidR="004A5998">
        <w:t>.</w:t>
      </w:r>
    </w:p>
    <w:p w14:paraId="1DD3F9F5" w14:textId="77777777" w:rsidR="00630EAE" w:rsidRDefault="00630EAE" w:rsidP="001A6BD3">
      <w:pPr>
        <w:pStyle w:val="ListParagraph"/>
        <w:numPr>
          <w:ilvl w:val="2"/>
          <w:numId w:val="13"/>
        </w:numPr>
      </w:pPr>
      <w:r>
        <w:t>Attend to all compilation warnings and try to minimize the count.</w:t>
      </w:r>
    </w:p>
    <w:p w14:paraId="6828EE50" w14:textId="77777777" w:rsidR="00630EAE" w:rsidRDefault="00630EAE" w:rsidP="001A6BD3">
      <w:pPr>
        <w:pStyle w:val="ListParagraph"/>
        <w:numPr>
          <w:ilvl w:val="2"/>
          <w:numId w:val="13"/>
        </w:numPr>
      </w:pPr>
      <w:r>
        <w:t>Programmers are required to implement OWASP top 10 security guidelines in their code. To help this process please use OWASP Zed Attack Proxy (ZAP) during development and unit testing. ZAP runs as a browser plugin and reports all security related errors. Programmers are required to follow the suggestions and ensure the security threat is cleared.</w:t>
      </w:r>
    </w:p>
    <w:p w14:paraId="054B69C1" w14:textId="77777777" w:rsidR="00E67EFD" w:rsidRDefault="003137AA" w:rsidP="00E67EFD">
      <w:pPr>
        <w:pStyle w:val="Heading1"/>
        <w:numPr>
          <w:ilvl w:val="0"/>
          <w:numId w:val="1"/>
        </w:numPr>
      </w:pPr>
      <w:bookmarkStart w:id="14" w:name="_Toc420412387"/>
      <w:r>
        <w:lastRenderedPageBreak/>
        <w:t>Usage Guidelines</w:t>
      </w:r>
      <w:bookmarkEnd w:id="14"/>
    </w:p>
    <w:p w14:paraId="3924B9CD" w14:textId="77777777" w:rsidR="00B2772A" w:rsidRDefault="00B2772A" w:rsidP="001A6BD3">
      <w:pPr>
        <w:pStyle w:val="ListParagraph"/>
        <w:numPr>
          <w:ilvl w:val="2"/>
          <w:numId w:val="14"/>
        </w:numPr>
      </w:pPr>
      <w:r>
        <w:t>Never use</w:t>
      </w:r>
      <w:r w:rsidRPr="00B2772A">
        <w:t xml:space="preserve"> unnecessary dependencies</w:t>
      </w:r>
      <w:r>
        <w:t>. Ensure to</w:t>
      </w:r>
      <w:r w:rsidRPr="00B2772A">
        <w:t xml:space="preserve"> reference only other assemblie</w:t>
      </w:r>
      <w:r>
        <w:t>s which are explicitly required.</w:t>
      </w:r>
    </w:p>
    <w:p w14:paraId="50F8B926" w14:textId="77777777" w:rsidR="003D3201" w:rsidRDefault="00BE61CA" w:rsidP="001A6BD3">
      <w:pPr>
        <w:pStyle w:val="ListParagraph"/>
        <w:numPr>
          <w:ilvl w:val="2"/>
          <w:numId w:val="14"/>
        </w:numPr>
      </w:pPr>
      <w:r>
        <w:t>Use only one Namespace per file. Ensure the name of the Namespace matches with the File Name.</w:t>
      </w:r>
    </w:p>
    <w:p w14:paraId="70E3D22D" w14:textId="77777777" w:rsidR="00BE61CA" w:rsidRDefault="00BE61CA" w:rsidP="001A6BD3">
      <w:pPr>
        <w:pStyle w:val="ListParagraph"/>
        <w:numPr>
          <w:ilvl w:val="2"/>
          <w:numId w:val="14"/>
        </w:numPr>
      </w:pPr>
      <w:r w:rsidRPr="00BE61CA">
        <w:t>Avoid methods with more than 5 arguments.</w:t>
      </w:r>
    </w:p>
    <w:p w14:paraId="6F02ED59" w14:textId="77777777" w:rsidR="00BE61CA" w:rsidRDefault="00BE61CA" w:rsidP="001A6BD3">
      <w:pPr>
        <w:pStyle w:val="ListParagraph"/>
        <w:numPr>
          <w:ilvl w:val="2"/>
          <w:numId w:val="14"/>
        </w:numPr>
      </w:pPr>
      <w:r w:rsidRPr="00BE61CA">
        <w:t>Lines should not exceed 120 characters</w:t>
      </w:r>
    </w:p>
    <w:p w14:paraId="5E5869D7" w14:textId="77777777" w:rsidR="00BE61CA" w:rsidRDefault="00BE61CA" w:rsidP="001A6BD3">
      <w:pPr>
        <w:pStyle w:val="ListParagraph"/>
        <w:numPr>
          <w:ilvl w:val="2"/>
          <w:numId w:val="14"/>
        </w:numPr>
      </w:pPr>
      <w:r>
        <w:t xml:space="preserve">Keep code inside the </w:t>
      </w:r>
      <w:r w:rsidR="000C0532">
        <w:t>F</w:t>
      </w:r>
      <w:r>
        <w:t>unctions</w:t>
      </w:r>
      <w:r w:rsidR="000C0532">
        <w:t>/Methods</w:t>
      </w:r>
      <w:r>
        <w:t xml:space="preserve"> simple and concise. Functions/Methods with more than 50lines of code may be </w:t>
      </w:r>
      <w:r w:rsidR="000C0532">
        <w:t>revisited for a better logic.</w:t>
      </w:r>
    </w:p>
    <w:p w14:paraId="00E13659" w14:textId="77777777" w:rsidR="007C749A" w:rsidRDefault="007C749A" w:rsidP="001A6BD3">
      <w:pPr>
        <w:pStyle w:val="ListParagraph"/>
        <w:numPr>
          <w:ilvl w:val="2"/>
          <w:numId w:val="14"/>
        </w:numPr>
      </w:pPr>
      <w:r>
        <w:t>Namespace and Class names should NOT be same.</w:t>
      </w:r>
      <w:r w:rsidR="0088284C">
        <w:t xml:space="preserve"> Never create a custom class that uses System Class Names/Namespaces.</w:t>
      </w:r>
    </w:p>
    <w:p w14:paraId="5AEEB49F" w14:textId="77777777" w:rsidR="007C749A" w:rsidRDefault="007C749A" w:rsidP="001A6BD3">
      <w:pPr>
        <w:pStyle w:val="ListParagraph"/>
        <w:numPr>
          <w:ilvl w:val="2"/>
          <w:numId w:val="14"/>
        </w:numPr>
      </w:pPr>
      <w:r>
        <w:t>Ensure variables are named logically. Never use single letter alphabets as variables. Ensure unused variables are removed (</w:t>
      </w:r>
      <w:r w:rsidR="000E5D35">
        <w:t xml:space="preserve">make use of </w:t>
      </w:r>
      <w:r>
        <w:t>compiler warnings)</w:t>
      </w:r>
    </w:p>
    <w:p w14:paraId="12940BC3" w14:textId="77777777" w:rsidR="005F2DBA" w:rsidRDefault="00907108" w:rsidP="001A6BD3">
      <w:pPr>
        <w:pStyle w:val="ListParagraph"/>
        <w:numPr>
          <w:ilvl w:val="2"/>
          <w:numId w:val="14"/>
        </w:numPr>
      </w:pPr>
      <w:r>
        <w:t xml:space="preserve">Use abbreviations sparingly when naming variables. Abbreviations may be ambiguous. </w:t>
      </w:r>
    </w:p>
    <w:p w14:paraId="5493E82B" w14:textId="77777777" w:rsidR="00907108" w:rsidRDefault="00907108" w:rsidP="001A6BD3">
      <w:pPr>
        <w:pStyle w:val="ListParagraph"/>
        <w:numPr>
          <w:ilvl w:val="2"/>
          <w:numId w:val="14"/>
        </w:numPr>
      </w:pPr>
      <w:r>
        <w:t>Do NOT name Namespaces/ClassName/Property/Methods/Function Names/Parameters etc.,  that differ only by case (eg: CommonObjects, commonObjects, or commonobjects)</w:t>
      </w:r>
    </w:p>
    <w:p w14:paraId="493E9987" w14:textId="77777777" w:rsidR="00E67EFD" w:rsidRPr="00630EAE" w:rsidRDefault="0088284C" w:rsidP="001A6BD3">
      <w:pPr>
        <w:pStyle w:val="ListParagraph"/>
        <w:numPr>
          <w:ilvl w:val="2"/>
          <w:numId w:val="14"/>
        </w:numPr>
      </w:pPr>
      <w:r>
        <w:t xml:space="preserve">Ensure all Functions/Methods/Classes </w:t>
      </w:r>
      <w:r w:rsidR="002F7168">
        <w:t>have</w:t>
      </w:r>
      <w:r>
        <w:t xml:space="preserve"> a header comment </w:t>
      </w:r>
      <w:r w:rsidR="00BC4B64">
        <w:t>that explains the purpose of the Function and the arguments.</w:t>
      </w:r>
    </w:p>
    <w:p w14:paraId="0194BD11" w14:textId="77777777" w:rsidR="004A5998" w:rsidRPr="00630EAE" w:rsidRDefault="004A5998" w:rsidP="00E67EFD"/>
    <w:sectPr w:rsidR="004A5998" w:rsidRPr="00630EAE" w:rsidSect="0089055F">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463C4" w14:textId="77777777" w:rsidR="0089055F" w:rsidRDefault="0089055F" w:rsidP="000A0FD1">
      <w:pPr>
        <w:spacing w:after="0" w:line="240" w:lineRule="auto"/>
      </w:pPr>
      <w:r>
        <w:separator/>
      </w:r>
    </w:p>
  </w:endnote>
  <w:endnote w:type="continuationSeparator" w:id="0">
    <w:p w14:paraId="7DC6A8A0" w14:textId="77777777" w:rsidR="0089055F" w:rsidRDefault="0089055F" w:rsidP="000A0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66A03" w14:textId="77777777" w:rsidR="005549F1" w:rsidRDefault="00554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3960" w14:textId="77777777" w:rsidR="004245F2" w:rsidRDefault="004245F2">
    <w:pPr>
      <w:pStyle w:val="Footer"/>
      <w:jc w:val="right"/>
    </w:pPr>
    <w:r>
      <w:tab/>
    </w:r>
    <w:r>
      <w:tab/>
    </w:r>
  </w:p>
  <w:tbl>
    <w:tblPr>
      <w:tblW w:w="10188" w:type="dxa"/>
      <w:tblLook w:val="00A0" w:firstRow="1" w:lastRow="0" w:firstColumn="1" w:lastColumn="0" w:noHBand="0" w:noVBand="0"/>
    </w:tblPr>
    <w:tblGrid>
      <w:gridCol w:w="4003"/>
      <w:gridCol w:w="3666"/>
      <w:gridCol w:w="2519"/>
    </w:tblGrid>
    <w:tr w:rsidR="009B40F9" w:rsidRPr="009B40F9" w14:paraId="79317E5D" w14:textId="77777777" w:rsidTr="009B40F9">
      <w:trPr>
        <w:trHeight w:val="267"/>
      </w:trPr>
      <w:tc>
        <w:tcPr>
          <w:tcW w:w="4003" w:type="dxa"/>
          <w:hideMark/>
        </w:tcPr>
        <w:p w14:paraId="32A606B2" w14:textId="77777777" w:rsidR="009B40F9" w:rsidRPr="009B40F9" w:rsidRDefault="0004613C" w:rsidP="009B40F9">
          <w:pPr>
            <w:tabs>
              <w:tab w:val="center" w:pos="4680"/>
              <w:tab w:val="right" w:pos="9360"/>
            </w:tabs>
            <w:spacing w:after="0" w:line="240" w:lineRule="auto"/>
            <w:jc w:val="left"/>
            <w:rPr>
              <w:rFonts w:ascii="Arial" w:eastAsia="Times New Roman" w:hAnsi="Arial" w:cs="Arial"/>
              <w:i/>
              <w:sz w:val="16"/>
              <w:szCs w:val="16"/>
            </w:rPr>
          </w:pPr>
          <w:r>
            <w:rPr>
              <w:rFonts w:ascii="Arial" w:eastAsia="Times New Roman" w:hAnsi="Arial" w:cs="Arial"/>
              <w:i/>
              <w:sz w:val="16"/>
              <w:szCs w:val="16"/>
            </w:rPr>
            <w:t xml:space="preserve">QMS Reference </w:t>
          </w:r>
          <w:r w:rsidR="009B40F9" w:rsidRPr="009B40F9">
            <w:rPr>
              <w:rFonts w:ascii="Arial" w:eastAsia="Times New Roman" w:hAnsi="Arial" w:cs="Arial"/>
              <w:i/>
              <w:sz w:val="16"/>
              <w:szCs w:val="16"/>
            </w:rPr>
            <w:t xml:space="preserve">: </w:t>
          </w:r>
          <w:r>
            <w:rPr>
              <w:rFonts w:ascii="Arial" w:eastAsia="Times New Roman" w:hAnsi="Arial" w:cs="Arial"/>
              <w:i/>
              <w:sz w:val="16"/>
              <w:szCs w:val="16"/>
            </w:rPr>
            <w:t xml:space="preserve">Coding Standard </w:t>
          </w:r>
        </w:p>
        <w:p w14:paraId="265BA6F1" w14:textId="77777777" w:rsidR="009B40F9" w:rsidRPr="009B40F9" w:rsidRDefault="009B40F9" w:rsidP="009B40F9">
          <w:pPr>
            <w:tabs>
              <w:tab w:val="center" w:pos="4680"/>
              <w:tab w:val="right" w:pos="9360"/>
            </w:tabs>
            <w:spacing w:after="0" w:line="240" w:lineRule="auto"/>
            <w:jc w:val="left"/>
            <w:rPr>
              <w:rFonts w:ascii="Arial" w:eastAsia="Times New Roman" w:hAnsi="Arial" w:cs="Arial"/>
              <w:i/>
              <w:sz w:val="16"/>
              <w:szCs w:val="16"/>
            </w:rPr>
          </w:pPr>
          <w:r w:rsidRPr="009B40F9">
            <w:rPr>
              <w:rFonts w:ascii="Arial" w:eastAsia="Times New Roman" w:hAnsi="Arial" w:cs="Arial"/>
              <w:i/>
              <w:sz w:val="16"/>
              <w:szCs w:val="16"/>
            </w:rPr>
            <w:t>Version: 1.0</w:t>
          </w:r>
        </w:p>
        <w:p w14:paraId="252041F2" w14:textId="77777777" w:rsidR="009B40F9" w:rsidRPr="009B40F9" w:rsidRDefault="009B40F9" w:rsidP="009B40F9">
          <w:pPr>
            <w:tabs>
              <w:tab w:val="center" w:pos="4680"/>
              <w:tab w:val="right" w:pos="9360"/>
            </w:tabs>
            <w:spacing w:after="0" w:line="240" w:lineRule="auto"/>
            <w:jc w:val="left"/>
            <w:rPr>
              <w:rFonts w:ascii="Arial" w:eastAsia="Times New Roman" w:hAnsi="Arial" w:cs="Arial"/>
              <w:i/>
              <w:sz w:val="16"/>
              <w:szCs w:val="16"/>
            </w:rPr>
          </w:pPr>
          <w:r w:rsidRPr="009B40F9">
            <w:rPr>
              <w:rFonts w:ascii="Arial" w:eastAsia="Times New Roman" w:hAnsi="Arial" w:cs="Arial"/>
              <w:i/>
              <w:sz w:val="16"/>
              <w:szCs w:val="16"/>
            </w:rPr>
            <w:t>DataTracks Services Limited</w:t>
          </w:r>
        </w:p>
      </w:tc>
      <w:tc>
        <w:tcPr>
          <w:tcW w:w="3666" w:type="dxa"/>
        </w:tcPr>
        <w:p w14:paraId="618EA4F2" w14:textId="77777777" w:rsidR="005549F1" w:rsidRPr="009B40F9" w:rsidRDefault="005549F1" w:rsidP="005549F1">
          <w:pPr>
            <w:tabs>
              <w:tab w:val="center" w:pos="4680"/>
              <w:tab w:val="right" w:pos="9360"/>
            </w:tabs>
            <w:spacing w:after="0" w:line="240" w:lineRule="auto"/>
            <w:jc w:val="center"/>
            <w:rPr>
              <w:rFonts w:ascii="Arial" w:eastAsia="Times New Roman" w:hAnsi="Arial" w:cs="Arial"/>
              <w:i/>
              <w:sz w:val="16"/>
              <w:szCs w:val="16"/>
            </w:rPr>
          </w:pPr>
          <w:r w:rsidRPr="009B40F9">
            <w:rPr>
              <w:rFonts w:ascii="Arial" w:eastAsia="Times New Roman" w:hAnsi="Arial" w:cs="Arial"/>
              <w:i/>
              <w:sz w:val="16"/>
              <w:szCs w:val="16"/>
            </w:rPr>
            <w:t>Confidential</w:t>
          </w:r>
        </w:p>
        <w:p w14:paraId="385AD56B" w14:textId="77777777" w:rsidR="009B40F9" w:rsidRPr="009B40F9" w:rsidRDefault="009B40F9" w:rsidP="009B40F9">
          <w:pPr>
            <w:tabs>
              <w:tab w:val="center" w:pos="4680"/>
              <w:tab w:val="right" w:pos="9360"/>
            </w:tabs>
            <w:spacing w:after="0" w:line="240" w:lineRule="auto"/>
            <w:jc w:val="left"/>
            <w:rPr>
              <w:rFonts w:ascii="Arial" w:eastAsia="Times New Roman" w:hAnsi="Arial" w:cs="Arial"/>
              <w:i/>
              <w:sz w:val="16"/>
              <w:szCs w:val="16"/>
            </w:rPr>
          </w:pPr>
        </w:p>
      </w:tc>
      <w:tc>
        <w:tcPr>
          <w:tcW w:w="2519" w:type="dxa"/>
          <w:hideMark/>
        </w:tcPr>
        <w:p w14:paraId="0FBA4D3B" w14:textId="77777777" w:rsidR="009B40F9" w:rsidRPr="009B40F9" w:rsidRDefault="009B40F9" w:rsidP="009B40F9">
          <w:pPr>
            <w:tabs>
              <w:tab w:val="center" w:pos="4680"/>
              <w:tab w:val="right" w:pos="9360"/>
            </w:tabs>
            <w:spacing w:after="0" w:line="240" w:lineRule="auto"/>
            <w:jc w:val="center"/>
            <w:rPr>
              <w:rFonts w:ascii="Arial" w:eastAsia="Times New Roman" w:hAnsi="Arial" w:cs="Arial"/>
              <w:i/>
              <w:sz w:val="16"/>
              <w:szCs w:val="16"/>
            </w:rPr>
          </w:pPr>
          <w:r w:rsidRPr="009B40F9">
            <w:rPr>
              <w:rFonts w:ascii="Arial" w:eastAsia="Times New Roman" w:hAnsi="Arial" w:cs="Arial"/>
              <w:i/>
              <w:sz w:val="16"/>
              <w:szCs w:val="16"/>
            </w:rPr>
            <w:t xml:space="preserve">Page </w:t>
          </w:r>
          <w:r w:rsidRPr="009B40F9">
            <w:rPr>
              <w:rFonts w:ascii="Arial" w:eastAsia="Times New Roman" w:hAnsi="Arial" w:cs="Arial"/>
              <w:i/>
              <w:sz w:val="16"/>
              <w:szCs w:val="16"/>
            </w:rPr>
            <w:fldChar w:fldCharType="begin"/>
          </w:r>
          <w:r w:rsidRPr="009B40F9">
            <w:rPr>
              <w:rFonts w:ascii="Arial" w:eastAsia="Times New Roman" w:hAnsi="Arial" w:cs="Arial"/>
              <w:i/>
              <w:sz w:val="16"/>
              <w:szCs w:val="16"/>
            </w:rPr>
            <w:instrText xml:space="preserve"> PAGE </w:instrText>
          </w:r>
          <w:r w:rsidRPr="009B40F9">
            <w:rPr>
              <w:rFonts w:ascii="Arial" w:eastAsia="Times New Roman" w:hAnsi="Arial" w:cs="Arial"/>
              <w:i/>
              <w:sz w:val="16"/>
              <w:szCs w:val="16"/>
            </w:rPr>
            <w:fldChar w:fldCharType="separate"/>
          </w:r>
          <w:r w:rsidR="000737E2">
            <w:rPr>
              <w:rFonts w:ascii="Arial" w:eastAsia="Times New Roman" w:hAnsi="Arial" w:cs="Arial"/>
              <w:i/>
              <w:noProof/>
              <w:sz w:val="16"/>
              <w:szCs w:val="16"/>
            </w:rPr>
            <w:t>2</w:t>
          </w:r>
          <w:r w:rsidRPr="009B40F9">
            <w:rPr>
              <w:rFonts w:ascii="Arial" w:eastAsia="Times New Roman" w:hAnsi="Arial" w:cs="Arial"/>
              <w:i/>
              <w:sz w:val="16"/>
              <w:szCs w:val="16"/>
            </w:rPr>
            <w:fldChar w:fldCharType="end"/>
          </w:r>
          <w:r w:rsidRPr="009B40F9">
            <w:rPr>
              <w:rFonts w:ascii="Arial" w:eastAsia="Times New Roman" w:hAnsi="Arial" w:cs="Arial"/>
              <w:i/>
              <w:sz w:val="16"/>
              <w:szCs w:val="16"/>
            </w:rPr>
            <w:t xml:space="preserve"> of </w:t>
          </w:r>
          <w:r w:rsidRPr="009B40F9">
            <w:rPr>
              <w:rFonts w:ascii="Arial" w:eastAsia="Times New Roman" w:hAnsi="Arial" w:cs="Arial"/>
              <w:i/>
              <w:sz w:val="16"/>
              <w:szCs w:val="16"/>
            </w:rPr>
            <w:fldChar w:fldCharType="begin"/>
          </w:r>
          <w:r w:rsidRPr="009B40F9">
            <w:rPr>
              <w:rFonts w:ascii="Arial" w:eastAsia="Times New Roman" w:hAnsi="Arial" w:cs="Arial"/>
              <w:i/>
              <w:sz w:val="16"/>
              <w:szCs w:val="16"/>
            </w:rPr>
            <w:instrText xml:space="preserve"> NUMPAGES  </w:instrText>
          </w:r>
          <w:r w:rsidRPr="009B40F9">
            <w:rPr>
              <w:rFonts w:ascii="Arial" w:eastAsia="Times New Roman" w:hAnsi="Arial" w:cs="Arial"/>
              <w:i/>
              <w:sz w:val="16"/>
              <w:szCs w:val="16"/>
            </w:rPr>
            <w:fldChar w:fldCharType="separate"/>
          </w:r>
          <w:r w:rsidR="000737E2">
            <w:rPr>
              <w:rFonts w:ascii="Arial" w:eastAsia="Times New Roman" w:hAnsi="Arial" w:cs="Arial"/>
              <w:i/>
              <w:noProof/>
              <w:sz w:val="16"/>
              <w:szCs w:val="16"/>
            </w:rPr>
            <w:t>8</w:t>
          </w:r>
          <w:r w:rsidRPr="009B40F9">
            <w:rPr>
              <w:rFonts w:ascii="Arial" w:eastAsia="Times New Roman" w:hAnsi="Arial" w:cs="Arial"/>
              <w:i/>
              <w:sz w:val="16"/>
              <w:szCs w:val="16"/>
            </w:rPr>
            <w:fldChar w:fldCharType="end"/>
          </w:r>
        </w:p>
      </w:tc>
    </w:tr>
  </w:tbl>
  <w:p w14:paraId="7AC99CE2" w14:textId="77777777" w:rsidR="004245F2" w:rsidRDefault="004245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74287" w14:textId="77777777" w:rsidR="00621712" w:rsidRPr="00E06239" w:rsidRDefault="00E06239" w:rsidP="00E06239">
    <w:pPr>
      <w:pStyle w:val="Footer-Disclaimer-page1"/>
    </w:pPr>
    <w:r w:rsidRPr="00E06239">
      <w:t xml:space="preserve">This </w:t>
    </w:r>
    <w:r>
      <w:t>document is</w:t>
    </w:r>
    <w:r w:rsidRPr="00E06239">
      <w:t xml:space="preserve"> confidential. Do not share </w:t>
    </w:r>
    <w:r>
      <w:t>or use without DataTracks Services Limited’s written</w:t>
    </w:r>
    <w:r w:rsidRPr="00E06239">
      <w:t xml:space="preserve"> approval. </w:t>
    </w:r>
    <w:r w:rsidR="0098019B" w:rsidRPr="0098019B">
      <w:t>Any form of reproduction, dissemination, copying, disclosure, modification, distribution and or publication of this material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81C61" w14:textId="77777777" w:rsidR="0089055F" w:rsidRDefault="0089055F" w:rsidP="000A0FD1">
      <w:pPr>
        <w:spacing w:after="0" w:line="240" w:lineRule="auto"/>
      </w:pPr>
      <w:r>
        <w:separator/>
      </w:r>
    </w:p>
  </w:footnote>
  <w:footnote w:type="continuationSeparator" w:id="0">
    <w:p w14:paraId="0773DBCB" w14:textId="77777777" w:rsidR="0089055F" w:rsidRDefault="0089055F" w:rsidP="000A0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9F9F0" w14:textId="77777777" w:rsidR="005549F1" w:rsidRDefault="005549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8FB59" w14:textId="77777777" w:rsidR="000A0FD1" w:rsidRDefault="008B576B" w:rsidP="008B576B">
    <w:pPr>
      <w:pStyle w:val="Doc-Head"/>
      <w:jc w:val="both"/>
    </w:pPr>
    <w:r>
      <w:rPr>
        <w:noProof/>
        <w:lang w:val="en-IN" w:eastAsia="en-IN"/>
      </w:rPr>
      <w:drawing>
        <wp:inline distT="0" distB="0" distL="0" distR="0" wp14:anchorId="3E0827D4" wp14:editId="59ECBA6B">
          <wp:extent cx="1194176" cy="361666"/>
          <wp:effectExtent l="0" t="0" r="635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5070" cy="361937"/>
                  </a:xfrm>
                  <a:prstGeom prst="rect">
                    <a:avLst/>
                  </a:prstGeom>
                  <a:noFill/>
                </pic:spPr>
              </pic:pic>
            </a:graphicData>
          </a:graphic>
        </wp:inline>
      </w:drawing>
    </w:r>
    <w:r>
      <w:rPr>
        <w:sz w:val="28"/>
        <w:szCs w:val="28"/>
      </w:rPr>
      <w:tab/>
    </w:r>
    <w:r>
      <w:rPr>
        <w:sz w:val="28"/>
        <w:szCs w:val="28"/>
      </w:rPr>
      <w:tab/>
    </w:r>
    <w:r>
      <w:rPr>
        <w:sz w:val="28"/>
        <w:szCs w:val="28"/>
      </w:rPr>
      <w:tab/>
    </w:r>
    <w:r>
      <w:rPr>
        <w:sz w:val="28"/>
        <w:szCs w:val="28"/>
      </w:rPr>
      <w:tab/>
      <w:t xml:space="preserve">                                   </w:t>
    </w:r>
    <w:r w:rsidRPr="008B576B">
      <w:rPr>
        <w:sz w:val="28"/>
        <w:szCs w:val="28"/>
      </w:rPr>
      <w:t>Coding Standards</w:t>
    </w: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8B576B">
      <w:rPr>
        <w:sz w:val="32"/>
        <w:szCs w:val="32"/>
      </w:rPr>
      <w:t>Application programming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EA839" w14:textId="77777777" w:rsidR="005549F1" w:rsidRDefault="005549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4518"/>
    <w:multiLevelType w:val="multilevel"/>
    <w:tmpl w:val="C1E862B6"/>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224" w:hanging="504"/>
      </w:pPr>
      <w:rPr>
        <w:rFonts w:asciiTheme="minorHAnsi" w:eastAsiaTheme="minorHAnsi" w:hAnsiTheme="minorHAnsi" w:cstheme="minorBidi"/>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A15ABD"/>
    <w:multiLevelType w:val="multilevel"/>
    <w:tmpl w:val="C1E862B6"/>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224" w:hanging="504"/>
      </w:pPr>
      <w:rPr>
        <w:rFonts w:asciiTheme="minorHAnsi" w:eastAsiaTheme="minorHAnsi" w:hAnsiTheme="minorHAnsi" w:cstheme="minorBidi"/>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A160E3"/>
    <w:multiLevelType w:val="multilevel"/>
    <w:tmpl w:val="C1E862B6"/>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224" w:hanging="504"/>
      </w:pPr>
      <w:rPr>
        <w:rFonts w:asciiTheme="minorHAnsi" w:eastAsiaTheme="minorHAnsi" w:hAnsiTheme="minorHAnsi" w:cstheme="minorBidi"/>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8543A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731D8F"/>
    <w:multiLevelType w:val="hybridMultilevel"/>
    <w:tmpl w:val="7D6AC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2C6F6D"/>
    <w:multiLevelType w:val="hybridMultilevel"/>
    <w:tmpl w:val="7D6AC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817ABE"/>
    <w:multiLevelType w:val="hybridMultilevel"/>
    <w:tmpl w:val="36467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87B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2820E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3B343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9B70D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E46F10"/>
    <w:multiLevelType w:val="hybridMultilevel"/>
    <w:tmpl w:val="7D6AC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D0A13"/>
    <w:multiLevelType w:val="multilevel"/>
    <w:tmpl w:val="2BD04A7C"/>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3A204C3"/>
    <w:multiLevelType w:val="multilevel"/>
    <w:tmpl w:val="2BD04A7C"/>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1992724">
    <w:abstractNumId w:val="12"/>
  </w:num>
  <w:num w:numId="2" w16cid:durableId="1120413614">
    <w:abstractNumId w:val="5"/>
  </w:num>
  <w:num w:numId="3" w16cid:durableId="1517964352">
    <w:abstractNumId w:val="6"/>
  </w:num>
  <w:num w:numId="4" w16cid:durableId="552736572">
    <w:abstractNumId w:val="9"/>
  </w:num>
  <w:num w:numId="5" w16cid:durableId="2059550539">
    <w:abstractNumId w:val="4"/>
  </w:num>
  <w:num w:numId="6" w16cid:durableId="1085497444">
    <w:abstractNumId w:val="7"/>
  </w:num>
  <w:num w:numId="7" w16cid:durableId="2045016879">
    <w:abstractNumId w:val="11"/>
  </w:num>
  <w:num w:numId="8" w16cid:durableId="260838057">
    <w:abstractNumId w:val="8"/>
  </w:num>
  <w:num w:numId="9" w16cid:durableId="2091000860">
    <w:abstractNumId w:val="3"/>
  </w:num>
  <w:num w:numId="10" w16cid:durableId="2069184264">
    <w:abstractNumId w:val="10"/>
  </w:num>
  <w:num w:numId="11" w16cid:durableId="1286042643">
    <w:abstractNumId w:val="13"/>
  </w:num>
  <w:num w:numId="12" w16cid:durableId="1140272635">
    <w:abstractNumId w:val="1"/>
  </w:num>
  <w:num w:numId="13" w16cid:durableId="956109296">
    <w:abstractNumId w:val="0"/>
  </w:num>
  <w:num w:numId="14" w16cid:durableId="955723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FD1"/>
    <w:rsid w:val="00035F9B"/>
    <w:rsid w:val="0004613C"/>
    <w:rsid w:val="000737E2"/>
    <w:rsid w:val="000A0FD1"/>
    <w:rsid w:val="000C0532"/>
    <w:rsid w:val="000E5D35"/>
    <w:rsid w:val="00102A1D"/>
    <w:rsid w:val="00125FE0"/>
    <w:rsid w:val="00135985"/>
    <w:rsid w:val="001A01C6"/>
    <w:rsid w:val="001A6BD3"/>
    <w:rsid w:val="001C2027"/>
    <w:rsid w:val="00204197"/>
    <w:rsid w:val="00234E92"/>
    <w:rsid w:val="00285A0F"/>
    <w:rsid w:val="002C28AC"/>
    <w:rsid w:val="002F7168"/>
    <w:rsid w:val="003137AA"/>
    <w:rsid w:val="00327129"/>
    <w:rsid w:val="00375053"/>
    <w:rsid w:val="00392E4C"/>
    <w:rsid w:val="0039757B"/>
    <w:rsid w:val="003D3201"/>
    <w:rsid w:val="003E2B2E"/>
    <w:rsid w:val="00403CA3"/>
    <w:rsid w:val="00422045"/>
    <w:rsid w:val="004245F2"/>
    <w:rsid w:val="0043007A"/>
    <w:rsid w:val="00435448"/>
    <w:rsid w:val="00442EFB"/>
    <w:rsid w:val="004A5677"/>
    <w:rsid w:val="004A5998"/>
    <w:rsid w:val="004E0BF2"/>
    <w:rsid w:val="004F645D"/>
    <w:rsid w:val="0051384D"/>
    <w:rsid w:val="0053641A"/>
    <w:rsid w:val="005549F1"/>
    <w:rsid w:val="00560A06"/>
    <w:rsid w:val="00571A2D"/>
    <w:rsid w:val="005B4529"/>
    <w:rsid w:val="005C615B"/>
    <w:rsid w:val="005F2DBA"/>
    <w:rsid w:val="005F4E25"/>
    <w:rsid w:val="00621712"/>
    <w:rsid w:val="00630EAE"/>
    <w:rsid w:val="00656E88"/>
    <w:rsid w:val="0070715E"/>
    <w:rsid w:val="007216C0"/>
    <w:rsid w:val="007C4FAF"/>
    <w:rsid w:val="007C749A"/>
    <w:rsid w:val="00820632"/>
    <w:rsid w:val="00825EB5"/>
    <w:rsid w:val="0085075C"/>
    <w:rsid w:val="0088284C"/>
    <w:rsid w:val="0089055F"/>
    <w:rsid w:val="008A1C8B"/>
    <w:rsid w:val="008B576B"/>
    <w:rsid w:val="008E6873"/>
    <w:rsid w:val="00907108"/>
    <w:rsid w:val="0091090F"/>
    <w:rsid w:val="0098019B"/>
    <w:rsid w:val="009B40F9"/>
    <w:rsid w:val="009D723B"/>
    <w:rsid w:val="009E77B9"/>
    <w:rsid w:val="00A14148"/>
    <w:rsid w:val="00A73882"/>
    <w:rsid w:val="00A80B8D"/>
    <w:rsid w:val="00A839F2"/>
    <w:rsid w:val="00A8697B"/>
    <w:rsid w:val="00A91D6B"/>
    <w:rsid w:val="00A931F4"/>
    <w:rsid w:val="00AC343C"/>
    <w:rsid w:val="00AC64DC"/>
    <w:rsid w:val="00B2772A"/>
    <w:rsid w:val="00B33747"/>
    <w:rsid w:val="00B46FC9"/>
    <w:rsid w:val="00B81D0D"/>
    <w:rsid w:val="00B912A7"/>
    <w:rsid w:val="00B91590"/>
    <w:rsid w:val="00BC4B64"/>
    <w:rsid w:val="00BE61CA"/>
    <w:rsid w:val="00C33A35"/>
    <w:rsid w:val="00C56782"/>
    <w:rsid w:val="00C56847"/>
    <w:rsid w:val="00D05DD4"/>
    <w:rsid w:val="00D4077F"/>
    <w:rsid w:val="00D476AC"/>
    <w:rsid w:val="00D56FDE"/>
    <w:rsid w:val="00D80535"/>
    <w:rsid w:val="00DC3857"/>
    <w:rsid w:val="00DE0680"/>
    <w:rsid w:val="00DF4C2B"/>
    <w:rsid w:val="00E06239"/>
    <w:rsid w:val="00E27DC0"/>
    <w:rsid w:val="00E56C66"/>
    <w:rsid w:val="00E62067"/>
    <w:rsid w:val="00E67EFD"/>
    <w:rsid w:val="00EC7625"/>
    <w:rsid w:val="00ED46F3"/>
    <w:rsid w:val="00F1138D"/>
    <w:rsid w:val="00F26B28"/>
    <w:rsid w:val="00F35AF7"/>
    <w:rsid w:val="00F4059E"/>
    <w:rsid w:val="00F7286E"/>
    <w:rsid w:val="00F96B50"/>
    <w:rsid w:val="00FA2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2F6D1"/>
  <w15:docId w15:val="{7A17EF8F-E9C1-4C8F-95DD-CCD105ACE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677"/>
    <w:pPr>
      <w:jc w:val="both"/>
    </w:pPr>
  </w:style>
  <w:style w:type="paragraph" w:styleId="Heading1">
    <w:name w:val="heading 1"/>
    <w:basedOn w:val="Normal"/>
    <w:next w:val="Normal"/>
    <w:link w:val="Heading1Char"/>
    <w:uiPriority w:val="9"/>
    <w:qFormat/>
    <w:rsid w:val="0051384D"/>
    <w:pPr>
      <w:keepNext/>
      <w:keepLines/>
      <w:spacing w:before="240" w:after="240"/>
      <w:outlineLvl w:val="0"/>
    </w:pPr>
    <w:rPr>
      <w:rFonts w:eastAsiaTheme="majorEastAsia" w:cstheme="majorBidi"/>
      <w:b/>
      <w:bCs/>
      <w:sz w:val="36"/>
      <w:szCs w:val="28"/>
    </w:rPr>
  </w:style>
  <w:style w:type="paragraph" w:styleId="Heading2">
    <w:name w:val="heading 2"/>
    <w:basedOn w:val="Normal"/>
    <w:next w:val="Normal"/>
    <w:link w:val="Heading2Char"/>
    <w:uiPriority w:val="9"/>
    <w:semiHidden/>
    <w:unhideWhenUsed/>
    <w:qFormat/>
    <w:rsid w:val="0039757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0F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FD1"/>
    <w:rPr>
      <w:rFonts w:ascii="Tahoma" w:hAnsi="Tahoma" w:cs="Tahoma"/>
      <w:sz w:val="16"/>
      <w:szCs w:val="16"/>
    </w:rPr>
  </w:style>
  <w:style w:type="paragraph" w:styleId="Header">
    <w:name w:val="header"/>
    <w:basedOn w:val="Normal"/>
    <w:link w:val="HeaderChar"/>
    <w:uiPriority w:val="99"/>
    <w:unhideWhenUsed/>
    <w:rsid w:val="000A0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FD1"/>
  </w:style>
  <w:style w:type="paragraph" w:styleId="Footer">
    <w:name w:val="footer"/>
    <w:basedOn w:val="Normal"/>
    <w:link w:val="FooterChar"/>
    <w:uiPriority w:val="99"/>
    <w:unhideWhenUsed/>
    <w:rsid w:val="000A0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FD1"/>
  </w:style>
  <w:style w:type="paragraph" w:customStyle="1" w:styleId="Doc-Head">
    <w:name w:val="Doc-Head"/>
    <w:basedOn w:val="Normal"/>
    <w:next w:val="Normal"/>
    <w:qFormat/>
    <w:rsid w:val="000A0FD1"/>
    <w:pPr>
      <w:jc w:val="right"/>
    </w:pPr>
    <w:rPr>
      <w:b/>
      <w:sz w:val="96"/>
      <w:szCs w:val="96"/>
    </w:rPr>
  </w:style>
  <w:style w:type="paragraph" w:customStyle="1" w:styleId="Doc-SubHead">
    <w:name w:val="Doc-SubHead"/>
    <w:basedOn w:val="Normal"/>
    <w:qFormat/>
    <w:rsid w:val="000A0FD1"/>
    <w:pPr>
      <w:jc w:val="right"/>
    </w:pPr>
    <w:rPr>
      <w:b/>
      <w:sz w:val="52"/>
    </w:rPr>
  </w:style>
  <w:style w:type="paragraph" w:styleId="NoSpacing">
    <w:name w:val="No Spacing"/>
    <w:uiPriority w:val="1"/>
    <w:qFormat/>
    <w:rsid w:val="00F1138D"/>
    <w:pPr>
      <w:spacing w:after="0" w:line="240" w:lineRule="auto"/>
    </w:pPr>
  </w:style>
  <w:style w:type="paragraph" w:customStyle="1" w:styleId="Address-Format">
    <w:name w:val="Address-Format"/>
    <w:basedOn w:val="NoSpacing"/>
    <w:qFormat/>
    <w:rsid w:val="00F1138D"/>
    <w:rPr>
      <w:sz w:val="24"/>
    </w:rPr>
  </w:style>
  <w:style w:type="paragraph" w:customStyle="1" w:styleId="Footer-PageNo">
    <w:name w:val="Footer-PageNo"/>
    <w:basedOn w:val="Footer"/>
    <w:next w:val="Normal"/>
    <w:qFormat/>
    <w:rsid w:val="004245F2"/>
    <w:pPr>
      <w:jc w:val="right"/>
    </w:pPr>
    <w:rPr>
      <w:b/>
      <w:color w:val="808080" w:themeColor="background1" w:themeShade="80"/>
    </w:rPr>
  </w:style>
  <w:style w:type="character" w:styleId="PlaceholderText">
    <w:name w:val="Placeholder Text"/>
    <w:basedOn w:val="DefaultParagraphFont"/>
    <w:uiPriority w:val="99"/>
    <w:semiHidden/>
    <w:rsid w:val="004245F2"/>
    <w:rPr>
      <w:color w:val="808080"/>
    </w:rPr>
  </w:style>
  <w:style w:type="character" w:customStyle="1" w:styleId="Heading1Char">
    <w:name w:val="Heading 1 Char"/>
    <w:basedOn w:val="DefaultParagraphFont"/>
    <w:link w:val="Heading1"/>
    <w:uiPriority w:val="9"/>
    <w:rsid w:val="0051384D"/>
    <w:rPr>
      <w:rFonts w:eastAsiaTheme="majorEastAsia" w:cstheme="majorBidi"/>
      <w:b/>
      <w:bCs/>
      <w:sz w:val="36"/>
      <w:szCs w:val="28"/>
    </w:rPr>
  </w:style>
  <w:style w:type="character" w:styleId="Hyperlink">
    <w:name w:val="Hyperlink"/>
    <w:basedOn w:val="DefaultParagraphFont"/>
    <w:uiPriority w:val="99"/>
    <w:unhideWhenUsed/>
    <w:rsid w:val="0051384D"/>
    <w:rPr>
      <w:color w:val="0000FF" w:themeColor="hyperlink"/>
      <w:u w:val="single"/>
    </w:rPr>
  </w:style>
  <w:style w:type="paragraph" w:customStyle="1" w:styleId="TOC-Heading">
    <w:name w:val="TOC-Heading"/>
    <w:basedOn w:val="Normal"/>
    <w:qFormat/>
    <w:rsid w:val="00A8697B"/>
    <w:rPr>
      <w:b/>
      <w:sz w:val="36"/>
    </w:rPr>
  </w:style>
  <w:style w:type="paragraph" w:styleId="ListParagraph">
    <w:name w:val="List Paragraph"/>
    <w:basedOn w:val="Normal"/>
    <w:uiPriority w:val="34"/>
    <w:qFormat/>
    <w:rsid w:val="00A839F2"/>
    <w:pPr>
      <w:ind w:left="720"/>
      <w:contextualSpacing/>
    </w:pPr>
  </w:style>
  <w:style w:type="paragraph" w:customStyle="1" w:styleId="Footer-Disclaimer-page1">
    <w:name w:val="Footer-Disclaimer-page1"/>
    <w:basedOn w:val="Footer"/>
    <w:qFormat/>
    <w:rsid w:val="00E06239"/>
    <w:rPr>
      <w:i/>
      <w:sz w:val="18"/>
    </w:rPr>
  </w:style>
  <w:style w:type="table" w:styleId="LightList">
    <w:name w:val="Light List"/>
    <w:basedOn w:val="TableNormal"/>
    <w:uiPriority w:val="61"/>
    <w:rsid w:val="005C615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Grid3">
    <w:name w:val="Medium Grid 3"/>
    <w:basedOn w:val="TableNormal"/>
    <w:uiPriority w:val="69"/>
    <w:rsid w:val="004E0BF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
    <w:name w:val="Medium Grid 2"/>
    <w:basedOn w:val="TableNormal"/>
    <w:uiPriority w:val="68"/>
    <w:rsid w:val="00FA214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Shading2">
    <w:name w:val="Medium Shading 2"/>
    <w:basedOn w:val="TableNormal"/>
    <w:uiPriority w:val="64"/>
    <w:rsid w:val="00FA214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de-Block">
    <w:name w:val="Code-Block"/>
    <w:basedOn w:val="Normal"/>
    <w:qFormat/>
    <w:rsid w:val="00E56C66"/>
    <w:pPr>
      <w:pBdr>
        <w:top w:val="single" w:sz="4" w:space="1" w:color="auto"/>
        <w:left w:val="single" w:sz="4" w:space="4" w:color="auto"/>
        <w:bottom w:val="single" w:sz="4" w:space="1" w:color="auto"/>
        <w:right w:val="single" w:sz="4" w:space="4" w:color="auto"/>
      </w:pBdr>
      <w:shd w:val="clear" w:color="auto" w:fill="FFCC99"/>
      <w:spacing w:after="0" w:line="240" w:lineRule="auto"/>
      <w:ind w:left="360"/>
    </w:pPr>
    <w:rPr>
      <w:rFonts w:ascii="Courier New" w:hAnsi="Courier New"/>
      <w:sz w:val="20"/>
    </w:rPr>
  </w:style>
  <w:style w:type="paragraph" w:styleId="TOCHeading">
    <w:name w:val="TOC Heading"/>
    <w:basedOn w:val="Heading1"/>
    <w:next w:val="Normal"/>
    <w:uiPriority w:val="39"/>
    <w:semiHidden/>
    <w:unhideWhenUsed/>
    <w:qFormat/>
    <w:rsid w:val="00ED46F3"/>
    <w:pPr>
      <w:spacing w:before="480" w:after="0"/>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ED46F3"/>
    <w:pPr>
      <w:spacing w:after="100"/>
    </w:pPr>
  </w:style>
  <w:style w:type="table" w:styleId="TableGrid">
    <w:name w:val="Table Grid"/>
    <w:basedOn w:val="TableNormal"/>
    <w:uiPriority w:val="59"/>
    <w:rsid w:val="00ED4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9757B"/>
    <w:rPr>
      <w:rFonts w:asciiTheme="majorHAnsi" w:eastAsiaTheme="majorEastAsia" w:hAnsiTheme="majorHAnsi" w:cstheme="majorBidi"/>
      <w:b/>
      <w:bCs/>
      <w:color w:val="4F81BD" w:themeColor="accent1"/>
      <w:sz w:val="26"/>
      <w:szCs w:val="26"/>
    </w:rPr>
  </w:style>
  <w:style w:type="character" w:customStyle="1" w:styleId="input">
    <w:name w:val="input"/>
    <w:basedOn w:val="DefaultParagraphFont"/>
    <w:rsid w:val="0039757B"/>
  </w:style>
  <w:style w:type="character" w:styleId="FollowedHyperlink">
    <w:name w:val="FollowedHyperlink"/>
    <w:basedOn w:val="DefaultParagraphFont"/>
    <w:uiPriority w:val="99"/>
    <w:semiHidden/>
    <w:unhideWhenUsed/>
    <w:rsid w:val="004F64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01787">
      <w:bodyDiv w:val="1"/>
      <w:marLeft w:val="0"/>
      <w:marRight w:val="0"/>
      <w:marTop w:val="0"/>
      <w:marBottom w:val="0"/>
      <w:divBdr>
        <w:top w:val="none" w:sz="0" w:space="0" w:color="auto"/>
        <w:left w:val="none" w:sz="0" w:space="0" w:color="auto"/>
        <w:bottom w:val="none" w:sz="0" w:space="0" w:color="auto"/>
        <w:right w:val="none" w:sz="0" w:space="0" w:color="auto"/>
      </w:divBdr>
    </w:div>
    <w:div w:id="759256957">
      <w:bodyDiv w:val="1"/>
      <w:marLeft w:val="0"/>
      <w:marRight w:val="0"/>
      <w:marTop w:val="0"/>
      <w:marBottom w:val="0"/>
      <w:divBdr>
        <w:top w:val="none" w:sz="0" w:space="0" w:color="auto"/>
        <w:left w:val="none" w:sz="0" w:space="0" w:color="auto"/>
        <w:bottom w:val="none" w:sz="0" w:space="0" w:color="auto"/>
        <w:right w:val="none" w:sz="0" w:space="0" w:color="auto"/>
      </w:divBdr>
    </w:div>
    <w:div w:id="979845656">
      <w:bodyDiv w:val="1"/>
      <w:marLeft w:val="0"/>
      <w:marRight w:val="0"/>
      <w:marTop w:val="0"/>
      <w:marBottom w:val="0"/>
      <w:divBdr>
        <w:top w:val="none" w:sz="0" w:space="0" w:color="auto"/>
        <w:left w:val="none" w:sz="0" w:space="0" w:color="auto"/>
        <w:bottom w:val="none" w:sz="0" w:space="0" w:color="auto"/>
        <w:right w:val="none" w:sz="0" w:space="0" w:color="auto"/>
      </w:divBdr>
    </w:div>
    <w:div w:id="1133793502">
      <w:bodyDiv w:val="1"/>
      <w:marLeft w:val="0"/>
      <w:marRight w:val="0"/>
      <w:marTop w:val="0"/>
      <w:marBottom w:val="0"/>
      <w:divBdr>
        <w:top w:val="none" w:sz="0" w:space="0" w:color="auto"/>
        <w:left w:val="none" w:sz="0" w:space="0" w:color="auto"/>
        <w:bottom w:val="none" w:sz="0" w:space="0" w:color="auto"/>
        <w:right w:val="none" w:sz="0" w:space="0" w:color="auto"/>
      </w:divBdr>
    </w:div>
    <w:div w:id="1526289454">
      <w:bodyDiv w:val="1"/>
      <w:marLeft w:val="0"/>
      <w:marRight w:val="0"/>
      <w:marTop w:val="0"/>
      <w:marBottom w:val="0"/>
      <w:divBdr>
        <w:top w:val="none" w:sz="0" w:space="0" w:color="auto"/>
        <w:left w:val="none" w:sz="0" w:space="0" w:color="auto"/>
        <w:bottom w:val="none" w:sz="0" w:space="0" w:color="auto"/>
        <w:right w:val="none" w:sz="0" w:space="0" w:color="auto"/>
      </w:divBdr>
    </w:div>
    <w:div w:id="1558473607">
      <w:bodyDiv w:val="1"/>
      <w:marLeft w:val="0"/>
      <w:marRight w:val="0"/>
      <w:marTop w:val="0"/>
      <w:marBottom w:val="0"/>
      <w:divBdr>
        <w:top w:val="none" w:sz="0" w:space="0" w:color="auto"/>
        <w:left w:val="none" w:sz="0" w:space="0" w:color="auto"/>
        <w:bottom w:val="none" w:sz="0" w:space="0" w:color="auto"/>
        <w:right w:val="none" w:sz="0" w:space="0" w:color="auto"/>
      </w:divBdr>
    </w:div>
    <w:div w:id="171134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sdn.microsoft.com/en-us/library/ff926074.aspx"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datatracksglobal.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www.datatracksglobal.com"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owasp.org/index.php/Category:OWASP_Top_Ten_Project"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2015-05-25T00:00:00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11B98B-621B-4D29-B909-E7B759740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 Balakrishnan</dc:creator>
  <cp:lastModifiedBy>Swaminathan Suresh Subramani</cp:lastModifiedBy>
  <cp:revision>5</cp:revision>
  <dcterms:created xsi:type="dcterms:W3CDTF">2024-03-04T06:57:00Z</dcterms:created>
  <dcterms:modified xsi:type="dcterms:W3CDTF">2024-03-04T07:00:00Z</dcterms:modified>
</cp:coreProperties>
</file>