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572B" w14:textId="77777777" w:rsidR="00DB2BD5" w:rsidRDefault="00000000">
      <w:pPr>
        <w:spacing w:after="0" w:line="259" w:lineRule="auto"/>
        <w:ind w:left="204" w:right="0" w:firstLine="0"/>
        <w:jc w:val="left"/>
      </w:pPr>
      <w:r>
        <w:rPr>
          <w:b/>
          <w:sz w:val="32"/>
        </w:rPr>
        <w:t xml:space="preserve">O Futuro da Investigação Universitária em Moçambique com o </w:t>
      </w:r>
    </w:p>
    <w:p w14:paraId="51A4E2DD" w14:textId="77777777" w:rsidR="00DB2BD5" w:rsidRDefault="00000000">
      <w:pPr>
        <w:spacing w:after="185" w:line="250" w:lineRule="auto"/>
        <w:ind w:right="-5"/>
        <w:jc w:val="right"/>
      </w:pPr>
      <w:r>
        <w:rPr>
          <w:b/>
          <w:sz w:val="32"/>
        </w:rPr>
        <w:t xml:space="preserve">Uso Excessivo da Inteligência Artificial: Caminho para a Eficiência ou Risco de Superficialidade? </w:t>
      </w:r>
    </w:p>
    <w:p w14:paraId="3DA014BF" w14:textId="77777777" w:rsidR="00DB2BD5" w:rsidRDefault="00000000">
      <w:pPr>
        <w:spacing w:after="223" w:line="259" w:lineRule="auto"/>
        <w:ind w:left="0" w:right="0" w:firstLine="0"/>
        <w:jc w:val="left"/>
      </w:pPr>
      <w:r>
        <w:rPr>
          <w:rFonts w:ascii="Times New Roman" w:eastAsia="Times New Roman" w:hAnsi="Times New Roman" w:cs="Times New Roman"/>
          <w:sz w:val="24"/>
        </w:rPr>
        <w:t xml:space="preserve"> </w:t>
      </w:r>
    </w:p>
    <w:p w14:paraId="4148C2C5" w14:textId="77777777" w:rsidR="00DB2BD5" w:rsidRDefault="00000000">
      <w:pPr>
        <w:pStyle w:val="Ttulo1"/>
        <w:spacing w:after="263"/>
        <w:ind w:left="0" w:firstLine="0"/>
      </w:pPr>
      <w:r>
        <w:rPr>
          <w:sz w:val="20"/>
        </w:rPr>
        <w:t xml:space="preserve">Resumo </w:t>
      </w:r>
    </w:p>
    <w:p w14:paraId="1F64E22D" w14:textId="77777777" w:rsidR="00DB2BD5" w:rsidRDefault="00000000">
      <w:pPr>
        <w:spacing w:after="273" w:line="249" w:lineRule="auto"/>
        <w:ind w:left="-5" w:right="-2"/>
      </w:pPr>
      <w:r>
        <w:rPr>
          <w:sz w:val="20"/>
        </w:rPr>
        <w:t xml:space="preserve">O presente artigo analisa criticamente os impactos do uso excessivo da inteligência artificial (IA) na investigação universitária em Moçambique, com foco na capacidade crítica dos estudantes. A investigação parte do reconhecimento de que, embora a IA ofereça ganhos significativos em termos de produtividade e acesso à informação, o seu uso indiscriminado pode comprometer o desenvolvimento do pensamento autónomo e reflexivo. Através de uma abordagem metodológica mista, foram aplicados inquéritos a 300 estudantes e realizadas entrevistas com 10 docentes de universidades moçambicanas. Os resultados revelam uma utilização frequente de ferramentas como ChatGPT, DeepL e Grammarly, com 58% dos estudantes a admitirem dificuldades em redigir textos sem apoio tecnológico, e 42% a reportarem dificuldades em desenvolver argumentos próprios. A análise qualitativa das entrevistas reforça a ideia de uma produção académica formatada, mas superficial, levantando preocupações sobre a qualidade do ensino superior e a formação intelectual dos discentes. O artigo propõe medidas como a formação docente, criação de diretrizes éticas institucionais, e actividades que fomentem o pensamento crítico, visando um uso mais consciente e pedagógico da IA. Conclui-se que o equilíbrio entre tecnologia e cognição é essencial para garantir uma educação universitária de qualidade em Moçambique. </w:t>
      </w:r>
    </w:p>
    <w:p w14:paraId="7C458D52" w14:textId="77777777" w:rsidR="00DB2BD5" w:rsidRDefault="00000000">
      <w:pPr>
        <w:spacing w:after="388" w:line="249" w:lineRule="auto"/>
        <w:ind w:left="-5" w:right="-2"/>
      </w:pPr>
      <w:r>
        <w:rPr>
          <w:b/>
          <w:sz w:val="20"/>
        </w:rPr>
        <w:t>Palavras-chave</w:t>
      </w:r>
      <w:r>
        <w:rPr>
          <w:sz w:val="20"/>
        </w:rPr>
        <w:t xml:space="preserve">: inteligência artificial; pensamento crítico; ensino superior; dependência cognitiva; Moçambique. </w:t>
      </w:r>
    </w:p>
    <w:p w14:paraId="134B6CBE" w14:textId="77777777" w:rsidR="00DB2BD5" w:rsidRDefault="00000000">
      <w:pPr>
        <w:spacing w:after="12" w:line="250" w:lineRule="auto"/>
        <w:ind w:right="-5"/>
        <w:jc w:val="right"/>
      </w:pPr>
      <w:r>
        <w:rPr>
          <w:b/>
          <w:sz w:val="32"/>
        </w:rPr>
        <w:t xml:space="preserve">The Future of University Research in Mozambique with the </w:t>
      </w:r>
    </w:p>
    <w:p w14:paraId="4F976281" w14:textId="77777777" w:rsidR="00DB2BD5" w:rsidRDefault="00000000">
      <w:pPr>
        <w:spacing w:after="153" w:line="250" w:lineRule="auto"/>
        <w:ind w:right="-5"/>
        <w:jc w:val="right"/>
      </w:pPr>
      <w:r>
        <w:rPr>
          <w:b/>
          <w:sz w:val="32"/>
        </w:rPr>
        <w:t xml:space="preserve">Excessive Use of Artificial Intelligence: Path to Efficiency or Risk of Superficiality? </w:t>
      </w:r>
    </w:p>
    <w:p w14:paraId="7DAAD284" w14:textId="77777777" w:rsidR="00DB2BD5" w:rsidRDefault="00000000">
      <w:pPr>
        <w:spacing w:after="258" w:line="259" w:lineRule="auto"/>
        <w:ind w:left="0" w:right="0" w:firstLine="0"/>
        <w:jc w:val="left"/>
      </w:pPr>
      <w:r>
        <w:rPr>
          <w:sz w:val="20"/>
        </w:rPr>
        <w:t xml:space="preserve"> </w:t>
      </w:r>
    </w:p>
    <w:p w14:paraId="1D5B0220" w14:textId="77777777" w:rsidR="00DB2BD5" w:rsidRDefault="00000000">
      <w:pPr>
        <w:pStyle w:val="Ttulo2"/>
        <w:spacing w:after="264"/>
        <w:ind w:left="0" w:firstLine="0"/>
      </w:pPr>
      <w:r>
        <w:rPr>
          <w:rFonts w:ascii="Times New Roman" w:eastAsia="Times New Roman" w:hAnsi="Times New Roman" w:cs="Times New Roman"/>
          <w:i w:val="0"/>
          <w:sz w:val="20"/>
        </w:rPr>
        <w:t xml:space="preserve">Abstract </w:t>
      </w:r>
    </w:p>
    <w:p w14:paraId="476D35F4" w14:textId="77777777" w:rsidR="00DB2BD5" w:rsidRDefault="00000000">
      <w:pPr>
        <w:spacing w:after="273" w:line="249" w:lineRule="auto"/>
        <w:ind w:left="-5" w:right="-2"/>
      </w:pPr>
      <w:r>
        <w:rPr>
          <w:sz w:val="20"/>
        </w:rPr>
        <w:t xml:space="preserve">This article critically examines the impacts of excessive use of artificial intelligence (AI) in university research in Mozambique, focusing on students' critical thinking skills. The study acknowledges that although AI significantly enhances productivity and access to information, its indiscriminate use may hinder the development of autonomous and reflective thinking. Using a mixed-methods approach, surveys were conducted with 300 students and interviews with 10 lecturers from Mozambican universities. Results show frequent use of tools such as ChatGPT, DeepL, and Grammarly, with 58% of students admitting difficulty in writing texts without technological support, and 42% reporting challenges in developing original arguments. Qualitative analysis of interviews reinforces the notion of academically formatted but superficial work, raising concerns about the quality of higher education and students’ intellectual formation. The article suggests measures such as teacher training, creation of institutional ethical guidelines, and activities that foster critical thinking, aiming at more conscious and pedagogical use of AI. It concludes that balancing technology and cognition is essential to ensure quality university education in Mozambique. </w:t>
      </w:r>
    </w:p>
    <w:p w14:paraId="43BBB18D" w14:textId="77777777" w:rsidR="00DB2BD5" w:rsidRDefault="00000000">
      <w:pPr>
        <w:spacing w:after="305" w:line="249" w:lineRule="auto"/>
        <w:ind w:left="-5" w:right="-2"/>
      </w:pPr>
      <w:r>
        <w:rPr>
          <w:b/>
          <w:sz w:val="20"/>
        </w:rPr>
        <w:t>Keywords</w:t>
      </w:r>
      <w:r>
        <w:rPr>
          <w:sz w:val="20"/>
        </w:rPr>
        <w:t xml:space="preserve">: artificial intelligence; critical thinking; higher education; cognitive dependence; Mozambique. </w:t>
      </w:r>
    </w:p>
    <w:p w14:paraId="129734E2" w14:textId="77777777" w:rsidR="00DB2BD5" w:rsidRDefault="00000000">
      <w:pPr>
        <w:spacing w:after="0" w:line="259" w:lineRule="auto"/>
        <w:ind w:left="0" w:right="0" w:firstLine="0"/>
        <w:jc w:val="left"/>
      </w:pPr>
      <w:r>
        <w:rPr>
          <w:rFonts w:ascii="Times New Roman" w:eastAsia="Times New Roman" w:hAnsi="Times New Roman" w:cs="Times New Roman"/>
          <w:sz w:val="24"/>
        </w:rPr>
        <w:lastRenderedPageBreak/>
        <w:t xml:space="preserve"> </w:t>
      </w:r>
    </w:p>
    <w:p w14:paraId="4DD48097" w14:textId="77777777" w:rsidR="00DB2BD5" w:rsidRDefault="00000000">
      <w:pPr>
        <w:pStyle w:val="Ttulo1"/>
        <w:ind w:left="-5"/>
      </w:pPr>
      <w:r>
        <w:t xml:space="preserve">Introdução </w:t>
      </w:r>
    </w:p>
    <w:p w14:paraId="6C560D6D" w14:textId="77777777" w:rsidR="00DB2BD5" w:rsidRDefault="00000000">
      <w:pPr>
        <w:spacing w:after="252"/>
        <w:ind w:left="-5" w:right="0"/>
      </w:pPr>
      <w:r>
        <w:t xml:space="preserve">Nos últimos anos, a inteligência artificial (IA) tem-se afirmado como uma ferramenta indispensável no meio académico, oferecendo soluções inovadoras que facilitam o acesso à informação, a automatização de tarefas e o apoio na tomada de decisões. Segundo Costa e Ribeiro (2022), o uso da IA está a transformar o modo como os estudantes pesquisam, escrevem e interagem com o conhecimento. Contudo, o uso excessivo destas tecnologias pode conduzir a uma crescente dependência cognitiva, comprometendo a capacidade crítica e reflexiva dos estudantes. </w:t>
      </w:r>
    </w:p>
    <w:p w14:paraId="3C4DF001" w14:textId="77777777" w:rsidR="00DB2BD5" w:rsidRDefault="00000000">
      <w:pPr>
        <w:spacing w:after="274"/>
        <w:ind w:left="-5" w:right="0"/>
      </w:pPr>
      <w:r>
        <w:t xml:space="preserve">Em Moçambique, este fenómeno começa a ganhar relevância, especialmente nas universidades, onde a adopção de ferramentas de IA, como assistentes de escrita, tradutores automáticos e geradores de conteúdo, se tornou uma prática comum (Ndlovu, 2024). A presente investigação visa analisar os efeitos do uso excessivo da IA na capacidade crítica dos estudantes universitários moçambicanos, destacando os desafios e propondo soluções para um uso mais consciente e equilibrado destas tecnologias. </w:t>
      </w:r>
    </w:p>
    <w:p w14:paraId="14FD354D" w14:textId="77777777" w:rsidR="00DB2BD5" w:rsidRDefault="00000000">
      <w:pPr>
        <w:spacing w:after="296" w:line="259" w:lineRule="auto"/>
        <w:ind w:left="0" w:right="0" w:firstLine="0"/>
        <w:jc w:val="left"/>
      </w:pPr>
      <w:r>
        <w:rPr>
          <w:sz w:val="24"/>
        </w:rPr>
        <w:t xml:space="preserve"> </w:t>
      </w:r>
    </w:p>
    <w:p w14:paraId="50F283C5" w14:textId="77777777" w:rsidR="00DB2BD5" w:rsidRDefault="00000000">
      <w:pPr>
        <w:pStyle w:val="Ttulo1"/>
        <w:ind w:left="-5"/>
      </w:pPr>
      <w:r>
        <w:t xml:space="preserve">Problema de Investigação </w:t>
      </w:r>
    </w:p>
    <w:p w14:paraId="02B5EA45" w14:textId="77777777" w:rsidR="00DB2BD5" w:rsidRDefault="00000000">
      <w:pPr>
        <w:spacing w:after="289"/>
        <w:ind w:left="-5" w:right="0"/>
      </w:pPr>
      <w:r>
        <w:t xml:space="preserve">O avanço acelerado das tecnologias baseadas em IA tem vindo a transformar significativamente o panorama do ensino superior. Ferramentas como assistentes de escrita, tradutores automáticos e plataformas de geração de conteúdos são cada vez mais utilizadas por estudantes universitários moçambicanos como apoio no desenvolvimento de tarefas académicas. </w:t>
      </w:r>
    </w:p>
    <w:p w14:paraId="17E91A68" w14:textId="77777777" w:rsidR="00DB2BD5" w:rsidRDefault="00000000">
      <w:pPr>
        <w:spacing w:after="288"/>
        <w:ind w:left="-5" w:right="0"/>
      </w:pPr>
      <w:r>
        <w:t xml:space="preserve">Apesar das vantagens evidentes, como o aumento da produtividade e o acesso facilitado à informação, cresce a preocupação quanto ao uso excessivo e acrítico destas ferramentas. Observa-se uma tendência preocupante: estudantes a recorrerem sistematicamente à IA sem desenvolverem plenamente as suas competências cognitivas, nomeadamente o pensamento crítico, a análise, a interpretação de informação e a construção de argumentos próprios. </w:t>
      </w:r>
    </w:p>
    <w:p w14:paraId="64A6CA3E" w14:textId="77777777" w:rsidR="00DB2BD5" w:rsidRDefault="00000000">
      <w:pPr>
        <w:spacing w:after="301"/>
        <w:ind w:left="-5" w:right="0"/>
      </w:pPr>
      <w:r>
        <w:t xml:space="preserve">Segundo Costa e Ribeiro (2022), o uso intensivo da IA pode conduzir à externalização do pensamento, onde a máquina passa a desempenhar funções que deveriam ser cognitivamente realizadas pelo próprio estudante. Este fenómeno pode agravar-se em contextos onde faltam políticas institucionais de regulação e formação para o uso ético e pedagógico da tecnologia, como é ainda o caso em várias universidades moçambicanas (Ndlovu, 2024). </w:t>
      </w:r>
    </w:p>
    <w:p w14:paraId="6DA9A1C9" w14:textId="77777777" w:rsidR="00DB2BD5" w:rsidRDefault="00000000">
      <w:pPr>
        <w:tabs>
          <w:tab w:val="center" w:pos="1498"/>
          <w:tab w:val="center" w:pos="2464"/>
          <w:tab w:val="center" w:pos="3396"/>
          <w:tab w:val="center" w:pos="4636"/>
          <w:tab w:val="center" w:pos="5807"/>
          <w:tab w:val="center" w:pos="6728"/>
          <w:tab w:val="right" w:pos="8509"/>
        </w:tabs>
        <w:ind w:left="-15" w:right="0" w:firstLine="0"/>
        <w:jc w:val="left"/>
      </w:pPr>
      <w:r>
        <w:t xml:space="preserve">Assim, </w:t>
      </w:r>
      <w:r>
        <w:tab/>
        <w:t xml:space="preserve">coloca-se </w:t>
      </w:r>
      <w:r>
        <w:tab/>
        <w:t xml:space="preserve">a </w:t>
      </w:r>
      <w:r>
        <w:tab/>
        <w:t xml:space="preserve">seguinte </w:t>
      </w:r>
      <w:r>
        <w:tab/>
        <w:t xml:space="preserve">questão </w:t>
      </w:r>
      <w:r>
        <w:tab/>
        <w:t xml:space="preserve">central </w:t>
      </w:r>
      <w:r>
        <w:tab/>
        <w:t xml:space="preserve">de </w:t>
      </w:r>
      <w:r>
        <w:tab/>
        <w:t xml:space="preserve">investigação: </w:t>
      </w:r>
    </w:p>
    <w:p w14:paraId="1FB08020" w14:textId="77777777" w:rsidR="00DB2BD5" w:rsidRDefault="00000000">
      <w:pPr>
        <w:spacing w:after="302" w:line="274" w:lineRule="auto"/>
        <w:ind w:left="0" w:right="0" w:firstLine="0"/>
        <w:jc w:val="left"/>
      </w:pPr>
      <w:r>
        <w:rPr>
          <w:b/>
        </w:rPr>
        <w:t>De que forma o uso excessivo de ferramentas de inteligência artificial está a influenciar negativamente a capacidade crítica dos estudantes nas universidades moçambicanas?</w:t>
      </w:r>
      <w:r>
        <w:t xml:space="preserve"> </w:t>
      </w:r>
    </w:p>
    <w:p w14:paraId="513018E0" w14:textId="77777777" w:rsidR="00DB2BD5" w:rsidRDefault="00000000">
      <w:pPr>
        <w:spacing w:after="0" w:line="259" w:lineRule="auto"/>
        <w:ind w:left="0" w:right="0" w:firstLine="0"/>
        <w:jc w:val="left"/>
      </w:pPr>
      <w:r>
        <w:rPr>
          <w:sz w:val="24"/>
        </w:rPr>
        <w:t xml:space="preserve"> </w:t>
      </w:r>
    </w:p>
    <w:p w14:paraId="3D372DA1" w14:textId="77777777" w:rsidR="00DB2BD5" w:rsidRDefault="00000000">
      <w:pPr>
        <w:spacing w:after="0" w:line="259" w:lineRule="auto"/>
        <w:ind w:left="0" w:right="0" w:firstLine="0"/>
        <w:jc w:val="left"/>
      </w:pPr>
      <w:r>
        <w:rPr>
          <w:sz w:val="24"/>
        </w:rPr>
        <w:t xml:space="preserve"> </w:t>
      </w:r>
    </w:p>
    <w:p w14:paraId="08DE54AE" w14:textId="77777777" w:rsidR="00DB2BD5" w:rsidRDefault="00000000">
      <w:pPr>
        <w:spacing w:after="296" w:line="259" w:lineRule="auto"/>
        <w:ind w:left="0" w:right="0" w:firstLine="0"/>
        <w:jc w:val="left"/>
      </w:pPr>
      <w:r>
        <w:rPr>
          <w:sz w:val="24"/>
        </w:rPr>
        <w:t xml:space="preserve"> </w:t>
      </w:r>
    </w:p>
    <w:p w14:paraId="54634CDC" w14:textId="77777777" w:rsidR="00DB2BD5" w:rsidRDefault="00000000">
      <w:pPr>
        <w:pStyle w:val="Ttulo1"/>
        <w:ind w:left="-5"/>
      </w:pPr>
      <w:r>
        <w:lastRenderedPageBreak/>
        <w:t xml:space="preserve">Objectivos </w:t>
      </w:r>
    </w:p>
    <w:p w14:paraId="00886FDD" w14:textId="77777777" w:rsidR="00DB2BD5" w:rsidRDefault="00000000">
      <w:pPr>
        <w:pStyle w:val="Ttulo2"/>
        <w:ind w:left="-5"/>
      </w:pPr>
      <w:r>
        <w:t>Geral</w:t>
      </w:r>
      <w:r>
        <w:rPr>
          <w:b w:val="0"/>
        </w:rPr>
        <w:t xml:space="preserve"> </w:t>
      </w:r>
    </w:p>
    <w:p w14:paraId="0D381FE5" w14:textId="77777777" w:rsidR="00DB2BD5" w:rsidRDefault="00000000">
      <w:pPr>
        <w:spacing w:after="308"/>
        <w:ind w:left="-5" w:right="0"/>
      </w:pPr>
      <w:r>
        <w:t xml:space="preserve">Analisar o impacto do uso excessivo de inteligência artificial na capacidade crítica dos estudantes universitários em Moçambique. </w:t>
      </w:r>
    </w:p>
    <w:p w14:paraId="3D2C46EB" w14:textId="77777777" w:rsidR="00DB2BD5" w:rsidRDefault="00000000">
      <w:pPr>
        <w:pStyle w:val="Ttulo2"/>
        <w:spacing w:after="282"/>
        <w:ind w:left="-5"/>
      </w:pPr>
      <w:r>
        <w:t>Específicos</w:t>
      </w:r>
      <w:r>
        <w:rPr>
          <w:b w:val="0"/>
        </w:rPr>
        <w:t xml:space="preserve"> </w:t>
      </w:r>
    </w:p>
    <w:p w14:paraId="66A98996" w14:textId="77777777" w:rsidR="00DB2BD5" w:rsidRDefault="00000000">
      <w:pPr>
        <w:numPr>
          <w:ilvl w:val="0"/>
          <w:numId w:val="1"/>
        </w:numPr>
        <w:ind w:right="0" w:hanging="360"/>
      </w:pPr>
      <w:r>
        <w:t xml:space="preserve">Identificar as principais ferramentas de IA utilizadas pelos estudantes; </w:t>
      </w:r>
    </w:p>
    <w:p w14:paraId="11102A58" w14:textId="77777777" w:rsidR="00DB2BD5" w:rsidRDefault="00000000">
      <w:pPr>
        <w:numPr>
          <w:ilvl w:val="0"/>
          <w:numId w:val="1"/>
        </w:numPr>
        <w:ind w:right="0" w:hanging="360"/>
      </w:pPr>
      <w:r>
        <w:t xml:space="preserve">Avaliar a frequência e os contextos de uso destas ferramentas; </w:t>
      </w:r>
    </w:p>
    <w:p w14:paraId="34352632" w14:textId="77777777" w:rsidR="00DB2BD5" w:rsidRDefault="00000000">
      <w:pPr>
        <w:numPr>
          <w:ilvl w:val="0"/>
          <w:numId w:val="1"/>
        </w:numPr>
        <w:ind w:right="0" w:hanging="360"/>
      </w:pPr>
      <w:r>
        <w:t xml:space="preserve">Investigar a relação entre o uso de IA e a diminuição da capacidade de análise e reflexão autónoma; </w:t>
      </w:r>
    </w:p>
    <w:p w14:paraId="760716CA" w14:textId="77777777" w:rsidR="00DB2BD5" w:rsidRDefault="00000000">
      <w:pPr>
        <w:numPr>
          <w:ilvl w:val="0"/>
          <w:numId w:val="1"/>
        </w:numPr>
        <w:spacing w:after="270"/>
        <w:ind w:right="0" w:hanging="360"/>
      </w:pPr>
      <w:r>
        <w:t xml:space="preserve">Propor estratégias para promover o uso crítico e responsável da IA no ensino superior. </w:t>
      </w:r>
    </w:p>
    <w:p w14:paraId="0902404B" w14:textId="77777777" w:rsidR="00DB2BD5" w:rsidRDefault="00000000">
      <w:pPr>
        <w:spacing w:after="296" w:line="259" w:lineRule="auto"/>
        <w:ind w:left="0" w:right="0" w:firstLine="0"/>
        <w:jc w:val="left"/>
      </w:pPr>
      <w:r>
        <w:rPr>
          <w:sz w:val="24"/>
        </w:rPr>
        <w:t xml:space="preserve"> </w:t>
      </w:r>
    </w:p>
    <w:p w14:paraId="366928EE" w14:textId="77777777" w:rsidR="00DB2BD5" w:rsidRDefault="00000000">
      <w:pPr>
        <w:pStyle w:val="Ttulo1"/>
        <w:ind w:left="-5"/>
      </w:pPr>
      <w:r>
        <w:t xml:space="preserve">Metodologia </w:t>
      </w:r>
    </w:p>
    <w:p w14:paraId="7B540853" w14:textId="77777777" w:rsidR="00DB2BD5" w:rsidRDefault="00000000">
      <w:pPr>
        <w:spacing w:after="253"/>
        <w:ind w:left="-5" w:right="0"/>
      </w:pPr>
      <w:r>
        <w:t xml:space="preserve">A metodologia utilizada nesta investigação baseia-se numa abordagem mista, combinando métodos qualitativos e quantitativos: </w:t>
      </w:r>
    </w:p>
    <w:p w14:paraId="61D05E7F" w14:textId="77777777" w:rsidR="00DB2BD5" w:rsidRDefault="00000000">
      <w:pPr>
        <w:numPr>
          <w:ilvl w:val="0"/>
          <w:numId w:val="2"/>
        </w:numPr>
        <w:ind w:right="0" w:hanging="360"/>
      </w:pPr>
      <w:r>
        <w:rPr>
          <w:b/>
          <w:i/>
        </w:rPr>
        <w:t>Recolha de dados</w:t>
      </w:r>
      <w:r>
        <w:t xml:space="preserve">: Foram aplicados inquéritos por questionário a 300 estudantes de diferentes universidades moçambicanas (públicas e privadas), complementados com entrevistas semiestruturadas a 10 docentes, seguindo as orientações metodológicas sugeridas por Almeida (2023). </w:t>
      </w:r>
    </w:p>
    <w:p w14:paraId="11C62234" w14:textId="77777777" w:rsidR="00DB2BD5" w:rsidRDefault="00000000">
      <w:pPr>
        <w:numPr>
          <w:ilvl w:val="0"/>
          <w:numId w:val="2"/>
        </w:numPr>
        <w:ind w:right="0" w:hanging="360"/>
      </w:pPr>
      <w:r>
        <w:rPr>
          <w:b/>
          <w:i/>
        </w:rPr>
        <w:t>Análise de dados</w:t>
      </w:r>
      <w:r>
        <w:rPr>
          <w:i/>
        </w:rPr>
        <w:t xml:space="preserve">: </w:t>
      </w:r>
      <w:r>
        <w:t xml:space="preserve">Os dados quantitativos foram analisados com recurso ao software estatístico SPSS, enquanto os dados qualitativos foram sujeitos a análise de conteúdo, conforme Bardin (2016). </w:t>
      </w:r>
    </w:p>
    <w:p w14:paraId="791AE63A" w14:textId="77777777" w:rsidR="00DB2BD5" w:rsidRDefault="00000000">
      <w:pPr>
        <w:numPr>
          <w:ilvl w:val="0"/>
          <w:numId w:val="2"/>
        </w:numPr>
        <w:spacing w:after="255"/>
        <w:ind w:right="0" w:hanging="360"/>
      </w:pPr>
      <w:r>
        <w:t xml:space="preserve">Critérios de selecção: Os participantes foram seleccionados com base na sua familiaridade e frequência de uso de ferramentas de IA no contexto académico, conforme os critérios éticos propostos pela UNESCO (2023). </w:t>
      </w:r>
    </w:p>
    <w:p w14:paraId="17FF27E6" w14:textId="77777777" w:rsidR="00DB2BD5" w:rsidRDefault="00000000">
      <w:pPr>
        <w:spacing w:after="316" w:line="259" w:lineRule="auto"/>
        <w:ind w:left="0" w:right="0" w:firstLine="0"/>
        <w:jc w:val="left"/>
      </w:pPr>
      <w:r>
        <w:t xml:space="preserve"> </w:t>
      </w:r>
    </w:p>
    <w:p w14:paraId="32AA5A87" w14:textId="77777777" w:rsidR="00DB2BD5" w:rsidRDefault="00000000">
      <w:pPr>
        <w:pStyle w:val="Ttulo1"/>
        <w:ind w:left="-5"/>
      </w:pPr>
      <w:r>
        <w:t xml:space="preserve">Resultados </w:t>
      </w:r>
    </w:p>
    <w:p w14:paraId="4C5FBAD1" w14:textId="77777777" w:rsidR="00DB2BD5" w:rsidRDefault="00000000">
      <w:pPr>
        <w:spacing w:after="286"/>
        <w:ind w:left="-5" w:right="0"/>
      </w:pPr>
      <w:r>
        <w:t xml:space="preserve">Os dados revelam que mais de 70% dos estudantes utilizam ferramentas de IA semanalmente para realizar trabalhos académicos. Entre as ferramentas mais mencionadas destacam-se o ChatGPT, DeepL e Grammarly. </w:t>
      </w:r>
    </w:p>
    <w:p w14:paraId="0F8ED299" w14:textId="77777777" w:rsidR="00DB2BD5" w:rsidRDefault="00000000">
      <w:pPr>
        <w:spacing w:after="288"/>
        <w:ind w:left="-5" w:right="0"/>
      </w:pPr>
      <w:r>
        <w:t xml:space="preserve">A maioria dos estudantes reconhece que estas ferramentas facilitam o processo de estudo, mas 58% admitiram uma diminuição na sua capacidade de redigir textos de forma autónoma sem o apoio de IA. Além disso, 42% relataram sentir dificuldade em desenvolver argumentos próprios, especialmente em tarefas de reflexão crítica. </w:t>
      </w:r>
    </w:p>
    <w:p w14:paraId="7531F5EB" w14:textId="77777777" w:rsidR="00DB2BD5" w:rsidRDefault="00000000">
      <w:pPr>
        <w:spacing w:after="289"/>
        <w:ind w:left="-5" w:right="0"/>
      </w:pPr>
      <w:r>
        <w:t xml:space="preserve">Segundo um dos docentes entrevistados: </w:t>
      </w:r>
    </w:p>
    <w:p w14:paraId="18B43D5F" w14:textId="77777777" w:rsidR="00DB2BD5" w:rsidRDefault="00000000">
      <w:pPr>
        <w:spacing w:after="0" w:line="276" w:lineRule="auto"/>
        <w:ind w:left="0" w:right="0" w:firstLine="0"/>
        <w:jc w:val="left"/>
      </w:pPr>
      <w:r>
        <w:lastRenderedPageBreak/>
        <w:t xml:space="preserve">“Cada vez mais os estudantes apresentam trabalhos bem formatados, mas vazios de pensamento próprio.” (Docente da Universidade Eduardo Mondlane, Entrevista, 2025) </w:t>
      </w:r>
    </w:p>
    <w:p w14:paraId="55A328DF" w14:textId="77777777" w:rsidR="00DB2BD5" w:rsidRDefault="00000000">
      <w:pPr>
        <w:spacing w:after="305"/>
        <w:ind w:left="-5" w:right="0"/>
      </w:pPr>
      <w:r>
        <w:t xml:space="preserve">Os dados sugerem uma relação inversamente proporcional entre o uso intensivo da IA e o desenvolvimento do pensamento autónomo, em consonância com Costa e Ribeiro (2022), que alertam para o risco da substituição da reflexão pela automatização. </w:t>
      </w:r>
    </w:p>
    <w:p w14:paraId="6F63D82A" w14:textId="77777777" w:rsidR="00DB2BD5" w:rsidRDefault="00000000">
      <w:pPr>
        <w:spacing w:after="296" w:line="259" w:lineRule="auto"/>
        <w:ind w:left="0" w:right="0" w:firstLine="0"/>
        <w:jc w:val="left"/>
      </w:pPr>
      <w:r>
        <w:rPr>
          <w:sz w:val="24"/>
        </w:rPr>
        <w:t xml:space="preserve"> </w:t>
      </w:r>
    </w:p>
    <w:p w14:paraId="6468A556" w14:textId="77777777" w:rsidR="00DB2BD5" w:rsidRDefault="00000000">
      <w:pPr>
        <w:pStyle w:val="Ttulo1"/>
        <w:ind w:left="-5"/>
      </w:pPr>
      <w:r>
        <w:t xml:space="preserve">Conclusão </w:t>
      </w:r>
    </w:p>
    <w:p w14:paraId="1D9BCB9B" w14:textId="77777777" w:rsidR="00DB2BD5" w:rsidRDefault="00000000">
      <w:pPr>
        <w:spacing w:after="287"/>
        <w:ind w:left="-5" w:right="0"/>
      </w:pPr>
      <w:r>
        <w:t xml:space="preserve">O uso da inteligência artificial nas universidades moçambicanas apresenta vantagens evidentes, como a rapidez no acesso à informação e a melhoria na apresentação de trabalhos. No entanto, tal como refere Ndlovu (2024), a falta de critérios no uso destas ferramentas pode originar uma crise na formação do pensamento crítico. </w:t>
      </w:r>
    </w:p>
    <w:p w14:paraId="7CDEBA58" w14:textId="77777777" w:rsidR="00DB2BD5" w:rsidRDefault="00000000">
      <w:pPr>
        <w:spacing w:after="308"/>
        <w:ind w:left="-5" w:right="0"/>
      </w:pPr>
      <w:r>
        <w:t xml:space="preserve">A investigação demonstrou que, embora os estudantes tirem proveito da IA, há sinais claros de dependência cognitiva, onde a capacidade de análise, interpretação e argumentação fica comprometida. Isto levanta questões sobre o papel das universidades na educação para a autonomia intelectual. </w:t>
      </w:r>
    </w:p>
    <w:p w14:paraId="079FB54A" w14:textId="77777777" w:rsidR="00DB2BD5" w:rsidRDefault="00000000">
      <w:pPr>
        <w:spacing w:after="296" w:line="259" w:lineRule="auto"/>
        <w:ind w:left="0" w:right="0" w:firstLine="0"/>
        <w:jc w:val="left"/>
      </w:pPr>
      <w:r>
        <w:rPr>
          <w:sz w:val="24"/>
        </w:rPr>
        <w:t xml:space="preserve"> </w:t>
      </w:r>
    </w:p>
    <w:p w14:paraId="14FA79FA" w14:textId="77777777" w:rsidR="00DB2BD5" w:rsidRDefault="00000000">
      <w:pPr>
        <w:pStyle w:val="Ttulo1"/>
        <w:ind w:left="-5"/>
      </w:pPr>
      <w:r>
        <w:t xml:space="preserve">Sugestões </w:t>
      </w:r>
    </w:p>
    <w:p w14:paraId="68263818" w14:textId="77777777" w:rsidR="00DB2BD5" w:rsidRDefault="00000000">
      <w:pPr>
        <w:numPr>
          <w:ilvl w:val="0"/>
          <w:numId w:val="3"/>
        </w:numPr>
        <w:ind w:right="0" w:hanging="360"/>
      </w:pPr>
      <w:r>
        <w:t xml:space="preserve">Formação docente para integrar a IA nas práticas pedagógicas de forma crítica; </w:t>
      </w:r>
    </w:p>
    <w:p w14:paraId="1D42ED7A" w14:textId="77777777" w:rsidR="00DB2BD5" w:rsidRDefault="00000000">
      <w:pPr>
        <w:numPr>
          <w:ilvl w:val="0"/>
          <w:numId w:val="3"/>
        </w:numPr>
        <w:ind w:right="0" w:hanging="360"/>
      </w:pPr>
      <w:r>
        <w:t xml:space="preserve">Criação de diretrizes institucionais sobre o uso ético e equilibrado da IA no meio académico; </w:t>
      </w:r>
    </w:p>
    <w:p w14:paraId="2B9D255B" w14:textId="77777777" w:rsidR="00DB2BD5" w:rsidRDefault="00000000">
      <w:pPr>
        <w:numPr>
          <w:ilvl w:val="0"/>
          <w:numId w:val="3"/>
        </w:numPr>
        <w:ind w:right="0" w:hanging="360"/>
      </w:pPr>
      <w:r>
        <w:t xml:space="preserve">Promoção de actividades que estimulem o pensamento crítico, como debates, ensaios argumentativos e análises de casos; </w:t>
      </w:r>
    </w:p>
    <w:p w14:paraId="46AEEB33" w14:textId="77777777" w:rsidR="00DB2BD5" w:rsidRDefault="00000000">
      <w:pPr>
        <w:numPr>
          <w:ilvl w:val="0"/>
          <w:numId w:val="3"/>
        </w:numPr>
        <w:ind w:right="0" w:hanging="360"/>
      </w:pPr>
      <w:r>
        <w:t xml:space="preserve">Monitorização contínua do impacto da IA nos métodos de ensino e aprendizagem; </w:t>
      </w:r>
    </w:p>
    <w:p w14:paraId="3F81E6E2" w14:textId="77777777" w:rsidR="00DB2BD5" w:rsidRDefault="00000000">
      <w:pPr>
        <w:numPr>
          <w:ilvl w:val="0"/>
          <w:numId w:val="3"/>
        </w:numPr>
        <w:spacing w:after="308"/>
        <w:ind w:right="0" w:hanging="360"/>
      </w:pPr>
      <w:r>
        <w:t xml:space="preserve">Campanhas de sensibilização estudantil, com destaque para os riscos da dependência digital e cognitiva. </w:t>
      </w:r>
    </w:p>
    <w:p w14:paraId="75834065" w14:textId="77777777" w:rsidR="00DB2BD5" w:rsidRDefault="00000000">
      <w:pPr>
        <w:spacing w:after="296" w:line="259" w:lineRule="auto"/>
        <w:ind w:left="0" w:right="0" w:firstLine="0"/>
        <w:jc w:val="left"/>
      </w:pPr>
      <w:r>
        <w:rPr>
          <w:sz w:val="24"/>
        </w:rPr>
        <w:t xml:space="preserve"> </w:t>
      </w:r>
    </w:p>
    <w:p w14:paraId="474A49CB" w14:textId="77777777" w:rsidR="00DB2BD5" w:rsidRDefault="00000000">
      <w:pPr>
        <w:pStyle w:val="Ttulo1"/>
        <w:ind w:left="-5"/>
      </w:pPr>
      <w:r>
        <w:t xml:space="preserve">Referências </w:t>
      </w:r>
    </w:p>
    <w:p w14:paraId="07FDC831" w14:textId="77777777" w:rsidR="00DB2BD5" w:rsidRDefault="00000000">
      <w:pPr>
        <w:spacing w:after="281" w:line="239" w:lineRule="auto"/>
        <w:ind w:left="0" w:right="0" w:firstLine="0"/>
        <w:jc w:val="left"/>
      </w:pPr>
      <w:r>
        <w:t xml:space="preserve">Almeida, J. (2023). </w:t>
      </w:r>
      <w:r>
        <w:rPr>
          <w:i/>
        </w:rPr>
        <w:t>Educação e Tecnologia: Desafios do Ensino Superior em África</w:t>
      </w:r>
      <w:r>
        <w:t xml:space="preserve">. Maputo: Editora Universitária. </w:t>
      </w:r>
    </w:p>
    <w:p w14:paraId="2DF5B24E" w14:textId="77777777" w:rsidR="00DB2BD5" w:rsidRDefault="00000000">
      <w:pPr>
        <w:spacing w:after="251"/>
        <w:ind w:left="-5" w:right="0"/>
      </w:pPr>
      <w:r>
        <w:t xml:space="preserve">Bardin, L. (2016). </w:t>
      </w:r>
      <w:r>
        <w:rPr>
          <w:i/>
        </w:rPr>
        <w:t>Análise de conteúdo</w:t>
      </w:r>
      <w:r>
        <w:t xml:space="preserve">. Lisboa: Edições 70. </w:t>
      </w:r>
    </w:p>
    <w:p w14:paraId="45C61E25" w14:textId="77777777" w:rsidR="00DB2BD5" w:rsidRDefault="00000000">
      <w:pPr>
        <w:spacing w:after="268"/>
        <w:ind w:left="-5" w:right="0"/>
      </w:pPr>
      <w:r>
        <w:t xml:space="preserve">Costa, M. &amp; Ribeiro, </w:t>
      </w:r>
    </w:p>
    <w:p w14:paraId="5C7F5A0A" w14:textId="77777777" w:rsidR="00DB2BD5" w:rsidRDefault="00000000">
      <w:pPr>
        <w:spacing w:after="0" w:line="259" w:lineRule="auto"/>
        <w:ind w:left="0" w:right="0" w:firstLine="0"/>
        <w:jc w:val="left"/>
      </w:pPr>
      <w:r>
        <w:rPr>
          <w:sz w:val="24"/>
        </w:rPr>
        <w:t xml:space="preserve"> </w:t>
      </w:r>
    </w:p>
    <w:sectPr w:rsidR="00DB2BD5">
      <w:headerReference w:type="even" r:id="rId7"/>
      <w:headerReference w:type="default" r:id="rId8"/>
      <w:headerReference w:type="first" r:id="rId9"/>
      <w:pgSz w:w="11906" w:h="16838"/>
      <w:pgMar w:top="1459" w:right="1695" w:bottom="1679" w:left="1702" w:header="7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E0D16" w14:textId="77777777" w:rsidR="00D075F7" w:rsidRDefault="00D075F7">
      <w:pPr>
        <w:spacing w:after="0" w:line="240" w:lineRule="auto"/>
      </w:pPr>
      <w:r>
        <w:separator/>
      </w:r>
    </w:p>
  </w:endnote>
  <w:endnote w:type="continuationSeparator" w:id="0">
    <w:p w14:paraId="352920E9" w14:textId="77777777" w:rsidR="00D075F7" w:rsidRDefault="00D07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C7FA" w14:textId="77777777" w:rsidR="00D075F7" w:rsidRDefault="00D075F7">
      <w:pPr>
        <w:spacing w:after="0" w:line="240" w:lineRule="auto"/>
      </w:pPr>
      <w:r>
        <w:separator/>
      </w:r>
    </w:p>
  </w:footnote>
  <w:footnote w:type="continuationSeparator" w:id="0">
    <w:p w14:paraId="4A7CF495" w14:textId="77777777" w:rsidR="00D075F7" w:rsidRDefault="00D07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0193" w14:textId="77777777" w:rsidR="00DB2BD5" w:rsidRDefault="00000000">
    <w:pPr>
      <w:spacing w:after="0" w:line="259" w:lineRule="auto"/>
      <w:ind w:left="0" w:right="5"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A536042" w14:textId="77777777" w:rsidR="00DB2BD5" w:rsidRDefault="00000000">
    <w:pPr>
      <w:spacing w:after="0" w:line="259" w:lineRule="auto"/>
      <w:ind w:left="0" w:right="0" w:firstLine="0"/>
      <w:jc w:val="left"/>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DBC8" w14:textId="77777777" w:rsidR="00DB2BD5" w:rsidRDefault="00000000">
    <w:pPr>
      <w:spacing w:after="0" w:line="259" w:lineRule="auto"/>
      <w:ind w:left="0" w:right="5"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F2488C3" w14:textId="77777777" w:rsidR="00DB2BD5" w:rsidRDefault="00000000">
    <w:pPr>
      <w:spacing w:after="0" w:line="259" w:lineRule="auto"/>
      <w:ind w:left="0" w:right="0" w:firstLine="0"/>
      <w:jc w:val="left"/>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7B2B" w14:textId="77777777" w:rsidR="00DB2BD5" w:rsidRDefault="00000000">
    <w:pPr>
      <w:spacing w:after="0" w:line="259" w:lineRule="auto"/>
      <w:ind w:left="0" w:right="5"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C35EF38" w14:textId="77777777" w:rsidR="00DB2BD5" w:rsidRDefault="00000000">
    <w:pPr>
      <w:spacing w:after="0" w:line="259" w:lineRule="auto"/>
      <w:ind w:left="0" w:right="0" w:firstLine="0"/>
      <w:jc w:val="left"/>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4200"/>
    <w:multiLevelType w:val="hybridMultilevel"/>
    <w:tmpl w:val="84788F56"/>
    <w:lvl w:ilvl="0" w:tplc="51466F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06BE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C2F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ACD2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C886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023E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20A7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3459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812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523173"/>
    <w:multiLevelType w:val="hybridMultilevel"/>
    <w:tmpl w:val="AD925FA8"/>
    <w:lvl w:ilvl="0" w:tplc="3C142D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8492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4A9F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501C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3E8C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C0DD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020F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861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706C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FF34C18"/>
    <w:multiLevelType w:val="hybridMultilevel"/>
    <w:tmpl w:val="0AF2338C"/>
    <w:lvl w:ilvl="0" w:tplc="EF9009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A85A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6B9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3C94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8ABC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5E06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DEF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22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1ECA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54219613">
    <w:abstractNumId w:val="0"/>
  </w:num>
  <w:num w:numId="2" w16cid:durableId="903949811">
    <w:abstractNumId w:val="2"/>
  </w:num>
  <w:num w:numId="3" w16cid:durableId="660229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BD5"/>
    <w:rsid w:val="00092AD0"/>
    <w:rsid w:val="00AF489B"/>
    <w:rsid w:val="00D075F7"/>
    <w:rsid w:val="00DB2BD5"/>
  </w:rsids>
  <m:mathPr>
    <m:mathFont m:val="Cambria Math"/>
    <m:brkBin m:val="before"/>
    <m:brkBinSub m:val="--"/>
    <m:smallFrac m:val="0"/>
    <m:dispDef/>
    <m:lMargin m:val="0"/>
    <m:rMargin m:val="0"/>
    <m:defJc m:val="centerGroup"/>
    <m:wrapIndent m:val="1440"/>
    <m:intLim m:val="subSup"/>
    <m:naryLim m:val="undOvr"/>
  </m:mathPr>
  <w:themeFontLang w:val="pt-M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11AF"/>
  <w15:docId w15:val="{BF9D4C41-2001-43E5-A556-C7876F06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MZ" w:eastAsia="pt-M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2" w:hanging="10"/>
      <w:jc w:val="both"/>
    </w:pPr>
    <w:rPr>
      <w:rFonts w:ascii="Calibri" w:eastAsia="Calibri" w:hAnsi="Calibri" w:cs="Calibri"/>
      <w:color w:val="000000"/>
      <w:sz w:val="22"/>
    </w:rPr>
  </w:style>
  <w:style w:type="paragraph" w:styleId="Ttulo1">
    <w:name w:val="heading 1"/>
    <w:next w:val="Normal"/>
    <w:link w:val="Ttulo1Char"/>
    <w:uiPriority w:val="9"/>
    <w:qFormat/>
    <w:pPr>
      <w:keepNext/>
      <w:keepLines/>
      <w:spacing w:after="193" w:line="259" w:lineRule="auto"/>
      <w:ind w:left="10" w:hanging="10"/>
      <w:outlineLvl w:val="0"/>
    </w:pPr>
    <w:rPr>
      <w:rFonts w:ascii="Calibri" w:eastAsia="Calibri" w:hAnsi="Calibri" w:cs="Calibri"/>
      <w:b/>
      <w:color w:val="000000"/>
      <w:sz w:val="28"/>
    </w:rPr>
  </w:style>
  <w:style w:type="paragraph" w:styleId="Ttulo2">
    <w:name w:val="heading 2"/>
    <w:next w:val="Normal"/>
    <w:link w:val="Ttulo2Char"/>
    <w:uiPriority w:val="9"/>
    <w:unhideWhenUsed/>
    <w:qFormat/>
    <w:pPr>
      <w:keepNext/>
      <w:keepLines/>
      <w:spacing w:after="3" w:line="259" w:lineRule="auto"/>
      <w:ind w:left="10" w:hanging="10"/>
      <w:outlineLvl w:val="1"/>
    </w:pPr>
    <w:rPr>
      <w:rFonts w:ascii="Calibri" w:eastAsia="Calibri" w:hAnsi="Calibri" w:cs="Calibri"/>
      <w:b/>
      <w: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i/>
      <w:color w:val="000000"/>
      <w:sz w:val="24"/>
    </w:rPr>
  </w:style>
  <w:style w:type="character" w:customStyle="1" w:styleId="Ttulo1Char">
    <w:name w:val="Título 1 Char"/>
    <w:link w:val="Ttulo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1399</Words>
  <Characters>7976</Characters>
  <Application>Microsoft Office Word</Application>
  <DocSecurity>0</DocSecurity>
  <Lines>66</Lines>
  <Paragraphs>18</Paragraphs>
  <ScaleCrop>false</ScaleCrop>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Zandamela Romao</dc:creator>
  <cp:keywords/>
  <cp:lastModifiedBy>Zandamela Romao</cp:lastModifiedBy>
  <cp:revision>2</cp:revision>
  <dcterms:created xsi:type="dcterms:W3CDTF">2025-11-11T10:53:00Z</dcterms:created>
  <dcterms:modified xsi:type="dcterms:W3CDTF">2025-11-11T10:53:00Z</dcterms:modified>
</cp:coreProperties>
</file>