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071" w:val="right"/>
        </w:tabs>
        <w:spacing w:after="40"/>
        <w:ind w:left="3969"/>
      </w:pPr>
      <w:r>
        <w:rPr>
          <w:rFonts w:ascii="Times New Roman" w:hAnsi="Times New Roman" w:eastAsia="Times New Roman"/>
          <w:b w:val="0"/>
          <w:sz w:val="24"/>
        </w:rPr>
        <w:t>Генеральному директору</w:t>
        <w:tab/>
        <w:t>Иванову И.И.</w:t>
      </w:r>
    </w:p>
    <w:p>
      <w:pPr>
        <w:tabs>
          <w:tab w:pos="9071" w:val="right"/>
        </w:tabs>
        <w:spacing w:after="40"/>
        <w:ind w:left="3969"/>
        <w:jc w:val="right"/>
      </w:pPr>
      <w:r>
        <w:rPr>
          <w:rFonts w:ascii="Times New Roman" w:hAnsi="Times New Roman" w:eastAsia="Times New Roman"/>
          <w:b w:val="0"/>
          <w:sz w:val="24"/>
        </w:rPr>
        <w:t>ООО «ТехноСтрой»</w:t>
      </w:r>
    </w:p>
    <w:p>
      <w:pPr>
        <w:tabs>
          <w:tab w:pos="9071" w:val="right"/>
        </w:tabs>
        <w:spacing w:after="40"/>
        <w:ind w:left="3969"/>
      </w:pPr>
      <w:r>
        <w:rPr>
          <w:rFonts w:ascii="Times New Roman" w:hAnsi="Times New Roman" w:eastAsia="Times New Roman"/>
          <w:b w:val="0"/>
          <w:sz w:val="24"/>
        </w:rPr>
        <w:t>от менеджера по закупкам</w:t>
        <w:tab/>
        <w:t>Петрова А.В.</w:t>
      </w:r>
    </w:p>
    <w:p>
      <w:pPr>
        <w:spacing w:after="0"/>
      </w:pPr>
    </w:p>
    <w:p>
      <w:pPr>
        <w:pStyle w:val="Заголовок_Док"/>
      </w:pPr>
      <w:r>
        <w:rPr>
          <w:rFonts w:ascii="Times New Roman" w:hAnsi="Times New Roman" w:eastAsia="Times New Roman"/>
          <w:b/>
          <w:sz w:val="32"/>
        </w:rPr>
        <w:t>СЛУЖЕБНАЯ ЗАПИСКА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Уважаемый Иван Иванович!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Проблема: ручная сверка накладных.</w:t>
            </w:r>
          </w:p>
        </w:tc>
      </w:tr>
      <w:tr>
        <w:tc>
          <w:tcPr>
            <w:tcW w:type="dxa" w:w="9689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Затраты времени: до 3 часов в день.</w:t>
            </w:r>
          </w:p>
        </w:tc>
      </w:tr>
    </w:tbl>
    <w:p>
      <w:pPr>
        <w:spacing w:after="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Приблизительная стоимость нового лицензионного ПО составляет 150 000 рублей.</w:t>
      </w:r>
    </w:p>
    <w:p>
      <w:pPr>
        <w:spacing w:line="360" w:lineRule="auto" w:after="20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Прошу утвердить данную закупку до 15 октября текущего года.</w:t>
      </w:r>
    </w:p>
    <w:p>
      <w:pPr>
        <w:spacing w:before="280" w:after="80"/>
      </w:pPr>
      <w:r>
        <w:rPr>
          <w:rFonts w:ascii="Times New Roman" w:hAnsi="Times New Roman" w:eastAsia="Times New Roman"/>
          <w:b/>
          <w:sz w:val="24"/>
        </w:rPr>
        <w:t>Список рассылки:</w:t>
      </w:r>
    </w:p>
    <w:p>
      <w:pPr>
        <w:spacing w:after="0"/>
        <w:ind w:left="340"/>
      </w:pPr>
      <w:r>
        <w:rPr>
          <w:rFonts w:ascii="Times New Roman" w:hAnsi="Times New Roman" w:eastAsia="Times New Roman"/>
          <w:b w:val="0"/>
          <w:sz w:val="24"/>
        </w:rPr>
        <w:t>Смирнов С.С.</w:t>
      </w:r>
    </w:p>
    <w:p>
      <w:pPr>
        <w:spacing w:after="0"/>
        <w:ind w:left="340"/>
      </w:pPr>
      <w:r>
        <w:rPr>
          <w:rFonts w:ascii="Times New Roman" w:hAnsi="Times New Roman" w:eastAsia="Times New Roman"/>
          <w:b w:val="0"/>
          <w:sz w:val="24"/>
        </w:rPr>
        <w:t>Кузнецов К.К.</w:t>
      </w:r>
    </w:p>
    <w:p>
      <w:pPr>
        <w:spacing w:after="0"/>
        <w:ind w:left="340"/>
      </w:pPr>
      <w:r>
        <w:rPr>
          <w:rFonts w:ascii="Times New Roman" w:hAnsi="Times New Roman" w:eastAsia="Times New Roman"/>
          <w:b w:val="0"/>
          <w:sz w:val="24"/>
        </w:rPr>
        <w:t>Соколов С.С.</w:t>
      </w:r>
    </w:p>
    <w:p>
      <w:pPr>
        <w:spacing w:after="0"/>
        <w:ind w:left="340"/>
      </w:pPr>
      <w:r>
        <w:rPr>
          <w:rFonts w:ascii="Times New Roman" w:hAnsi="Times New Roman" w:eastAsia="Times New Roman"/>
          <w:b w:val="0"/>
          <w:sz w:val="24"/>
        </w:rPr>
        <w:t>Морозов М.М.</w:t>
      </w:r>
    </w:p>
    <w:p>
      <w:pPr>
        <w:spacing w:after="0"/>
        <w:ind w:left="340"/>
      </w:pPr>
      <w:r>
        <w:rPr>
          <w:rFonts w:ascii="Times New Roman" w:hAnsi="Times New Roman" w:eastAsia="Times New Roman"/>
          <w:b w:val="0"/>
          <w:sz w:val="24"/>
        </w:rPr>
        <w:t>Волков В.В.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sz w:val="20"/>
      </w:rPr>
      <w:t>ООО «ТехноСтрой»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pPr>
      <w:spacing w:before="120" w:after="240"/>
      <w:jc w:val="center"/>
    </w:pPr>
    <w:rPr>
      <w:rFonts w:ascii="Times New Roman" w:hAnsi="Times New Roman" w:eastAsia="Times New Roman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 — Служебная записка</dc:title>
  <dc:subject>Информационные технологии</dc:subject>
  <dc:creator>python-docx</dc:creator>
  <cp:keywords>служебная записка, оформление документа,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