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BA41" w14:textId="77777777" w:rsidR="00145279" w:rsidRPr="0018283D" w:rsidRDefault="00145279">
      <w:pPr>
        <w:rPr>
          <w:rFonts w:ascii="Arimo" w:hAnsi="Arimo" w:cs="Arimo"/>
        </w:rPr>
      </w:pPr>
    </w:p>
    <w:p w14:paraId="59CC0735" w14:textId="77777777" w:rsidR="00145279" w:rsidRPr="0018283D" w:rsidRDefault="00000000">
      <w:pPr>
        <w:rPr>
          <w:rFonts w:ascii="Arimo" w:hAnsi="Arimo" w:cs="Arimo"/>
          <w:b/>
        </w:rPr>
      </w:pPr>
      <w:r w:rsidRPr="0018283D">
        <w:rPr>
          <w:rFonts w:ascii="Arimo" w:hAnsi="Arimo" w:cs="Arimo"/>
          <w:b/>
        </w:rPr>
        <w:t>Project Blueprint: kWallet</w:t>
      </w:r>
    </w:p>
    <w:p w14:paraId="033D73EB" w14:textId="77777777" w:rsidR="00145279" w:rsidRPr="0018283D" w:rsidRDefault="00000000">
      <w:pPr>
        <w:pStyle w:val="Heading2"/>
        <w:keepNext w:val="0"/>
        <w:keepLines w:val="0"/>
        <w:spacing w:after="80"/>
        <w:rPr>
          <w:rFonts w:ascii="Arimo" w:hAnsi="Arimo" w:cs="Arimo"/>
          <w:b/>
          <w:sz w:val="22"/>
          <w:szCs w:val="22"/>
        </w:rPr>
      </w:pPr>
      <w:bookmarkStart w:id="0" w:name="_brvj76fmc7i7" w:colFirst="0" w:colLast="0"/>
      <w:bookmarkEnd w:id="0"/>
      <w:r w:rsidRPr="0018283D">
        <w:rPr>
          <w:rFonts w:ascii="Arimo" w:hAnsi="Arimo" w:cs="Arimo"/>
          <w:b/>
          <w:sz w:val="22"/>
          <w:szCs w:val="22"/>
        </w:rPr>
        <w:t>1. Objective</w:t>
      </w:r>
    </w:p>
    <w:p w14:paraId="6794B4EB" w14:textId="77777777" w:rsidR="00145279" w:rsidRPr="0018283D" w:rsidRDefault="00000000">
      <w:pPr>
        <w:spacing w:before="240" w:after="240"/>
        <w:rPr>
          <w:rFonts w:ascii="Arimo" w:hAnsi="Arimo" w:cs="Arimo"/>
        </w:rPr>
      </w:pPr>
      <w:r w:rsidRPr="0018283D">
        <w:rPr>
          <w:rFonts w:ascii="Arimo" w:hAnsi="Arimo" w:cs="Arimo"/>
        </w:rPr>
        <w:t xml:space="preserve">Build </w:t>
      </w:r>
      <w:r w:rsidRPr="0018283D">
        <w:rPr>
          <w:rFonts w:ascii="Arimo" w:hAnsi="Arimo" w:cs="Arimo"/>
          <w:b/>
        </w:rPr>
        <w:t>kWallet</w:t>
      </w:r>
      <w:r w:rsidRPr="0018283D">
        <w:rPr>
          <w:rFonts w:ascii="Arimo" w:hAnsi="Arimo" w:cs="Arimo"/>
        </w:rPr>
        <w:t>, a modular, offline-first financial app tailored for emerging markets. The app will support:</w:t>
      </w:r>
    </w:p>
    <w:p w14:paraId="4EED7E34" w14:textId="77777777" w:rsidR="00145279" w:rsidRPr="0018283D" w:rsidRDefault="00000000">
      <w:pPr>
        <w:numPr>
          <w:ilvl w:val="0"/>
          <w:numId w:val="1"/>
        </w:numPr>
        <w:spacing w:before="240"/>
        <w:rPr>
          <w:rFonts w:ascii="Arimo" w:hAnsi="Arimo" w:cs="Arimo"/>
        </w:rPr>
      </w:pPr>
      <w:r w:rsidRPr="0018283D">
        <w:rPr>
          <w:rFonts w:ascii="Arimo" w:hAnsi="Arimo" w:cs="Arimo"/>
        </w:rPr>
        <w:t>Offline onboarding and transaction queuing</w:t>
      </w:r>
    </w:p>
    <w:p w14:paraId="080F71C7" w14:textId="77777777" w:rsidR="00145279" w:rsidRPr="0018283D" w:rsidRDefault="00000000">
      <w:pPr>
        <w:numPr>
          <w:ilvl w:val="0"/>
          <w:numId w:val="1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Regulatory compliance across jurisdictions</w:t>
      </w:r>
    </w:p>
    <w:p w14:paraId="538C8D73" w14:textId="77777777" w:rsidR="00145279" w:rsidRPr="0018283D" w:rsidRDefault="00000000">
      <w:pPr>
        <w:numPr>
          <w:ilvl w:val="0"/>
          <w:numId w:val="1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AI-powered features like fraud detection and user clustering</w:t>
      </w:r>
    </w:p>
    <w:p w14:paraId="521B4A6B" w14:textId="77777777" w:rsidR="00145279" w:rsidRPr="0018283D" w:rsidRDefault="00000000">
      <w:pPr>
        <w:numPr>
          <w:ilvl w:val="0"/>
          <w:numId w:val="1"/>
        </w:numPr>
        <w:spacing w:after="240"/>
        <w:rPr>
          <w:rFonts w:ascii="Arimo" w:hAnsi="Arimo" w:cs="Arimo"/>
        </w:rPr>
      </w:pPr>
      <w:r w:rsidRPr="0018283D">
        <w:rPr>
          <w:rFonts w:ascii="Arimo" w:hAnsi="Arimo" w:cs="Arimo"/>
        </w:rPr>
        <w:t>Modular architecture for scalability and maintainability</w:t>
      </w:r>
    </w:p>
    <w:p w14:paraId="14CAC30E" w14:textId="77777777" w:rsidR="00145279" w:rsidRPr="0018283D" w:rsidRDefault="00000000">
      <w:pPr>
        <w:pStyle w:val="Heading2"/>
        <w:keepNext w:val="0"/>
        <w:keepLines w:val="0"/>
        <w:spacing w:after="80"/>
        <w:rPr>
          <w:rFonts w:ascii="Arimo" w:hAnsi="Arimo" w:cs="Arimo"/>
          <w:b/>
          <w:sz w:val="22"/>
          <w:szCs w:val="22"/>
        </w:rPr>
      </w:pPr>
      <w:bookmarkStart w:id="1" w:name="_oz1psaxwcl9z" w:colFirst="0" w:colLast="0"/>
      <w:bookmarkEnd w:id="1"/>
      <w:r w:rsidRPr="0018283D">
        <w:rPr>
          <w:rFonts w:ascii="Arimo" w:hAnsi="Arimo" w:cs="Arimo"/>
          <w:b/>
          <w:sz w:val="22"/>
          <w:szCs w:val="22"/>
        </w:rPr>
        <w:t>2. Architecture Overview</w:t>
      </w:r>
    </w:p>
    <w:p w14:paraId="41A9A968" w14:textId="77777777" w:rsidR="00145279" w:rsidRPr="0018283D" w:rsidRDefault="00000000">
      <w:pPr>
        <w:pStyle w:val="Heading3"/>
        <w:keepNext w:val="0"/>
        <w:keepLines w:val="0"/>
        <w:spacing w:before="280"/>
        <w:rPr>
          <w:rFonts w:ascii="Arimo" w:hAnsi="Arimo" w:cs="Arimo"/>
          <w:b/>
          <w:color w:val="000000"/>
          <w:sz w:val="22"/>
          <w:szCs w:val="22"/>
        </w:rPr>
      </w:pPr>
      <w:bookmarkStart w:id="2" w:name="_tgycpxb8dtwn" w:colFirst="0" w:colLast="0"/>
      <w:bookmarkEnd w:id="2"/>
      <w:r w:rsidRPr="0018283D">
        <w:rPr>
          <w:rFonts w:ascii="Arimo" w:hAnsi="Arimo" w:cs="Arimo"/>
          <w:b/>
          <w:color w:val="000000"/>
          <w:sz w:val="22"/>
          <w:szCs w:val="22"/>
        </w:rPr>
        <w:t>Monorepo Layout</w:t>
      </w:r>
    </w:p>
    <w:p w14:paraId="24D4D2E6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kWallet/</w:t>
      </w:r>
    </w:p>
    <w:p w14:paraId="13AB8C69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├── apps/</w:t>
      </w:r>
    </w:p>
    <w:p w14:paraId="37365D3B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│   ├── mobile/         # React Native frontend</w:t>
      </w:r>
    </w:p>
    <w:p w14:paraId="3BA3660B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│   └── backend/        # FastAPI backend</w:t>
      </w:r>
    </w:p>
    <w:p w14:paraId="068E8406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├── packages/</w:t>
      </w:r>
    </w:p>
    <w:p w14:paraId="246B8D5C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│   ├── core/           # Shared business logic</w:t>
      </w:r>
    </w:p>
    <w:p w14:paraId="4D1AB838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│   ├── ui/             # Reusable UI components</w:t>
      </w:r>
    </w:p>
    <w:p w14:paraId="151A2638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│   ├── i18n/           # Localization</w:t>
      </w:r>
    </w:p>
    <w:p w14:paraId="2738FF12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│   └── utils/          # Common utilities</w:t>
      </w:r>
    </w:p>
    <w:p w14:paraId="509E2F61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├── database/           # MySQL schema and migrations</w:t>
      </w:r>
    </w:p>
    <w:p w14:paraId="5F8C6DE9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├── scripts/            # DevOps and setup scripts</w:t>
      </w:r>
    </w:p>
    <w:p w14:paraId="29615D09" w14:textId="77777777" w:rsidR="00145279" w:rsidRPr="0018283D" w:rsidRDefault="00000000">
      <w:pPr>
        <w:rPr>
          <w:rFonts w:ascii="Arimo" w:hAnsi="Arimo" w:cs="Arimo"/>
        </w:rPr>
      </w:pPr>
      <w:r w:rsidRPr="0018283D">
        <w:rPr>
          <w:rFonts w:ascii="Arimo" w:hAnsi="Arimo" w:cs="Arimo"/>
        </w:rPr>
        <w:t>└── docs/               # Technical documentation</w:t>
      </w:r>
    </w:p>
    <w:p w14:paraId="5E621CE4" w14:textId="1854359A" w:rsidR="00A372BE" w:rsidRPr="0018283D" w:rsidRDefault="00A372BE">
      <w:pPr>
        <w:rPr>
          <w:rFonts w:ascii="Arimo" w:hAnsi="Arimo" w:cs="Arimo"/>
        </w:rPr>
      </w:pPr>
    </w:p>
    <w:p w14:paraId="4B2903E4" w14:textId="77777777" w:rsidR="00145279" w:rsidRPr="0018283D" w:rsidRDefault="00000000">
      <w:pPr>
        <w:pStyle w:val="Heading3"/>
        <w:keepNext w:val="0"/>
        <w:keepLines w:val="0"/>
        <w:spacing w:before="280"/>
        <w:rPr>
          <w:rFonts w:ascii="Arimo" w:hAnsi="Arimo" w:cs="Arimo"/>
          <w:b/>
          <w:color w:val="000000"/>
          <w:sz w:val="22"/>
          <w:szCs w:val="22"/>
        </w:rPr>
      </w:pPr>
      <w:bookmarkStart w:id="3" w:name="_9y8gqasac7wk" w:colFirst="0" w:colLast="0"/>
      <w:bookmarkEnd w:id="3"/>
      <w:r w:rsidRPr="0018283D">
        <w:rPr>
          <w:rFonts w:ascii="Arimo" w:hAnsi="Arimo" w:cs="Arimo"/>
          <w:b/>
          <w:color w:val="000000"/>
          <w:sz w:val="22"/>
          <w:szCs w:val="22"/>
        </w:rPr>
        <w:t>Key Principles</w:t>
      </w:r>
    </w:p>
    <w:p w14:paraId="7F870DCD" w14:textId="77777777" w:rsidR="00145279" w:rsidRPr="0018283D" w:rsidRDefault="00000000">
      <w:pPr>
        <w:numPr>
          <w:ilvl w:val="0"/>
          <w:numId w:val="6"/>
        </w:numPr>
        <w:spacing w:before="240"/>
        <w:rPr>
          <w:rFonts w:ascii="Arimo" w:hAnsi="Arimo" w:cs="Arimo"/>
        </w:rPr>
      </w:pPr>
      <w:r w:rsidRPr="0018283D">
        <w:rPr>
          <w:rFonts w:ascii="Arimo" w:hAnsi="Arimo" w:cs="Arimo"/>
          <w:b/>
        </w:rPr>
        <w:t>Modular</w:t>
      </w:r>
      <w:r w:rsidRPr="0018283D">
        <w:rPr>
          <w:rFonts w:ascii="Arimo" w:hAnsi="Arimo" w:cs="Arimo"/>
        </w:rPr>
        <w:t>: Feature-isolated packages for testability and reuse</w:t>
      </w:r>
    </w:p>
    <w:p w14:paraId="7B2978B7" w14:textId="77777777" w:rsidR="00145279" w:rsidRPr="0018283D" w:rsidRDefault="00000000">
      <w:pPr>
        <w:numPr>
          <w:ilvl w:val="0"/>
          <w:numId w:val="6"/>
        </w:numPr>
        <w:rPr>
          <w:rFonts w:ascii="Arimo" w:hAnsi="Arimo" w:cs="Arimo"/>
        </w:rPr>
      </w:pPr>
      <w:r w:rsidRPr="0018283D">
        <w:rPr>
          <w:rFonts w:ascii="Arimo" w:hAnsi="Arimo" w:cs="Arimo"/>
          <w:b/>
        </w:rPr>
        <w:t>Offline-first</w:t>
      </w:r>
      <w:r w:rsidRPr="0018283D">
        <w:rPr>
          <w:rFonts w:ascii="Arimo" w:hAnsi="Arimo" w:cs="Arimo"/>
        </w:rPr>
        <w:t>: Local-first data handling with sync queues</w:t>
      </w:r>
    </w:p>
    <w:p w14:paraId="0108FF71" w14:textId="77777777" w:rsidR="00145279" w:rsidRPr="0018283D" w:rsidRDefault="00000000">
      <w:pPr>
        <w:numPr>
          <w:ilvl w:val="0"/>
          <w:numId w:val="6"/>
        </w:numPr>
        <w:rPr>
          <w:rFonts w:ascii="Arimo" w:hAnsi="Arimo" w:cs="Arimo"/>
        </w:rPr>
      </w:pPr>
      <w:r w:rsidRPr="0018283D">
        <w:rPr>
          <w:rFonts w:ascii="Arimo" w:hAnsi="Arimo" w:cs="Arimo"/>
          <w:b/>
        </w:rPr>
        <w:t>Regulatory-aware</w:t>
      </w:r>
      <w:r w:rsidRPr="0018283D">
        <w:rPr>
          <w:rFonts w:ascii="Arimo" w:hAnsi="Arimo" w:cs="Arimo"/>
        </w:rPr>
        <w:t>: Rule engine for jurisdictional logic</w:t>
      </w:r>
    </w:p>
    <w:p w14:paraId="513C4860" w14:textId="77777777" w:rsidR="00145279" w:rsidRPr="0018283D" w:rsidRDefault="00000000">
      <w:pPr>
        <w:numPr>
          <w:ilvl w:val="0"/>
          <w:numId w:val="6"/>
        </w:numPr>
        <w:spacing w:after="240"/>
        <w:rPr>
          <w:rFonts w:ascii="Arimo" w:hAnsi="Arimo" w:cs="Arimo"/>
        </w:rPr>
      </w:pPr>
      <w:r w:rsidRPr="0018283D">
        <w:rPr>
          <w:rFonts w:ascii="Arimo" w:hAnsi="Arimo" w:cs="Arimo"/>
          <w:b/>
        </w:rPr>
        <w:t>AI-integrated</w:t>
      </w:r>
      <w:r w:rsidRPr="0018283D">
        <w:rPr>
          <w:rFonts w:ascii="Arimo" w:hAnsi="Arimo" w:cs="Arimo"/>
        </w:rPr>
        <w:t>: Clustering, fraud detection, and smart notifications</w:t>
      </w:r>
    </w:p>
    <w:p w14:paraId="79F13F80" w14:textId="1D9A441B" w:rsidR="00A372BE" w:rsidRPr="0018283D" w:rsidRDefault="00A372BE" w:rsidP="00A372BE">
      <w:pPr>
        <w:pStyle w:val="ListParagraph"/>
        <w:numPr>
          <w:ilvl w:val="0"/>
          <w:numId w:val="6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The shared business logic or core packages should include domain-driven design pattern</w:t>
      </w:r>
    </w:p>
    <w:p w14:paraId="0E4653F5" w14:textId="77777777" w:rsidR="00A372BE" w:rsidRPr="0018283D" w:rsidRDefault="00A372BE">
      <w:pPr>
        <w:numPr>
          <w:ilvl w:val="0"/>
          <w:numId w:val="6"/>
        </w:numPr>
        <w:spacing w:after="240"/>
        <w:rPr>
          <w:rFonts w:ascii="Arimo" w:hAnsi="Arimo" w:cs="Arimo"/>
        </w:rPr>
      </w:pPr>
    </w:p>
    <w:p w14:paraId="10B158CE" w14:textId="77777777" w:rsidR="00145279" w:rsidRPr="0018283D" w:rsidRDefault="00145279">
      <w:pPr>
        <w:rPr>
          <w:rFonts w:ascii="Arimo" w:hAnsi="Arimo" w:cs="Arimo"/>
        </w:rPr>
      </w:pPr>
    </w:p>
    <w:p w14:paraId="7EA8922D" w14:textId="77777777" w:rsidR="00145279" w:rsidRPr="0018283D" w:rsidRDefault="00000000">
      <w:pPr>
        <w:pStyle w:val="Heading2"/>
        <w:keepNext w:val="0"/>
        <w:keepLines w:val="0"/>
        <w:spacing w:after="80"/>
        <w:rPr>
          <w:rFonts w:ascii="Arimo" w:hAnsi="Arimo" w:cs="Arimo"/>
          <w:b/>
          <w:sz w:val="22"/>
          <w:szCs w:val="22"/>
        </w:rPr>
      </w:pPr>
      <w:bookmarkStart w:id="4" w:name="_6tpx3tn9eq9n" w:colFirst="0" w:colLast="0"/>
      <w:bookmarkEnd w:id="4"/>
      <w:r w:rsidRPr="0018283D">
        <w:rPr>
          <w:rFonts w:ascii="Arimo" w:hAnsi="Arimo" w:cs="Arimo"/>
          <w:b/>
          <w:sz w:val="22"/>
          <w:szCs w:val="22"/>
        </w:rPr>
        <w:t>3. Tech Stack</w:t>
      </w:r>
    </w:p>
    <w:tbl>
      <w:tblPr>
        <w:tblStyle w:val="1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215"/>
        <w:gridCol w:w="4445"/>
      </w:tblGrid>
      <w:tr w:rsidR="00145279" w:rsidRPr="0018283D" w14:paraId="6FD229A5" w14:textId="77777777">
        <w:trPr>
          <w:trHeight w:val="5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C328" w14:textId="77777777" w:rsidR="00145279" w:rsidRPr="0018283D" w:rsidRDefault="00000000">
            <w:pPr>
              <w:jc w:val="center"/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  <w:b/>
              </w:rPr>
              <w:lastRenderedPageBreak/>
              <w:t>Layer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7A448" w14:textId="77777777" w:rsidR="00145279" w:rsidRPr="0018283D" w:rsidRDefault="00000000">
            <w:pPr>
              <w:jc w:val="center"/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  <w:b/>
              </w:rPr>
              <w:t>Technology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63454" w14:textId="77777777" w:rsidR="00145279" w:rsidRPr="0018283D" w:rsidRDefault="00000000">
            <w:pPr>
              <w:jc w:val="center"/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  <w:b/>
              </w:rPr>
              <w:t>Purpose</w:t>
            </w:r>
          </w:p>
        </w:tc>
      </w:tr>
      <w:tr w:rsidR="00145279" w:rsidRPr="0018283D" w14:paraId="09BF218A" w14:textId="77777777">
        <w:trPr>
          <w:trHeight w:val="5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48272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Mobile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31A6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React Native (CLI, Gradle 8.2)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65E0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Cross-platform app with offline resilience</w:t>
            </w:r>
          </w:p>
        </w:tc>
      </w:tr>
      <w:tr w:rsidR="00145279" w:rsidRPr="0018283D" w14:paraId="1AB033CD" w14:textId="77777777">
        <w:trPr>
          <w:trHeight w:val="5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65279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Backend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AD4B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FastAPI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FF13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Lightweight, async REST API</w:t>
            </w:r>
          </w:p>
        </w:tc>
      </w:tr>
      <w:tr w:rsidR="00145279" w:rsidRPr="0018283D" w14:paraId="08ECA6AA" w14:textId="77777777">
        <w:trPr>
          <w:trHeight w:val="5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00647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Database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C496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MySQL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6C75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Relational store with regional partitioning</w:t>
            </w:r>
          </w:p>
        </w:tc>
      </w:tr>
      <w:tr w:rsidR="00145279" w:rsidRPr="0018283D" w14:paraId="33F45E80" w14:textId="77777777">
        <w:trPr>
          <w:trHeight w:val="5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27948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AI Modules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3C1D5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Python + open-source models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D9D3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Clustering, NLP, fraud detection</w:t>
            </w:r>
          </w:p>
        </w:tc>
      </w:tr>
      <w:tr w:rsidR="00145279" w:rsidRPr="0018283D" w14:paraId="7BECDDBB" w14:textId="77777777">
        <w:trPr>
          <w:trHeight w:val="5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A2F3D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State Mgmt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30FBB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Redux Toolkit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F20DF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Predictable state across screens</w:t>
            </w:r>
          </w:p>
        </w:tc>
      </w:tr>
      <w:tr w:rsidR="00145279" w:rsidRPr="0018283D" w14:paraId="0DA55884" w14:textId="77777777">
        <w:trPr>
          <w:trHeight w:val="5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3D27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Build Tools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E281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Yarn Workspaces, Gradle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2077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Monorepo orchestration and Android builds</w:t>
            </w:r>
          </w:p>
        </w:tc>
      </w:tr>
      <w:tr w:rsidR="00145279" w:rsidRPr="0018283D" w14:paraId="28D06B17" w14:textId="77777777">
        <w:trPr>
          <w:trHeight w:val="500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166FE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DevOps</w:t>
            </w:r>
          </w:p>
        </w:tc>
        <w:tc>
          <w:tcPr>
            <w:tcW w:w="3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8EA1A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Docker, GitHub Actions</w:t>
            </w:r>
          </w:p>
        </w:tc>
        <w:tc>
          <w:tcPr>
            <w:tcW w:w="4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9BA64" w14:textId="77777777" w:rsidR="00145279" w:rsidRPr="0018283D" w:rsidRDefault="00000000">
            <w:pPr>
              <w:rPr>
                <w:rFonts w:ascii="Arimo" w:hAnsi="Arimo" w:cs="Arimo"/>
              </w:rPr>
            </w:pPr>
            <w:r w:rsidRPr="0018283D">
              <w:rPr>
                <w:rFonts w:ascii="Arimo" w:hAnsi="Arimo" w:cs="Arimo"/>
              </w:rPr>
              <w:t>Containerized backend and CI/CD</w:t>
            </w:r>
          </w:p>
        </w:tc>
      </w:tr>
    </w:tbl>
    <w:p w14:paraId="5EA9263F" w14:textId="77777777" w:rsidR="00145279" w:rsidRPr="0018283D" w:rsidRDefault="00145279">
      <w:pPr>
        <w:rPr>
          <w:rFonts w:ascii="Arimo" w:hAnsi="Arimo" w:cs="Arimo"/>
        </w:rPr>
      </w:pPr>
    </w:p>
    <w:p w14:paraId="1A2D3760" w14:textId="77777777" w:rsidR="00145279" w:rsidRPr="0018283D" w:rsidRDefault="00000000">
      <w:pPr>
        <w:pStyle w:val="Heading2"/>
        <w:keepNext w:val="0"/>
        <w:keepLines w:val="0"/>
        <w:spacing w:after="80"/>
        <w:rPr>
          <w:rFonts w:ascii="Arimo" w:hAnsi="Arimo" w:cs="Arimo"/>
          <w:b/>
          <w:sz w:val="22"/>
          <w:szCs w:val="22"/>
        </w:rPr>
      </w:pPr>
      <w:bookmarkStart w:id="5" w:name="_zani8pn4h632" w:colFirst="0" w:colLast="0"/>
      <w:bookmarkEnd w:id="5"/>
      <w:r w:rsidRPr="0018283D">
        <w:rPr>
          <w:rFonts w:ascii="Arimo" w:hAnsi="Arimo" w:cs="Arimo"/>
          <w:b/>
          <w:sz w:val="22"/>
          <w:szCs w:val="22"/>
        </w:rPr>
        <w:t>4. Implementation Strategy</w:t>
      </w:r>
    </w:p>
    <w:p w14:paraId="53B21459" w14:textId="77777777" w:rsidR="00145279" w:rsidRPr="0018283D" w:rsidRDefault="00000000">
      <w:pPr>
        <w:pStyle w:val="Heading3"/>
        <w:keepNext w:val="0"/>
        <w:keepLines w:val="0"/>
        <w:spacing w:before="280"/>
        <w:rPr>
          <w:rFonts w:ascii="Arimo" w:hAnsi="Arimo" w:cs="Arimo"/>
          <w:b/>
          <w:color w:val="000000"/>
          <w:sz w:val="22"/>
          <w:szCs w:val="22"/>
        </w:rPr>
      </w:pPr>
      <w:bookmarkStart w:id="6" w:name="_qm54t2uqaalx" w:colFirst="0" w:colLast="0"/>
      <w:bookmarkEnd w:id="6"/>
      <w:r w:rsidRPr="0018283D">
        <w:rPr>
          <w:rFonts w:ascii="Arimo" w:hAnsi="Arimo" w:cs="Arimo"/>
          <w:b/>
          <w:color w:val="000000"/>
          <w:sz w:val="22"/>
          <w:szCs w:val="22"/>
        </w:rPr>
        <w:t>Phase 1: Scaffolding &amp; Validation</w:t>
      </w:r>
    </w:p>
    <w:p w14:paraId="71C37631" w14:textId="77777777" w:rsidR="00145279" w:rsidRPr="0018283D" w:rsidRDefault="00000000">
      <w:pPr>
        <w:numPr>
          <w:ilvl w:val="0"/>
          <w:numId w:val="3"/>
        </w:numPr>
        <w:spacing w:before="240"/>
        <w:rPr>
          <w:rFonts w:ascii="Arimo" w:hAnsi="Arimo" w:cs="Arimo"/>
        </w:rPr>
      </w:pPr>
      <w:r w:rsidRPr="0018283D">
        <w:rPr>
          <w:rFonts w:ascii="Arimo" w:hAnsi="Arimo" w:cs="Arimo"/>
        </w:rPr>
        <w:t>Monorepo setup with Yarn Workspaces</w:t>
      </w:r>
    </w:p>
    <w:p w14:paraId="729A2A29" w14:textId="77777777" w:rsidR="00145279" w:rsidRPr="0018283D" w:rsidRDefault="00000000">
      <w:pPr>
        <w:numPr>
          <w:ilvl w:val="0"/>
          <w:numId w:val="3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Mobile app bootstrapped with React Native CLI</w:t>
      </w:r>
    </w:p>
    <w:p w14:paraId="1F506A8C" w14:textId="77777777" w:rsidR="00145279" w:rsidRPr="0018283D" w:rsidRDefault="00000000">
      <w:pPr>
        <w:numPr>
          <w:ilvl w:val="0"/>
          <w:numId w:val="3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Gradle wrapper configured (v8.2) with plugin resolution</w:t>
      </w:r>
    </w:p>
    <w:p w14:paraId="6B1435E1" w14:textId="77777777" w:rsidR="00145279" w:rsidRPr="0018283D" w:rsidRDefault="00000000">
      <w:pPr>
        <w:numPr>
          <w:ilvl w:val="0"/>
          <w:numId w:val="3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FastAPI backend initialized with MySQL connectivity</w:t>
      </w:r>
    </w:p>
    <w:p w14:paraId="0163DB59" w14:textId="77777777" w:rsidR="00145279" w:rsidRPr="0018283D" w:rsidRDefault="00000000">
      <w:pPr>
        <w:numPr>
          <w:ilvl w:val="0"/>
          <w:numId w:val="3"/>
        </w:numPr>
        <w:spacing w:after="240"/>
        <w:rPr>
          <w:rFonts w:ascii="Arimo" w:hAnsi="Arimo" w:cs="Arimo"/>
        </w:rPr>
      </w:pPr>
      <w:r w:rsidRPr="0018283D">
        <w:rPr>
          <w:rFonts w:ascii="Arimo" w:hAnsi="Arimo" w:cs="Arimo"/>
        </w:rPr>
        <w:t>Validate onboarding journey and offline queuing</w:t>
      </w:r>
    </w:p>
    <w:p w14:paraId="6EE29A4E" w14:textId="77777777" w:rsidR="00145279" w:rsidRPr="0018283D" w:rsidRDefault="00000000">
      <w:pPr>
        <w:pStyle w:val="Heading3"/>
        <w:keepNext w:val="0"/>
        <w:keepLines w:val="0"/>
        <w:spacing w:before="280"/>
        <w:rPr>
          <w:rFonts w:ascii="Arimo" w:hAnsi="Arimo" w:cs="Arimo"/>
          <w:b/>
          <w:color w:val="000000"/>
          <w:sz w:val="22"/>
          <w:szCs w:val="22"/>
        </w:rPr>
      </w:pPr>
      <w:bookmarkStart w:id="7" w:name="_7uh9mvkw2beh" w:colFirst="0" w:colLast="0"/>
      <w:bookmarkEnd w:id="7"/>
      <w:r w:rsidRPr="0018283D">
        <w:rPr>
          <w:rFonts w:ascii="Arimo" w:hAnsi="Arimo" w:cs="Arimo"/>
          <w:b/>
          <w:color w:val="000000"/>
          <w:sz w:val="22"/>
          <w:szCs w:val="22"/>
        </w:rPr>
        <w:t>Phase 2: Core Modules</w:t>
      </w:r>
    </w:p>
    <w:p w14:paraId="06468C4A" w14:textId="77777777" w:rsidR="00145279" w:rsidRPr="0018283D" w:rsidRDefault="00000000">
      <w:pPr>
        <w:numPr>
          <w:ilvl w:val="0"/>
          <w:numId w:val="5"/>
        </w:numPr>
        <w:spacing w:before="240"/>
        <w:rPr>
          <w:rFonts w:ascii="Arimo" w:hAnsi="Arimo" w:cs="Arimo"/>
        </w:rPr>
      </w:pPr>
      <w:r w:rsidRPr="0018283D">
        <w:rPr>
          <w:rFonts w:ascii="Arimo" w:hAnsi="Arimo" w:cs="Arimo"/>
        </w:rPr>
        <w:t>Rule engine for jurisdictional compliance</w:t>
      </w:r>
    </w:p>
    <w:p w14:paraId="5B80ABC1" w14:textId="77777777" w:rsidR="00145279" w:rsidRPr="0018283D" w:rsidRDefault="00000000">
      <w:pPr>
        <w:numPr>
          <w:ilvl w:val="0"/>
          <w:numId w:val="5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Offline-first sync logic</w:t>
      </w:r>
    </w:p>
    <w:p w14:paraId="7249DFC8" w14:textId="77777777" w:rsidR="00145279" w:rsidRPr="0018283D" w:rsidRDefault="00000000">
      <w:pPr>
        <w:numPr>
          <w:ilvl w:val="0"/>
          <w:numId w:val="5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Modular UI components and i18n</w:t>
      </w:r>
    </w:p>
    <w:p w14:paraId="171ADF3D" w14:textId="77777777" w:rsidR="00145279" w:rsidRPr="0018283D" w:rsidRDefault="00000000">
      <w:pPr>
        <w:numPr>
          <w:ilvl w:val="0"/>
          <w:numId w:val="5"/>
        </w:numPr>
        <w:spacing w:after="240"/>
        <w:rPr>
          <w:rFonts w:ascii="Arimo" w:hAnsi="Arimo" w:cs="Arimo"/>
        </w:rPr>
      </w:pPr>
      <w:r w:rsidRPr="0018283D">
        <w:rPr>
          <w:rFonts w:ascii="Arimo" w:hAnsi="Arimo" w:cs="Arimo"/>
        </w:rPr>
        <w:t>AI clustering and fraud detection integration</w:t>
      </w:r>
    </w:p>
    <w:p w14:paraId="7CF2EA11" w14:textId="77777777" w:rsidR="00145279" w:rsidRPr="0018283D" w:rsidRDefault="00000000">
      <w:pPr>
        <w:pStyle w:val="Heading3"/>
        <w:keepNext w:val="0"/>
        <w:keepLines w:val="0"/>
        <w:spacing w:before="280"/>
        <w:rPr>
          <w:rFonts w:ascii="Arimo" w:hAnsi="Arimo" w:cs="Arimo"/>
          <w:b/>
          <w:color w:val="000000"/>
          <w:sz w:val="22"/>
          <w:szCs w:val="22"/>
        </w:rPr>
      </w:pPr>
      <w:bookmarkStart w:id="8" w:name="_4ej67rd7zen1" w:colFirst="0" w:colLast="0"/>
      <w:bookmarkEnd w:id="8"/>
      <w:r w:rsidRPr="0018283D">
        <w:rPr>
          <w:rFonts w:ascii="Arimo" w:hAnsi="Arimo" w:cs="Arimo"/>
          <w:b/>
          <w:color w:val="000000"/>
          <w:sz w:val="22"/>
          <w:szCs w:val="22"/>
        </w:rPr>
        <w:t>Phase 3: User Journeys &amp; Testing</w:t>
      </w:r>
    </w:p>
    <w:p w14:paraId="0E0A9640" w14:textId="77777777" w:rsidR="00145279" w:rsidRPr="0018283D" w:rsidRDefault="00000000">
      <w:pPr>
        <w:numPr>
          <w:ilvl w:val="0"/>
          <w:numId w:val="4"/>
        </w:numPr>
        <w:spacing w:before="240"/>
        <w:rPr>
          <w:rFonts w:ascii="Arimo" w:hAnsi="Arimo" w:cs="Arimo"/>
        </w:rPr>
      </w:pPr>
      <w:r w:rsidRPr="0018283D">
        <w:rPr>
          <w:rFonts w:ascii="Arimo" w:hAnsi="Arimo" w:cs="Arimo"/>
        </w:rPr>
        <w:t>Implement all user journeys</w:t>
      </w:r>
    </w:p>
    <w:p w14:paraId="4732C355" w14:textId="77777777" w:rsidR="00145279" w:rsidRPr="0018283D" w:rsidRDefault="00000000">
      <w:pPr>
        <w:numPr>
          <w:ilvl w:val="0"/>
          <w:numId w:val="4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Reproducible test coverage</w:t>
      </w:r>
    </w:p>
    <w:p w14:paraId="017C628F" w14:textId="77777777" w:rsidR="00145279" w:rsidRPr="0018283D" w:rsidRDefault="00000000">
      <w:pPr>
        <w:numPr>
          <w:ilvl w:val="0"/>
          <w:numId w:val="4"/>
        </w:numPr>
        <w:spacing w:after="240"/>
        <w:rPr>
          <w:rFonts w:ascii="Arimo" w:hAnsi="Arimo" w:cs="Arimo"/>
        </w:rPr>
      </w:pPr>
      <w:r w:rsidRPr="0018283D">
        <w:rPr>
          <w:rFonts w:ascii="Arimo" w:hAnsi="Arimo" w:cs="Arimo"/>
        </w:rPr>
        <w:t>Benchmarking and diagnostics</w:t>
      </w:r>
    </w:p>
    <w:p w14:paraId="1BDDB0CA" w14:textId="77777777" w:rsidR="00145279" w:rsidRPr="0018283D" w:rsidRDefault="00145279">
      <w:pPr>
        <w:rPr>
          <w:rFonts w:ascii="Arimo" w:hAnsi="Arimo" w:cs="Arimo"/>
        </w:rPr>
      </w:pPr>
    </w:p>
    <w:p w14:paraId="22D3E8A3" w14:textId="77777777" w:rsidR="00145279" w:rsidRPr="0018283D" w:rsidRDefault="00000000">
      <w:pPr>
        <w:pStyle w:val="Heading2"/>
        <w:keepNext w:val="0"/>
        <w:keepLines w:val="0"/>
        <w:spacing w:after="80"/>
        <w:rPr>
          <w:rFonts w:ascii="Arimo" w:hAnsi="Arimo" w:cs="Arimo"/>
          <w:b/>
          <w:sz w:val="22"/>
          <w:szCs w:val="22"/>
        </w:rPr>
      </w:pPr>
      <w:bookmarkStart w:id="9" w:name="_ib9wlwh06c80" w:colFirst="0" w:colLast="0"/>
      <w:bookmarkEnd w:id="9"/>
      <w:r w:rsidRPr="0018283D">
        <w:rPr>
          <w:rFonts w:ascii="Arimo" w:hAnsi="Arimo" w:cs="Arimo"/>
          <w:b/>
          <w:sz w:val="22"/>
          <w:szCs w:val="22"/>
        </w:rPr>
        <w:t>5. User Journeys</w:t>
      </w:r>
    </w:p>
    <w:p w14:paraId="36907D7C" w14:textId="77777777" w:rsidR="00145279" w:rsidRPr="0018283D" w:rsidRDefault="00000000">
      <w:pPr>
        <w:numPr>
          <w:ilvl w:val="0"/>
          <w:numId w:val="2"/>
        </w:numPr>
        <w:spacing w:before="240"/>
        <w:rPr>
          <w:rFonts w:ascii="Arimo" w:hAnsi="Arimo" w:cs="Arimo"/>
        </w:rPr>
      </w:pPr>
      <w:r w:rsidRPr="0018283D">
        <w:rPr>
          <w:rFonts w:ascii="Arimo" w:hAnsi="Arimo" w:cs="Arimo"/>
        </w:rPr>
        <w:t>Offline onboarding with local credential queuing</w:t>
      </w:r>
    </w:p>
    <w:p w14:paraId="602ACC15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Sync queued credentials when network resumes</w:t>
      </w:r>
    </w:p>
    <w:p w14:paraId="64E43577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Jurisdiction-aware registration flow</w:t>
      </w:r>
    </w:p>
    <w:p w14:paraId="21E40F64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Home screen with dynamic modules</w:t>
      </w:r>
    </w:p>
    <w:p w14:paraId="452F3E27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Transaction history with fraud alerts</w:t>
      </w:r>
    </w:p>
    <w:p w14:paraId="40703B4E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AI-powered user clustering for notifications</w:t>
      </w:r>
    </w:p>
    <w:p w14:paraId="2C9FF0B6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Multi-language support via i18n</w:t>
      </w:r>
    </w:p>
    <w:p w14:paraId="0EE233A3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Rule engine validation per region</w:t>
      </w:r>
    </w:p>
    <w:p w14:paraId="16E3AC90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Profile management and device linking</w:t>
      </w:r>
    </w:p>
    <w:p w14:paraId="375FDA91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Secure logout and session recovery</w:t>
      </w:r>
    </w:p>
    <w:p w14:paraId="7350C6BD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Push notification setup and fallback</w:t>
      </w:r>
    </w:p>
    <w:p w14:paraId="7CE5273C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App update check and version enforcement</w:t>
      </w:r>
    </w:p>
    <w:p w14:paraId="7E1F1C42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Backend sync diagnostics and retry logic</w:t>
      </w:r>
    </w:p>
    <w:p w14:paraId="0A8C0CBC" w14:textId="77777777" w:rsidR="00145279" w:rsidRPr="0018283D" w:rsidRDefault="00000000">
      <w:pPr>
        <w:numPr>
          <w:ilvl w:val="0"/>
          <w:numId w:val="2"/>
        </w:numPr>
        <w:rPr>
          <w:rFonts w:ascii="Arimo" w:hAnsi="Arimo" w:cs="Arimo"/>
        </w:rPr>
      </w:pPr>
      <w:r w:rsidRPr="0018283D">
        <w:rPr>
          <w:rFonts w:ascii="Arimo" w:hAnsi="Arimo" w:cs="Arimo"/>
        </w:rPr>
        <w:t>Local storage encryption and wipe flow</w:t>
      </w:r>
    </w:p>
    <w:p w14:paraId="39D14C68" w14:textId="77777777" w:rsidR="00145279" w:rsidRPr="0018283D" w:rsidRDefault="00000000">
      <w:pPr>
        <w:numPr>
          <w:ilvl w:val="0"/>
          <w:numId w:val="2"/>
        </w:numPr>
        <w:spacing w:after="240"/>
        <w:rPr>
          <w:rFonts w:ascii="Arimo" w:hAnsi="Arimo" w:cs="Arimo"/>
        </w:rPr>
      </w:pPr>
      <w:r w:rsidRPr="0018283D">
        <w:rPr>
          <w:rFonts w:ascii="Arimo" w:hAnsi="Arimo" w:cs="Arimo"/>
        </w:rPr>
        <w:t>Feedback submission and crash reporting</w:t>
      </w:r>
    </w:p>
    <w:p w14:paraId="2D6D0FE5" w14:textId="35F802E0" w:rsidR="00145279" w:rsidRPr="0018283D" w:rsidRDefault="0018283D" w:rsidP="0018283D">
      <w:pPr>
        <w:pStyle w:val="Heading2"/>
        <w:keepNext w:val="0"/>
        <w:keepLines w:val="0"/>
        <w:spacing w:after="80"/>
        <w:rPr>
          <w:rFonts w:ascii="Arimo" w:hAnsi="Arimo" w:cs="Arimo"/>
          <w:b/>
          <w:sz w:val="22"/>
          <w:szCs w:val="22"/>
        </w:rPr>
      </w:pPr>
      <w:r>
        <w:rPr>
          <w:rFonts w:ascii="Arimo" w:hAnsi="Arimo" w:cs="Arimo"/>
          <w:b/>
          <w:sz w:val="22"/>
          <w:szCs w:val="22"/>
        </w:rPr>
        <w:t xml:space="preserve">6. </w:t>
      </w:r>
      <w:r w:rsidRPr="0018283D">
        <w:rPr>
          <w:rFonts w:ascii="Arimo" w:hAnsi="Arimo" w:cs="Arimo"/>
          <w:b/>
          <w:sz w:val="22"/>
          <w:szCs w:val="22"/>
        </w:rPr>
        <w:t>Queries</w:t>
      </w:r>
    </w:p>
    <w:p w14:paraId="7704E630" w14:textId="77777777" w:rsidR="0018283D" w:rsidRPr="0018283D" w:rsidRDefault="0018283D" w:rsidP="0018283D">
      <w:p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Objective and Scope</w:t>
      </w:r>
    </w:p>
    <w:p w14:paraId="233F34D2" w14:textId="2E83F6DF" w:rsidR="0018283D" w:rsidRPr="0018283D" w:rsidRDefault="0018283D" w:rsidP="0018283D">
      <w:pPr>
        <w:pStyle w:val="ListParagraph"/>
        <w:numPr>
          <w:ilvl w:val="0"/>
          <w:numId w:val="8"/>
        </w:numPr>
        <w:spacing w:after="240"/>
        <w:rPr>
          <w:rFonts w:ascii="Arimo" w:hAnsi="Arimo" w:cs="Arimo"/>
        </w:rPr>
      </w:pPr>
      <w:r w:rsidRPr="0018283D">
        <w:rPr>
          <w:rFonts w:ascii="Arimo" w:hAnsi="Arimo" w:cs="Arimo"/>
          <w:lang w:val="en-IN"/>
        </w:rPr>
        <w:t xml:space="preserve">Is the current objective accurate: modular, offline-first, regulatory-aware, AI-powered (fraud detection/user clustering), tailored for emerging markets? </w:t>
      </w:r>
      <w:r>
        <w:rPr>
          <w:rFonts w:ascii="Arimo" w:hAnsi="Arimo" w:cs="Arimo"/>
          <w:lang w:val="en-IN"/>
        </w:rPr>
        <w:t>–</w:t>
      </w:r>
      <w:r w:rsidRPr="0018283D">
        <w:rPr>
          <w:rFonts w:ascii="Arimo" w:hAnsi="Arimo" w:cs="Arimo"/>
          <w:lang w:val="en-IN"/>
        </w:rPr>
        <w:t xml:space="preserve"> Yes</w:t>
      </w:r>
    </w:p>
    <w:p w14:paraId="3766BBB2" w14:textId="5309B0FD" w:rsidR="0018283D" w:rsidRPr="0018283D" w:rsidRDefault="0018283D" w:rsidP="0018283D">
      <w:pPr>
        <w:pStyle w:val="ListParagraph"/>
        <w:numPr>
          <w:ilvl w:val="0"/>
          <w:numId w:val="8"/>
        </w:numPr>
        <w:spacing w:after="240"/>
        <w:rPr>
          <w:rFonts w:ascii="Arimo" w:hAnsi="Arimo" w:cs="Arimo"/>
        </w:rPr>
      </w:pPr>
      <w:r w:rsidRPr="0018283D">
        <w:rPr>
          <w:rFonts w:ascii="Arimo" w:hAnsi="Arimo" w:cs="Arimo"/>
          <w:lang w:val="en-IN"/>
        </w:rPr>
        <w:t xml:space="preserve">Are there specific countries or regions being prioritized for deployment initially? - </w:t>
      </w:r>
      <w:r w:rsidRPr="0018283D">
        <w:rPr>
          <w:rFonts w:ascii="Arimo" w:hAnsi="Arimo" w:cs="Arimo"/>
        </w:rPr>
        <w:t xml:space="preserve">We will initially build a mobile only setup for India, South Asia, South Africa, Nigeria, Kenya and Ghana. </w:t>
      </w:r>
    </w:p>
    <w:p w14:paraId="1740382E" w14:textId="7B3B60AB" w:rsidR="0018283D" w:rsidRPr="0018283D" w:rsidRDefault="0018283D" w:rsidP="0018283D">
      <w:pPr>
        <w:pStyle w:val="ListParagraph"/>
        <w:rPr>
          <w:rFonts w:ascii="Arimo" w:hAnsi="Arimo" w:cs="Arimo"/>
          <w:lang w:val="en-IN"/>
        </w:rPr>
      </w:pPr>
    </w:p>
    <w:p w14:paraId="52054ED2" w14:textId="77777777" w:rsidR="0018283D" w:rsidRPr="0018283D" w:rsidRDefault="0018283D" w:rsidP="0018283D">
      <w:pPr>
        <w:rPr>
          <w:rFonts w:ascii="Arimo" w:hAnsi="Arimo" w:cs="Arimo"/>
          <w:lang w:val="en-IN"/>
        </w:rPr>
      </w:pPr>
    </w:p>
    <w:p w14:paraId="15B7ECF8" w14:textId="77777777" w:rsidR="0018283D" w:rsidRPr="0018283D" w:rsidRDefault="0018283D" w:rsidP="0018283D">
      <w:p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Architecture</w:t>
      </w:r>
    </w:p>
    <w:p w14:paraId="4C0A98AC" w14:textId="486F0716" w:rsidR="0018283D" w:rsidRPr="0018283D" w:rsidRDefault="0018283D" w:rsidP="0018283D">
      <w:pPr>
        <w:pStyle w:val="ListParagraph"/>
        <w:numPr>
          <w:ilvl w:val="0"/>
          <w:numId w:val="9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Does the proposed monorepo structure with React Native frontend, FastAPI backend, and MySQL database suit your development and operational preferences?</w:t>
      </w:r>
      <w:r>
        <w:rPr>
          <w:rFonts w:ascii="Arimo" w:hAnsi="Arimo" w:cs="Arimo"/>
          <w:lang w:val="en-IN"/>
        </w:rPr>
        <w:t xml:space="preserve"> - Yes</w:t>
      </w:r>
    </w:p>
    <w:p w14:paraId="4D8FC943" w14:textId="4D11BFE1" w:rsidR="0018283D" w:rsidRPr="0018283D" w:rsidRDefault="0018283D" w:rsidP="0018283D">
      <w:pPr>
        <w:pStyle w:val="ListParagraph"/>
        <w:numPr>
          <w:ilvl w:val="0"/>
          <w:numId w:val="9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Do you require other frontends (e.g., web in addition to mobile)?</w:t>
      </w:r>
      <w:r>
        <w:rPr>
          <w:rFonts w:ascii="Arimo" w:hAnsi="Arimo" w:cs="Arimo"/>
          <w:lang w:val="en-IN"/>
        </w:rPr>
        <w:t xml:space="preserve"> -  Initially it will be only a mobile app. </w:t>
      </w:r>
      <w:r w:rsidRPr="0018283D">
        <w:rPr>
          <w:rFonts w:ascii="Arimo" w:hAnsi="Arimo" w:cs="Arimo"/>
        </w:rPr>
        <w:t>In some other phase we will introduce APIs for web integration into our wallet.</w:t>
      </w:r>
    </w:p>
    <w:p w14:paraId="2028F3D2" w14:textId="00637C03" w:rsidR="0018283D" w:rsidRPr="0018283D" w:rsidRDefault="0018283D" w:rsidP="0018283D">
      <w:pPr>
        <w:pStyle w:val="ListParagraph"/>
        <w:numPr>
          <w:ilvl w:val="0"/>
          <w:numId w:val="9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Should the shared business logic or core packages also include domain-driven design or other architectural patterns?</w:t>
      </w:r>
      <w:r>
        <w:rPr>
          <w:rFonts w:ascii="Arimo" w:hAnsi="Arimo" w:cs="Arimo"/>
          <w:lang w:val="en-IN"/>
        </w:rPr>
        <w:t xml:space="preserve"> - Yes</w:t>
      </w:r>
    </w:p>
    <w:p w14:paraId="5699A04B" w14:textId="77777777" w:rsidR="0018283D" w:rsidRDefault="0018283D">
      <w:pPr>
        <w:rPr>
          <w:rFonts w:ascii="Arimo" w:hAnsi="Arimo" w:cs="Arimo"/>
          <w:lang w:val="en-IN"/>
        </w:rPr>
      </w:pPr>
      <w:r>
        <w:rPr>
          <w:rFonts w:ascii="Arimo" w:hAnsi="Arimo" w:cs="Arimo"/>
          <w:lang w:val="en-IN"/>
        </w:rPr>
        <w:br w:type="page"/>
      </w:r>
    </w:p>
    <w:p w14:paraId="5E1E8904" w14:textId="4F143DF4" w:rsidR="0018283D" w:rsidRPr="0018283D" w:rsidRDefault="0018283D" w:rsidP="0018283D">
      <w:p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lastRenderedPageBreak/>
        <w:t>AI-Powered Features</w:t>
      </w:r>
    </w:p>
    <w:p w14:paraId="547B5477" w14:textId="10B753E2" w:rsidR="0018283D" w:rsidRPr="0018283D" w:rsidRDefault="0018283D" w:rsidP="0018283D">
      <w:pPr>
        <w:pStyle w:val="ListParagraph"/>
        <w:numPr>
          <w:ilvl w:val="0"/>
          <w:numId w:val="10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Is clustering and basic fraud detection sufficient, or do you need additional AI functionalities (e.g., credit scoring, recommendation)?</w:t>
      </w:r>
      <w:r>
        <w:rPr>
          <w:rFonts w:ascii="Arimo" w:hAnsi="Arimo" w:cs="Arimo"/>
          <w:lang w:val="en-IN"/>
        </w:rPr>
        <w:t xml:space="preserve"> - This is enough for the initial phase. We will add additional support use cases in a latter phase.</w:t>
      </w:r>
    </w:p>
    <w:p w14:paraId="1A64364B" w14:textId="7BCDD43D" w:rsidR="0018283D" w:rsidRPr="0018283D" w:rsidRDefault="0018283D" w:rsidP="0018283D">
      <w:pPr>
        <w:pStyle w:val="ListParagraph"/>
        <w:numPr>
          <w:ilvl w:val="0"/>
          <w:numId w:val="10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Are there specific types of user data or behavioral signals the AI modules should process?</w:t>
      </w:r>
      <w:r>
        <w:rPr>
          <w:rFonts w:ascii="Arimo" w:hAnsi="Arimo" w:cs="Arimo"/>
          <w:lang w:val="en-IN"/>
        </w:rPr>
        <w:t xml:space="preserve"> - Nothing that I can think of at the moment, can you provide some inputs for this?</w:t>
      </w:r>
    </w:p>
    <w:p w14:paraId="1183A5A7" w14:textId="3753D512" w:rsidR="0018283D" w:rsidRPr="0018283D" w:rsidRDefault="0018283D" w:rsidP="0018283D">
      <w:pPr>
        <w:pStyle w:val="ListParagraph"/>
        <w:numPr>
          <w:ilvl w:val="0"/>
          <w:numId w:val="10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Do you already have datasets for initial AI module training/testing, or will these need to be sourced?</w:t>
      </w:r>
      <w:r>
        <w:rPr>
          <w:rFonts w:ascii="Arimo" w:hAnsi="Arimo" w:cs="Arimo"/>
          <w:lang w:val="en-IN"/>
        </w:rPr>
        <w:t xml:space="preserve"> -  No we don’t have any available data sets.</w:t>
      </w:r>
    </w:p>
    <w:p w14:paraId="29801BF8" w14:textId="77777777" w:rsidR="0018283D" w:rsidRDefault="0018283D" w:rsidP="0018283D">
      <w:pPr>
        <w:rPr>
          <w:rFonts w:ascii="Arimo" w:hAnsi="Arimo" w:cs="Arimo"/>
          <w:lang w:val="en-IN"/>
        </w:rPr>
      </w:pPr>
    </w:p>
    <w:p w14:paraId="0276B94F" w14:textId="039941DB" w:rsidR="0018283D" w:rsidRPr="0018283D" w:rsidRDefault="0018283D" w:rsidP="0018283D">
      <w:p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Regulatory Compliance</w:t>
      </w:r>
    </w:p>
    <w:p w14:paraId="1FAFC3AC" w14:textId="05A3FFFD" w:rsidR="0018283D" w:rsidRPr="0018283D" w:rsidRDefault="0018283D" w:rsidP="0018283D">
      <w:pPr>
        <w:pStyle w:val="ListParagraph"/>
        <w:numPr>
          <w:ilvl w:val="0"/>
          <w:numId w:val="11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Are there jurisdictions already specified for compliance (e.g., India, Nigeria), or should the rule engine be designed for easy expansion?</w:t>
      </w:r>
      <w:r>
        <w:rPr>
          <w:rFonts w:ascii="Arimo" w:hAnsi="Arimo" w:cs="Arimo"/>
          <w:lang w:val="en-IN"/>
        </w:rPr>
        <w:t xml:space="preserve"> – Yes already mentioned above</w:t>
      </w:r>
    </w:p>
    <w:p w14:paraId="34F26B43" w14:textId="6D4F7773" w:rsidR="0018283D" w:rsidRPr="0018283D" w:rsidRDefault="0018283D" w:rsidP="0018283D">
      <w:pPr>
        <w:pStyle w:val="ListParagraph"/>
        <w:numPr>
          <w:ilvl w:val="0"/>
          <w:numId w:val="11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Do you want audit trail/logging features for regulatory verifiability?</w:t>
      </w:r>
      <w:r>
        <w:rPr>
          <w:rFonts w:ascii="Arimo" w:hAnsi="Arimo" w:cs="Arimo"/>
          <w:lang w:val="en-IN"/>
        </w:rPr>
        <w:t xml:space="preserve"> - Yes</w:t>
      </w:r>
    </w:p>
    <w:p w14:paraId="3426C6FD" w14:textId="77777777" w:rsidR="0018283D" w:rsidRDefault="0018283D" w:rsidP="0018283D">
      <w:pPr>
        <w:rPr>
          <w:rFonts w:ascii="Arimo" w:hAnsi="Arimo" w:cs="Arimo"/>
          <w:lang w:val="en-IN"/>
        </w:rPr>
      </w:pPr>
    </w:p>
    <w:p w14:paraId="5309C8A6" w14:textId="32BDBDCA" w:rsidR="0018283D" w:rsidRPr="0018283D" w:rsidRDefault="0018283D" w:rsidP="0018283D">
      <w:p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Offline-First and Sync Logic</w:t>
      </w:r>
    </w:p>
    <w:p w14:paraId="396363F1" w14:textId="5FB17FA1" w:rsidR="0018283D" w:rsidRPr="0018283D" w:rsidRDefault="0018283D" w:rsidP="0018283D">
      <w:pPr>
        <w:pStyle w:val="ListParagraph"/>
        <w:numPr>
          <w:ilvl w:val="0"/>
          <w:numId w:val="12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Is local credential queuing the highest offline priority, or do you want offline transaction history, profile management, or feature parity?</w:t>
      </w:r>
      <w:r>
        <w:rPr>
          <w:rFonts w:ascii="Arimo" w:hAnsi="Arimo" w:cs="Arimo"/>
          <w:lang w:val="en-IN"/>
        </w:rPr>
        <w:t xml:space="preserve"> – All of them</w:t>
      </w:r>
    </w:p>
    <w:p w14:paraId="34FDF403" w14:textId="604FFA17" w:rsidR="0018283D" w:rsidRPr="0018283D" w:rsidRDefault="0018283D" w:rsidP="0018283D">
      <w:pPr>
        <w:pStyle w:val="ListParagraph"/>
        <w:numPr>
          <w:ilvl w:val="0"/>
          <w:numId w:val="12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Any other offline-first mandates (e.g., local-only onboarding, disaster recovery workflows)?</w:t>
      </w:r>
      <w:r>
        <w:rPr>
          <w:rFonts w:ascii="Arimo" w:hAnsi="Arimo" w:cs="Arimo"/>
          <w:lang w:val="en-IN"/>
        </w:rPr>
        <w:t xml:space="preserve"> – Nothing I can think of as a priority</w:t>
      </w:r>
    </w:p>
    <w:p w14:paraId="2B179523" w14:textId="77777777" w:rsidR="0018283D" w:rsidRDefault="0018283D" w:rsidP="0018283D">
      <w:pPr>
        <w:rPr>
          <w:rFonts w:ascii="Arimo" w:hAnsi="Arimo" w:cs="Arimo"/>
          <w:lang w:val="en-IN"/>
        </w:rPr>
      </w:pPr>
    </w:p>
    <w:p w14:paraId="0D86DA4E" w14:textId="1F200975" w:rsidR="0018283D" w:rsidRPr="0018283D" w:rsidRDefault="0018283D" w:rsidP="0018283D">
      <w:p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User Journeys and Features</w:t>
      </w:r>
    </w:p>
    <w:p w14:paraId="09719331" w14:textId="14364965" w:rsidR="0018283D" w:rsidRPr="0018283D" w:rsidRDefault="0018283D" w:rsidP="0018283D">
      <w:pPr>
        <w:pStyle w:val="ListParagraph"/>
        <w:numPr>
          <w:ilvl w:val="0"/>
          <w:numId w:val="13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Should all listed user journeys be included in the MVP, or are some optional?</w:t>
      </w:r>
      <w:r>
        <w:rPr>
          <w:rFonts w:ascii="Arimo" w:hAnsi="Arimo" w:cs="Arimo"/>
          <w:lang w:val="en-IN"/>
        </w:rPr>
        <w:t xml:space="preserve"> – Yes all are needed in the MVP</w:t>
      </w:r>
    </w:p>
    <w:p w14:paraId="652882C2" w14:textId="49A3EED6" w:rsidR="0018283D" w:rsidRPr="0018283D" w:rsidRDefault="0018283D" w:rsidP="0018283D">
      <w:pPr>
        <w:pStyle w:val="ListParagraph"/>
        <w:numPr>
          <w:ilvl w:val="0"/>
          <w:numId w:val="13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Does the app need additional flows for agents, business users, or multi-party onboarding?</w:t>
      </w:r>
      <w:r>
        <w:rPr>
          <w:rFonts w:ascii="Arimo" w:hAnsi="Arimo" w:cs="Arimo"/>
          <w:lang w:val="en-IN"/>
        </w:rPr>
        <w:t xml:space="preserve"> – Not at this moment. </w:t>
      </w:r>
      <w:r w:rsidR="009644AC">
        <w:rPr>
          <w:rFonts w:ascii="Arimo" w:hAnsi="Arimo" w:cs="Arimo"/>
          <w:lang w:val="en-IN"/>
        </w:rPr>
        <w:t>However,</w:t>
      </w:r>
      <w:r>
        <w:rPr>
          <w:rFonts w:ascii="Arimo" w:hAnsi="Arimo" w:cs="Arimo"/>
          <w:lang w:val="en-IN"/>
        </w:rPr>
        <w:t xml:space="preserve"> if it would need a significant overhaul to implement it latter we can create placeholder structures to educe the risk</w:t>
      </w:r>
    </w:p>
    <w:p w14:paraId="5E2D4303" w14:textId="630554AC" w:rsidR="0018283D" w:rsidRPr="0018283D" w:rsidRDefault="0018283D" w:rsidP="0018283D">
      <w:pPr>
        <w:pStyle w:val="ListParagraph"/>
        <w:numPr>
          <w:ilvl w:val="0"/>
          <w:numId w:val="13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Are there UI/UX preferences (minimalist, region-specific design approaches)?</w:t>
      </w:r>
      <w:r>
        <w:rPr>
          <w:rFonts w:ascii="Arimo" w:hAnsi="Arimo" w:cs="Arimo"/>
          <w:lang w:val="en-IN"/>
        </w:rPr>
        <w:t xml:space="preserve"> – Yes they should be minimalistic and multilingual based on user profile settings.</w:t>
      </w:r>
    </w:p>
    <w:p w14:paraId="0970B192" w14:textId="240612A2" w:rsidR="0018283D" w:rsidRPr="0018283D" w:rsidRDefault="0018283D" w:rsidP="0018283D">
      <w:pPr>
        <w:pStyle w:val="ListParagraph"/>
        <w:numPr>
          <w:ilvl w:val="0"/>
          <w:numId w:val="13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Security and Encryption</w:t>
      </w:r>
      <w:r>
        <w:rPr>
          <w:rFonts w:ascii="Arimo" w:hAnsi="Arimo" w:cs="Arimo"/>
          <w:lang w:val="en-IN"/>
        </w:rPr>
        <w:t xml:space="preserve"> – Very critical from day 1 of the MVP</w:t>
      </w:r>
    </w:p>
    <w:p w14:paraId="4358DB98" w14:textId="7B2E139C" w:rsidR="0018283D" w:rsidRPr="0018283D" w:rsidRDefault="0018283D" w:rsidP="0018283D">
      <w:pPr>
        <w:pStyle w:val="ListParagraph"/>
        <w:numPr>
          <w:ilvl w:val="0"/>
          <w:numId w:val="13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What level of local storage encryption suffices: device-native, AES, external HSM integration?</w:t>
      </w:r>
      <w:r w:rsidR="009644AC">
        <w:rPr>
          <w:rFonts w:ascii="Arimo" w:hAnsi="Arimo" w:cs="Arimo"/>
          <w:lang w:val="en-IN"/>
        </w:rPr>
        <w:t xml:space="preserve"> – Device Native</w:t>
      </w:r>
    </w:p>
    <w:p w14:paraId="5655A37B" w14:textId="4607B4D4" w:rsidR="00145279" w:rsidRDefault="0018283D" w:rsidP="009644AC">
      <w:pPr>
        <w:pStyle w:val="ListParagraph"/>
        <w:numPr>
          <w:ilvl w:val="0"/>
          <w:numId w:val="13"/>
        </w:numPr>
        <w:rPr>
          <w:rFonts w:ascii="Arimo" w:hAnsi="Arimo" w:cs="Arimo"/>
          <w:lang w:val="en-IN"/>
        </w:rPr>
      </w:pPr>
      <w:r w:rsidRPr="0018283D">
        <w:rPr>
          <w:rFonts w:ascii="Arimo" w:hAnsi="Arimo" w:cs="Arimo"/>
          <w:lang w:val="en-IN"/>
        </w:rPr>
        <w:t>Should session recovery handle biometric authentication, PIN, or device-bound tokens?</w:t>
      </w:r>
      <w:r w:rsidR="009644AC">
        <w:rPr>
          <w:rFonts w:ascii="Arimo" w:hAnsi="Arimo" w:cs="Arimo"/>
          <w:lang w:val="en-IN"/>
        </w:rPr>
        <w:t xml:space="preserve"> – Honestly I am not sures, can you take a call on it and provide me with the reasoning behind your choice.</w:t>
      </w:r>
    </w:p>
    <w:p w14:paraId="6C391875" w14:textId="77777777" w:rsidR="00D04014" w:rsidRDefault="00D04014" w:rsidP="00D04014">
      <w:pPr>
        <w:rPr>
          <w:rFonts w:ascii="Arimo" w:hAnsi="Arimo" w:cs="Arimo"/>
          <w:lang w:val="en-IN"/>
        </w:rPr>
      </w:pPr>
    </w:p>
    <w:p w14:paraId="2C369651" w14:textId="77777777" w:rsidR="00D04014" w:rsidRDefault="00D04014" w:rsidP="00D04014">
      <w:pPr>
        <w:rPr>
          <w:rFonts w:ascii="Arimo" w:hAnsi="Arimo" w:cs="Arimo"/>
          <w:lang w:val="en-IN"/>
        </w:rPr>
      </w:pPr>
    </w:p>
    <w:p w14:paraId="146167C0" w14:textId="77777777" w:rsidR="00D04014" w:rsidRPr="00D04014" w:rsidRDefault="00D04014" w:rsidP="00D04014">
      <w:pPr>
        <w:rPr>
          <w:rFonts w:ascii="Arimo" w:hAnsi="Arimo" w:cs="Arimo"/>
          <w:lang w:val="en-IN"/>
        </w:rPr>
      </w:pPr>
    </w:p>
    <w:sectPr w:rsidR="00D04014" w:rsidRPr="00D040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1" w:fontKey="{8B3CFB07-15CD-43BA-AB0C-A66A04681EAF}"/>
    <w:embedBold r:id="rId2" w:fontKey="{8D99C42F-6497-46B0-97A9-CB9E7C079F6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BCFACF4-18C0-485D-BC7F-35E5C4D959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DEEA9CD-2B53-49BA-BF90-FC23533C31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65BE"/>
    <w:multiLevelType w:val="multilevel"/>
    <w:tmpl w:val="F3662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2C3767"/>
    <w:multiLevelType w:val="multilevel"/>
    <w:tmpl w:val="3BD48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5E94424"/>
    <w:multiLevelType w:val="hybridMultilevel"/>
    <w:tmpl w:val="94063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C1F2A"/>
    <w:multiLevelType w:val="multilevel"/>
    <w:tmpl w:val="06FE8A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CD16D0"/>
    <w:multiLevelType w:val="hybridMultilevel"/>
    <w:tmpl w:val="C0B2F3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E5440"/>
    <w:multiLevelType w:val="hybridMultilevel"/>
    <w:tmpl w:val="C420A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B7232C"/>
    <w:multiLevelType w:val="hybridMultilevel"/>
    <w:tmpl w:val="16541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5A1866"/>
    <w:multiLevelType w:val="multilevel"/>
    <w:tmpl w:val="59E65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E14FF9"/>
    <w:multiLevelType w:val="hybridMultilevel"/>
    <w:tmpl w:val="86667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270181"/>
    <w:multiLevelType w:val="multilevel"/>
    <w:tmpl w:val="AA18C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7D4762"/>
    <w:multiLevelType w:val="multilevel"/>
    <w:tmpl w:val="8CF8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C877BD"/>
    <w:multiLevelType w:val="multilevel"/>
    <w:tmpl w:val="CB46C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2F61B3A"/>
    <w:multiLevelType w:val="hybridMultilevel"/>
    <w:tmpl w:val="47587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254531">
    <w:abstractNumId w:val="3"/>
  </w:num>
  <w:num w:numId="2" w16cid:durableId="182524915">
    <w:abstractNumId w:val="1"/>
  </w:num>
  <w:num w:numId="3" w16cid:durableId="706954767">
    <w:abstractNumId w:val="9"/>
  </w:num>
  <w:num w:numId="4" w16cid:durableId="1447774734">
    <w:abstractNumId w:val="11"/>
  </w:num>
  <w:num w:numId="5" w16cid:durableId="2086415918">
    <w:abstractNumId w:val="7"/>
  </w:num>
  <w:num w:numId="6" w16cid:durableId="2031560692">
    <w:abstractNumId w:val="0"/>
  </w:num>
  <w:num w:numId="7" w16cid:durableId="1909145269">
    <w:abstractNumId w:val="10"/>
  </w:num>
  <w:num w:numId="8" w16cid:durableId="1052995129">
    <w:abstractNumId w:val="8"/>
  </w:num>
  <w:num w:numId="9" w16cid:durableId="548762064">
    <w:abstractNumId w:val="2"/>
  </w:num>
  <w:num w:numId="10" w16cid:durableId="1221358852">
    <w:abstractNumId w:val="12"/>
  </w:num>
  <w:num w:numId="11" w16cid:durableId="1417826818">
    <w:abstractNumId w:val="5"/>
  </w:num>
  <w:num w:numId="12" w16cid:durableId="1601376321">
    <w:abstractNumId w:val="6"/>
  </w:num>
  <w:num w:numId="13" w16cid:durableId="935210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279"/>
    <w:rsid w:val="00145279"/>
    <w:rsid w:val="0018283D"/>
    <w:rsid w:val="003D7A72"/>
    <w:rsid w:val="008770F2"/>
    <w:rsid w:val="008E032D"/>
    <w:rsid w:val="009644AC"/>
    <w:rsid w:val="00A372BE"/>
    <w:rsid w:val="00BB6F64"/>
    <w:rsid w:val="00D04014"/>
    <w:rsid w:val="00D606A1"/>
    <w:rsid w:val="00D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2393"/>
  <w15:docId w15:val="{0E559113-C7EA-49B2-A4BC-F9AD1EF1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37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Turlapati</dc:creator>
  <cp:keywords/>
  <dc:description/>
  <cp:lastModifiedBy>Aruna C</cp:lastModifiedBy>
  <cp:revision>1</cp:revision>
  <cp:lastPrinted>2025-11-05T03:58:00Z</cp:lastPrinted>
  <dcterms:created xsi:type="dcterms:W3CDTF">2025-11-06T04:03:00Z</dcterms:created>
  <dcterms:modified xsi:type="dcterms:W3CDTF">2025-11-16T02:46:00Z</dcterms:modified>
</cp:coreProperties>
</file>