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96" w:rsidRDefault="00147DA9" w:rsidP="00147D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管理：</w:t>
      </w:r>
    </w:p>
    <w:p w:rsidR="00FC07F7" w:rsidRDefault="00FC07F7">
      <w:pPr>
        <w:widowControl/>
        <w:jc w:val="left"/>
        <w:rPr>
          <w:rFonts w:asciiTheme="minorEastAsia" w:hAnsiTheme="minorEastAsia"/>
          <w:szCs w:val="21"/>
        </w:rPr>
      </w:pPr>
    </w:p>
    <w:p w:rsidR="00FC07F7" w:rsidRDefault="00FC07F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统一工具</w:t>
      </w:r>
      <w:r>
        <w:rPr>
          <w:rFonts w:asciiTheme="minorEastAsia" w:hAnsiTheme="minorEastAsia"/>
          <w:szCs w:val="21"/>
        </w:rPr>
        <w:t>模块</w:t>
      </w:r>
      <w:r>
        <w:rPr>
          <w:rFonts w:asciiTheme="minorEastAsia" w:hAnsiTheme="minorEastAsia" w:hint="eastAsia"/>
          <w:szCs w:val="21"/>
        </w:rPr>
        <w:t>（登录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、角色</w:t>
      </w:r>
      <w:r>
        <w:rPr>
          <w:rFonts w:asciiTheme="minorEastAsia" w:hAnsiTheme="minorEastAsia"/>
          <w:szCs w:val="21"/>
        </w:rPr>
        <w:t>权限管理</w:t>
      </w:r>
      <w:r>
        <w:rPr>
          <w:rFonts w:asciiTheme="minorEastAsia" w:hAnsiTheme="minorEastAsia" w:hint="eastAsia"/>
          <w:szCs w:val="21"/>
        </w:rPr>
        <w:t>、账号</w:t>
      </w:r>
      <w:r>
        <w:rPr>
          <w:rFonts w:asciiTheme="minorEastAsia" w:hAnsiTheme="minorEastAsia"/>
          <w:szCs w:val="21"/>
        </w:rPr>
        <w:t>绑定管理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统一支付模块</w:t>
      </w:r>
      <w:r>
        <w:rPr>
          <w:rFonts w:asciiTheme="minorEastAsia" w:hAnsiTheme="minorEastAsia" w:hint="eastAsia"/>
          <w:szCs w:val="21"/>
        </w:rPr>
        <w:t>）</w:t>
      </w:r>
    </w:p>
    <w:p w:rsidR="00FC07F7" w:rsidRDefault="00FC07F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登录管理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通用</w:t>
      </w:r>
      <w:r>
        <w:rPr>
          <w:rFonts w:asciiTheme="minorEastAsia" w:hAnsiTheme="minorEastAsia"/>
          <w:szCs w:val="21"/>
        </w:rPr>
        <w:t>登录权限验证服务</w:t>
      </w:r>
    </w:p>
    <w:p w:rsidR="00FC07F7" w:rsidRDefault="00FC07F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角色</w:t>
      </w:r>
      <w:r>
        <w:rPr>
          <w:rFonts w:asciiTheme="minorEastAsia" w:hAnsiTheme="minorEastAsia"/>
          <w:szCs w:val="21"/>
        </w:rPr>
        <w:t>权限管理：通用角色权限设计开发</w:t>
      </w:r>
    </w:p>
    <w:p w:rsidR="009E350A" w:rsidRDefault="009E350A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账号绑定</w:t>
      </w:r>
    </w:p>
    <w:p w:rsidR="009E350A" w:rsidRDefault="009E350A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统一支付</w:t>
      </w:r>
      <w:r>
        <w:rPr>
          <w:rFonts w:asciiTheme="minorEastAsia" w:hAnsiTheme="minorEastAsia"/>
          <w:szCs w:val="21"/>
        </w:rPr>
        <w:t>：微信、</w:t>
      </w:r>
      <w:r>
        <w:rPr>
          <w:rFonts w:asciiTheme="minorEastAsia" w:hAnsiTheme="minorEastAsia" w:hint="eastAsia"/>
          <w:szCs w:val="21"/>
        </w:rPr>
        <w:t>支付宝</w:t>
      </w:r>
      <w:r>
        <w:rPr>
          <w:rFonts w:asciiTheme="minorEastAsia" w:hAnsiTheme="minorEastAsia"/>
          <w:szCs w:val="21"/>
        </w:rPr>
        <w:t>、网银、QQ</w:t>
      </w:r>
      <w:r w:rsidR="00167D13">
        <w:rPr>
          <w:rFonts w:asciiTheme="minorEastAsia" w:hAnsiTheme="minorEastAsia" w:hint="eastAsia"/>
          <w:szCs w:val="21"/>
        </w:rPr>
        <w:t>等</w:t>
      </w:r>
    </w:p>
    <w:p w:rsidR="005972CE" w:rsidRDefault="005972CE" w:rsidP="00FC07F7">
      <w:pPr>
        <w:rPr>
          <w:rFonts w:asciiTheme="minorEastAsia" w:hAnsiTheme="minorEastAsia"/>
          <w:szCs w:val="21"/>
        </w:rPr>
      </w:pPr>
    </w:p>
    <w:p w:rsidR="00381613" w:rsidRDefault="00381613" w:rsidP="00FC07F7">
      <w:pPr>
        <w:rPr>
          <w:rFonts w:asciiTheme="minorEastAsia" w:hAnsiTheme="minorEastAsia"/>
          <w:szCs w:val="21"/>
        </w:rPr>
      </w:pPr>
    </w:p>
    <w:p w:rsidR="005972CE" w:rsidRDefault="005972CE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标的</w:t>
      </w:r>
      <w:r>
        <w:rPr>
          <w:rFonts w:asciiTheme="minorEastAsia" w:hAnsiTheme="minorEastAsia"/>
          <w:szCs w:val="21"/>
        </w:rPr>
        <w:t>时间预约组件：</w:t>
      </w:r>
    </w:p>
    <w:p w:rsidR="00D5132B" w:rsidRDefault="00D5132B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策略</w:t>
      </w:r>
      <w:r>
        <w:rPr>
          <w:rFonts w:asciiTheme="minorEastAsia" w:hAnsiTheme="minorEastAsia"/>
          <w:szCs w:val="21"/>
        </w:rPr>
        <w:t>：</w:t>
      </w:r>
    </w:p>
    <w:p w:rsidR="005972CE" w:rsidRDefault="005972CE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</w:t>
      </w:r>
      <w:r>
        <w:rPr>
          <w:rFonts w:asciiTheme="minorEastAsia" w:hAnsiTheme="minorEastAsia"/>
          <w:szCs w:val="21"/>
        </w:rPr>
        <w:t>天为单位预约时间；</w:t>
      </w:r>
    </w:p>
    <w:p w:rsidR="00B777D2" w:rsidRDefault="00D5132B" w:rsidP="007E07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</w:t>
      </w:r>
      <w:r w:rsidR="005972CE">
        <w:rPr>
          <w:rFonts w:asciiTheme="minorEastAsia" w:hAnsiTheme="minorEastAsia" w:hint="eastAsia"/>
          <w:szCs w:val="21"/>
        </w:rPr>
        <w:t>设置</w:t>
      </w:r>
      <w:r w:rsidR="005972CE">
        <w:rPr>
          <w:rFonts w:asciiTheme="minorEastAsia" w:hAnsiTheme="minorEastAsia"/>
          <w:szCs w:val="21"/>
        </w:rPr>
        <w:t>一天的可预约时间段；</w:t>
      </w:r>
      <w:r w:rsidR="007E0725">
        <w:rPr>
          <w:rFonts w:asciiTheme="minorEastAsia" w:hAnsiTheme="minorEastAsia"/>
          <w:szCs w:val="21"/>
        </w:rPr>
        <w:t xml:space="preserve"> </w:t>
      </w:r>
    </w:p>
    <w:p w:rsidR="00D27957" w:rsidRDefault="00D2795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可设置可</w:t>
      </w:r>
      <w:r>
        <w:rPr>
          <w:rFonts w:asciiTheme="minorEastAsia" w:hAnsiTheme="minorEastAsia"/>
          <w:szCs w:val="21"/>
        </w:rPr>
        <w:t>预约时间为距离当前最短时间</w:t>
      </w:r>
      <w:r w:rsidR="00740F4B">
        <w:rPr>
          <w:rFonts w:asciiTheme="minorEastAsia" w:hAnsiTheme="minorEastAsia" w:hint="eastAsia"/>
          <w:szCs w:val="21"/>
        </w:rPr>
        <w:t>以</w:t>
      </w:r>
      <w:r w:rsidR="00740F4B">
        <w:rPr>
          <w:rFonts w:asciiTheme="minorEastAsia" w:hAnsiTheme="minorEastAsia"/>
          <w:szCs w:val="21"/>
        </w:rPr>
        <w:t>后的时间</w:t>
      </w:r>
      <w:r>
        <w:rPr>
          <w:rFonts w:asciiTheme="minorEastAsia" w:hAnsiTheme="minorEastAsia"/>
          <w:szCs w:val="21"/>
        </w:rPr>
        <w:t>；</w:t>
      </w:r>
    </w:p>
    <w:p w:rsidR="00D27957" w:rsidRPr="00D27957" w:rsidRDefault="00D2795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/>
          <w:szCs w:val="21"/>
        </w:rPr>
        <w:t>设置</w:t>
      </w:r>
      <w:r>
        <w:rPr>
          <w:rFonts w:asciiTheme="minorEastAsia" w:hAnsiTheme="minorEastAsia" w:hint="eastAsia"/>
          <w:szCs w:val="21"/>
        </w:rPr>
        <w:t>可预约</w:t>
      </w:r>
      <w:r>
        <w:rPr>
          <w:rFonts w:asciiTheme="minorEastAsia" w:hAnsiTheme="minorEastAsia"/>
          <w:szCs w:val="21"/>
        </w:rPr>
        <w:t>时间为距离当前最长时间</w:t>
      </w:r>
      <w:r w:rsidR="00740F4B">
        <w:rPr>
          <w:rFonts w:asciiTheme="minorEastAsia" w:hAnsiTheme="minorEastAsia" w:hint="eastAsia"/>
          <w:szCs w:val="21"/>
        </w:rPr>
        <w:t>以前</w:t>
      </w:r>
      <w:r>
        <w:rPr>
          <w:rFonts w:asciiTheme="minorEastAsia" w:hAnsiTheme="minorEastAsia"/>
          <w:szCs w:val="21"/>
        </w:rPr>
        <w:t>的时间；</w:t>
      </w:r>
    </w:p>
    <w:p w:rsidR="005972CE" w:rsidRDefault="00D5132B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/>
          <w:szCs w:val="21"/>
        </w:rPr>
        <w:t>设置</w:t>
      </w:r>
      <w:r w:rsidR="005972CE">
        <w:rPr>
          <w:rFonts w:asciiTheme="minorEastAsia" w:hAnsiTheme="minorEastAsia"/>
          <w:szCs w:val="21"/>
        </w:rPr>
        <w:t>被预约时间段的前置和后置不可预约时间段；</w:t>
      </w:r>
    </w:p>
    <w:p w:rsidR="00D27957" w:rsidRDefault="00623F89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可设置</w:t>
      </w:r>
      <w:r>
        <w:rPr>
          <w:rFonts w:asciiTheme="minorEastAsia" w:hAnsiTheme="minorEastAsia"/>
          <w:szCs w:val="21"/>
        </w:rPr>
        <w:t>标的的最短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最长预约时长</w:t>
      </w:r>
      <w:r w:rsidR="00B57F2B">
        <w:rPr>
          <w:rFonts w:asciiTheme="minorEastAsia" w:hAnsiTheme="minorEastAsia" w:hint="eastAsia"/>
          <w:szCs w:val="21"/>
        </w:rPr>
        <w:t>；</w:t>
      </w:r>
    </w:p>
    <w:p w:rsidR="000A6CA8" w:rsidRDefault="008276D4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颜色</w:t>
      </w:r>
      <w:r>
        <w:rPr>
          <w:rFonts w:asciiTheme="minorEastAsia" w:hAnsiTheme="minorEastAsia"/>
          <w:szCs w:val="21"/>
        </w:rPr>
        <w:t>标志：可预约时间段（</w:t>
      </w:r>
      <w:r>
        <w:rPr>
          <w:rFonts w:asciiTheme="minorEastAsia" w:hAnsiTheme="minorEastAsia" w:hint="eastAsia"/>
          <w:szCs w:val="21"/>
        </w:rPr>
        <w:t>绿色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</w:t>
      </w:r>
      <w:r w:rsidR="000E3F25">
        <w:rPr>
          <w:rFonts w:asciiTheme="minorEastAsia" w:hAnsiTheme="minorEastAsia" w:hint="eastAsia"/>
          <w:szCs w:val="21"/>
        </w:rPr>
        <w:t>已被</w:t>
      </w:r>
      <w:r w:rsidR="000E3F25">
        <w:rPr>
          <w:rFonts w:asciiTheme="minorEastAsia" w:hAnsiTheme="minorEastAsia"/>
          <w:szCs w:val="21"/>
        </w:rPr>
        <w:t>预约的时间段（</w:t>
      </w:r>
      <w:r w:rsidR="000E3F25">
        <w:rPr>
          <w:rFonts w:asciiTheme="minorEastAsia" w:hAnsiTheme="minorEastAsia" w:hint="eastAsia"/>
          <w:szCs w:val="21"/>
        </w:rPr>
        <w:t>红色</w:t>
      </w:r>
      <w:r w:rsidR="000E3F25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不可预约时间段（</w:t>
      </w:r>
      <w:r>
        <w:rPr>
          <w:rFonts w:asciiTheme="minorEastAsia" w:hAnsiTheme="minorEastAsia" w:hint="eastAsia"/>
          <w:szCs w:val="21"/>
        </w:rPr>
        <w:t>黑色</w:t>
      </w:r>
      <w:r>
        <w:rPr>
          <w:rFonts w:asciiTheme="minorEastAsia" w:hAnsiTheme="minorEastAsia"/>
          <w:szCs w:val="21"/>
        </w:rPr>
        <w:t>）</w:t>
      </w:r>
      <w:r w:rsidR="000E3F25">
        <w:rPr>
          <w:rFonts w:asciiTheme="minorEastAsia" w:hAnsiTheme="minorEastAsia" w:hint="eastAsia"/>
          <w:szCs w:val="21"/>
        </w:rPr>
        <w:t>；</w:t>
      </w:r>
    </w:p>
    <w:p w:rsidR="00020652" w:rsidRDefault="00020652" w:rsidP="00FC07F7">
      <w:pPr>
        <w:rPr>
          <w:rFonts w:asciiTheme="minorEastAsia" w:hAnsiTheme="minorEastAsia"/>
          <w:szCs w:val="21"/>
        </w:rPr>
      </w:pPr>
    </w:p>
    <w:p w:rsidR="00020652" w:rsidRDefault="00020652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策略</w:t>
      </w:r>
      <w:r>
        <w:rPr>
          <w:rFonts w:asciiTheme="minorEastAsia" w:hAnsiTheme="minorEastAsia"/>
          <w:szCs w:val="21"/>
        </w:rPr>
        <w:t>信息接口：</w:t>
      </w:r>
    </w:p>
    <w:p w:rsidR="00020652" w:rsidRDefault="00020652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策略详情，包括目前可约的日期</w:t>
      </w:r>
    </w:p>
    <w:p w:rsidR="00381613" w:rsidRDefault="00381613" w:rsidP="00FC07F7">
      <w:pPr>
        <w:rPr>
          <w:rFonts w:asciiTheme="minorEastAsia" w:hAnsiTheme="minorEastAsia"/>
          <w:szCs w:val="21"/>
        </w:rPr>
      </w:pPr>
    </w:p>
    <w:p w:rsidR="003C43F8" w:rsidRDefault="003C43F8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单个时间标的</w:t>
      </w:r>
      <w:r>
        <w:rPr>
          <w:rFonts w:asciiTheme="minorEastAsia" w:hAnsiTheme="minorEastAsia"/>
          <w:szCs w:val="21"/>
        </w:rPr>
        <w:t>接口：</w:t>
      </w:r>
    </w:p>
    <w:p w:rsidR="00B11833" w:rsidRPr="000E3F25" w:rsidRDefault="00B11833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预约一个</w:t>
      </w:r>
      <w:r w:rsidR="003242C6">
        <w:rPr>
          <w:rFonts w:asciiTheme="minorEastAsia" w:hAnsiTheme="minorEastAsia"/>
          <w:szCs w:val="21"/>
        </w:rPr>
        <w:t>标的的时间段，若失败，返回不可预约的部分</w:t>
      </w:r>
      <w:r w:rsidR="003242C6">
        <w:rPr>
          <w:rFonts w:asciiTheme="minorEastAsia" w:hAnsiTheme="minorEastAsia" w:hint="eastAsia"/>
          <w:szCs w:val="21"/>
        </w:rPr>
        <w:t>及</w:t>
      </w:r>
      <w:r>
        <w:rPr>
          <w:rFonts w:asciiTheme="minorEastAsia" w:hAnsiTheme="minorEastAsia"/>
          <w:szCs w:val="21"/>
        </w:rPr>
        <w:t>推荐</w:t>
      </w:r>
      <w:r w:rsidR="00506C49">
        <w:rPr>
          <w:rFonts w:asciiTheme="minorEastAsia" w:hAnsiTheme="minorEastAsia" w:hint="eastAsia"/>
          <w:szCs w:val="21"/>
        </w:rPr>
        <w:t>一组</w:t>
      </w:r>
      <w:r>
        <w:rPr>
          <w:rFonts w:asciiTheme="minorEastAsia" w:hAnsiTheme="minorEastAsia"/>
          <w:szCs w:val="21"/>
        </w:rPr>
        <w:t>可预约的</w:t>
      </w:r>
      <w:r>
        <w:rPr>
          <w:rFonts w:asciiTheme="minorEastAsia" w:hAnsiTheme="minorEastAsia" w:hint="eastAsia"/>
          <w:szCs w:val="21"/>
        </w:rPr>
        <w:t>时间</w:t>
      </w:r>
      <w:r>
        <w:rPr>
          <w:rFonts w:asciiTheme="minorEastAsia" w:hAnsiTheme="minorEastAsia"/>
          <w:szCs w:val="21"/>
        </w:rPr>
        <w:t>段；</w:t>
      </w:r>
    </w:p>
    <w:p w:rsidR="005972CE" w:rsidRDefault="005972CE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给出</w:t>
      </w:r>
      <w:r>
        <w:rPr>
          <w:rFonts w:asciiTheme="minorEastAsia" w:hAnsiTheme="minorEastAsia"/>
          <w:szCs w:val="21"/>
        </w:rPr>
        <w:t>一个标的及一个时间段，返回该时间段是否可预约；</w:t>
      </w:r>
    </w:p>
    <w:p w:rsidR="005972CE" w:rsidRDefault="005972CE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给</w:t>
      </w:r>
      <w:r>
        <w:rPr>
          <w:rFonts w:asciiTheme="minorEastAsia" w:hAnsiTheme="minorEastAsia"/>
          <w:szCs w:val="21"/>
        </w:rPr>
        <w:t>出一个标的及一个时间段，返回</w:t>
      </w:r>
      <w:r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/>
          <w:szCs w:val="21"/>
        </w:rPr>
        <w:t>预约的部分和不可预约的部分；</w:t>
      </w:r>
    </w:p>
    <w:p w:rsidR="005972CE" w:rsidRDefault="005972CE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给出</w:t>
      </w:r>
      <w:r>
        <w:rPr>
          <w:rFonts w:asciiTheme="minorEastAsia" w:hAnsiTheme="minorEastAsia"/>
          <w:szCs w:val="21"/>
        </w:rPr>
        <w:t>一个标的及日期，返回该日期可预约和不可预约的时间段；</w:t>
      </w:r>
    </w:p>
    <w:p w:rsidR="005972CE" w:rsidRDefault="005535CD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一个标的某一预约</w:t>
      </w:r>
      <w:r>
        <w:rPr>
          <w:rFonts w:asciiTheme="minorEastAsia" w:hAnsiTheme="minorEastAsia" w:hint="eastAsia"/>
          <w:szCs w:val="21"/>
        </w:rPr>
        <w:t>时段</w:t>
      </w:r>
      <w:r>
        <w:rPr>
          <w:rFonts w:asciiTheme="minorEastAsia" w:hAnsiTheme="minorEastAsia"/>
          <w:szCs w:val="21"/>
        </w:rPr>
        <w:t>的真实预约时段和</w:t>
      </w:r>
      <w:r>
        <w:rPr>
          <w:rFonts w:asciiTheme="minorEastAsia" w:hAnsiTheme="minorEastAsia" w:hint="eastAsia"/>
          <w:szCs w:val="21"/>
        </w:rPr>
        <w:t>占用</w:t>
      </w:r>
      <w:r>
        <w:rPr>
          <w:rFonts w:asciiTheme="minorEastAsia" w:hAnsiTheme="minorEastAsia"/>
          <w:szCs w:val="21"/>
        </w:rPr>
        <w:t>时段；</w:t>
      </w:r>
    </w:p>
    <w:p w:rsidR="00381613" w:rsidRDefault="00381613" w:rsidP="00FC07F7">
      <w:pPr>
        <w:rPr>
          <w:rFonts w:asciiTheme="minorEastAsia" w:hAnsiTheme="minorEastAsia"/>
          <w:szCs w:val="21"/>
        </w:rPr>
      </w:pPr>
    </w:p>
    <w:p w:rsidR="008C5D71" w:rsidRDefault="00C76F91" w:rsidP="008C5D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多个</w:t>
      </w:r>
      <w:r>
        <w:rPr>
          <w:rFonts w:asciiTheme="minorEastAsia" w:hAnsiTheme="minorEastAsia"/>
          <w:szCs w:val="21"/>
        </w:rPr>
        <w:t>标的时间接口：</w:t>
      </w:r>
    </w:p>
    <w:p w:rsidR="008C5D71" w:rsidRDefault="008C5D71" w:rsidP="008C5D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给出</w:t>
      </w:r>
      <w:r>
        <w:rPr>
          <w:rFonts w:asciiTheme="minorEastAsia" w:hAnsiTheme="minorEastAsia"/>
          <w:szCs w:val="21"/>
        </w:rPr>
        <w:t>一组标的和日期，返回</w:t>
      </w:r>
      <w:r>
        <w:rPr>
          <w:rFonts w:asciiTheme="minorEastAsia" w:hAnsiTheme="minorEastAsia" w:hint="eastAsia"/>
          <w:szCs w:val="21"/>
        </w:rPr>
        <w:t>所有</w:t>
      </w:r>
      <w:r>
        <w:rPr>
          <w:rFonts w:asciiTheme="minorEastAsia" w:hAnsiTheme="minorEastAsia"/>
          <w:szCs w:val="21"/>
        </w:rPr>
        <w:t>最长连续可预约时间段</w:t>
      </w:r>
    </w:p>
    <w:p w:rsidR="008C5D71" w:rsidRDefault="008C5D71" w:rsidP="008C5D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给出</w:t>
      </w:r>
      <w:r>
        <w:rPr>
          <w:rFonts w:asciiTheme="minorEastAsia" w:hAnsiTheme="minorEastAsia"/>
          <w:szCs w:val="21"/>
        </w:rPr>
        <w:t>一组标的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日期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>时间段，返回</w:t>
      </w:r>
      <w:r>
        <w:rPr>
          <w:rFonts w:asciiTheme="minorEastAsia" w:hAnsiTheme="minorEastAsia" w:hint="eastAsia"/>
          <w:szCs w:val="21"/>
        </w:rPr>
        <w:t>所有</w:t>
      </w:r>
      <w:r>
        <w:rPr>
          <w:rFonts w:asciiTheme="minorEastAsia" w:hAnsiTheme="minorEastAsia"/>
          <w:szCs w:val="21"/>
        </w:rPr>
        <w:t>最长连续可预约时间段</w:t>
      </w:r>
    </w:p>
    <w:p w:rsidR="00E6746B" w:rsidRDefault="00E6746B" w:rsidP="008C5D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给出</w:t>
      </w:r>
      <w:r>
        <w:rPr>
          <w:rFonts w:asciiTheme="minorEastAsia" w:hAnsiTheme="minorEastAsia"/>
          <w:szCs w:val="21"/>
        </w:rPr>
        <w:t>一组标的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日期和</w:t>
      </w:r>
      <w:r>
        <w:rPr>
          <w:rFonts w:asciiTheme="minorEastAsia" w:hAnsiTheme="minorEastAsia" w:hint="eastAsia"/>
          <w:szCs w:val="21"/>
        </w:rPr>
        <w:t>时间</w:t>
      </w:r>
      <w:r>
        <w:rPr>
          <w:rFonts w:asciiTheme="minorEastAsia" w:hAnsiTheme="minorEastAsia"/>
          <w:szCs w:val="21"/>
        </w:rPr>
        <w:t>段，返回可预约的标的</w:t>
      </w:r>
    </w:p>
    <w:p w:rsidR="007D1F59" w:rsidRPr="00E6746B" w:rsidRDefault="007D1F59" w:rsidP="008C5D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给出</w:t>
      </w:r>
      <w:r>
        <w:rPr>
          <w:rFonts w:asciiTheme="minorEastAsia" w:hAnsiTheme="minorEastAsia"/>
          <w:szCs w:val="21"/>
        </w:rPr>
        <w:t>一组标的、日期和</w:t>
      </w:r>
      <w:r>
        <w:rPr>
          <w:rFonts w:asciiTheme="minorEastAsia" w:hAnsiTheme="minorEastAsia" w:hint="eastAsia"/>
          <w:szCs w:val="21"/>
        </w:rPr>
        <w:t>时间段</w:t>
      </w:r>
      <w:r>
        <w:rPr>
          <w:rFonts w:asciiTheme="minorEastAsia" w:hAnsiTheme="minorEastAsia"/>
          <w:szCs w:val="21"/>
        </w:rPr>
        <w:t>，返回是否有可预约的标的</w:t>
      </w:r>
    </w:p>
    <w:p w:rsidR="00C76F91" w:rsidRPr="008C5D71" w:rsidRDefault="00C76F91" w:rsidP="008C5D71">
      <w:pPr>
        <w:rPr>
          <w:rFonts w:asciiTheme="minorEastAsia" w:hAnsiTheme="minorEastAsia"/>
          <w:szCs w:val="21"/>
        </w:rPr>
      </w:pPr>
    </w:p>
    <w:p w:rsidR="00D040EB" w:rsidRDefault="00D040EB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</w:t>
      </w:r>
      <w:r>
        <w:rPr>
          <w:rFonts w:asciiTheme="minorEastAsia" w:hAnsiTheme="minorEastAsia"/>
          <w:szCs w:val="21"/>
        </w:rPr>
        <w:t>：当一个标的运用多个策略时，但标的的时间又不能分割时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有两种实现方式：</w:t>
      </w:r>
    </w:p>
    <w:p w:rsidR="005972CE" w:rsidRPr="00D040EB" w:rsidRDefault="00D040EB" w:rsidP="00D040EB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040EB">
        <w:rPr>
          <w:rFonts w:asciiTheme="minorEastAsia" w:hAnsiTheme="minorEastAsia"/>
          <w:szCs w:val="21"/>
        </w:rPr>
        <w:t>可以</w:t>
      </w:r>
      <w:r w:rsidRPr="00D040EB">
        <w:rPr>
          <w:rFonts w:asciiTheme="minorEastAsia" w:hAnsiTheme="minorEastAsia" w:hint="eastAsia"/>
          <w:szCs w:val="21"/>
        </w:rPr>
        <w:t>通过</w:t>
      </w:r>
      <w:r w:rsidRPr="00D040EB">
        <w:rPr>
          <w:rFonts w:asciiTheme="minorEastAsia" w:hAnsiTheme="minorEastAsia"/>
          <w:szCs w:val="21"/>
        </w:rPr>
        <w:t>预约某一个策略上面的时间段时，只需将预约时间重复添加一遍其他策略即可</w:t>
      </w:r>
      <w:r w:rsidRPr="00D040EB">
        <w:rPr>
          <w:rFonts w:asciiTheme="minorEastAsia" w:hAnsiTheme="minorEastAsia" w:hint="eastAsia"/>
          <w:szCs w:val="21"/>
        </w:rPr>
        <w:t>简单</w:t>
      </w:r>
      <w:r w:rsidRPr="00D040EB">
        <w:rPr>
          <w:rFonts w:asciiTheme="minorEastAsia" w:hAnsiTheme="minorEastAsia"/>
          <w:szCs w:val="21"/>
        </w:rPr>
        <w:t>实现；</w:t>
      </w:r>
    </w:p>
    <w:p w:rsidR="00D040EB" w:rsidRPr="00D040EB" w:rsidRDefault="004F7453" w:rsidP="00D040EB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该标的在不同策略下的预约时间即可知道全部预约时间；</w:t>
      </w:r>
    </w:p>
    <w:p w:rsidR="00167D13" w:rsidRDefault="00167D13" w:rsidP="00FC07F7">
      <w:pPr>
        <w:rPr>
          <w:rFonts w:asciiTheme="minorEastAsia" w:hAnsiTheme="minorEastAsia"/>
          <w:szCs w:val="21"/>
        </w:rPr>
      </w:pPr>
    </w:p>
    <w:p w:rsidR="00537CB7" w:rsidRDefault="00537CB7" w:rsidP="00FC07F7">
      <w:pPr>
        <w:rPr>
          <w:rFonts w:asciiTheme="minorEastAsia" w:hAnsiTheme="minorEastAsia"/>
          <w:szCs w:val="21"/>
        </w:rPr>
      </w:pPr>
    </w:p>
    <w:p w:rsidR="00537CB7" w:rsidRDefault="00537CB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图片</w:t>
      </w:r>
      <w:r>
        <w:rPr>
          <w:rFonts w:asciiTheme="minorEastAsia" w:hAnsiTheme="minorEastAsia"/>
          <w:szCs w:val="21"/>
        </w:rPr>
        <w:t>管理：</w:t>
      </w:r>
    </w:p>
    <w:p w:rsidR="00537CB7" w:rsidRDefault="00537CB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统一管理项目中的所有图片</w:t>
      </w:r>
    </w:p>
    <w:p w:rsidR="0085448F" w:rsidRPr="00FC07F7" w:rsidRDefault="0085448F" w:rsidP="00FC07F7">
      <w:pPr>
        <w:rPr>
          <w:rFonts w:asciiTheme="minorEastAsia" w:hAnsiTheme="minorEastAsia"/>
          <w:szCs w:val="21"/>
        </w:rPr>
      </w:pPr>
    </w:p>
    <w:p w:rsidR="00FC07F7" w:rsidRDefault="00FC07F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平台</w:t>
      </w:r>
      <w:r>
        <w:rPr>
          <w:rFonts w:asciiTheme="minorEastAsia" w:hAnsiTheme="minorEastAsia"/>
          <w:szCs w:val="21"/>
        </w:rPr>
        <w:t>账单核算</w:t>
      </w:r>
      <w:r>
        <w:rPr>
          <w:rFonts w:asciiTheme="minorEastAsia" w:hAnsiTheme="minorEastAsia" w:hint="eastAsia"/>
          <w:szCs w:val="21"/>
        </w:rPr>
        <w:t>（根据</w:t>
      </w:r>
      <w:r>
        <w:rPr>
          <w:rFonts w:asciiTheme="minorEastAsia" w:hAnsiTheme="minorEastAsia"/>
          <w:szCs w:val="21"/>
        </w:rPr>
        <w:t>店铺、教练、个人账单流水计算</w:t>
      </w:r>
      <w:r>
        <w:rPr>
          <w:rFonts w:asciiTheme="minorEastAsia" w:hAnsiTheme="minorEastAsia" w:hint="eastAsia"/>
          <w:szCs w:val="21"/>
        </w:rPr>
        <w:t>汇总收入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支出、</w:t>
      </w:r>
      <w:r>
        <w:rPr>
          <w:rFonts w:asciiTheme="minorEastAsia" w:hAnsiTheme="minorEastAsia"/>
          <w:szCs w:val="21"/>
        </w:rPr>
        <w:t>盈利等</w:t>
      </w:r>
      <w:r>
        <w:rPr>
          <w:rFonts w:asciiTheme="minorEastAsia" w:hAnsiTheme="minorEastAsia" w:hint="eastAsia"/>
          <w:szCs w:val="21"/>
        </w:rPr>
        <w:t>）</w:t>
      </w:r>
    </w:p>
    <w:p w:rsidR="001E155A" w:rsidRDefault="001E155A" w:rsidP="00FC07F7">
      <w:pPr>
        <w:rPr>
          <w:rFonts w:asciiTheme="minorEastAsia" w:hAnsiTheme="minorEastAsia"/>
          <w:szCs w:val="21"/>
        </w:rPr>
      </w:pPr>
    </w:p>
    <w:p w:rsidR="001E155A" w:rsidRDefault="001E155A" w:rsidP="00FC07F7">
      <w:pPr>
        <w:rPr>
          <w:rFonts w:asciiTheme="minorEastAsia" w:hAnsiTheme="minorEastAsia"/>
          <w:szCs w:val="21"/>
        </w:rPr>
      </w:pPr>
    </w:p>
    <w:p w:rsidR="00FC07F7" w:rsidRDefault="00FC07F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参数管理</w:t>
      </w:r>
    </w:p>
    <w:p w:rsidR="001E155A" w:rsidRDefault="001E155A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所有</w:t>
      </w:r>
      <w:r>
        <w:rPr>
          <w:rFonts w:asciiTheme="minorEastAsia" w:hAnsiTheme="minorEastAsia"/>
          <w:szCs w:val="21"/>
        </w:rPr>
        <w:t>动</w:t>
      </w:r>
      <w:r>
        <w:rPr>
          <w:rFonts w:asciiTheme="minorEastAsia" w:hAnsiTheme="minorEastAsia" w:hint="eastAsia"/>
          <w:szCs w:val="21"/>
        </w:rPr>
        <w:t>静态</w:t>
      </w:r>
      <w:r>
        <w:rPr>
          <w:rFonts w:asciiTheme="minorEastAsia" w:hAnsiTheme="minor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统一</w:t>
      </w:r>
      <w:r>
        <w:rPr>
          <w:rFonts w:asciiTheme="minorEastAsia" w:hAnsiTheme="minorEastAsia"/>
          <w:szCs w:val="21"/>
        </w:rPr>
        <w:t>管理设置</w:t>
      </w:r>
    </w:p>
    <w:p w:rsidR="00394E13" w:rsidRDefault="00394E13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健身</w:t>
      </w:r>
      <w:r>
        <w:rPr>
          <w:rFonts w:asciiTheme="minorEastAsia" w:hAnsiTheme="minorEastAsia"/>
          <w:szCs w:val="21"/>
        </w:rPr>
        <w:t>类型</w:t>
      </w:r>
      <w:r w:rsidR="00D7264F">
        <w:rPr>
          <w:rFonts w:asciiTheme="minorEastAsia" w:hAnsiTheme="minorEastAsia" w:hint="eastAsia"/>
          <w:szCs w:val="21"/>
        </w:rPr>
        <w:t>：</w:t>
      </w:r>
    </w:p>
    <w:p w:rsidR="00D7264F" w:rsidRDefault="00D7264F" w:rsidP="00D7264F">
      <w:r w:rsidRPr="003A4523">
        <w:rPr>
          <w:rFonts w:hint="eastAsia"/>
        </w:rPr>
        <w:t>健身</w:t>
      </w:r>
      <w:r w:rsidRPr="003A4523">
        <w:t>类型：</w:t>
      </w:r>
    </w:p>
    <w:p w:rsidR="00D7264F" w:rsidRDefault="00D7264F" w:rsidP="00D7264F">
      <w:r>
        <w:rPr>
          <w:rFonts w:hint="eastAsia"/>
        </w:rPr>
        <w:t>按</w:t>
      </w:r>
      <w:r>
        <w:t>场地是否可</w:t>
      </w:r>
      <w:r>
        <w:rPr>
          <w:rFonts w:hint="eastAsia"/>
        </w:rPr>
        <w:t>共用</w:t>
      </w:r>
      <w:r>
        <w:t>分</w:t>
      </w:r>
      <w:r>
        <w:rPr>
          <w:rFonts w:hint="eastAsia"/>
        </w:rPr>
        <w:t>（系统</w:t>
      </w:r>
      <w:r>
        <w:t>视角</w:t>
      </w:r>
      <w:r>
        <w:rPr>
          <w:rFonts w:hint="eastAsia"/>
        </w:rPr>
        <w:t>，</w:t>
      </w:r>
      <w:r>
        <w:t>一般用于计算</w:t>
      </w:r>
      <w:r>
        <w:rPr>
          <w:rFonts w:hint="eastAsia"/>
        </w:rPr>
        <w:t>场馆</w:t>
      </w:r>
      <w:r>
        <w:t>热度、剩余席位、</w:t>
      </w:r>
      <w:r>
        <w:rPr>
          <w:rFonts w:hint="eastAsia"/>
        </w:rPr>
        <w:t>当前</w:t>
      </w:r>
      <w:r>
        <w:t>容量是否</w:t>
      </w:r>
      <w:r>
        <w:rPr>
          <w:rFonts w:hint="eastAsia"/>
        </w:rPr>
        <w:t>足以</w:t>
      </w:r>
      <w:r>
        <w:t>提供</w:t>
      </w:r>
      <w:r>
        <w:rPr>
          <w:rFonts w:hint="eastAsia"/>
        </w:rPr>
        <w:t>更多</w:t>
      </w:r>
      <w:r>
        <w:t>服务</w:t>
      </w:r>
      <w:r>
        <w:rPr>
          <w:rFonts w:hint="eastAsia"/>
        </w:rPr>
        <w:t>）</w:t>
      </w:r>
      <w:r>
        <w:t>：</w:t>
      </w:r>
    </w:p>
    <w:p w:rsidR="00D7264F" w:rsidRDefault="00D7264F" w:rsidP="00D7264F">
      <w:r>
        <w:rPr>
          <w:rFonts w:hint="eastAsia"/>
        </w:rPr>
        <w:t>可</w:t>
      </w:r>
      <w:r>
        <w:t>共用：</w:t>
      </w:r>
      <w:r w:rsidRPr="003A4523">
        <w:rPr>
          <w:rFonts w:hint="eastAsia"/>
        </w:rPr>
        <w:t>综合健身</w:t>
      </w:r>
      <w:r w:rsidRPr="003A4523">
        <w:t>、</w:t>
      </w:r>
      <w:r w:rsidRPr="003A4523">
        <w:rPr>
          <w:rFonts w:hint="eastAsia"/>
        </w:rPr>
        <w:t>瑜伽、</w:t>
      </w:r>
      <w:r w:rsidRPr="003A4523">
        <w:t>游泳、跆拳道、</w:t>
      </w:r>
      <w:r w:rsidRPr="003A4523">
        <w:rPr>
          <w:rFonts w:hint="eastAsia"/>
        </w:rPr>
        <w:t>真冰场、</w:t>
      </w:r>
      <w:r>
        <w:t>旱冰场、</w:t>
      </w:r>
      <w:r w:rsidRPr="003A4523">
        <w:t>团体操课、</w:t>
      </w:r>
      <w:r w:rsidRPr="003A4523">
        <w:rPr>
          <w:rFonts w:hint="eastAsia"/>
        </w:rPr>
        <w:t>动感</w:t>
      </w:r>
      <w:r w:rsidRPr="003A4523">
        <w:t>单车</w:t>
      </w:r>
      <w:r>
        <w:rPr>
          <w:rFonts w:hint="eastAsia"/>
        </w:rPr>
        <w:t>、</w:t>
      </w:r>
      <w:r>
        <w:t>武术</w:t>
      </w:r>
      <w:r>
        <w:rPr>
          <w:rFonts w:hint="eastAsia"/>
        </w:rPr>
        <w:t>、</w:t>
      </w:r>
      <w:r>
        <w:t>舞蹈</w:t>
      </w:r>
      <w:r w:rsidR="00F640FC">
        <w:rPr>
          <w:rFonts w:hint="eastAsia"/>
        </w:rPr>
        <w:t>、</w:t>
      </w:r>
      <w:r w:rsidR="00F640FC">
        <w:t>跑步机</w:t>
      </w:r>
      <w:bookmarkStart w:id="0" w:name="OLE_LINK1"/>
      <w:r w:rsidR="003D725D">
        <w:rPr>
          <w:rFonts w:hint="eastAsia"/>
        </w:rPr>
        <w:t>、</w:t>
      </w:r>
      <w:r w:rsidR="003D725D">
        <w:t>潜水</w:t>
      </w:r>
      <w:bookmarkEnd w:id="0"/>
    </w:p>
    <w:p w:rsidR="00D7264F" w:rsidRDefault="00D7264F" w:rsidP="00D7264F">
      <w:r>
        <w:rPr>
          <w:rFonts w:hint="eastAsia"/>
        </w:rPr>
        <w:t>不共用</w:t>
      </w:r>
      <w:r>
        <w:t>：</w:t>
      </w:r>
      <w:r w:rsidRPr="003A4523">
        <w:t>拳击</w:t>
      </w:r>
      <w:r w:rsidRPr="003A4523">
        <w:rPr>
          <w:rFonts w:hint="eastAsia"/>
        </w:rPr>
        <w:t>馆、</w:t>
      </w:r>
      <w:r w:rsidRPr="003A4523">
        <w:t>台球馆</w:t>
      </w:r>
      <w:r w:rsidRPr="003A4523">
        <w:rPr>
          <w:rFonts w:hint="eastAsia"/>
        </w:rPr>
        <w:t>、</w:t>
      </w:r>
      <w:r>
        <w:rPr>
          <w:rFonts w:hint="eastAsia"/>
        </w:rPr>
        <w:t>射箭、</w:t>
      </w:r>
      <w:r>
        <w:t>羽毛球、保龄球、网球</w:t>
      </w:r>
      <w:r>
        <w:rPr>
          <w:rFonts w:hint="eastAsia"/>
        </w:rPr>
        <w:t>、</w:t>
      </w:r>
      <w:r>
        <w:t>乒乓球</w:t>
      </w:r>
    </w:p>
    <w:p w:rsidR="00D7264F" w:rsidRDefault="00D7264F" w:rsidP="00D7264F">
      <w:r>
        <w:rPr>
          <w:rFonts w:hint="eastAsia"/>
        </w:rPr>
        <w:t>半共用：</w:t>
      </w:r>
      <w:r>
        <w:t>足球、篮球</w:t>
      </w:r>
    </w:p>
    <w:p w:rsidR="00D7264F" w:rsidRDefault="00D7264F" w:rsidP="00D7264F"/>
    <w:p w:rsidR="00D7264F" w:rsidRDefault="00D7264F" w:rsidP="00D7264F">
      <w:r>
        <w:rPr>
          <w:rFonts w:hint="eastAsia"/>
        </w:rPr>
        <w:t>教练</w:t>
      </w:r>
      <w:r>
        <w:t>视角分：</w:t>
      </w:r>
    </w:p>
    <w:p w:rsidR="00D7264F" w:rsidRDefault="00D7264F" w:rsidP="00D7264F">
      <w:r>
        <w:rPr>
          <w:rFonts w:hint="eastAsia"/>
        </w:rPr>
        <w:t>单人健身教练</w:t>
      </w:r>
      <w:r>
        <w:t>：综合健身</w:t>
      </w:r>
      <w:r>
        <w:rPr>
          <w:rFonts w:hint="eastAsia"/>
        </w:rPr>
        <w:t>、瑜伽</w:t>
      </w:r>
      <w:r>
        <w:t>、游泳、</w:t>
      </w:r>
      <w:r>
        <w:rPr>
          <w:rFonts w:hint="eastAsia"/>
        </w:rPr>
        <w:t>跆拳道</w:t>
      </w:r>
      <w:r>
        <w:t>、</w:t>
      </w:r>
      <w:r>
        <w:rPr>
          <w:rFonts w:hint="eastAsia"/>
        </w:rPr>
        <w:t>真冰场</w:t>
      </w:r>
      <w:r>
        <w:t>、旱冰场、</w:t>
      </w:r>
      <w:r>
        <w:rPr>
          <w:rFonts w:hint="eastAsia"/>
        </w:rPr>
        <w:t>武术</w:t>
      </w:r>
      <w:r>
        <w:t>、舞蹈、</w:t>
      </w:r>
      <w:r>
        <w:rPr>
          <w:rFonts w:hint="eastAsia"/>
        </w:rPr>
        <w:t>拳击</w:t>
      </w:r>
      <w:r>
        <w:t>馆、台球馆、射箭、羽毛球、保龄球、网球、乒乓球、足球、篮球</w:t>
      </w:r>
      <w:r w:rsidR="003D725D">
        <w:rPr>
          <w:rFonts w:hint="eastAsia"/>
        </w:rPr>
        <w:t>、</w:t>
      </w:r>
      <w:r w:rsidR="003D725D">
        <w:t>潜水</w:t>
      </w:r>
    </w:p>
    <w:p w:rsidR="00D7264F" w:rsidRDefault="00D7264F" w:rsidP="00D7264F">
      <w:r>
        <w:rPr>
          <w:rFonts w:hint="eastAsia"/>
        </w:rPr>
        <w:t>团体</w:t>
      </w:r>
      <w:r>
        <w:t>健身教练：瑜伽、跆拳道、</w:t>
      </w:r>
      <w:r>
        <w:rPr>
          <w:rFonts w:hint="eastAsia"/>
        </w:rPr>
        <w:t>团体</w:t>
      </w:r>
      <w:r>
        <w:t>操课、动感单车、武术、舞蹈</w:t>
      </w:r>
      <w:r>
        <w:rPr>
          <w:rFonts w:hint="eastAsia"/>
        </w:rPr>
        <w:t>、</w:t>
      </w:r>
      <w:r>
        <w:t>足球、篮球</w:t>
      </w:r>
    </w:p>
    <w:p w:rsidR="00D7264F" w:rsidRDefault="00D7264F" w:rsidP="00D7264F"/>
    <w:p w:rsidR="00D7264F" w:rsidRDefault="00D7264F" w:rsidP="00D7264F">
      <w:r>
        <w:rPr>
          <w:rFonts w:hint="eastAsia"/>
        </w:rPr>
        <w:t>场馆</w:t>
      </w:r>
      <w:r>
        <w:t>视角：</w:t>
      </w:r>
    </w:p>
    <w:p w:rsidR="00D7264F" w:rsidRDefault="00D7264F" w:rsidP="00D7264F">
      <w:r>
        <w:rPr>
          <w:rFonts w:hint="eastAsia"/>
        </w:rPr>
        <w:t>团体</w:t>
      </w:r>
      <w:r>
        <w:t>课程</w:t>
      </w:r>
      <w:r>
        <w:rPr>
          <w:rFonts w:hint="eastAsia"/>
        </w:rPr>
        <w:t>：（场馆设置下周</w:t>
      </w:r>
      <w:r>
        <w:t>课程、学员预订</w:t>
      </w:r>
      <w:r>
        <w:rPr>
          <w:rFonts w:hint="eastAsia"/>
        </w:rPr>
        <w:t>（是否</w:t>
      </w:r>
      <w:r>
        <w:t>需要学员预订并满足预订人数方可开课</w:t>
      </w:r>
      <w:r>
        <w:rPr>
          <w:rFonts w:hint="eastAsia"/>
        </w:rPr>
        <w:t>）</w:t>
      </w:r>
      <w:r>
        <w:t>、可</w:t>
      </w:r>
      <w:r>
        <w:rPr>
          <w:rFonts w:hint="eastAsia"/>
        </w:rPr>
        <w:t>场馆</w:t>
      </w:r>
      <w:r>
        <w:t>指定教练或系统安排教练</w:t>
      </w:r>
      <w:r>
        <w:rPr>
          <w:rFonts w:hint="eastAsia"/>
        </w:rPr>
        <w:t>）</w:t>
      </w:r>
      <w:r>
        <w:t>：瑜伽、跆拳道、</w:t>
      </w:r>
      <w:r>
        <w:rPr>
          <w:rFonts w:hint="eastAsia"/>
        </w:rPr>
        <w:t>团体</w:t>
      </w:r>
      <w:r>
        <w:t>操课、动感单车、武术、舞蹈</w:t>
      </w:r>
      <w:r>
        <w:rPr>
          <w:rFonts w:hint="eastAsia"/>
        </w:rPr>
        <w:t>、</w:t>
      </w:r>
      <w:r>
        <w:t>足球、篮球</w:t>
      </w:r>
      <w:r>
        <w:rPr>
          <w:rFonts w:hint="eastAsia"/>
        </w:rPr>
        <w:t>；</w:t>
      </w:r>
    </w:p>
    <w:p w:rsidR="00D7264F" w:rsidRDefault="00D7264F" w:rsidP="00D7264F">
      <w:r>
        <w:rPr>
          <w:rFonts w:hint="eastAsia"/>
        </w:rPr>
        <w:t>私教</w:t>
      </w:r>
      <w:r>
        <w:t>指导</w:t>
      </w:r>
      <w:r>
        <w:rPr>
          <w:rFonts w:hint="eastAsia"/>
        </w:rPr>
        <w:t>（学员</w:t>
      </w:r>
      <w:r>
        <w:t>预约</w:t>
      </w:r>
      <w:r>
        <w:rPr>
          <w:rFonts w:hint="eastAsia"/>
        </w:rPr>
        <w:t>）</w:t>
      </w:r>
      <w:r>
        <w:t>：综合健身</w:t>
      </w:r>
      <w:r>
        <w:rPr>
          <w:rFonts w:hint="eastAsia"/>
        </w:rPr>
        <w:t>、瑜伽</w:t>
      </w:r>
      <w:r>
        <w:t>、游泳、</w:t>
      </w:r>
      <w:r>
        <w:rPr>
          <w:rFonts w:hint="eastAsia"/>
        </w:rPr>
        <w:t>跆拳道</w:t>
      </w:r>
      <w:r>
        <w:t>、</w:t>
      </w:r>
      <w:r>
        <w:rPr>
          <w:rFonts w:hint="eastAsia"/>
        </w:rPr>
        <w:t>真冰场</w:t>
      </w:r>
      <w:r>
        <w:t>、旱冰场、</w:t>
      </w:r>
      <w:r>
        <w:rPr>
          <w:rFonts w:hint="eastAsia"/>
        </w:rPr>
        <w:t>武术</w:t>
      </w:r>
      <w:r>
        <w:t>、舞蹈、</w:t>
      </w:r>
      <w:r>
        <w:rPr>
          <w:rFonts w:hint="eastAsia"/>
        </w:rPr>
        <w:t>拳击</w:t>
      </w:r>
      <w:r>
        <w:t>馆、台球馆、射箭、羽毛球、保龄球、网球、乒乓球、足球、篮球</w:t>
      </w:r>
    </w:p>
    <w:p w:rsidR="00F13CD7" w:rsidRDefault="00F13CD7" w:rsidP="00D7264F">
      <w:r>
        <w:rPr>
          <w:rFonts w:hint="eastAsia"/>
        </w:rPr>
        <w:t>是否需要</w:t>
      </w:r>
      <w:r>
        <w:t>预订场馆：</w:t>
      </w:r>
      <w:r>
        <w:rPr>
          <w:rFonts w:hint="eastAsia"/>
        </w:rPr>
        <w:t>拳击</w:t>
      </w:r>
      <w:r>
        <w:t>馆、台球馆、射箭、羽毛球、保龄球、网球、乒乓球、足球、篮球</w:t>
      </w:r>
    </w:p>
    <w:p w:rsidR="00D7264F" w:rsidRPr="00CB4795" w:rsidRDefault="00D7264F" w:rsidP="00D7264F">
      <w:r>
        <w:rPr>
          <w:rFonts w:hint="eastAsia"/>
        </w:rPr>
        <w:t>零散</w:t>
      </w:r>
      <w:r>
        <w:t>用户自练：场馆设置</w:t>
      </w:r>
      <w:r>
        <w:rPr>
          <w:rFonts w:hint="eastAsia"/>
        </w:rPr>
        <w:t>的</w:t>
      </w:r>
      <w:r>
        <w:t>团体课程和</w:t>
      </w:r>
      <w:r>
        <w:rPr>
          <w:rFonts w:hint="eastAsia"/>
        </w:rPr>
        <w:t>允许</w:t>
      </w:r>
      <w:r>
        <w:t>零散用户自练</w:t>
      </w:r>
      <w:r>
        <w:rPr>
          <w:rFonts w:hint="eastAsia"/>
        </w:rPr>
        <w:t>的</w:t>
      </w:r>
      <w:r>
        <w:t>项目</w:t>
      </w:r>
      <w:r>
        <w:rPr>
          <w:rFonts w:hint="eastAsia"/>
        </w:rPr>
        <w:t>；</w:t>
      </w:r>
    </w:p>
    <w:p w:rsidR="00D7264F" w:rsidRPr="00D7264F" w:rsidRDefault="00D7264F" w:rsidP="00FC07F7">
      <w:pPr>
        <w:rPr>
          <w:rFonts w:asciiTheme="minorEastAsia" w:hAnsiTheme="minorEastAsia"/>
          <w:szCs w:val="21"/>
        </w:rPr>
      </w:pPr>
    </w:p>
    <w:p w:rsidR="001E155A" w:rsidRDefault="001E155A" w:rsidP="00FC07F7">
      <w:pPr>
        <w:rPr>
          <w:rFonts w:asciiTheme="minorEastAsia" w:hAnsiTheme="minorEastAsia"/>
          <w:szCs w:val="21"/>
        </w:rPr>
      </w:pPr>
    </w:p>
    <w:p w:rsidR="0045291A" w:rsidRDefault="0045291A" w:rsidP="00FC07F7">
      <w:pPr>
        <w:rPr>
          <w:rFonts w:asciiTheme="minorEastAsia" w:hAnsiTheme="minorEastAsia"/>
          <w:szCs w:val="21"/>
        </w:rPr>
      </w:pPr>
    </w:p>
    <w:p w:rsidR="00FC07F7" w:rsidRDefault="00FC07F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JOB</w:t>
      </w:r>
      <w:r>
        <w:rPr>
          <w:rFonts w:asciiTheme="minorEastAsia" w:hAnsiTheme="minorEastAsia"/>
          <w:szCs w:val="21"/>
        </w:rPr>
        <w:t>管理</w:t>
      </w:r>
    </w:p>
    <w:p w:rsidR="0045291A" w:rsidRDefault="0045291A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所有定时JOB</w:t>
      </w:r>
      <w:r>
        <w:rPr>
          <w:rFonts w:asciiTheme="minorEastAsia" w:hAnsiTheme="minorEastAsia" w:hint="eastAsia"/>
          <w:szCs w:val="21"/>
        </w:rPr>
        <w:t>服务</w:t>
      </w:r>
    </w:p>
    <w:p w:rsidR="0045291A" w:rsidRDefault="0045291A" w:rsidP="00FC07F7">
      <w:pPr>
        <w:rPr>
          <w:rFonts w:asciiTheme="minorEastAsia" w:hAnsiTheme="minorEastAsia"/>
          <w:szCs w:val="21"/>
        </w:rPr>
      </w:pPr>
    </w:p>
    <w:p w:rsidR="0045291A" w:rsidRPr="0045291A" w:rsidRDefault="0045291A" w:rsidP="00FC07F7">
      <w:pPr>
        <w:rPr>
          <w:rFonts w:asciiTheme="minorEastAsia" w:hAnsiTheme="minorEastAsia"/>
          <w:szCs w:val="21"/>
        </w:rPr>
      </w:pPr>
    </w:p>
    <w:p w:rsidR="00FC07F7" w:rsidRPr="00DB09DC" w:rsidRDefault="00FC07F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促销</w:t>
      </w:r>
      <w:r>
        <w:rPr>
          <w:rFonts w:asciiTheme="minorEastAsia" w:hAnsiTheme="minorEastAsia"/>
          <w:szCs w:val="21"/>
        </w:rPr>
        <w:t>管理</w:t>
      </w:r>
    </w:p>
    <w:p w:rsidR="00E22DF2" w:rsidRDefault="004529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所有促销设计、开发等</w:t>
      </w:r>
    </w:p>
    <w:p w:rsidR="00024E58" w:rsidRPr="00024E58" w:rsidRDefault="00024E58" w:rsidP="00024E58">
      <w:pPr>
        <w:rPr>
          <w:rFonts w:asciiTheme="minorEastAsia" w:hAnsiTheme="minorEastAsia"/>
          <w:szCs w:val="21"/>
        </w:rPr>
      </w:pPr>
      <w:r w:rsidRPr="00024E58">
        <w:rPr>
          <w:rFonts w:asciiTheme="minorEastAsia" w:hAnsiTheme="minorEastAsia" w:hint="eastAsia"/>
          <w:szCs w:val="21"/>
        </w:rPr>
        <w:t>促销策略</w:t>
      </w:r>
      <w:r w:rsidRPr="00024E58">
        <w:rPr>
          <w:rFonts w:asciiTheme="minorEastAsia" w:hAnsiTheme="minorEastAsia"/>
          <w:szCs w:val="21"/>
        </w:rPr>
        <w:t xml:space="preserve"> 名称 优惠获取规则 优惠使用规则   优惠成本承担方及其比例 优惠过期方式（指定过期时间或获得后经过的天数） 促销期限 可否与其他促销叠加使用（必须其他策略也支持叠加或者指定可叠加的策略方可叠加使用）</w:t>
      </w:r>
    </w:p>
    <w:p w:rsidR="00024E58" w:rsidRPr="00024E58" w:rsidRDefault="00024E58" w:rsidP="00024E58">
      <w:pPr>
        <w:rPr>
          <w:rFonts w:asciiTheme="minorEastAsia" w:hAnsiTheme="minorEastAsia"/>
          <w:szCs w:val="21"/>
        </w:rPr>
      </w:pPr>
    </w:p>
    <w:p w:rsidR="00024E58" w:rsidRPr="00024E58" w:rsidRDefault="00024E58" w:rsidP="00024E58">
      <w:pPr>
        <w:rPr>
          <w:rFonts w:asciiTheme="minorEastAsia" w:hAnsiTheme="minorEastAsia"/>
          <w:szCs w:val="21"/>
        </w:rPr>
      </w:pPr>
      <w:r w:rsidRPr="00024E58">
        <w:rPr>
          <w:rFonts w:asciiTheme="minorEastAsia" w:hAnsiTheme="minorEastAsia" w:hint="eastAsia"/>
          <w:szCs w:val="21"/>
        </w:rPr>
        <w:t>促销推广通过系统消息的方式</w:t>
      </w:r>
      <w:r w:rsidRPr="00024E58">
        <w:rPr>
          <w:rFonts w:asciiTheme="minorEastAsia" w:hAnsiTheme="minorEastAsia"/>
          <w:szCs w:val="21"/>
        </w:rPr>
        <w:t xml:space="preserve"> </w:t>
      </w:r>
    </w:p>
    <w:p w:rsidR="00024E58" w:rsidRPr="00024E58" w:rsidRDefault="00024E58" w:rsidP="00024E58">
      <w:pPr>
        <w:rPr>
          <w:rFonts w:asciiTheme="minorEastAsia" w:hAnsiTheme="minorEastAsia"/>
          <w:szCs w:val="21"/>
        </w:rPr>
      </w:pPr>
    </w:p>
    <w:p w:rsidR="00482395" w:rsidRDefault="00024E58" w:rsidP="00024E58">
      <w:pPr>
        <w:rPr>
          <w:rFonts w:asciiTheme="minorEastAsia" w:hAnsiTheme="minorEastAsia" w:hint="eastAsia"/>
          <w:szCs w:val="21"/>
        </w:rPr>
      </w:pPr>
      <w:r w:rsidRPr="00024E58">
        <w:rPr>
          <w:rFonts w:asciiTheme="minorEastAsia" w:hAnsiTheme="minorEastAsia" w:hint="eastAsia"/>
          <w:szCs w:val="21"/>
        </w:rPr>
        <w:t>账单系统统一管理用户所有类型的充值和消费行为</w:t>
      </w:r>
      <w:r w:rsidRPr="00024E58">
        <w:rPr>
          <w:rFonts w:asciiTheme="minorEastAsia" w:hAnsiTheme="minorEastAsia"/>
          <w:szCs w:val="21"/>
        </w:rPr>
        <w:t xml:space="preserve"> 因此账单系统决定用户促销卡券的获取和使用</w:t>
      </w:r>
    </w:p>
    <w:p w:rsidR="00994D1A" w:rsidRDefault="00994D1A">
      <w:pPr>
        <w:rPr>
          <w:rFonts w:asciiTheme="minorEastAsia" w:hAnsiTheme="minorEastAsia"/>
          <w:szCs w:val="21"/>
        </w:rPr>
      </w:pPr>
    </w:p>
    <w:p w:rsidR="00E82FB7" w:rsidRDefault="00E82F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店铺促销</w:t>
      </w:r>
      <w:r w:rsidR="00994D1A">
        <w:rPr>
          <w:rFonts w:asciiTheme="minorEastAsia" w:hAnsiTheme="minorEastAsia" w:hint="eastAsia"/>
          <w:szCs w:val="21"/>
        </w:rPr>
        <w:t>：</w:t>
      </w:r>
    </w:p>
    <w:p w:rsidR="0017355B" w:rsidRDefault="0017355B" w:rsidP="0017355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促销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仅限常规消费、私教消费、年卡消费</w:t>
      </w:r>
    </w:p>
    <w:p w:rsidR="0017355B" w:rsidRDefault="0017355B" w:rsidP="0017355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可对</w:t>
      </w:r>
      <w:r>
        <w:rPr>
          <w:rFonts w:asciiTheme="minorEastAsia" w:hAnsiTheme="minorEastAsia" w:hint="eastAsia"/>
          <w:szCs w:val="21"/>
        </w:rPr>
        <w:t>每种</w:t>
      </w:r>
      <w:r>
        <w:rPr>
          <w:rFonts w:asciiTheme="minorEastAsia" w:hAnsiTheme="minorEastAsia"/>
          <w:szCs w:val="21"/>
        </w:rPr>
        <w:t>类型的消费</w:t>
      </w:r>
      <w:r>
        <w:rPr>
          <w:rFonts w:asciiTheme="minorEastAsia" w:hAnsiTheme="minorEastAsia" w:hint="eastAsia"/>
          <w:szCs w:val="21"/>
        </w:rPr>
        <w:t>每年可</w:t>
      </w:r>
      <w:r>
        <w:rPr>
          <w:rFonts w:asciiTheme="minorEastAsia" w:hAnsiTheme="minorEastAsia"/>
          <w:szCs w:val="21"/>
        </w:rPr>
        <w:t>进行最多</w:t>
      </w:r>
      <w:r>
        <w:rPr>
          <w:rFonts w:asciiTheme="minorEastAsia" w:hAnsiTheme="minorEastAsia" w:hint="eastAsia"/>
          <w:szCs w:val="21"/>
        </w:rPr>
        <w:t>120天</w:t>
      </w:r>
      <w:r>
        <w:rPr>
          <w:rFonts w:asciiTheme="minorEastAsia" w:hAnsiTheme="minorEastAsia"/>
          <w:szCs w:val="21"/>
        </w:rPr>
        <w:t>的折扣</w:t>
      </w:r>
      <w:r>
        <w:rPr>
          <w:rFonts w:asciiTheme="minorEastAsia" w:hAnsiTheme="minorEastAsia" w:hint="eastAsia"/>
          <w:szCs w:val="21"/>
        </w:rPr>
        <w:t>活动</w:t>
      </w:r>
      <w:r>
        <w:rPr>
          <w:rFonts w:asciiTheme="minorEastAsia" w:hAnsiTheme="minorEastAsia"/>
          <w:szCs w:val="21"/>
        </w:rPr>
        <w:t>，折扣</w:t>
      </w:r>
      <w:r>
        <w:rPr>
          <w:rFonts w:asciiTheme="minorEastAsia" w:hAnsiTheme="minorEastAsia" w:hint="eastAsia"/>
          <w:szCs w:val="21"/>
        </w:rPr>
        <w:t>时机由</w:t>
      </w:r>
      <w:r>
        <w:rPr>
          <w:rFonts w:asciiTheme="minorEastAsia" w:hAnsiTheme="minorEastAsia"/>
          <w:szCs w:val="21"/>
        </w:rPr>
        <w:t>店铺自由决定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其中：</w:t>
      </w:r>
    </w:p>
    <w:p w:rsidR="0072456A" w:rsidRDefault="0072456A" w:rsidP="0017355B">
      <w:pPr>
        <w:rPr>
          <w:rFonts w:asciiTheme="minorEastAsia" w:hAnsiTheme="minorEastAsia"/>
          <w:szCs w:val="21"/>
        </w:rPr>
      </w:pPr>
    </w:p>
    <w:p w:rsidR="0072456A" w:rsidRPr="0072456A" w:rsidRDefault="0072456A" w:rsidP="0072456A">
      <w:pPr>
        <w:rPr>
          <w:rFonts w:asciiTheme="minorEastAsia" w:hAnsiTheme="minorEastAsia"/>
          <w:szCs w:val="21"/>
        </w:rPr>
      </w:pPr>
      <w:r w:rsidRPr="0072456A">
        <w:rPr>
          <w:rFonts w:asciiTheme="minorEastAsia" w:hAnsiTheme="minorEastAsia" w:hint="eastAsia"/>
          <w:szCs w:val="21"/>
        </w:rPr>
        <w:t>消息模块设计</w:t>
      </w:r>
      <w:r w:rsidRPr="0072456A">
        <w:rPr>
          <w:rFonts w:asciiTheme="minorEastAsia" w:hAnsiTheme="minorEastAsia"/>
          <w:szCs w:val="21"/>
        </w:rPr>
        <w:t xml:space="preserve"> </w:t>
      </w:r>
    </w:p>
    <w:p w:rsidR="0072456A" w:rsidRPr="0072456A" w:rsidRDefault="0072456A" w:rsidP="0072456A">
      <w:pPr>
        <w:rPr>
          <w:rFonts w:asciiTheme="minorEastAsia" w:hAnsiTheme="minorEastAsia"/>
          <w:szCs w:val="21"/>
        </w:rPr>
      </w:pPr>
      <w:r w:rsidRPr="0072456A">
        <w:rPr>
          <w:rFonts w:asciiTheme="minorEastAsia" w:hAnsiTheme="minorEastAsia" w:hint="eastAsia"/>
          <w:szCs w:val="21"/>
        </w:rPr>
        <w:t>消息内容本身需要持久化和进行最大容量限制过期缓存策略</w:t>
      </w:r>
    </w:p>
    <w:p w:rsidR="0072456A" w:rsidRPr="0072456A" w:rsidRDefault="0072456A" w:rsidP="0072456A">
      <w:pPr>
        <w:rPr>
          <w:rFonts w:asciiTheme="minorEastAsia" w:hAnsiTheme="minorEastAsia"/>
          <w:szCs w:val="21"/>
        </w:rPr>
      </w:pPr>
      <w:r w:rsidRPr="0072456A">
        <w:rPr>
          <w:rFonts w:asciiTheme="minorEastAsia" w:hAnsiTheme="minorEastAsia" w:hint="eastAsia"/>
          <w:szCs w:val="21"/>
        </w:rPr>
        <w:t>用户离线未读消息提前异步加载全部消息</w:t>
      </w:r>
      <w:r w:rsidRPr="0072456A">
        <w:rPr>
          <w:rFonts w:asciiTheme="minorEastAsia" w:hAnsiTheme="minorEastAsia"/>
          <w:szCs w:val="21"/>
        </w:rPr>
        <w:t>id</w:t>
      </w:r>
    </w:p>
    <w:p w:rsidR="0072456A" w:rsidRPr="0072456A" w:rsidRDefault="0072456A" w:rsidP="0072456A">
      <w:pPr>
        <w:rPr>
          <w:rFonts w:asciiTheme="minorEastAsia" w:hAnsiTheme="minorEastAsia"/>
          <w:szCs w:val="21"/>
        </w:rPr>
      </w:pPr>
      <w:r w:rsidRPr="0072456A">
        <w:rPr>
          <w:rFonts w:asciiTheme="minorEastAsia" w:hAnsiTheme="minorEastAsia" w:hint="eastAsia"/>
          <w:szCs w:val="21"/>
        </w:rPr>
        <w:t>用户的消息在展开详情时自动表示已读</w:t>
      </w:r>
      <w:r w:rsidRPr="0072456A">
        <w:rPr>
          <w:rFonts w:asciiTheme="minorEastAsia" w:hAnsiTheme="minorEastAsia"/>
          <w:szCs w:val="21"/>
        </w:rPr>
        <w:t xml:space="preserve"> </w:t>
      </w:r>
    </w:p>
    <w:p w:rsidR="0072456A" w:rsidRPr="0072456A" w:rsidRDefault="0072456A" w:rsidP="0072456A">
      <w:pPr>
        <w:rPr>
          <w:rFonts w:asciiTheme="minorEastAsia" w:hAnsiTheme="minorEastAsia"/>
          <w:szCs w:val="21"/>
        </w:rPr>
      </w:pPr>
      <w:r w:rsidRPr="0072456A">
        <w:rPr>
          <w:rFonts w:asciiTheme="minorEastAsia" w:hAnsiTheme="minorEastAsia" w:hint="eastAsia"/>
          <w:szCs w:val="21"/>
        </w:rPr>
        <w:t>没有展开详情的可以标记全部已读</w:t>
      </w:r>
    </w:p>
    <w:p w:rsidR="0072456A" w:rsidRPr="0072456A" w:rsidRDefault="0072456A" w:rsidP="0072456A">
      <w:pPr>
        <w:rPr>
          <w:rFonts w:asciiTheme="minorEastAsia" w:hAnsiTheme="minorEastAsia"/>
          <w:szCs w:val="21"/>
        </w:rPr>
      </w:pPr>
      <w:r w:rsidRPr="0072456A">
        <w:rPr>
          <w:rFonts w:asciiTheme="minorEastAsia" w:hAnsiTheme="minorEastAsia" w:hint="eastAsia"/>
          <w:szCs w:val="21"/>
        </w:rPr>
        <w:t>标记已读操作为异步非阻塞操作</w:t>
      </w:r>
      <w:r w:rsidRPr="0072456A">
        <w:rPr>
          <w:rFonts w:asciiTheme="minorEastAsia" w:hAnsiTheme="minorEastAsia"/>
          <w:szCs w:val="21"/>
        </w:rPr>
        <w:t xml:space="preserve"> </w:t>
      </w:r>
    </w:p>
    <w:p w:rsidR="0072456A" w:rsidRPr="0072456A" w:rsidRDefault="0072456A" w:rsidP="0072456A">
      <w:pPr>
        <w:rPr>
          <w:rFonts w:asciiTheme="minorEastAsia" w:hAnsiTheme="minorEastAsia"/>
          <w:szCs w:val="21"/>
        </w:rPr>
      </w:pPr>
      <w:r w:rsidRPr="0072456A">
        <w:rPr>
          <w:rFonts w:asciiTheme="minorEastAsia" w:hAnsiTheme="minorEastAsia" w:hint="eastAsia"/>
          <w:szCs w:val="21"/>
        </w:rPr>
        <w:t>在线消息及时通知</w:t>
      </w:r>
    </w:p>
    <w:p w:rsidR="0072456A" w:rsidRDefault="0072456A" w:rsidP="0072456A">
      <w:pPr>
        <w:rPr>
          <w:rFonts w:asciiTheme="minorEastAsia" w:hAnsiTheme="minorEastAsia"/>
          <w:szCs w:val="21"/>
        </w:rPr>
      </w:pPr>
      <w:r w:rsidRPr="0072456A">
        <w:rPr>
          <w:rFonts w:asciiTheme="minorEastAsia" w:hAnsiTheme="minorEastAsia" w:hint="eastAsia"/>
          <w:szCs w:val="21"/>
        </w:rPr>
        <w:t>已读消息最多保留一个月</w:t>
      </w:r>
    </w:p>
    <w:p w:rsidR="0072456A" w:rsidRDefault="0072456A" w:rsidP="0017355B">
      <w:pPr>
        <w:rPr>
          <w:rFonts w:asciiTheme="minorEastAsia" w:hAnsiTheme="minorEastAsia"/>
          <w:szCs w:val="21"/>
        </w:rPr>
      </w:pPr>
    </w:p>
    <w:p w:rsidR="00FB2681" w:rsidRDefault="00FB2681" w:rsidP="0017355B">
      <w:pPr>
        <w:rPr>
          <w:rFonts w:asciiTheme="minorEastAsia" w:hAnsiTheme="minorEastAsia"/>
          <w:szCs w:val="21"/>
        </w:rPr>
      </w:pPr>
    </w:p>
    <w:p w:rsidR="00FB2681" w:rsidRPr="00FB2681" w:rsidRDefault="00FB2681" w:rsidP="00FB2681">
      <w:pPr>
        <w:rPr>
          <w:rFonts w:asciiTheme="minorEastAsia" w:hAnsiTheme="minorEastAsia"/>
          <w:szCs w:val="21"/>
        </w:rPr>
      </w:pPr>
      <w:r w:rsidRPr="00FB2681">
        <w:rPr>
          <w:rFonts w:asciiTheme="minorEastAsia" w:hAnsiTheme="minorEastAsia" w:hint="eastAsia"/>
          <w:szCs w:val="21"/>
        </w:rPr>
        <w:t>数据字典</w:t>
      </w:r>
      <w:r w:rsidRPr="00FB2681">
        <w:rPr>
          <w:rFonts w:asciiTheme="minorEastAsia" w:hAnsiTheme="minorEastAsia"/>
          <w:szCs w:val="21"/>
        </w:rPr>
        <w:t xml:space="preserve"> 业务参数存储db 更新使用mq推送到业务系统缓存 同时定时推送最新字典数据到业务系统</w:t>
      </w:r>
    </w:p>
    <w:p w:rsidR="00FB2681" w:rsidRDefault="00FB2681" w:rsidP="00FB2681">
      <w:pPr>
        <w:rPr>
          <w:rFonts w:asciiTheme="minorEastAsia" w:hAnsiTheme="minorEastAsia" w:hint="eastAsia"/>
          <w:szCs w:val="21"/>
        </w:rPr>
      </w:pPr>
      <w:r w:rsidRPr="00FB2681">
        <w:rPr>
          <w:rFonts w:asciiTheme="minorEastAsia" w:hAnsiTheme="minorEastAsia" w:hint="eastAsia"/>
          <w:szCs w:val="21"/>
        </w:rPr>
        <w:t>业务系统订阅感兴趣的字典</w:t>
      </w:r>
      <w:bookmarkStart w:id="1" w:name="_GoBack"/>
      <w:bookmarkEnd w:id="1"/>
    </w:p>
    <w:p w:rsidR="0072456A" w:rsidRDefault="0072456A" w:rsidP="0017355B">
      <w:pPr>
        <w:rPr>
          <w:rFonts w:asciiTheme="minorEastAsia" w:hAnsiTheme="minorEastAsia" w:hint="eastAsia"/>
          <w:szCs w:val="21"/>
        </w:rPr>
      </w:pPr>
    </w:p>
    <w:p w:rsidR="0017355B" w:rsidRDefault="0017355B" w:rsidP="0017355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/>
          <w:szCs w:val="21"/>
        </w:rPr>
        <w:t>消费</w:t>
      </w:r>
      <w:r>
        <w:rPr>
          <w:rFonts w:asciiTheme="minorEastAsia" w:hAnsiTheme="minorEastAsia" w:hint="eastAsia"/>
          <w:szCs w:val="21"/>
        </w:rPr>
        <w:t>折扣</w:t>
      </w:r>
      <w:r>
        <w:rPr>
          <w:rFonts w:asciiTheme="minorEastAsia" w:hAnsiTheme="minorEastAsia"/>
          <w:szCs w:val="21"/>
        </w:rPr>
        <w:t>不设下限</w:t>
      </w:r>
      <w:r>
        <w:rPr>
          <w:rFonts w:asciiTheme="minorEastAsia" w:hAnsiTheme="minorEastAsia" w:hint="eastAsia"/>
          <w:szCs w:val="21"/>
        </w:rPr>
        <w:t>；</w:t>
      </w:r>
    </w:p>
    <w:p w:rsidR="0017355B" w:rsidRPr="00CF271A" w:rsidRDefault="0017355B" w:rsidP="0017355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消费</w:t>
      </w:r>
      <w:r>
        <w:rPr>
          <w:rFonts w:asciiTheme="minorEastAsia" w:hAnsiTheme="minorEastAsia" w:hint="eastAsia"/>
          <w:szCs w:val="21"/>
        </w:rPr>
        <w:t>促销</w:t>
      </w:r>
      <w:r>
        <w:rPr>
          <w:rFonts w:asciiTheme="minorEastAsia" w:hAnsiTheme="minorEastAsia"/>
          <w:szCs w:val="21"/>
        </w:rPr>
        <w:t>：店铺最多垫资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%</w:t>
      </w:r>
      <w:r>
        <w:rPr>
          <w:rFonts w:asciiTheme="minorEastAsia" w:hAnsiTheme="minorEastAsia"/>
          <w:szCs w:val="21"/>
        </w:rPr>
        <w:t>、平台最多垫资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/>
          <w:szCs w:val="21"/>
        </w:rPr>
        <w:t>%</w:t>
      </w:r>
      <w:r>
        <w:rPr>
          <w:rFonts w:asciiTheme="minorEastAsia" w:hAnsiTheme="minorEastAsia" w:hint="eastAsia"/>
          <w:szCs w:val="21"/>
        </w:rPr>
        <w:t>，私教</w:t>
      </w:r>
      <w:r>
        <w:rPr>
          <w:rFonts w:asciiTheme="minorEastAsia" w:hAnsiTheme="minorEastAsia"/>
          <w:szCs w:val="21"/>
        </w:rPr>
        <w:t>最多垫资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/>
          <w:szCs w:val="21"/>
        </w:rPr>
        <w:t>%，</w:t>
      </w:r>
      <w:r>
        <w:rPr>
          <w:rFonts w:asciiTheme="minorEastAsia" w:hAnsiTheme="minorEastAsia" w:hint="eastAsia"/>
          <w:szCs w:val="21"/>
        </w:rPr>
        <w:t>因此</w:t>
      </w:r>
      <w:r>
        <w:rPr>
          <w:rFonts w:asciiTheme="minorEastAsia" w:hAnsiTheme="minorEastAsia"/>
          <w:szCs w:val="21"/>
        </w:rPr>
        <w:t>最多折扣</w:t>
      </w:r>
      <w:r>
        <w:rPr>
          <w:rFonts w:asciiTheme="minorEastAsia" w:hAnsiTheme="minorEastAsia" w:hint="eastAsia"/>
          <w:szCs w:val="21"/>
        </w:rPr>
        <w:t>60</w:t>
      </w:r>
      <w:r>
        <w:rPr>
          <w:rFonts w:asciiTheme="minorEastAsia" w:hAnsiTheme="minorEastAsia"/>
          <w:szCs w:val="21"/>
        </w:rPr>
        <w:t>%，</w:t>
      </w:r>
      <w:r>
        <w:rPr>
          <w:rFonts w:asciiTheme="minorEastAsia" w:hAnsiTheme="minorEastAsia" w:hint="eastAsia"/>
          <w:szCs w:val="21"/>
        </w:rPr>
        <w:t>消费者最多可</w:t>
      </w:r>
      <w:r>
        <w:rPr>
          <w:rFonts w:asciiTheme="minorEastAsia" w:hAnsiTheme="minorEastAsia"/>
          <w:szCs w:val="21"/>
        </w:rPr>
        <w:t>打</w:t>
      </w:r>
      <w:r>
        <w:rPr>
          <w:rFonts w:asciiTheme="minorEastAsia" w:hAnsiTheme="minorEastAsia" w:hint="eastAsia"/>
          <w:szCs w:val="21"/>
        </w:rPr>
        <w:t>4折</w:t>
      </w:r>
      <w:r>
        <w:rPr>
          <w:rFonts w:asciiTheme="minorEastAsia" w:hAnsiTheme="minorEastAsia"/>
          <w:szCs w:val="21"/>
        </w:rPr>
        <w:t>消费</w:t>
      </w:r>
      <w:r>
        <w:rPr>
          <w:rFonts w:asciiTheme="minorEastAsia" w:hAnsiTheme="minorEastAsia" w:hint="eastAsia"/>
          <w:szCs w:val="21"/>
        </w:rPr>
        <w:t>，折扣</w:t>
      </w:r>
      <w:r>
        <w:rPr>
          <w:rFonts w:asciiTheme="minorEastAsia" w:hAnsiTheme="minorEastAsia"/>
          <w:szCs w:val="21"/>
        </w:rPr>
        <w:t>垫资规则为，由店铺</w:t>
      </w:r>
      <w:r>
        <w:rPr>
          <w:rFonts w:asciiTheme="minorEastAsia" w:hAnsiTheme="minorEastAsia" w:hint="eastAsia"/>
          <w:szCs w:val="21"/>
        </w:rPr>
        <w:t>优先</w:t>
      </w:r>
      <w:r>
        <w:rPr>
          <w:rFonts w:asciiTheme="minorEastAsia" w:hAnsiTheme="minorEastAsia"/>
          <w:szCs w:val="21"/>
        </w:rPr>
        <w:t>垫资</w:t>
      </w:r>
      <w:r>
        <w:rPr>
          <w:rFonts w:asciiTheme="minorEastAsia" w:hAnsiTheme="minorEastAsia" w:hint="eastAsia"/>
          <w:szCs w:val="21"/>
        </w:rPr>
        <w:t>前10</w:t>
      </w:r>
      <w:r>
        <w:rPr>
          <w:rFonts w:asciiTheme="minorEastAsia" w:hAnsiTheme="minorEastAsia"/>
          <w:szCs w:val="21"/>
        </w:rPr>
        <w:t>%的折扣，</w:t>
      </w:r>
      <w:r>
        <w:rPr>
          <w:rFonts w:asciiTheme="minorEastAsia" w:hAnsiTheme="minorEastAsia" w:hint="eastAsia"/>
          <w:szCs w:val="21"/>
        </w:rPr>
        <w:t>之后</w:t>
      </w:r>
      <w:r>
        <w:rPr>
          <w:rFonts w:asciiTheme="minorEastAsia" w:hAnsiTheme="minorEastAsia"/>
          <w:szCs w:val="21"/>
        </w:rPr>
        <w:t>0-50%的折扣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店铺担负其中</w:t>
      </w:r>
      <w:r>
        <w:rPr>
          <w:rFonts w:asciiTheme="minorEastAsia" w:hAnsiTheme="minorEastAsia" w:hint="eastAsia"/>
          <w:szCs w:val="21"/>
        </w:rPr>
        <w:t>60</w:t>
      </w:r>
      <w:r>
        <w:rPr>
          <w:rFonts w:asciiTheme="minorEastAsia" w:hAnsiTheme="minorEastAsia"/>
          <w:szCs w:val="21"/>
        </w:rPr>
        <w:t>%，私教担负其中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/>
          <w:szCs w:val="21"/>
        </w:rPr>
        <w:t>%，平台担负其中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/>
          <w:szCs w:val="21"/>
        </w:rPr>
        <w:t>%；</w:t>
      </w:r>
    </w:p>
    <w:p w:rsidR="0017355B" w:rsidRPr="0017355B" w:rsidRDefault="0017355B"/>
    <w:sectPr w:rsidR="0017355B" w:rsidRPr="00173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630" w:rsidRDefault="004C1630" w:rsidP="0080351D">
      <w:r>
        <w:separator/>
      </w:r>
    </w:p>
  </w:endnote>
  <w:endnote w:type="continuationSeparator" w:id="0">
    <w:p w:rsidR="004C1630" w:rsidRDefault="004C1630" w:rsidP="0080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630" w:rsidRDefault="004C1630" w:rsidP="0080351D">
      <w:r>
        <w:separator/>
      </w:r>
    </w:p>
  </w:footnote>
  <w:footnote w:type="continuationSeparator" w:id="0">
    <w:p w:rsidR="004C1630" w:rsidRDefault="004C1630" w:rsidP="00803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A64ED"/>
    <w:multiLevelType w:val="hybridMultilevel"/>
    <w:tmpl w:val="628648D6"/>
    <w:lvl w:ilvl="0" w:tplc="28B8A3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FF"/>
    <w:rsid w:val="000126FE"/>
    <w:rsid w:val="00020652"/>
    <w:rsid w:val="00024E58"/>
    <w:rsid w:val="00091D5F"/>
    <w:rsid w:val="000A6CA8"/>
    <w:rsid w:val="000E3F25"/>
    <w:rsid w:val="00147DA9"/>
    <w:rsid w:val="00167D13"/>
    <w:rsid w:val="0017355B"/>
    <w:rsid w:val="001E155A"/>
    <w:rsid w:val="003242C6"/>
    <w:rsid w:val="00381613"/>
    <w:rsid w:val="00394E13"/>
    <w:rsid w:val="003C43F8"/>
    <w:rsid w:val="003D725D"/>
    <w:rsid w:val="00444353"/>
    <w:rsid w:val="0045291A"/>
    <w:rsid w:val="00482395"/>
    <w:rsid w:val="004C1630"/>
    <w:rsid w:val="004F7453"/>
    <w:rsid w:val="00506C49"/>
    <w:rsid w:val="00537CB7"/>
    <w:rsid w:val="005535CD"/>
    <w:rsid w:val="005972CE"/>
    <w:rsid w:val="00623F89"/>
    <w:rsid w:val="00651DAF"/>
    <w:rsid w:val="00671F51"/>
    <w:rsid w:val="00684FFF"/>
    <w:rsid w:val="0072456A"/>
    <w:rsid w:val="00740F4B"/>
    <w:rsid w:val="007A7066"/>
    <w:rsid w:val="007D1F59"/>
    <w:rsid w:val="007E0725"/>
    <w:rsid w:val="0080351D"/>
    <w:rsid w:val="008276D4"/>
    <w:rsid w:val="0085448F"/>
    <w:rsid w:val="008C5D71"/>
    <w:rsid w:val="00931752"/>
    <w:rsid w:val="00994D1A"/>
    <w:rsid w:val="009B3B96"/>
    <w:rsid w:val="009E350A"/>
    <w:rsid w:val="00A22D72"/>
    <w:rsid w:val="00A4052B"/>
    <w:rsid w:val="00B11833"/>
    <w:rsid w:val="00B57F2B"/>
    <w:rsid w:val="00B777D2"/>
    <w:rsid w:val="00C714BA"/>
    <w:rsid w:val="00C76F91"/>
    <w:rsid w:val="00D040EB"/>
    <w:rsid w:val="00D27957"/>
    <w:rsid w:val="00D5132B"/>
    <w:rsid w:val="00D7264F"/>
    <w:rsid w:val="00DC0ECB"/>
    <w:rsid w:val="00E6746B"/>
    <w:rsid w:val="00E82FB7"/>
    <w:rsid w:val="00F13CD7"/>
    <w:rsid w:val="00F640FC"/>
    <w:rsid w:val="00F743AD"/>
    <w:rsid w:val="00FB2681"/>
    <w:rsid w:val="00FC07F7"/>
    <w:rsid w:val="00FC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09081"/>
  <w15:chartTrackingRefBased/>
  <w15:docId w15:val="{1F55BAE7-5145-4794-B96A-7274D3FB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5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51D"/>
    <w:rPr>
      <w:sz w:val="18"/>
      <w:szCs w:val="18"/>
    </w:rPr>
  </w:style>
  <w:style w:type="paragraph" w:styleId="a7">
    <w:name w:val="List Paragraph"/>
    <w:basedOn w:val="a"/>
    <w:uiPriority w:val="34"/>
    <w:qFormat/>
    <w:rsid w:val="00D040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Chen</dc:creator>
  <cp:keywords/>
  <dc:description/>
  <cp:lastModifiedBy>Wenlong Chen</cp:lastModifiedBy>
  <cp:revision>58</cp:revision>
  <dcterms:created xsi:type="dcterms:W3CDTF">2017-12-11T02:17:00Z</dcterms:created>
  <dcterms:modified xsi:type="dcterms:W3CDTF">2017-12-15T03:46:00Z</dcterms:modified>
</cp:coreProperties>
</file>