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1_api_model.md"/>
    <w:p>
      <w:pPr>
        <w:pStyle w:val="Heading1"/>
      </w:pPr>
      <w:r>
        <w:t xml:space="preserve">R1_API_MODEL.md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service-use-case-model"/>
    <w:p>
      <w:pPr>
        <w:pStyle w:val="Heading3"/>
      </w:pPr>
      <w:r>
        <w:t xml:space="preserve">Service &amp; Use Case Model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los servicios, operaciones y casos de uso ejecutables que serán expuestos por la plataforma durante el Release R1.</w:t>
      </w:r>
    </w:p>
    <w:p>
      <w:pPr>
        <w:pStyle w:val="BodyText"/>
      </w:pPr>
      <w:r>
        <w:t xml:space="preserve">Este documento representa la capa de aplicación del ERP.</w:t>
      </w:r>
    </w:p>
    <w:p>
      <w:pPr>
        <w:pStyle w:val="BodyText"/>
      </w:pPr>
      <w:r>
        <w:t xml:space="preserve">No define pantallas.</w:t>
      </w:r>
    </w:p>
    <w:p>
      <w:pPr>
        <w:pStyle w:val="BodyText"/>
      </w:pPr>
      <w:r>
        <w:t xml:space="preserve">No define Google Sheets.</w:t>
      </w:r>
    </w:p>
    <w:p>
      <w:pPr>
        <w:pStyle w:val="BodyText"/>
      </w:pPr>
      <w:r>
        <w:t xml:space="preserve">No define APIs REST específicas.</w:t>
      </w:r>
    </w:p>
    <w:p>
      <w:pPr>
        <w:pStyle w:val="BodyText"/>
      </w:pPr>
      <w:r>
        <w:t xml:space="preserve">Define las capacidades operativas del sistema.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Estandarizar operaciones del ERP.</w:t>
      </w:r>
    </w:p>
    <w:p>
      <w:pPr>
        <w:pStyle w:val="Compact"/>
        <w:numPr>
          <w:ilvl w:val="0"/>
          <w:numId w:val="1001"/>
        </w:numPr>
      </w:pPr>
      <w:r>
        <w:t xml:space="preserve">Definir responsabilidades de cada dominio.</w:t>
      </w:r>
    </w:p>
    <w:p>
      <w:pPr>
        <w:pStyle w:val="Compact"/>
        <w:numPr>
          <w:ilvl w:val="0"/>
          <w:numId w:val="1001"/>
        </w:numPr>
      </w:pPr>
      <w:r>
        <w:t xml:space="preserve">Evitar duplicidad funcional.</w:t>
      </w:r>
    </w:p>
    <w:p>
      <w:pPr>
        <w:pStyle w:val="Compact"/>
        <w:numPr>
          <w:ilvl w:val="0"/>
          <w:numId w:val="1001"/>
        </w:numPr>
      </w:pPr>
      <w:r>
        <w:t xml:space="preserve">Facilitar futuras integraciones.</w:t>
      </w:r>
    </w:p>
    <w:p>
      <w:pPr>
        <w:pStyle w:val="Compact"/>
        <w:numPr>
          <w:ilvl w:val="0"/>
          <w:numId w:val="1001"/>
        </w:numPr>
      </w:pPr>
      <w:r>
        <w:t xml:space="preserve">Facilitar migración tecnológica.</w:t>
      </w:r>
    </w:p>
    <w:p>
      <w:r>
        <w:pict>
          <v:rect style="width:0;height:1.5pt" o:hralign="center" o:hrstd="t" o:hr="t"/>
        </w:pict>
      </w:r>
    </w:p>
    <w:bookmarkEnd w:id="24"/>
    <w:bookmarkStart w:id="29" w:name="principios"/>
    <w:p>
      <w:pPr>
        <w:pStyle w:val="Heading1"/>
      </w:pPr>
      <w:r>
        <w:t xml:space="preserve">Principios</w:t>
      </w:r>
    </w:p>
    <w:bookmarkStart w:id="25" w:name="principio-1"/>
    <w:p>
      <w:pPr>
        <w:pStyle w:val="Heading2"/>
      </w:pPr>
      <w:r>
        <w:t xml:space="preserve">Principio 1</w:t>
      </w:r>
    </w:p>
    <w:p>
      <w:pPr>
        <w:pStyle w:val="FirstParagraph"/>
      </w:pPr>
      <w:r>
        <w:t xml:space="preserve">Cada operación representa una capacidad de negocio.</w:t>
      </w:r>
    </w:p>
    <w:p>
      <w:r>
        <w:pict>
          <v:rect style="width:0;height:1.5pt" o:hralign="center" o:hrstd="t" o:hr="t"/>
        </w:pict>
      </w:r>
    </w:p>
    <w:bookmarkEnd w:id="25"/>
    <w:bookmarkStart w:id="26" w:name="principio-2"/>
    <w:p>
      <w:pPr>
        <w:pStyle w:val="Heading2"/>
      </w:pPr>
      <w:r>
        <w:t xml:space="preserve">Principio 2</w:t>
      </w:r>
    </w:p>
    <w:p>
      <w:pPr>
        <w:pStyle w:val="FirstParagraph"/>
      </w:pPr>
      <w:r>
        <w:t xml:space="preserve">Los servicios manipulan entidades.</w:t>
      </w:r>
    </w:p>
    <w:p>
      <w:pPr>
        <w:pStyle w:val="BodyText"/>
      </w:pPr>
      <w:r>
        <w:t xml:space="preserve">No manipulan hojas directamente.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-3"/>
    <w:p>
      <w:pPr>
        <w:pStyle w:val="Heading2"/>
      </w:pPr>
      <w:r>
        <w:t xml:space="preserve">Principio 3</w:t>
      </w:r>
    </w:p>
    <w:p>
      <w:pPr>
        <w:pStyle w:val="FirstParagraph"/>
      </w:pPr>
      <w:r>
        <w:t xml:space="preserve">La interfaz de usuario consume servicios.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4"/>
    <w:p>
      <w:pPr>
        <w:pStyle w:val="Heading2"/>
      </w:pPr>
      <w:r>
        <w:t xml:space="preserve">Principio 4</w:t>
      </w:r>
    </w:p>
    <w:p>
      <w:pPr>
        <w:pStyle w:val="FirstParagraph"/>
      </w:pPr>
      <w:r>
        <w:t xml:space="preserve">La persistencia es una implementación.</w:t>
      </w:r>
    </w:p>
    <w:p>
      <w:pPr>
        <w:pStyle w:val="BodyText"/>
      </w:pPr>
      <w:r>
        <w:t xml:space="preserve">No una responsabilidad del servicio.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mdm-services"/>
    <w:p>
      <w:pPr>
        <w:pStyle w:val="Heading1"/>
      </w:pPr>
      <w:r>
        <w:t xml:space="preserve">MDM Services</w:t>
      </w:r>
    </w:p>
    <w:p>
      <w:r>
        <w:pict>
          <v:rect style="width:0;height:1.5pt" o:hralign="center" o:hrstd="t" o:hr="t"/>
        </w:pict>
      </w:r>
    </w:p>
    <w:bookmarkStart w:id="31" w:name="business-partner-service"/>
    <w:p>
      <w:pPr>
        <w:pStyle w:val="Heading2"/>
      </w:pPr>
      <w:r>
        <w:t xml:space="preserve">Business Partner Service</w:t>
      </w:r>
    </w:p>
    <w:bookmarkStart w:id="30" w:name="operaciones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createBusinessPartner()</w:t>
      </w:r>
      <w:r>
        <w:br/>
      </w:r>
      <w:r>
        <w:br/>
      </w:r>
      <w:r>
        <w:rPr>
          <w:rStyle w:val="VerbatimChar"/>
        </w:rPr>
        <w:t xml:space="preserve">updateBusinessPartner()</w:t>
      </w:r>
      <w:r>
        <w:br/>
      </w:r>
      <w:r>
        <w:br/>
      </w:r>
      <w:r>
        <w:rPr>
          <w:rStyle w:val="VerbatimChar"/>
        </w:rPr>
        <w:t xml:space="preserve">deactivateBusinessPartner()</w:t>
      </w:r>
      <w:r>
        <w:br/>
      </w:r>
      <w:r>
        <w:br/>
      </w:r>
      <w:r>
        <w:rPr>
          <w:rStyle w:val="VerbatimChar"/>
        </w:rPr>
        <w:t xml:space="preserve">getBusinessPartner()</w:t>
      </w:r>
      <w:r>
        <w:br/>
      </w:r>
      <w:r>
        <w:br/>
      </w:r>
      <w:r>
        <w:rPr>
          <w:rStyle w:val="VerbatimChar"/>
        </w:rPr>
        <w:t xml:space="preserve">searchBusinessPartner()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ersona-service"/>
    <w:p>
      <w:pPr>
        <w:pStyle w:val="Heading2"/>
      </w:pPr>
      <w:r>
        <w:t xml:space="preserve">Persona Service</w:t>
      </w:r>
    </w:p>
    <w:bookmarkStart w:id="32" w:name="operaciones-1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createPersona()</w:t>
      </w:r>
      <w:r>
        <w:br/>
      </w:r>
      <w:r>
        <w:br/>
      </w:r>
      <w:r>
        <w:rPr>
          <w:rStyle w:val="VerbatimChar"/>
        </w:rPr>
        <w:t xml:space="preserve">updatePersona()</w:t>
      </w:r>
      <w:r>
        <w:br/>
      </w:r>
      <w:r>
        <w:br/>
      </w:r>
      <w:r>
        <w:rPr>
          <w:rStyle w:val="VerbatimChar"/>
        </w:rPr>
        <w:t xml:space="preserve">getPersona()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organización-service"/>
    <w:p>
      <w:pPr>
        <w:pStyle w:val="Heading2"/>
      </w:pPr>
      <w:r>
        <w:t xml:space="preserve">Organización Service</w:t>
      </w:r>
    </w:p>
    <w:bookmarkStart w:id="34" w:name="operaciones-2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createOrganizacion()</w:t>
      </w:r>
      <w:r>
        <w:br/>
      </w:r>
      <w:r>
        <w:br/>
      </w:r>
      <w:r>
        <w:rPr>
          <w:rStyle w:val="VerbatimChar"/>
        </w:rPr>
        <w:t xml:space="preserve">updateOrganizacion()</w:t>
      </w:r>
      <w:r>
        <w:br/>
      </w:r>
      <w:r>
        <w:br/>
      </w:r>
      <w:r>
        <w:rPr>
          <w:rStyle w:val="VerbatimChar"/>
        </w:rPr>
        <w:t xml:space="preserve">getOrganizacion()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enterprise-structure-services"/>
    <w:p>
      <w:pPr>
        <w:pStyle w:val="Heading1"/>
      </w:pPr>
      <w:r>
        <w:t xml:space="preserve">Enterprise Structure Services</w:t>
      </w:r>
    </w:p>
    <w:p>
      <w:r>
        <w:pict>
          <v:rect style="width:0;height:1.5pt" o:hralign="center" o:hrstd="t" o:hr="t"/>
        </w:pict>
      </w:r>
    </w:p>
    <w:bookmarkStart w:id="38" w:name="empresa-service"/>
    <w:p>
      <w:pPr>
        <w:pStyle w:val="Heading2"/>
      </w:pPr>
      <w:r>
        <w:t xml:space="preserve">Empresa Service</w:t>
      </w:r>
    </w:p>
    <w:bookmarkStart w:id="37" w:name="operaciones-3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createEmpresa()</w:t>
      </w:r>
      <w:r>
        <w:br/>
      </w:r>
      <w:r>
        <w:br/>
      </w:r>
      <w:r>
        <w:rPr>
          <w:rStyle w:val="VerbatimChar"/>
        </w:rPr>
        <w:t xml:space="preserve">updateEmpresa()</w:t>
      </w:r>
      <w:r>
        <w:br/>
      </w:r>
      <w:r>
        <w:br/>
      </w:r>
      <w:r>
        <w:rPr>
          <w:rStyle w:val="VerbatimChar"/>
        </w:rPr>
        <w:t xml:space="preserve">getEmpresa()</w:t>
      </w:r>
      <w:r>
        <w:br/>
      </w:r>
      <w:r>
        <w:br/>
      </w:r>
      <w:r>
        <w:rPr>
          <w:rStyle w:val="VerbatimChar"/>
        </w:rPr>
        <w:t xml:space="preserve">listEmpresas()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ucursal-service"/>
    <w:p>
      <w:pPr>
        <w:pStyle w:val="Heading2"/>
      </w:pPr>
      <w:r>
        <w:t xml:space="preserve">Sucursal Service</w:t>
      </w:r>
    </w:p>
    <w:bookmarkStart w:id="39" w:name="operaciones-4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createSucursal()</w:t>
      </w:r>
      <w:r>
        <w:br/>
      </w:r>
      <w:r>
        <w:br/>
      </w:r>
      <w:r>
        <w:rPr>
          <w:rStyle w:val="VerbatimChar"/>
        </w:rPr>
        <w:t xml:space="preserve">updateSucursal()</w:t>
      </w:r>
      <w:r>
        <w:br/>
      </w:r>
      <w:r>
        <w:br/>
      </w:r>
      <w:r>
        <w:rPr>
          <w:rStyle w:val="VerbatimChar"/>
        </w:rPr>
        <w:t xml:space="preserve">getSucursal()</w:t>
      </w:r>
      <w:r>
        <w:br/>
      </w:r>
      <w:r>
        <w:br/>
      </w:r>
      <w:r>
        <w:rPr>
          <w:rStyle w:val="VerbatimChar"/>
        </w:rPr>
        <w:t xml:space="preserve">listSucursales()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2" w:name="comercial-services"/>
    <w:p>
      <w:pPr>
        <w:pStyle w:val="Heading1"/>
      </w:pPr>
      <w:r>
        <w:t xml:space="preserve">Comercial Services</w:t>
      </w:r>
    </w:p>
    <w:p>
      <w:r>
        <w:pict>
          <v:rect style="width:0;height:1.5pt" o:hralign="center" o:hrstd="t" o:hr="t"/>
        </w:pict>
      </w:r>
    </w:p>
    <w:bookmarkStart w:id="43" w:name="lead-service"/>
    <w:p>
      <w:pPr>
        <w:pStyle w:val="Heading2"/>
      </w:pPr>
      <w:r>
        <w:t xml:space="preserve">Lead Service</w:t>
      </w:r>
    </w:p>
    <w:bookmarkStart w:id="42" w:name="operaciones-5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createLead()</w:t>
      </w:r>
      <w:r>
        <w:br/>
      </w:r>
      <w:r>
        <w:br/>
      </w:r>
      <w:r>
        <w:rPr>
          <w:rStyle w:val="VerbatimChar"/>
        </w:rPr>
        <w:t xml:space="preserve">updateLead()</w:t>
      </w:r>
      <w:r>
        <w:br/>
      </w:r>
      <w:r>
        <w:br/>
      </w:r>
      <w:r>
        <w:rPr>
          <w:rStyle w:val="VerbatimChar"/>
        </w:rPr>
        <w:t xml:space="preserve">assignLead()</w:t>
      </w:r>
      <w:r>
        <w:br/>
      </w:r>
      <w:r>
        <w:br/>
      </w:r>
      <w:r>
        <w:rPr>
          <w:rStyle w:val="VerbatimChar"/>
        </w:rPr>
        <w:t xml:space="preserve">closeLead()</w:t>
      </w:r>
      <w:r>
        <w:br/>
      </w:r>
      <w:r>
        <w:br/>
      </w:r>
      <w:r>
        <w:rPr>
          <w:rStyle w:val="VerbatimChar"/>
        </w:rPr>
        <w:t xml:space="preserve">convertLead()</w:t>
      </w:r>
      <w:r>
        <w:br/>
      </w:r>
      <w:r>
        <w:br/>
      </w:r>
      <w:r>
        <w:rPr>
          <w:rStyle w:val="VerbatimChar"/>
        </w:rPr>
        <w:t xml:space="preserve">getLead()</w:t>
      </w:r>
      <w:r>
        <w:br/>
      </w:r>
      <w:r>
        <w:br/>
      </w:r>
      <w:r>
        <w:rPr>
          <w:rStyle w:val="VerbatimChar"/>
        </w:rPr>
        <w:t xml:space="preserve">searchLeads()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opportunity-service"/>
    <w:p>
      <w:pPr>
        <w:pStyle w:val="Heading2"/>
      </w:pPr>
      <w:r>
        <w:t xml:space="preserve">Opportunity Service</w:t>
      </w:r>
    </w:p>
    <w:bookmarkStart w:id="44" w:name="operaciones-6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createOpportunity()</w:t>
      </w:r>
      <w:r>
        <w:br/>
      </w:r>
      <w:r>
        <w:br/>
      </w:r>
      <w:r>
        <w:rPr>
          <w:rStyle w:val="VerbatimChar"/>
        </w:rPr>
        <w:t xml:space="preserve">updateOpportunity()</w:t>
      </w:r>
      <w:r>
        <w:br/>
      </w:r>
      <w:r>
        <w:br/>
      </w:r>
      <w:r>
        <w:rPr>
          <w:rStyle w:val="VerbatimChar"/>
        </w:rPr>
        <w:t xml:space="preserve">advanceOpportunity()</w:t>
      </w:r>
      <w:r>
        <w:br/>
      </w:r>
      <w:r>
        <w:br/>
      </w:r>
      <w:r>
        <w:rPr>
          <w:rStyle w:val="VerbatimChar"/>
        </w:rPr>
        <w:t xml:space="preserve">closeOpportunity()</w:t>
      </w:r>
      <w:r>
        <w:br/>
      </w:r>
      <w:r>
        <w:br/>
      </w:r>
      <w:r>
        <w:rPr>
          <w:rStyle w:val="VerbatimChar"/>
        </w:rPr>
        <w:t xml:space="preserve">loseOpportunity()</w:t>
      </w:r>
      <w:r>
        <w:br/>
      </w:r>
      <w:r>
        <w:br/>
      </w:r>
      <w:r>
        <w:rPr>
          <w:rStyle w:val="VerbatimChar"/>
        </w:rPr>
        <w:t xml:space="preserve">getOpportunity()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ctivity-service"/>
    <w:p>
      <w:pPr>
        <w:pStyle w:val="Heading2"/>
      </w:pPr>
      <w:r>
        <w:t xml:space="preserve">Activity Service</w:t>
      </w:r>
    </w:p>
    <w:bookmarkStart w:id="46" w:name="operaciones-7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registerCall()</w:t>
      </w:r>
      <w:r>
        <w:br/>
      </w:r>
      <w:r>
        <w:br/>
      </w:r>
      <w:r>
        <w:rPr>
          <w:rStyle w:val="VerbatimChar"/>
        </w:rPr>
        <w:t xml:space="preserve">registerMeeting()</w:t>
      </w:r>
      <w:r>
        <w:br/>
      </w:r>
      <w:r>
        <w:br/>
      </w:r>
      <w:r>
        <w:rPr>
          <w:rStyle w:val="VerbatimChar"/>
        </w:rPr>
        <w:t xml:space="preserve">registerWhatsApp()</w:t>
      </w:r>
      <w:r>
        <w:br/>
      </w:r>
      <w:r>
        <w:br/>
      </w:r>
      <w:r>
        <w:rPr>
          <w:rStyle w:val="VerbatimChar"/>
        </w:rPr>
        <w:t xml:space="preserve">registerEmail()</w:t>
      </w:r>
      <w:r>
        <w:br/>
      </w:r>
      <w:r>
        <w:br/>
      </w:r>
      <w:r>
        <w:rPr>
          <w:rStyle w:val="VerbatimChar"/>
        </w:rPr>
        <w:t xml:space="preserve">listActivities()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quotation-service"/>
    <w:p>
      <w:pPr>
        <w:pStyle w:val="Heading2"/>
      </w:pPr>
      <w:r>
        <w:t xml:space="preserve">Quotation Service</w:t>
      </w:r>
    </w:p>
    <w:bookmarkStart w:id="48" w:name="operaciones-8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createQuotation()</w:t>
      </w:r>
      <w:r>
        <w:br/>
      </w:r>
      <w:r>
        <w:br/>
      </w:r>
      <w:r>
        <w:rPr>
          <w:rStyle w:val="VerbatimChar"/>
        </w:rPr>
        <w:t xml:space="preserve">updateQuotation()</w:t>
      </w:r>
      <w:r>
        <w:br/>
      </w:r>
      <w:r>
        <w:br/>
      </w:r>
      <w:r>
        <w:rPr>
          <w:rStyle w:val="VerbatimChar"/>
        </w:rPr>
        <w:t xml:space="preserve">approveQuotation()</w:t>
      </w:r>
      <w:r>
        <w:br/>
      </w:r>
      <w:r>
        <w:br/>
      </w:r>
      <w:r>
        <w:rPr>
          <w:rStyle w:val="VerbatimChar"/>
        </w:rPr>
        <w:t xml:space="preserve">rejectQuotation()</w:t>
      </w:r>
      <w:r>
        <w:br/>
      </w:r>
      <w:r>
        <w:br/>
      </w:r>
      <w:r>
        <w:rPr>
          <w:rStyle w:val="VerbatimChar"/>
        </w:rPr>
        <w:t xml:space="preserve">getQuotation()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order-service"/>
    <w:p>
      <w:pPr>
        <w:pStyle w:val="Heading2"/>
      </w:pPr>
      <w:r>
        <w:t xml:space="preserve">Order Service</w:t>
      </w:r>
    </w:p>
    <w:bookmarkStart w:id="50" w:name="operaciones-9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createOrder()</w:t>
      </w:r>
      <w:r>
        <w:br/>
      </w:r>
      <w:r>
        <w:br/>
      </w:r>
      <w:r>
        <w:rPr>
          <w:rStyle w:val="VerbatimChar"/>
        </w:rPr>
        <w:t xml:space="preserve">updateOrder()</w:t>
      </w:r>
      <w:r>
        <w:br/>
      </w:r>
      <w:r>
        <w:br/>
      </w:r>
      <w:r>
        <w:rPr>
          <w:rStyle w:val="VerbatimChar"/>
        </w:rPr>
        <w:t xml:space="preserve">cancelOrder()</w:t>
      </w:r>
      <w:r>
        <w:br/>
      </w:r>
      <w:r>
        <w:br/>
      </w:r>
      <w:r>
        <w:rPr>
          <w:rStyle w:val="VerbatimChar"/>
        </w:rPr>
        <w:t xml:space="preserve">getOrder()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9" w:name="operaciones-services"/>
    <w:p>
      <w:pPr>
        <w:pStyle w:val="Heading1"/>
      </w:pPr>
      <w:r>
        <w:t xml:space="preserve">Operaciones Services</w:t>
      </w:r>
    </w:p>
    <w:p>
      <w:r>
        <w:pict>
          <v:rect style="width:0;height:1.5pt" o:hralign="center" o:hrstd="t" o:hr="t"/>
        </w:pict>
      </w:r>
    </w:p>
    <w:bookmarkStart w:id="54" w:name="case-service"/>
    <w:p>
      <w:pPr>
        <w:pStyle w:val="Heading2"/>
      </w:pPr>
      <w:r>
        <w:t xml:space="preserve">Case Service</w:t>
      </w:r>
    </w:p>
    <w:bookmarkStart w:id="53" w:name="operaciones-10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createCase()</w:t>
      </w:r>
      <w:r>
        <w:br/>
      </w:r>
      <w:r>
        <w:br/>
      </w:r>
      <w:r>
        <w:rPr>
          <w:rStyle w:val="VerbatimChar"/>
        </w:rPr>
        <w:t xml:space="preserve">assignCase()</w:t>
      </w:r>
      <w:r>
        <w:br/>
      </w:r>
      <w:r>
        <w:br/>
      </w:r>
      <w:r>
        <w:rPr>
          <w:rStyle w:val="VerbatimChar"/>
        </w:rPr>
        <w:t xml:space="preserve">updateCaseStatus()</w:t>
      </w:r>
      <w:r>
        <w:br/>
      </w:r>
      <w:r>
        <w:br/>
      </w:r>
      <w:r>
        <w:rPr>
          <w:rStyle w:val="VerbatimChar"/>
        </w:rPr>
        <w:t xml:space="preserve">closeCase()</w:t>
      </w:r>
      <w:r>
        <w:br/>
      </w:r>
      <w:r>
        <w:br/>
      </w:r>
      <w:r>
        <w:rPr>
          <w:rStyle w:val="VerbatimChar"/>
        </w:rPr>
        <w:t xml:space="preserve">getCase()</w:t>
      </w:r>
      <w:r>
        <w:br/>
      </w:r>
      <w:r>
        <w:br/>
      </w:r>
      <w:r>
        <w:rPr>
          <w:rStyle w:val="VerbatimChar"/>
        </w:rPr>
        <w:t xml:space="preserve">listCases()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followup-service"/>
    <w:p>
      <w:pPr>
        <w:pStyle w:val="Heading2"/>
      </w:pPr>
      <w:r>
        <w:t xml:space="preserve">FollowUp Service</w:t>
      </w:r>
    </w:p>
    <w:bookmarkStart w:id="55" w:name="operaciones-11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createFollowUp()</w:t>
      </w:r>
      <w:r>
        <w:br/>
      </w:r>
      <w:r>
        <w:br/>
      </w:r>
      <w:r>
        <w:rPr>
          <w:rStyle w:val="VerbatimChar"/>
        </w:rPr>
        <w:t xml:space="preserve">updateFollowUp()</w:t>
      </w:r>
      <w:r>
        <w:br/>
      </w:r>
      <w:r>
        <w:br/>
      </w:r>
      <w:r>
        <w:rPr>
          <w:rStyle w:val="VerbatimChar"/>
        </w:rPr>
        <w:t xml:space="preserve">listFollowUps()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file-service"/>
    <w:p>
      <w:pPr>
        <w:pStyle w:val="Heading2"/>
      </w:pPr>
      <w:r>
        <w:t xml:space="preserve">File Service</w:t>
      </w:r>
    </w:p>
    <w:bookmarkStart w:id="57" w:name="operaciones-12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createFile()</w:t>
      </w:r>
      <w:r>
        <w:br/>
      </w:r>
      <w:r>
        <w:br/>
      </w:r>
      <w:r>
        <w:rPr>
          <w:rStyle w:val="VerbatimChar"/>
        </w:rPr>
        <w:t xml:space="preserve">attachDocument()</w:t>
      </w:r>
      <w:r>
        <w:br/>
      </w:r>
      <w:r>
        <w:br/>
      </w:r>
      <w:r>
        <w:rPr>
          <w:rStyle w:val="VerbatimChar"/>
        </w:rPr>
        <w:t xml:space="preserve">closeFile()</w:t>
      </w:r>
      <w:r>
        <w:br/>
      </w:r>
      <w:r>
        <w:br/>
      </w:r>
      <w:r>
        <w:rPr>
          <w:rStyle w:val="VerbatimChar"/>
        </w:rPr>
        <w:t xml:space="preserve">getFile()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2" w:name="document-management-services"/>
    <w:p>
      <w:pPr>
        <w:pStyle w:val="Heading1"/>
      </w:pPr>
      <w:r>
        <w:t xml:space="preserve">Document Management Services</w:t>
      </w:r>
    </w:p>
    <w:p>
      <w:r>
        <w:pict>
          <v:rect style="width:0;height:1.5pt" o:hralign="center" o:hrstd="t" o:hr="t"/>
        </w:pict>
      </w:r>
    </w:p>
    <w:bookmarkStart w:id="61" w:name="document-service"/>
    <w:p>
      <w:pPr>
        <w:pStyle w:val="Heading2"/>
      </w:pPr>
      <w:r>
        <w:t xml:space="preserve">Document Service</w:t>
      </w:r>
    </w:p>
    <w:bookmarkStart w:id="60" w:name="operaciones-13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uploadDocument()</w:t>
      </w:r>
      <w:r>
        <w:br/>
      </w:r>
      <w:r>
        <w:br/>
      </w:r>
      <w:r>
        <w:rPr>
          <w:rStyle w:val="VerbatimChar"/>
        </w:rPr>
        <w:t xml:space="preserve">deleteDocument()</w:t>
      </w:r>
      <w:r>
        <w:br/>
      </w:r>
      <w:r>
        <w:br/>
      </w:r>
      <w:r>
        <w:rPr>
          <w:rStyle w:val="VerbatimChar"/>
        </w:rPr>
        <w:t xml:space="preserve">getDocument()</w:t>
      </w:r>
      <w:r>
        <w:br/>
      </w:r>
      <w:r>
        <w:br/>
      </w:r>
      <w:r>
        <w:rPr>
          <w:rStyle w:val="VerbatimChar"/>
        </w:rPr>
        <w:t xml:space="preserve">listDocuments()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8" w:name="financial-services"/>
    <w:p>
      <w:pPr>
        <w:pStyle w:val="Heading1"/>
      </w:pPr>
      <w:r>
        <w:t xml:space="preserve">Financial Services</w:t>
      </w:r>
    </w:p>
    <w:bookmarkStart w:id="63" w:name="alcance-r1"/>
    <w:p>
      <w:pPr>
        <w:pStyle w:val="Heading2"/>
      </w:pPr>
      <w:r>
        <w:t xml:space="preserve">Alcance R1</w:t>
      </w:r>
    </w:p>
    <w:p>
      <w:pPr>
        <w:pStyle w:val="FirstParagraph"/>
      </w:pPr>
      <w:r>
        <w:t xml:space="preserve">Solo operaciones financieras básicas.</w:t>
      </w:r>
    </w:p>
    <w:p>
      <w:r>
        <w:pict>
          <v:rect style="width:0;height:1.5pt" o:hralign="center" o:hrstd="t" o:hr="t"/>
        </w:pict>
      </w:r>
    </w:p>
    <w:bookmarkEnd w:id="63"/>
    <w:bookmarkStart w:id="65" w:name="invoice-service"/>
    <w:p>
      <w:pPr>
        <w:pStyle w:val="Heading2"/>
      </w:pPr>
      <w:r>
        <w:t xml:space="preserve">Invoice Service</w:t>
      </w:r>
    </w:p>
    <w:bookmarkStart w:id="64" w:name="operaciones-14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createInvoice()</w:t>
      </w:r>
      <w:r>
        <w:br/>
      </w:r>
      <w:r>
        <w:br/>
      </w:r>
      <w:r>
        <w:rPr>
          <w:rStyle w:val="VerbatimChar"/>
        </w:rPr>
        <w:t xml:space="preserve">cancelInvoice()</w:t>
      </w:r>
      <w:r>
        <w:br/>
      </w:r>
      <w:r>
        <w:br/>
      </w:r>
      <w:r>
        <w:rPr>
          <w:rStyle w:val="VerbatimChar"/>
        </w:rPr>
        <w:t xml:space="preserve">getInvoice()</w:t>
      </w:r>
      <w:r>
        <w:br/>
      </w:r>
      <w:r>
        <w:br/>
      </w:r>
      <w:r>
        <w:rPr>
          <w:rStyle w:val="VerbatimChar"/>
        </w:rPr>
        <w:t xml:space="preserve">listInvoices()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payment-service"/>
    <w:p>
      <w:pPr>
        <w:pStyle w:val="Heading2"/>
      </w:pPr>
      <w:r>
        <w:t xml:space="preserve">Payment Service</w:t>
      </w:r>
    </w:p>
    <w:bookmarkStart w:id="66" w:name="operaciones-15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registerPayment()</w:t>
      </w:r>
      <w:r>
        <w:br/>
      </w:r>
      <w:r>
        <w:br/>
      </w:r>
      <w:r>
        <w:rPr>
          <w:rStyle w:val="VerbatimChar"/>
        </w:rPr>
        <w:t xml:space="preserve">reversePayment()</w:t>
      </w:r>
      <w:r>
        <w:br/>
      </w:r>
      <w:r>
        <w:br/>
      </w:r>
      <w:r>
        <w:rPr>
          <w:rStyle w:val="VerbatimChar"/>
        </w:rPr>
        <w:t xml:space="preserve">getPayment()</w:t>
      </w:r>
      <w:r>
        <w:br/>
      </w:r>
      <w:r>
        <w:br/>
      </w:r>
      <w:r>
        <w:rPr>
          <w:rStyle w:val="VerbatimChar"/>
        </w:rPr>
        <w:t xml:space="preserve">listPayments()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5" w:name="rrhh-services"/>
    <w:p>
      <w:pPr>
        <w:pStyle w:val="Heading1"/>
      </w:pPr>
      <w:r>
        <w:t xml:space="preserve">RRHH Services</w:t>
      </w:r>
    </w:p>
    <w:p>
      <w:r>
        <w:pict>
          <v:rect style="width:0;height:1.5pt" o:hralign="center" o:hrstd="t" o:hr="t"/>
        </w:pict>
      </w:r>
    </w:p>
    <w:bookmarkStart w:id="70" w:name="candidate-service"/>
    <w:p>
      <w:pPr>
        <w:pStyle w:val="Heading2"/>
      </w:pPr>
      <w:r>
        <w:t xml:space="preserve">Candidate Service</w:t>
      </w:r>
    </w:p>
    <w:bookmarkStart w:id="69" w:name="operaciones-16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createCandidate()</w:t>
      </w:r>
      <w:r>
        <w:br/>
      </w:r>
      <w:r>
        <w:br/>
      </w:r>
      <w:r>
        <w:rPr>
          <w:rStyle w:val="VerbatimChar"/>
        </w:rPr>
        <w:t xml:space="preserve">updateCandidate()</w:t>
      </w:r>
      <w:r>
        <w:br/>
      </w:r>
      <w:r>
        <w:br/>
      </w:r>
      <w:r>
        <w:rPr>
          <w:rStyle w:val="VerbatimChar"/>
        </w:rPr>
        <w:t xml:space="preserve">evaluateCandidate()</w:t>
      </w:r>
      <w:r>
        <w:br/>
      </w:r>
      <w:r>
        <w:br/>
      </w:r>
      <w:r>
        <w:rPr>
          <w:rStyle w:val="VerbatimChar"/>
        </w:rPr>
        <w:t xml:space="preserve">getCandidate()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employee-service"/>
    <w:p>
      <w:pPr>
        <w:pStyle w:val="Heading2"/>
      </w:pPr>
      <w:r>
        <w:t xml:space="preserve">Employee Service</w:t>
      </w:r>
    </w:p>
    <w:bookmarkStart w:id="71" w:name="operaciones-17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createEmployee()</w:t>
      </w:r>
      <w:r>
        <w:br/>
      </w:r>
      <w:r>
        <w:br/>
      </w:r>
      <w:r>
        <w:rPr>
          <w:rStyle w:val="VerbatimChar"/>
        </w:rPr>
        <w:t xml:space="preserve">updateEmployee()</w:t>
      </w:r>
      <w:r>
        <w:br/>
      </w:r>
      <w:r>
        <w:br/>
      </w:r>
      <w:r>
        <w:rPr>
          <w:rStyle w:val="VerbatimChar"/>
        </w:rPr>
        <w:t xml:space="preserve">terminateEmployee()</w:t>
      </w:r>
      <w:r>
        <w:br/>
      </w:r>
      <w:r>
        <w:br/>
      </w:r>
      <w:r>
        <w:rPr>
          <w:rStyle w:val="VerbatimChar"/>
        </w:rPr>
        <w:t xml:space="preserve">getEmployee()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contract-service"/>
    <w:p>
      <w:pPr>
        <w:pStyle w:val="Heading2"/>
      </w:pPr>
      <w:r>
        <w:t xml:space="preserve">Contract Service</w:t>
      </w:r>
    </w:p>
    <w:bookmarkStart w:id="73" w:name="operaciones-18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createContract()</w:t>
      </w:r>
      <w:r>
        <w:br/>
      </w:r>
      <w:r>
        <w:br/>
      </w:r>
      <w:r>
        <w:rPr>
          <w:rStyle w:val="VerbatimChar"/>
        </w:rPr>
        <w:t xml:space="preserve">renewContract()</w:t>
      </w:r>
      <w:r>
        <w:br/>
      </w:r>
      <w:r>
        <w:br/>
      </w:r>
      <w:r>
        <w:rPr>
          <w:rStyle w:val="VerbatimChar"/>
        </w:rPr>
        <w:t xml:space="preserve">closeContract()</w:t>
      </w:r>
      <w:r>
        <w:br/>
      </w:r>
      <w:r>
        <w:br/>
      </w:r>
      <w:r>
        <w:rPr>
          <w:rStyle w:val="VerbatimChar"/>
        </w:rPr>
        <w:t xml:space="preserve">getContract()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0" w:name="asset-management-services"/>
    <w:p>
      <w:pPr>
        <w:pStyle w:val="Heading1"/>
      </w:pPr>
      <w:r>
        <w:t xml:space="preserve">Asset Management Services</w:t>
      </w:r>
    </w:p>
    <w:p>
      <w:r>
        <w:pict>
          <v:rect style="width:0;height:1.5pt" o:hralign="center" o:hrstd="t" o:hr="t"/>
        </w:pict>
      </w:r>
    </w:p>
    <w:bookmarkStart w:id="77" w:name="asset-service"/>
    <w:p>
      <w:pPr>
        <w:pStyle w:val="Heading2"/>
      </w:pPr>
      <w:r>
        <w:t xml:space="preserve">Asset Service</w:t>
      </w:r>
    </w:p>
    <w:bookmarkStart w:id="76" w:name="operaciones-19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createAsset()</w:t>
      </w:r>
      <w:r>
        <w:br/>
      </w:r>
      <w:r>
        <w:br/>
      </w:r>
      <w:r>
        <w:rPr>
          <w:rStyle w:val="VerbatimChar"/>
        </w:rPr>
        <w:t xml:space="preserve">updateAsset()</w:t>
      </w:r>
      <w:r>
        <w:br/>
      </w:r>
      <w:r>
        <w:br/>
      </w:r>
      <w:r>
        <w:rPr>
          <w:rStyle w:val="VerbatimChar"/>
        </w:rPr>
        <w:t xml:space="preserve">retireAsset()</w:t>
      </w:r>
      <w:r>
        <w:br/>
      </w:r>
      <w:r>
        <w:br/>
      </w:r>
      <w:r>
        <w:rPr>
          <w:rStyle w:val="VerbatimChar"/>
        </w:rPr>
        <w:t xml:space="preserve">getAsset()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assignment-service"/>
    <w:p>
      <w:pPr>
        <w:pStyle w:val="Heading2"/>
      </w:pPr>
      <w:r>
        <w:t xml:space="preserve">Assignment Service</w:t>
      </w:r>
    </w:p>
    <w:bookmarkStart w:id="78" w:name="operaciones-20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assignAsset()</w:t>
      </w:r>
      <w:r>
        <w:br/>
      </w:r>
      <w:r>
        <w:br/>
      </w:r>
      <w:r>
        <w:rPr>
          <w:rStyle w:val="VerbatimChar"/>
        </w:rPr>
        <w:t xml:space="preserve">returnAsset()</w:t>
      </w:r>
      <w:r>
        <w:br/>
      </w:r>
      <w:r>
        <w:br/>
      </w:r>
      <w:r>
        <w:rPr>
          <w:rStyle w:val="VerbatimChar"/>
        </w:rPr>
        <w:t xml:space="preserve">transferAsset()</w:t>
      </w:r>
      <w:r>
        <w:br/>
      </w:r>
      <w:r>
        <w:br/>
      </w:r>
      <w:r>
        <w:rPr>
          <w:rStyle w:val="VerbatimChar"/>
        </w:rPr>
        <w:t xml:space="preserve">getAssignment()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7" w:name="cross-cutting-services"/>
    <w:p>
      <w:pPr>
        <w:pStyle w:val="Heading1"/>
      </w:pPr>
      <w:r>
        <w:t xml:space="preserve">Cross-Cutting Services</w:t>
      </w:r>
    </w:p>
    <w:p>
      <w:r>
        <w:pict>
          <v:rect style="width:0;height:1.5pt" o:hralign="center" o:hrstd="t" o:hr="t"/>
        </w:pict>
      </w:r>
    </w:p>
    <w:bookmarkStart w:id="82" w:name="notification-service"/>
    <w:p>
      <w:pPr>
        <w:pStyle w:val="Heading2"/>
      </w:pPr>
      <w:r>
        <w:t xml:space="preserve">Notification Service</w:t>
      </w:r>
    </w:p>
    <w:bookmarkStart w:id="81" w:name="operaciones-21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sendEmail()</w:t>
      </w:r>
      <w:r>
        <w:br/>
      </w:r>
      <w:r>
        <w:br/>
      </w:r>
      <w:r>
        <w:rPr>
          <w:rStyle w:val="VerbatimChar"/>
        </w:rPr>
        <w:t xml:space="preserve">sendWhatsApp()</w:t>
      </w:r>
      <w:r>
        <w:br/>
      </w:r>
      <w:r>
        <w:br/>
      </w:r>
      <w:r>
        <w:rPr>
          <w:rStyle w:val="VerbatimChar"/>
        </w:rPr>
        <w:t xml:space="preserve">sendNotification()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reporting-service"/>
    <w:p>
      <w:pPr>
        <w:pStyle w:val="Heading2"/>
      </w:pPr>
      <w:r>
        <w:t xml:space="preserve">Reporting Service</w:t>
      </w:r>
    </w:p>
    <w:bookmarkStart w:id="83" w:name="operaciones-22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generateReport()</w:t>
      </w:r>
      <w:r>
        <w:br/>
      </w:r>
      <w:r>
        <w:br/>
      </w:r>
      <w:r>
        <w:rPr>
          <w:rStyle w:val="VerbatimChar"/>
        </w:rPr>
        <w:t xml:space="preserve">generateDashboard()</w:t>
      </w:r>
      <w:r>
        <w:br/>
      </w:r>
      <w:r>
        <w:br/>
      </w:r>
      <w:r>
        <w:rPr>
          <w:rStyle w:val="VerbatimChar"/>
        </w:rPr>
        <w:t xml:space="preserve">exportExcel()</w:t>
      </w:r>
      <w:r>
        <w:br/>
      </w:r>
      <w:r>
        <w:br/>
      </w:r>
      <w:r>
        <w:rPr>
          <w:rStyle w:val="VerbatimChar"/>
        </w:rPr>
        <w:t xml:space="preserve">exportPDF()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ai-service"/>
    <w:p>
      <w:pPr>
        <w:pStyle w:val="Heading2"/>
      </w:pPr>
      <w:r>
        <w:t xml:space="preserve">AI Service</w:t>
      </w:r>
    </w:p>
    <w:bookmarkStart w:id="85" w:name="operaciones-23"/>
    <w:p>
      <w:pPr>
        <w:pStyle w:val="Heading3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summarizeCase()</w:t>
      </w:r>
      <w:r>
        <w:br/>
      </w:r>
      <w:r>
        <w:br/>
      </w:r>
      <w:r>
        <w:rPr>
          <w:rStyle w:val="VerbatimChar"/>
        </w:rPr>
        <w:t xml:space="preserve">generateResponse()</w:t>
      </w:r>
      <w:r>
        <w:br/>
      </w:r>
      <w:r>
        <w:br/>
      </w:r>
      <w:r>
        <w:rPr>
          <w:rStyle w:val="VerbatimChar"/>
        </w:rPr>
        <w:t xml:space="preserve">classifyLead()</w:t>
      </w:r>
      <w:r>
        <w:br/>
      </w:r>
      <w:r>
        <w:br/>
      </w:r>
      <w:r>
        <w:rPr>
          <w:rStyle w:val="VerbatimChar"/>
        </w:rPr>
        <w:t xml:space="preserve">analyzeDocuments()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88" w:name="relación-arquitectónica"/>
    <w:p>
      <w:pPr>
        <w:pStyle w:val="Heading1"/>
      </w:pPr>
      <w:r>
        <w:t xml:space="preserve">Relación Arquitectónica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 Cases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Google Sheets</w:t>
      </w:r>
    </w:p>
    <w:p>
      <w:r>
        <w:pict>
          <v:rect style="width:0;height:1.5pt" o:hralign="center" o:hrstd="t" o:hr="t"/>
        </w:pict>
      </w:r>
    </w:p>
    <w:bookmarkEnd w:id="88"/>
    <w:bookmarkStart w:id="89" w:name="relación-con-el-código"/>
    <w:p>
      <w:pPr>
        <w:pStyle w:val="Heading1"/>
      </w:pPr>
      <w:r>
        <w:t xml:space="preserve">Relación Con El Código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Lead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SD_Lead_UseCases.js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SD_Lead_Repository.js</w:t>
      </w:r>
    </w:p>
    <w:p>
      <w:r>
        <w:pict>
          <v:rect style="width:0;height:1.5pt" o:hralign="center" o:hrstd="t" o:hr="t"/>
        </w:pict>
      </w:r>
    </w:p>
    <w:bookmarkEnd w:id="89"/>
    <w:bookmarkStart w:id="90" w:name="relación-con-los-próximos-documentos"/>
    <w:p>
      <w:pPr>
        <w:pStyle w:val="Heading1"/>
      </w:pPr>
      <w:r>
        <w:t xml:space="preserve">Relación Con Los Próximos Documentos</w:t>
      </w:r>
    </w:p>
    <w:p>
      <w:pPr>
        <w:pStyle w:val="SourceCode"/>
      </w:pPr>
      <w:r>
        <w:rPr>
          <w:rStyle w:val="VerbatimChar"/>
        </w:rPr>
        <w:t xml:space="preserve">R1_DATA_MODEL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R1_SHEET_MODEL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R1_API_MODEL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R1_FEATURE_MAP</w:t>
      </w:r>
    </w:p>
    <w:p>
      <w:r>
        <w:pict>
          <v:rect style="width:0;height:1.5pt" o:hralign="center" o:hrstd="t" o:hr="t"/>
        </w:pict>
      </w:r>
    </w:p>
    <w:bookmarkEnd w:id="90"/>
    <w:bookmarkStart w:id="91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Las pantallas cambian.</w:t>
      </w:r>
    </w:p>
    <w:p>
      <w:pPr>
        <w:pStyle w:val="BodyText"/>
      </w:pPr>
      <w:r>
        <w:t xml:space="preserve">Las tecnologías cambian.</w:t>
      </w:r>
    </w:p>
    <w:p>
      <w:pPr>
        <w:pStyle w:val="BodyText"/>
      </w:pPr>
      <w:r>
        <w:t xml:space="preserve">Las APIs cambian.</w:t>
      </w:r>
    </w:p>
    <w:p>
      <w:pPr>
        <w:pStyle w:val="BodyText"/>
      </w:pPr>
      <w:r>
        <w:t xml:space="preserve">Los casos de uso representan capacidades de negocio y deben permanecer estables durante la evolución de la plataforma.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2026-06-16T15:59:44Z</dcterms:created>
  <dcterms:modified xsi:type="dcterms:W3CDTF">2026-06-16T15:59:44Z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