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adr-011_multi_company_strategy.md"/>
    <w:p>
      <w:pPr>
        <w:pStyle w:val="Heading1"/>
      </w:pPr>
      <w:r>
        <w:t xml:space="preserve">ADR-011_MULTI_COMPANY_STRATEGY.md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APROBADO</w:t>
      </w:r>
    </w:p>
    <w:bookmarkEnd w:id="20"/>
    <w:bookmarkStart w:id="21" w:name="tipo"/>
    <w:p>
      <w:pPr>
        <w:pStyle w:val="Heading2"/>
      </w:pPr>
      <w:r>
        <w:t xml:space="preserve">Tipo</w:t>
      </w:r>
    </w:p>
    <w:p>
      <w:pPr>
        <w:pStyle w:val="FirstParagraph"/>
      </w:pPr>
      <w:r>
        <w:t xml:space="preserve">Architecture Decision Record</w:t>
      </w:r>
    </w:p>
    <w:bookmarkEnd w:id="21"/>
    <w:bookmarkStart w:id="22" w:name="fecha"/>
    <w:p>
      <w:pPr>
        <w:pStyle w:val="Heading2"/>
      </w:pPr>
      <w:r>
        <w:t xml:space="preserve">Fecha</w:t>
      </w:r>
    </w:p>
    <w:p>
      <w:pPr>
        <w:pStyle w:val="FirstParagraph"/>
      </w:pPr>
      <w:r>
        <w:t xml:space="preserve">2026</w:t>
      </w:r>
    </w:p>
    <w:bookmarkEnd w:id="22"/>
    <w:bookmarkStart w:id="23" w:name="decisión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Definir la estrategia oficial Multiempresa del ERP.</w:t>
      </w:r>
    </w:p>
    <w:p>
      <w:pPr>
        <w:pStyle w:val="BodyText"/>
      </w:pPr>
      <w:r>
        <w:t xml:space="preserve">Este ADR establece cómo múltiples empresas operarán sobre una misma plataforma compartiendo procesos, datos maestros y capacidades empresariales.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contexto"/>
    <w:p>
      <w:pPr>
        <w:pStyle w:val="Heading1"/>
      </w:pPr>
      <w:r>
        <w:t xml:space="preserve">Contexto</w:t>
      </w:r>
    </w:p>
    <w:p>
      <w:pPr>
        <w:pStyle w:val="FirstParagraph"/>
      </w:pPr>
      <w:r>
        <w:t xml:space="preserve">El ERP nace para soportar inicialmente:</w:t>
      </w:r>
    </w:p>
    <w:p>
      <w:pPr>
        <w:pStyle w:val="SourceCode"/>
      </w:pPr>
      <w:r>
        <w:rPr>
          <w:rStyle w:val="VerbatimChar"/>
        </w:rPr>
        <w:t xml:space="preserve">WorldClass</w:t>
      </w:r>
      <w:r>
        <w:br/>
      </w:r>
      <w:r>
        <w:br/>
      </w:r>
      <w:r>
        <w:rPr>
          <w:rStyle w:val="VerbatimChar"/>
        </w:rPr>
        <w:t xml:space="preserve">RapiVisa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Ambas empresas:</w:t>
      </w:r>
    </w:p>
    <w:p>
      <w:pPr>
        <w:pStyle w:val="Compact"/>
        <w:numPr>
          <w:ilvl w:val="0"/>
          <w:numId w:val="1001"/>
        </w:numPr>
      </w:pPr>
      <w:r>
        <w:t xml:space="preserve">pertenecen al mismo grupo empresarial</w:t>
      </w:r>
    </w:p>
    <w:p>
      <w:pPr>
        <w:pStyle w:val="Compact"/>
        <w:numPr>
          <w:ilvl w:val="0"/>
          <w:numId w:val="1001"/>
        </w:numPr>
      </w:pPr>
      <w:r>
        <w:t xml:space="preserve">comparten recursos</w:t>
      </w:r>
    </w:p>
    <w:p>
      <w:pPr>
        <w:pStyle w:val="Compact"/>
        <w:numPr>
          <w:ilvl w:val="0"/>
          <w:numId w:val="1001"/>
        </w:numPr>
      </w:pPr>
      <w:r>
        <w:t xml:space="preserve">comparten personal</w:t>
      </w:r>
    </w:p>
    <w:p>
      <w:pPr>
        <w:pStyle w:val="Compact"/>
        <w:numPr>
          <w:ilvl w:val="0"/>
          <w:numId w:val="1001"/>
        </w:numPr>
      </w:pPr>
      <w:r>
        <w:t xml:space="preserve">comparten clientes</w:t>
      </w:r>
    </w:p>
    <w:p>
      <w:pPr>
        <w:pStyle w:val="Compact"/>
        <w:numPr>
          <w:ilvl w:val="0"/>
          <w:numId w:val="1001"/>
        </w:numPr>
      </w:pPr>
      <w:r>
        <w:t xml:space="preserve">comparten proveedores</w:t>
      </w:r>
    </w:p>
    <w:p>
      <w:pPr>
        <w:pStyle w:val="Compact"/>
        <w:numPr>
          <w:ilvl w:val="0"/>
          <w:numId w:val="1001"/>
        </w:numPr>
      </w:pPr>
      <w:r>
        <w:t xml:space="preserve">comparten conocimiento operativo</w:t>
      </w:r>
    </w:p>
    <w:p>
      <w:r>
        <w:pict>
          <v:rect style="width:0;height:1.5pt" o:hralign="center" o:hrstd="t" o:hr="t"/>
        </w:pict>
      </w:r>
    </w:p>
    <w:bookmarkEnd w:id="25"/>
    <w:bookmarkStart w:id="28" w:name="problema"/>
    <w:p>
      <w:pPr>
        <w:pStyle w:val="Heading1"/>
      </w:pPr>
      <w:r>
        <w:t xml:space="preserve">Problema</w:t>
      </w:r>
    </w:p>
    <w:p>
      <w:pPr>
        <w:pStyle w:val="FirstParagraph"/>
      </w:pPr>
      <w:r>
        <w:t xml:space="preserve">Existen dos enfoques comunes.</w:t>
      </w:r>
    </w:p>
    <w:p>
      <w:r>
        <w:pict>
          <v:rect style="width:0;height:1.5pt" o:hralign="center" o:hrstd="t" o:hr="t"/>
        </w:pict>
      </w:r>
    </w:p>
    <w:bookmarkStart w:id="26" w:name="modelo-a"/>
    <w:p>
      <w:pPr>
        <w:pStyle w:val="Heading2"/>
      </w:pPr>
      <w:r>
        <w:t xml:space="preserve">Modelo A</w:t>
      </w:r>
    </w:p>
    <w:p>
      <w:pPr>
        <w:pStyle w:val="FirstParagraph"/>
      </w:pPr>
      <w:r>
        <w:t xml:space="preserve">Multiempresa Aislada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Cada empresa tiene:</w:t>
      </w:r>
    </w:p>
    <w:p>
      <w:pPr>
        <w:pStyle w:val="Compact"/>
        <w:numPr>
          <w:ilvl w:val="0"/>
          <w:numId w:val="1002"/>
        </w:numPr>
      </w:pPr>
      <w:r>
        <w:t xml:space="preserve">clientes propios</w:t>
      </w:r>
    </w:p>
    <w:p>
      <w:pPr>
        <w:pStyle w:val="Compact"/>
        <w:numPr>
          <w:ilvl w:val="0"/>
          <w:numId w:val="1002"/>
        </w:numPr>
      </w:pPr>
      <w:r>
        <w:t xml:space="preserve">proveedores propios</w:t>
      </w:r>
    </w:p>
    <w:p>
      <w:pPr>
        <w:pStyle w:val="Compact"/>
        <w:numPr>
          <w:ilvl w:val="0"/>
          <w:numId w:val="1002"/>
        </w:numPr>
      </w:pPr>
      <w:r>
        <w:t xml:space="preserve">empleados propios</w:t>
      </w:r>
    </w:p>
    <w:p>
      <w:pPr>
        <w:pStyle w:val="Compact"/>
        <w:numPr>
          <w:ilvl w:val="0"/>
          <w:numId w:val="1002"/>
        </w:numPr>
      </w:pPr>
      <w:r>
        <w:t xml:space="preserve">activos propios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Ventaja:</w:t>
      </w:r>
    </w:p>
    <w:p>
      <w:pPr>
        <w:pStyle w:val="BodyText"/>
      </w:pPr>
      <w:r>
        <w:t xml:space="preserve">aislamiento total.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Desventaja:</w:t>
      </w:r>
    </w:p>
    <w:p>
      <w:pPr>
        <w:pStyle w:val="BodyText"/>
      </w:pPr>
      <w:r>
        <w:t xml:space="preserve">duplicación masiva.</w:t>
      </w:r>
    </w:p>
    <w:p>
      <w:r>
        <w:pict>
          <v:rect style="width:0;height:1.5pt" o:hralign="center" o:hrstd="t" o:hr="t"/>
        </w:pict>
      </w:r>
    </w:p>
    <w:bookmarkEnd w:id="26"/>
    <w:bookmarkStart w:id="27" w:name="modelo-b"/>
    <w:p>
      <w:pPr>
        <w:pStyle w:val="Heading2"/>
      </w:pPr>
      <w:r>
        <w:t xml:space="preserve">Modelo B</w:t>
      </w:r>
    </w:p>
    <w:p>
      <w:pPr>
        <w:pStyle w:val="FirstParagraph"/>
      </w:pPr>
      <w:r>
        <w:t xml:space="preserve">Grupo Empresarial Compartido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Las empresas comparten:</w:t>
      </w:r>
    </w:p>
    <w:p>
      <w:pPr>
        <w:pStyle w:val="Compact"/>
        <w:numPr>
          <w:ilvl w:val="0"/>
          <w:numId w:val="1003"/>
        </w:numPr>
      </w:pPr>
      <w:r>
        <w:t xml:space="preserve">identidades</w:t>
      </w:r>
    </w:p>
    <w:p>
      <w:pPr>
        <w:pStyle w:val="Compact"/>
        <w:numPr>
          <w:ilvl w:val="0"/>
          <w:numId w:val="1003"/>
        </w:numPr>
      </w:pPr>
      <w:r>
        <w:t xml:space="preserve">relaciones</w:t>
      </w:r>
    </w:p>
    <w:p>
      <w:pPr>
        <w:pStyle w:val="Compact"/>
        <w:numPr>
          <w:ilvl w:val="0"/>
          <w:numId w:val="1003"/>
        </w:numPr>
      </w:pPr>
      <w:r>
        <w:t xml:space="preserve">recursos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Ventaja:</w:t>
      </w:r>
    </w:p>
    <w:p>
      <w:pPr>
        <w:pStyle w:val="BodyText"/>
      </w:pPr>
      <w:r>
        <w:t xml:space="preserve">visión corporativa unificada.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Desventaja:</w:t>
      </w:r>
    </w:p>
    <w:p>
      <w:pPr>
        <w:pStyle w:val="BodyText"/>
      </w:pPr>
      <w:r>
        <w:t xml:space="preserve">requiere gobierno empresarial.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decisión-adoptada"/>
    <w:p>
      <w:pPr>
        <w:pStyle w:val="Heading1"/>
      </w:pPr>
      <w:r>
        <w:t xml:space="preserve">Decisión Adoptada</w:t>
      </w:r>
    </w:p>
    <w:p>
      <w:pPr>
        <w:pStyle w:val="FirstParagraph"/>
      </w:pPr>
      <w:r>
        <w:t xml:space="preserve">El ERP utilizará:</w:t>
      </w:r>
    </w:p>
    <w:p>
      <w:pPr>
        <w:pStyle w:val="SourceCode"/>
      </w:pPr>
      <w:r>
        <w:rPr>
          <w:rStyle w:val="VerbatimChar"/>
        </w:rPr>
        <w:t xml:space="preserve">Enterprise Group Shared Model</w:t>
      </w:r>
    </w:p>
    <w:p>
      <w:r>
        <w:pict>
          <v:rect style="width:0;height:1.5pt" o:hralign="center" o:hrstd="t" o:hr="t"/>
        </w:pict>
      </w:r>
    </w:p>
    <w:bookmarkEnd w:id="29"/>
    <w:bookmarkStart w:id="30" w:name="inspiración"/>
    <w:p>
      <w:pPr>
        <w:pStyle w:val="Heading1"/>
      </w:pPr>
      <w:r>
        <w:t xml:space="preserve">Inspiración</w:t>
      </w:r>
    </w:p>
    <w:p>
      <w:pPr>
        <w:pStyle w:val="FirstParagraph"/>
      </w:pPr>
      <w:r>
        <w:t xml:space="preserve">SAP Enterprise Structure.</w:t>
      </w:r>
    </w:p>
    <w:p>
      <w:r>
        <w:pict>
          <v:rect style="width:0;height:1.5pt" o:hralign="center" o:hrstd="t" o:hr="t"/>
        </w:pict>
      </w:r>
    </w:p>
    <w:bookmarkEnd w:id="30"/>
    <w:bookmarkStart w:id="31" w:name="principio-fundamental"/>
    <w:p>
      <w:pPr>
        <w:pStyle w:val="Heading1"/>
      </w:pPr>
      <w:r>
        <w:t xml:space="preserve">Principio Fundamental</w:t>
      </w:r>
    </w:p>
    <w:p>
      <w:pPr>
        <w:pStyle w:val="FirstParagraph"/>
      </w:pPr>
      <w:r>
        <w:t xml:space="preserve">Las empresas son entidades legales.</w:t>
      </w:r>
    </w:p>
    <w:p>
      <w:pPr>
        <w:pStyle w:val="BodyText"/>
      </w:pPr>
      <w:r>
        <w:t xml:space="preserve">No son silos de información.</w:t>
      </w:r>
    </w:p>
    <w:p>
      <w:r>
        <w:pict>
          <v:rect style="width:0;height:1.5pt" o:hralign="center" o:hrstd="t" o:hr="t"/>
        </w:pict>
      </w:r>
    </w:p>
    <w:bookmarkEnd w:id="31"/>
    <w:bookmarkStart w:id="32" w:name="arquitectura-organizacional"/>
    <w:p>
      <w:pPr>
        <w:pStyle w:val="Heading1"/>
      </w:pPr>
      <w:r>
        <w:t xml:space="preserve">Arquitectura Organizacional</w:t>
      </w:r>
    </w:p>
    <w:p>
      <w:pPr>
        <w:pStyle w:val="SourceCode"/>
      </w:pPr>
      <w:r>
        <w:rPr>
          <w:rStyle w:val="VerbatimChar"/>
        </w:rPr>
        <w:t xml:space="preserve">Grupo Empresarial</w:t>
      </w:r>
      <w:r>
        <w:br/>
      </w:r>
      <w:r>
        <w:br/>
      </w:r>
      <w:r>
        <w:rPr>
          <w:rStyle w:val="VerbatimChar"/>
        </w:rPr>
        <w:t xml:space="preserve">├── WorldClass</w:t>
      </w:r>
      <w:r>
        <w:br/>
      </w:r>
      <w:r>
        <w:rPr>
          <w:rStyle w:val="VerbatimChar"/>
        </w:rPr>
        <w:t xml:space="preserve">└── RapiVisa</w:t>
      </w:r>
    </w:p>
    <w:p>
      <w:r>
        <w:pict>
          <v:rect style="width:0;height:1.5pt" o:hralign="center" o:hrstd="t" o:hr="t"/>
        </w:pict>
      </w:r>
    </w:p>
    <w:bookmarkEnd w:id="32"/>
    <w:bookmarkStart w:id="33" w:name="enterprise-structure"/>
    <w:p>
      <w:pPr>
        <w:pStyle w:val="Heading1"/>
      </w:pPr>
      <w:r>
        <w:t xml:space="preserve">Enterprise Structure</w:t>
      </w:r>
    </w:p>
    <w:p>
      <w:pPr>
        <w:pStyle w:val="SourceCode"/>
      </w:pPr>
      <w:r>
        <w:rPr>
          <w:rStyle w:val="VerbatimChar"/>
        </w:rPr>
        <w:t xml:space="preserve">Grupo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Empresa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Sucursal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Unidad Organizativa</w:t>
      </w:r>
    </w:p>
    <w:p>
      <w:r>
        <w:pict>
          <v:rect style="width:0;height:1.5pt" o:hralign="center" o:hrstd="t" o:hr="t"/>
        </w:pict>
      </w:r>
    </w:p>
    <w:bookmarkEnd w:id="33"/>
    <w:bookmarkStart w:id="34" w:name="principio"/>
    <w:p>
      <w:pPr>
        <w:pStyle w:val="Heading1"/>
      </w:pPr>
      <w:r>
        <w:t xml:space="preserve">Principio</w:t>
      </w:r>
    </w:p>
    <w:p>
      <w:pPr>
        <w:pStyle w:val="FirstParagraph"/>
      </w:pPr>
      <w:r>
        <w:t xml:space="preserve">Toda transacción deberá conocer:</w:t>
      </w:r>
    </w:p>
    <w:p>
      <w:pPr>
        <w:pStyle w:val="SourceCode"/>
      </w:pPr>
      <w:r>
        <w:rPr>
          <w:rStyle w:val="VerbatimChar"/>
        </w:rPr>
        <w:t xml:space="preserve">Business Partner</w:t>
      </w:r>
      <w:r>
        <w:br/>
      </w:r>
      <w:r>
        <w:br/>
      </w:r>
      <w:r>
        <w:rPr>
          <w:rStyle w:val="VerbatimChar"/>
        </w:rPr>
        <w:t xml:space="preserve">Empresa</w:t>
      </w:r>
      <w:r>
        <w:br/>
      </w:r>
      <w:r>
        <w:br/>
      </w:r>
      <w:r>
        <w:rPr>
          <w:rStyle w:val="VerbatimChar"/>
        </w:rPr>
        <w:t xml:space="preserve">Sucursal</w:t>
      </w:r>
      <w:r>
        <w:br/>
      </w:r>
      <w:r>
        <w:br/>
      </w:r>
      <w:r>
        <w:rPr>
          <w:rStyle w:val="VerbatimChar"/>
        </w:rPr>
        <w:t xml:space="preserve">Unidad Organizativa</w:t>
      </w:r>
    </w:p>
    <w:p>
      <w:r>
        <w:pict>
          <v:rect style="width:0;height:1.5pt" o:hralign="center" o:hrstd="t" o:hr="t"/>
        </w:pict>
      </w:r>
    </w:p>
    <w:bookmarkEnd w:id="34"/>
    <w:bookmarkStart w:id="36" w:name="business-partner"/>
    <w:p>
      <w:pPr>
        <w:pStyle w:val="Heading1"/>
      </w:pPr>
      <w:r>
        <w:t xml:space="preserve">Business Partner</w:t>
      </w:r>
    </w:p>
    <w:bookmarkStart w:id="35" w:name="decisión-1"/>
    <w:p>
      <w:pPr>
        <w:pStyle w:val="Heading2"/>
      </w:pPr>
      <w:r>
        <w:t xml:space="preserve">Decisión</w:t>
      </w:r>
    </w:p>
    <w:p>
      <w:pPr>
        <w:pStyle w:val="FirstParagraph"/>
      </w:pPr>
      <w:r>
        <w:t xml:space="preserve">Compartido a nivel grupo.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ejemplo"/>
    <w:p>
      <w:pPr>
        <w:pStyle w:val="Heading1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BP-000001</w:t>
      </w:r>
      <w:r>
        <w:br/>
      </w:r>
      <w:r>
        <w:br/>
      </w:r>
      <w:r>
        <w:rPr>
          <w:rStyle w:val="VerbatimChar"/>
        </w:rPr>
        <w:t xml:space="preserve">Juan Pérez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Puede ser:</w:t>
      </w:r>
    </w:p>
    <w:p>
      <w:pPr>
        <w:pStyle w:val="SourceCode"/>
      </w:pPr>
      <w:r>
        <w:rPr>
          <w:rStyle w:val="VerbatimChar"/>
        </w:rPr>
        <w:t xml:space="preserve">Cliente WorldClass</w:t>
      </w:r>
      <w:r>
        <w:br/>
      </w:r>
      <w:r>
        <w:br/>
      </w:r>
      <w:r>
        <w:rPr>
          <w:rStyle w:val="VerbatimChar"/>
        </w:rPr>
        <w:t xml:space="preserve">Cliente RapiVisa</w:t>
      </w:r>
      <w:r>
        <w:br/>
      </w:r>
      <w:r>
        <w:br/>
      </w:r>
      <w:r>
        <w:rPr>
          <w:rStyle w:val="VerbatimChar"/>
        </w:rPr>
        <w:t xml:space="preserve">Proveedor WorldClass</w:t>
      </w:r>
      <w:r>
        <w:br/>
      </w:r>
      <w:r>
        <w:br/>
      </w:r>
      <w:r>
        <w:rPr>
          <w:rStyle w:val="VerbatimChar"/>
        </w:rPr>
        <w:t xml:space="preserve">Empleado RapiVisa</w:t>
      </w:r>
    </w:p>
    <w:p>
      <w:pPr>
        <w:pStyle w:val="FirstParagraph"/>
      </w:pPr>
      <w:r>
        <w:t xml:space="preserve">simultáneamente.</w:t>
      </w:r>
    </w:p>
    <w:p>
      <w:r>
        <w:pict>
          <v:rect style="width:0;height:1.5pt" o:hralign="center" o:hrstd="t" o:hr="t"/>
        </w:pict>
      </w:r>
    </w:p>
    <w:bookmarkEnd w:id="37"/>
    <w:bookmarkStart w:id="38" w:name="regla"/>
    <w:p>
      <w:pPr>
        <w:pStyle w:val="Heading1"/>
      </w:pPr>
      <w:r>
        <w:t xml:space="preserve">Regla</w:t>
      </w:r>
    </w:p>
    <w:p>
      <w:pPr>
        <w:pStyle w:val="FirstParagraph"/>
      </w:pPr>
      <w:r>
        <w:t xml:space="preserve">La identidad existe una sola vez.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Los roles pueden existir múltiples veces.</w:t>
      </w:r>
    </w:p>
    <w:p>
      <w:r>
        <w:pict>
          <v:rect style="width:0;height:1.5pt" o:hralign="center" o:hrstd="t" o:hr="t"/>
        </w:pict>
      </w:r>
    </w:p>
    <w:bookmarkEnd w:id="38"/>
    <w:bookmarkStart w:id="40" w:name="clientes"/>
    <w:p>
      <w:pPr>
        <w:pStyle w:val="Heading1"/>
      </w:pPr>
      <w:r>
        <w:t xml:space="preserve">Clientes</w:t>
      </w:r>
    </w:p>
    <w:bookmarkStart w:id="39" w:name="estrategia"/>
    <w:p>
      <w:pPr>
        <w:pStyle w:val="Heading2"/>
      </w:pPr>
      <w:r>
        <w:t xml:space="preserve">Estrategia</w:t>
      </w:r>
    </w:p>
    <w:p>
      <w:pPr>
        <w:pStyle w:val="FirstParagraph"/>
      </w:pPr>
      <w:r>
        <w:t xml:space="preserve">Cliente Compartido.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ejemplo-1"/>
    <w:p>
      <w:pPr>
        <w:pStyle w:val="Heading1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Juan Pérez</w:t>
      </w:r>
    </w:p>
    <w:p>
      <w:pPr>
        <w:pStyle w:val="FirstParagraph"/>
      </w:pPr>
      <w:r>
        <w:t xml:space="preserve">puede comprar:</w:t>
      </w:r>
    </w:p>
    <w:p>
      <w:pPr>
        <w:pStyle w:val="SourceCode"/>
      </w:pPr>
      <w:r>
        <w:rPr>
          <w:rStyle w:val="VerbatimChar"/>
        </w:rPr>
        <w:t xml:space="preserve">Visa Americana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RapiVisa</w:t>
      </w:r>
    </w:p>
    <w:p>
      <w:pPr>
        <w:pStyle w:val="FirstParagraph"/>
      </w:pPr>
      <w:r>
        <w:t xml:space="preserve">y posteriormente:</w:t>
      </w:r>
    </w:p>
    <w:p>
      <w:pPr>
        <w:pStyle w:val="SourceCode"/>
      </w:pPr>
      <w:r>
        <w:rPr>
          <w:rStyle w:val="VerbatimChar"/>
        </w:rPr>
        <w:t xml:space="preserve">Curso de Inglés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WorldClass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sin duplicar registros.</w:t>
      </w:r>
    </w:p>
    <w:p>
      <w:r>
        <w:pict>
          <v:rect style="width:0;height:1.5pt" o:hralign="center" o:hrstd="t" o:hr="t"/>
        </w:pict>
      </w:r>
    </w:p>
    <w:bookmarkEnd w:id="41"/>
    <w:bookmarkStart w:id="43" w:name="proveedores"/>
    <w:p>
      <w:pPr>
        <w:pStyle w:val="Heading1"/>
      </w:pPr>
      <w:r>
        <w:t xml:space="preserve">Proveedores</w:t>
      </w:r>
    </w:p>
    <w:bookmarkStart w:id="42" w:name="estrategia-1"/>
    <w:p>
      <w:pPr>
        <w:pStyle w:val="Heading2"/>
      </w:pPr>
      <w:r>
        <w:t xml:space="preserve">Estrategia</w:t>
      </w:r>
    </w:p>
    <w:p>
      <w:pPr>
        <w:pStyle w:val="FirstParagraph"/>
      </w:pPr>
      <w:r>
        <w:t xml:space="preserve">Proveedor Compartido.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ejemplo-2"/>
    <w:p>
      <w:pPr>
        <w:pStyle w:val="Heading1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Proveedor XYZ</w:t>
      </w:r>
    </w:p>
    <w:p>
      <w:pPr>
        <w:pStyle w:val="FirstParagraph"/>
      </w:pPr>
      <w:r>
        <w:t xml:space="preserve">puede vender servicios a:</w:t>
      </w:r>
    </w:p>
    <w:p>
      <w:pPr>
        <w:pStyle w:val="SourceCode"/>
      </w:pPr>
      <w:r>
        <w:rPr>
          <w:rStyle w:val="VerbatimChar"/>
        </w:rPr>
        <w:t xml:space="preserve">WorldClass</w:t>
      </w:r>
      <w:r>
        <w:br/>
      </w:r>
      <w:r>
        <w:br/>
      </w:r>
      <w:r>
        <w:rPr>
          <w:rStyle w:val="VerbatimChar"/>
        </w:rPr>
        <w:t xml:space="preserve">RapiVisa</w:t>
      </w:r>
    </w:p>
    <w:p>
      <w:r>
        <w:pict>
          <v:rect style="width:0;height:1.5pt" o:hralign="center" o:hrstd="t" o:hr="t"/>
        </w:pict>
      </w:r>
    </w:p>
    <w:bookmarkEnd w:id="44"/>
    <w:bookmarkStart w:id="46" w:name="empleados"/>
    <w:p>
      <w:pPr>
        <w:pStyle w:val="Heading1"/>
      </w:pPr>
      <w:r>
        <w:t xml:space="preserve">Empleados</w:t>
      </w:r>
    </w:p>
    <w:bookmarkStart w:id="45" w:name="estrategia-2"/>
    <w:p>
      <w:pPr>
        <w:pStyle w:val="Heading2"/>
      </w:pPr>
      <w:r>
        <w:t xml:space="preserve">Estrategia</w:t>
      </w:r>
    </w:p>
    <w:p>
      <w:pPr>
        <w:pStyle w:val="FirstParagraph"/>
      </w:pPr>
      <w:r>
        <w:t xml:space="preserve">Empleado Compartido.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ejemplo-3"/>
    <w:p>
      <w:pPr>
        <w:pStyle w:val="Heading1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Douglas</w:t>
      </w:r>
    </w:p>
    <w:p>
      <w:pPr>
        <w:pStyle w:val="FirstParagraph"/>
      </w:pPr>
      <w:r>
        <w:t xml:space="preserve">puede trabajar para:</w:t>
      </w:r>
    </w:p>
    <w:p>
      <w:pPr>
        <w:pStyle w:val="SourceCode"/>
      </w:pPr>
      <w:r>
        <w:rPr>
          <w:rStyle w:val="VerbatimChar"/>
        </w:rPr>
        <w:t xml:space="preserve">WorldClass</w:t>
      </w:r>
      <w:r>
        <w:br/>
      </w:r>
      <w:r>
        <w:br/>
      </w:r>
      <w:r>
        <w:rPr>
          <w:rStyle w:val="VerbatimChar"/>
        </w:rPr>
        <w:t xml:space="preserve">RapiVisa</w:t>
      </w:r>
    </w:p>
    <w:p>
      <w:pPr>
        <w:pStyle w:val="FirstParagraph"/>
      </w:pPr>
      <w:r>
        <w:t xml:space="preserve">simultáneamente.</w:t>
      </w:r>
    </w:p>
    <w:p>
      <w:r>
        <w:pict>
          <v:rect style="width:0;height:1.5pt" o:hralign="center" o:hrstd="t" o:hr="t"/>
        </w:pict>
      </w:r>
    </w:p>
    <w:bookmarkEnd w:id="47"/>
    <w:bookmarkStart w:id="48" w:name="contratos"/>
    <w:p>
      <w:pPr>
        <w:pStyle w:val="Heading1"/>
      </w:pPr>
      <w:r>
        <w:t xml:space="preserve">Contratos</w:t>
      </w:r>
    </w:p>
    <w:p>
      <w:pPr>
        <w:pStyle w:val="FirstParagraph"/>
      </w:pPr>
      <w:r>
        <w:t xml:space="preserve">Cada relación laboral deberá registrarse individualmente.</w:t>
      </w:r>
    </w:p>
    <w:p>
      <w:r>
        <w:pict>
          <v:rect style="width:0;height:1.5pt" o:hralign="center" o:hrstd="t" o:hr="t"/>
        </w:pict>
      </w:r>
    </w:p>
    <w:bookmarkEnd w:id="48"/>
    <w:bookmarkStart w:id="49" w:name="ejemplo-4"/>
    <w:p>
      <w:pPr>
        <w:pStyle w:val="Heading1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Empleado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Empresa A</w:t>
      </w:r>
      <w:r>
        <w:br/>
      </w:r>
      <w:r>
        <w:br/>
      </w:r>
      <w:r>
        <w:rPr>
          <w:rStyle w:val="VerbatimChar"/>
        </w:rPr>
        <w:t xml:space="preserve">Contrato 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y</w:t>
      </w:r>
    </w:p>
    <w:p>
      <w:pPr>
        <w:pStyle w:val="SourceCode"/>
      </w:pPr>
      <w:r>
        <w:rPr>
          <w:rStyle w:val="VerbatimChar"/>
        </w:rPr>
        <w:t xml:space="preserve">Empleado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Empresa B</w:t>
      </w:r>
      <w:r>
        <w:br/>
      </w:r>
      <w:r>
        <w:br/>
      </w:r>
      <w:r>
        <w:rPr>
          <w:rStyle w:val="VerbatimChar"/>
        </w:rPr>
        <w:t xml:space="preserve">Contrato B</w:t>
      </w:r>
    </w:p>
    <w:p>
      <w:r>
        <w:pict>
          <v:rect style="width:0;height:1.5pt" o:hralign="center" o:hrstd="t" o:hr="t"/>
        </w:pict>
      </w:r>
    </w:p>
    <w:bookmarkEnd w:id="49"/>
    <w:bookmarkStart w:id="51" w:name="activos"/>
    <w:p>
      <w:pPr>
        <w:pStyle w:val="Heading1"/>
      </w:pPr>
      <w:r>
        <w:t xml:space="preserve">Activos</w:t>
      </w:r>
    </w:p>
    <w:bookmarkStart w:id="50" w:name="estrategia-3"/>
    <w:p>
      <w:pPr>
        <w:pStyle w:val="Heading2"/>
      </w:pPr>
      <w:r>
        <w:t xml:space="preserve">Estrategia</w:t>
      </w:r>
    </w:p>
    <w:p>
      <w:pPr>
        <w:pStyle w:val="FirstParagraph"/>
      </w:pPr>
      <w:r>
        <w:t xml:space="preserve">Activo Compartido Con Asignación Empresarial.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ejemplo-5"/>
    <w:p>
      <w:pPr>
        <w:pStyle w:val="Heading1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Laptop 001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Inicialmente:</w:t>
      </w:r>
    </w:p>
    <w:p>
      <w:pPr>
        <w:pStyle w:val="SourceCode"/>
      </w:pPr>
      <w:r>
        <w:rPr>
          <w:rStyle w:val="VerbatimChar"/>
        </w:rPr>
        <w:t xml:space="preserve">WorldClass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Posteriormente:</w:t>
      </w:r>
    </w:p>
    <w:p>
      <w:pPr>
        <w:pStyle w:val="SourceCode"/>
      </w:pPr>
      <w:r>
        <w:rPr>
          <w:rStyle w:val="VerbatimChar"/>
        </w:rPr>
        <w:t xml:space="preserve">Transferida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RapiVisa</w:t>
      </w:r>
    </w:p>
    <w:p>
      <w:r>
        <w:pict>
          <v:rect style="width:0;height:1.5pt" o:hralign="center" o:hrstd="t" o:hr="t"/>
        </w:pict>
      </w:r>
    </w:p>
    <w:bookmarkEnd w:id="52"/>
    <w:bookmarkStart w:id="53" w:name="regla-1"/>
    <w:p>
      <w:pPr>
        <w:pStyle w:val="Heading1"/>
      </w:pPr>
      <w:r>
        <w:t xml:space="preserve">Regla</w:t>
      </w:r>
    </w:p>
    <w:p>
      <w:pPr>
        <w:pStyle w:val="FirstParagraph"/>
      </w:pPr>
      <w:r>
        <w:t xml:space="preserve">La identidad del activo permanece.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asignación cambia.</w:t>
      </w:r>
    </w:p>
    <w:p>
      <w:r>
        <w:pict>
          <v:rect style="width:0;height:1.5pt" o:hralign="center" o:hrstd="t" o:hr="t"/>
        </w:pict>
      </w:r>
    </w:p>
    <w:bookmarkEnd w:id="53"/>
    <w:bookmarkStart w:id="55" w:name="finanzas"/>
    <w:p>
      <w:pPr>
        <w:pStyle w:val="Heading1"/>
      </w:pPr>
      <w:r>
        <w:t xml:space="preserve">Finanzas</w:t>
      </w:r>
    </w:p>
    <w:bookmarkStart w:id="54" w:name="estrategia-4"/>
    <w:p>
      <w:pPr>
        <w:pStyle w:val="Heading2"/>
      </w:pPr>
      <w:r>
        <w:t xml:space="preserve">Estrategia</w:t>
      </w:r>
    </w:p>
    <w:p>
      <w:pPr>
        <w:pStyle w:val="FirstParagraph"/>
      </w:pPr>
      <w:r>
        <w:t xml:space="preserve">Separación Legal Obligatoria.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regla-2"/>
    <w:p>
      <w:pPr>
        <w:pStyle w:val="Heading1"/>
      </w:pPr>
      <w:r>
        <w:t xml:space="preserve">Regla</w:t>
      </w:r>
    </w:p>
    <w:p>
      <w:pPr>
        <w:pStyle w:val="FirstParagraph"/>
      </w:pPr>
      <w:r>
        <w:t xml:space="preserve">Cada empresa mantiene:</w:t>
      </w:r>
    </w:p>
    <w:p>
      <w:pPr>
        <w:pStyle w:val="SourceCode"/>
      </w:pPr>
      <w:r>
        <w:rPr>
          <w:rStyle w:val="VerbatimChar"/>
        </w:rPr>
        <w:t xml:space="preserve">Contabilidad</w:t>
      </w:r>
      <w:r>
        <w:br/>
      </w:r>
      <w:r>
        <w:br/>
      </w:r>
      <w:r>
        <w:rPr>
          <w:rStyle w:val="VerbatimChar"/>
        </w:rPr>
        <w:t xml:space="preserve">CxC</w:t>
      </w:r>
      <w:r>
        <w:br/>
      </w:r>
      <w:r>
        <w:br/>
      </w:r>
      <w:r>
        <w:rPr>
          <w:rStyle w:val="VerbatimChar"/>
        </w:rPr>
        <w:t xml:space="preserve">CxP</w:t>
      </w:r>
      <w:r>
        <w:br/>
      </w:r>
      <w:r>
        <w:br/>
      </w:r>
      <w:r>
        <w:rPr>
          <w:rStyle w:val="VerbatimChar"/>
        </w:rPr>
        <w:t xml:space="preserve">Tesorería</w:t>
      </w:r>
    </w:p>
    <w:p>
      <w:pPr>
        <w:pStyle w:val="FirstParagraph"/>
      </w:pPr>
      <w:r>
        <w:t xml:space="preserve">propios.</w:t>
      </w:r>
    </w:p>
    <w:p>
      <w:r>
        <w:pict>
          <v:rect style="width:0;height:1.5pt" o:hralign="center" o:hrstd="t" o:hr="t"/>
        </w:pict>
      </w:r>
    </w:p>
    <w:bookmarkEnd w:id="56"/>
    <w:bookmarkStart w:id="57" w:name="restricción"/>
    <w:p>
      <w:pPr>
        <w:pStyle w:val="Heading1"/>
      </w:pPr>
      <w:r>
        <w:t xml:space="preserve">Restricción</w:t>
      </w:r>
    </w:p>
    <w:p>
      <w:pPr>
        <w:pStyle w:val="FirstParagraph"/>
      </w:pPr>
      <w:r>
        <w:t xml:space="preserve">No mezclar movimientos financieros entre empresas.</w:t>
      </w:r>
    </w:p>
    <w:p>
      <w:r>
        <w:pict>
          <v:rect style="width:0;height:1.5pt" o:hralign="center" o:hrstd="t" o:hr="t"/>
        </w:pict>
      </w:r>
    </w:p>
    <w:bookmarkEnd w:id="57"/>
    <w:bookmarkStart w:id="58" w:name="ejemplo-6"/>
    <w:p>
      <w:pPr>
        <w:pStyle w:val="Heading1"/>
      </w:pPr>
      <w:r>
        <w:t xml:space="preserve">Ejemplo</w:t>
      </w:r>
    </w:p>
    <w:p>
      <w:pPr>
        <w:pStyle w:val="FirstParagraph"/>
      </w:pPr>
      <w:r>
        <w:t xml:space="preserve">Incorrecto:</w:t>
      </w:r>
    </w:p>
    <w:p>
      <w:pPr>
        <w:pStyle w:val="SourceCode"/>
      </w:pPr>
      <w:r>
        <w:rPr>
          <w:rStyle w:val="VerbatimChar"/>
        </w:rPr>
        <w:t xml:space="preserve">Factura WorldClass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Cobro RapiVisa</w:t>
      </w:r>
    </w:p>
    <w:p>
      <w:r>
        <w:pict>
          <v:rect style="width:0;height:1.5pt" o:hralign="center" o:hrstd="t" o:hr="t"/>
        </w:pict>
      </w:r>
    </w:p>
    <w:bookmarkEnd w:id="58"/>
    <w:bookmarkStart w:id="60" w:name="analytics"/>
    <w:p>
      <w:pPr>
        <w:pStyle w:val="Heading1"/>
      </w:pPr>
      <w:r>
        <w:t xml:space="preserve">Analytics</w:t>
      </w:r>
    </w:p>
    <w:bookmarkStart w:id="59" w:name="estrategia-5"/>
    <w:p>
      <w:pPr>
        <w:pStyle w:val="Heading2"/>
      </w:pPr>
      <w:r>
        <w:t xml:space="preserve">Estrategia</w:t>
      </w:r>
    </w:p>
    <w:p>
      <w:pPr>
        <w:pStyle w:val="FirstParagraph"/>
      </w:pPr>
      <w:r>
        <w:t xml:space="preserve">Multi Nivel.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1" w:name="nivel-1"/>
    <w:p>
      <w:pPr>
        <w:pStyle w:val="Heading1"/>
      </w:pPr>
      <w:r>
        <w:t xml:space="preserve">Nivel 1</w:t>
      </w:r>
    </w:p>
    <w:p>
      <w:pPr>
        <w:pStyle w:val="FirstParagraph"/>
      </w:pPr>
      <w:r>
        <w:t xml:space="preserve">Empresa.</w:t>
      </w:r>
    </w:p>
    <w:p>
      <w:r>
        <w:pict>
          <v:rect style="width:0;height:1.5pt" o:hralign="center" o:hrstd="t" o:hr="t"/>
        </w:pict>
      </w:r>
    </w:p>
    <w:bookmarkEnd w:id="61"/>
    <w:bookmarkStart w:id="62" w:name="nivel-2"/>
    <w:p>
      <w:pPr>
        <w:pStyle w:val="Heading1"/>
      </w:pPr>
      <w:r>
        <w:t xml:space="preserve">Nivel 2</w:t>
      </w:r>
    </w:p>
    <w:p>
      <w:pPr>
        <w:pStyle w:val="FirstParagraph"/>
      </w:pPr>
      <w:r>
        <w:t xml:space="preserve">Sucursal.</w:t>
      </w:r>
    </w:p>
    <w:p>
      <w:r>
        <w:pict>
          <v:rect style="width:0;height:1.5pt" o:hralign="center" o:hrstd="t" o:hr="t"/>
        </w:pict>
      </w:r>
    </w:p>
    <w:bookmarkEnd w:id="62"/>
    <w:bookmarkStart w:id="63" w:name="nivel-3"/>
    <w:p>
      <w:pPr>
        <w:pStyle w:val="Heading1"/>
      </w:pPr>
      <w:r>
        <w:t xml:space="preserve">Nivel 3</w:t>
      </w:r>
    </w:p>
    <w:p>
      <w:pPr>
        <w:pStyle w:val="FirstParagraph"/>
      </w:pPr>
      <w:r>
        <w:t xml:space="preserve">Grupo Empresarial.</w:t>
      </w:r>
    </w:p>
    <w:p>
      <w:r>
        <w:pict>
          <v:rect style="width:0;height:1.5pt" o:hralign="center" o:hrstd="t" o:hr="t"/>
        </w:pict>
      </w:r>
    </w:p>
    <w:bookmarkEnd w:id="63"/>
    <w:bookmarkStart w:id="64" w:name="ejemplo-7"/>
    <w:p>
      <w:pPr>
        <w:pStyle w:val="Heading1"/>
      </w:pPr>
      <w:r>
        <w:t xml:space="preserve">Ejemplo</w:t>
      </w:r>
    </w:p>
    <w:p>
      <w:pPr>
        <w:pStyle w:val="SourceCode"/>
      </w:pPr>
      <w:r>
        <w:rPr>
          <w:rStyle w:val="VerbatimChar"/>
        </w:rPr>
        <w:t xml:space="preserve">Ventas WorldClass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Ventas RapiVisa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Ventas Consolidadas Grupo</w:t>
      </w:r>
    </w:p>
    <w:p>
      <w:r>
        <w:pict>
          <v:rect style="width:0;height:1.5pt" o:hralign="center" o:hrstd="t" o:hr="t"/>
        </w:pict>
      </w:r>
    </w:p>
    <w:bookmarkEnd w:id="64"/>
    <w:bookmarkStart w:id="66" w:name="seguridad"/>
    <w:p>
      <w:pPr>
        <w:pStyle w:val="Heading1"/>
      </w:pPr>
      <w:r>
        <w:t xml:space="preserve">Seguridad</w:t>
      </w:r>
    </w:p>
    <w:bookmarkStart w:id="65" w:name="estrategia-6"/>
    <w:p>
      <w:pPr>
        <w:pStyle w:val="Heading2"/>
      </w:pPr>
      <w:r>
        <w:t xml:space="preserve">Estrategia</w:t>
      </w:r>
    </w:p>
    <w:p>
      <w:pPr>
        <w:pStyle w:val="FirstParagraph"/>
      </w:pPr>
      <w:r>
        <w:t xml:space="preserve">Acceso Basado En Contexto.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ejemplo-8"/>
    <w:p>
      <w:pPr>
        <w:pStyle w:val="Heading1"/>
      </w:pPr>
      <w:r>
        <w:t xml:space="preserve">Ejemplo</w:t>
      </w:r>
    </w:p>
    <w:p>
      <w:pPr>
        <w:pStyle w:val="FirstParagraph"/>
      </w:pPr>
      <w:r>
        <w:t xml:space="preserve">Usuario:</w:t>
      </w:r>
    </w:p>
    <w:p>
      <w:pPr>
        <w:pStyle w:val="SourceCode"/>
      </w:pPr>
      <w:r>
        <w:rPr>
          <w:rStyle w:val="VerbatimChar"/>
        </w:rPr>
        <w:t xml:space="preserve">Supervisor WorldClass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Puede visualizar:</w:t>
      </w:r>
    </w:p>
    <w:p>
      <w:pPr>
        <w:pStyle w:val="SourceCode"/>
      </w:pPr>
      <w:r>
        <w:rPr>
          <w:rStyle w:val="VerbatimChar"/>
        </w:rPr>
        <w:t xml:space="preserve">WorldClass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 necesariamente:</w:t>
      </w:r>
    </w:p>
    <w:p>
      <w:pPr>
        <w:pStyle w:val="SourceCode"/>
      </w:pPr>
      <w:r>
        <w:rPr>
          <w:rStyle w:val="VerbatimChar"/>
        </w:rPr>
        <w:t xml:space="preserve">RapiVisa</w:t>
      </w:r>
    </w:p>
    <w:p>
      <w:r>
        <w:pict>
          <v:rect style="width:0;height:1.5pt" o:hralign="center" o:hrstd="t" o:hr="t"/>
        </w:pict>
      </w:r>
    </w:p>
    <w:bookmarkEnd w:id="67"/>
    <w:bookmarkStart w:id="69" w:name="roles-globales"/>
    <w:p>
      <w:pPr>
        <w:pStyle w:val="Heading1"/>
      </w:pPr>
      <w:r>
        <w:t xml:space="preserve">Roles Globales</w:t>
      </w:r>
    </w:p>
    <w:bookmarkStart w:id="68" w:name="ejemplos"/>
    <w:p>
      <w:pPr>
        <w:pStyle w:val="Heading2"/>
      </w:pPr>
      <w:r>
        <w:t xml:space="preserve">Ejemplos</w:t>
      </w:r>
    </w:p>
    <w:p>
      <w:pPr>
        <w:pStyle w:val="SourceCode"/>
      </w:pPr>
      <w:r>
        <w:rPr>
          <w:rStyle w:val="VerbatimChar"/>
        </w:rPr>
        <w:t xml:space="preserve">Director General</w:t>
      </w:r>
      <w:r>
        <w:br/>
      </w:r>
      <w:r>
        <w:br/>
      </w:r>
      <w:r>
        <w:rPr>
          <w:rStyle w:val="VerbatimChar"/>
        </w:rPr>
        <w:t xml:space="preserve">Gerencia Corporativa</w:t>
      </w:r>
      <w:r>
        <w:br/>
      </w:r>
      <w:r>
        <w:br/>
      </w:r>
      <w:r>
        <w:rPr>
          <w:rStyle w:val="VerbatimChar"/>
        </w:rPr>
        <w:t xml:space="preserve">Administración ERP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0" w:name="beneficio"/>
    <w:p>
      <w:pPr>
        <w:pStyle w:val="Heading1"/>
      </w:pPr>
      <w:r>
        <w:t xml:space="preserve">Beneficio</w:t>
      </w:r>
    </w:p>
    <w:p>
      <w:pPr>
        <w:pStyle w:val="FirstParagraph"/>
      </w:pPr>
      <w:r>
        <w:t xml:space="preserve">Visión transversal.</w:t>
      </w:r>
    </w:p>
    <w:p>
      <w:r>
        <w:pict>
          <v:rect style="width:0;height:1.5pt" o:hralign="center" o:hrstd="t" o:hr="t"/>
        </w:pict>
      </w:r>
    </w:p>
    <w:bookmarkEnd w:id="70"/>
    <w:bookmarkStart w:id="71" w:name="workflow"/>
    <w:p>
      <w:pPr>
        <w:pStyle w:val="Heading1"/>
      </w:pPr>
      <w:r>
        <w:t xml:space="preserve">Workflow</w:t>
      </w:r>
    </w:p>
    <w:p>
      <w:pPr>
        <w:pStyle w:val="FirstParagraph"/>
      </w:pPr>
      <w:r>
        <w:t xml:space="preserve">Toda aprobación deberá respetar el contexto empresarial.</w:t>
      </w:r>
    </w:p>
    <w:p>
      <w:r>
        <w:pict>
          <v:rect style="width:0;height:1.5pt" o:hralign="center" o:hrstd="t" o:hr="t"/>
        </w:pict>
      </w:r>
    </w:p>
    <w:bookmarkEnd w:id="71"/>
    <w:bookmarkStart w:id="72" w:name="ejemplo-9"/>
    <w:p>
      <w:pPr>
        <w:pStyle w:val="Heading1"/>
      </w:pPr>
      <w:r>
        <w:t xml:space="preserve">Ejemplo</w:t>
      </w:r>
    </w:p>
    <w:p>
      <w:pPr>
        <w:pStyle w:val="FirstParagraph"/>
      </w:pPr>
      <w:r>
        <w:t xml:space="preserve">Una aprobación de:</w:t>
      </w:r>
    </w:p>
    <w:p>
      <w:pPr>
        <w:pStyle w:val="SourceCode"/>
      </w:pPr>
      <w:r>
        <w:rPr>
          <w:rStyle w:val="VerbatimChar"/>
        </w:rPr>
        <w:t xml:space="preserve">WorldClass</w:t>
      </w:r>
    </w:p>
    <w:p>
      <w:pPr>
        <w:pStyle w:val="FirstParagraph"/>
      </w:pPr>
      <w:r>
        <w:t xml:space="preserve">no genera aprobación automática para:</w:t>
      </w:r>
    </w:p>
    <w:p>
      <w:pPr>
        <w:pStyle w:val="SourceCode"/>
      </w:pPr>
      <w:r>
        <w:rPr>
          <w:rStyle w:val="VerbatimChar"/>
        </w:rPr>
        <w:t xml:space="preserve">RapiVisa</w:t>
      </w:r>
    </w:p>
    <w:p>
      <w:r>
        <w:pict>
          <v:rect style="width:0;height:1.5pt" o:hralign="center" o:hrstd="t" o:hr="t"/>
        </w:pict>
      </w:r>
    </w:p>
    <w:bookmarkEnd w:id="72"/>
    <w:bookmarkStart w:id="73" w:name="integraciones"/>
    <w:p>
      <w:pPr>
        <w:pStyle w:val="Heading1"/>
      </w:pPr>
      <w:r>
        <w:t xml:space="preserve">Integraciones</w:t>
      </w:r>
    </w:p>
    <w:p>
      <w:pPr>
        <w:pStyle w:val="FirstParagraph"/>
      </w:pPr>
      <w:r>
        <w:t xml:space="preserve">Las integraciones deberán transmitir:</w:t>
      </w:r>
    </w:p>
    <w:p>
      <w:pPr>
        <w:pStyle w:val="SourceCode"/>
      </w:pPr>
      <w:r>
        <w:rPr>
          <w:rStyle w:val="VerbatimChar"/>
        </w:rPr>
        <w:t xml:space="preserve">Company ID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además de:</w:t>
      </w:r>
    </w:p>
    <w:p>
      <w:pPr>
        <w:pStyle w:val="SourceCode"/>
      </w:pPr>
      <w:r>
        <w:rPr>
          <w:rStyle w:val="VerbatimChar"/>
        </w:rPr>
        <w:t xml:space="preserve">Business Partner ID</w:t>
      </w:r>
    </w:p>
    <w:p>
      <w:r>
        <w:pict>
          <v:rect style="width:0;height:1.5pt" o:hralign="center" o:hrstd="t" o:hr="t"/>
        </w:pict>
      </w:r>
    </w:p>
    <w:bookmarkEnd w:id="73"/>
    <w:bookmarkStart w:id="78" w:name="identificadores"/>
    <w:p>
      <w:pPr>
        <w:pStyle w:val="Heading1"/>
      </w:pPr>
      <w:r>
        <w:t xml:space="preserve">Identificadores</w:t>
      </w:r>
    </w:p>
    <w:bookmarkStart w:id="74" w:name="grupo"/>
    <w:p>
      <w:pPr>
        <w:pStyle w:val="Heading2"/>
      </w:pPr>
      <w:r>
        <w:t xml:space="preserve">Grupo</w:t>
      </w:r>
    </w:p>
    <w:p>
      <w:pPr>
        <w:pStyle w:val="SourceCode"/>
      </w:pPr>
      <w:r>
        <w:rPr>
          <w:rStyle w:val="VerbatimChar"/>
        </w:rPr>
        <w:t xml:space="preserve">GRP-000001</w:t>
      </w:r>
    </w:p>
    <w:p>
      <w:r>
        <w:pict>
          <v:rect style="width:0;height:1.5pt" o:hralign="center" o:hrstd="t" o:hr="t"/>
        </w:pict>
      </w:r>
    </w:p>
    <w:bookmarkEnd w:id="74"/>
    <w:bookmarkStart w:id="75" w:name="empresa"/>
    <w:p>
      <w:pPr>
        <w:pStyle w:val="Heading2"/>
      </w:pPr>
      <w:r>
        <w:t xml:space="preserve">Empresa</w:t>
      </w:r>
    </w:p>
    <w:p>
      <w:pPr>
        <w:pStyle w:val="SourceCode"/>
      </w:pPr>
      <w:r>
        <w:rPr>
          <w:rStyle w:val="VerbatimChar"/>
        </w:rPr>
        <w:t xml:space="preserve">CMP-000001</w:t>
      </w:r>
    </w:p>
    <w:p>
      <w:r>
        <w:pict>
          <v:rect style="width:0;height:1.5pt" o:hralign="center" o:hrstd="t" o:hr="t"/>
        </w:pict>
      </w:r>
    </w:p>
    <w:bookmarkEnd w:id="75"/>
    <w:bookmarkStart w:id="76" w:name="sucursal"/>
    <w:p>
      <w:pPr>
        <w:pStyle w:val="Heading2"/>
      </w:pPr>
      <w:r>
        <w:t xml:space="preserve">Sucursal</w:t>
      </w:r>
    </w:p>
    <w:p>
      <w:pPr>
        <w:pStyle w:val="SourceCode"/>
      </w:pPr>
      <w:r>
        <w:rPr>
          <w:rStyle w:val="VerbatimChar"/>
        </w:rPr>
        <w:t xml:space="preserve">BRN-000001</w:t>
      </w:r>
    </w:p>
    <w:p>
      <w:r>
        <w:pict>
          <v:rect style="width:0;height:1.5pt" o:hralign="center" o:hrstd="t" o:hr="t"/>
        </w:pict>
      </w:r>
    </w:p>
    <w:bookmarkEnd w:id="76"/>
    <w:bookmarkStart w:id="77" w:name="unidad-organizativa"/>
    <w:p>
      <w:pPr>
        <w:pStyle w:val="Heading2"/>
      </w:pPr>
      <w:r>
        <w:t xml:space="preserve">Unidad Organizativa</w:t>
      </w:r>
    </w:p>
    <w:p>
      <w:pPr>
        <w:pStyle w:val="SourceCode"/>
      </w:pPr>
      <w:r>
        <w:rPr>
          <w:rStyle w:val="VerbatimChar"/>
        </w:rPr>
        <w:t xml:space="preserve">ORG-000001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5" w:name="roadmap"/>
    <w:p>
      <w:pPr>
        <w:pStyle w:val="Heading1"/>
      </w:pPr>
      <w:r>
        <w:t xml:space="preserve">Roadmap</w:t>
      </w:r>
    </w:p>
    <w:bookmarkStart w:id="79" w:name="r1"/>
    <w:p>
      <w:pPr>
        <w:pStyle w:val="Heading2"/>
      </w:pPr>
      <w:r>
        <w:t xml:space="preserve">R1</w:t>
      </w:r>
    </w:p>
    <w:p>
      <w:pPr>
        <w:pStyle w:val="FirstParagraph"/>
      </w:pPr>
      <w:r>
        <w:t xml:space="preserve">Multiempresa Básico.</w:t>
      </w:r>
    </w:p>
    <w:p>
      <w:r>
        <w:pict>
          <v:rect style="width:0;height:1.5pt" o:hralign="center" o:hrstd="t" o:hr="t"/>
        </w:pict>
      </w:r>
    </w:p>
    <w:bookmarkEnd w:id="79"/>
    <w:bookmarkStart w:id="80" w:name="r2"/>
    <w:p>
      <w:pPr>
        <w:pStyle w:val="Heading2"/>
      </w:pPr>
      <w:r>
        <w:t xml:space="preserve">R2</w:t>
      </w:r>
    </w:p>
    <w:p>
      <w:pPr>
        <w:pStyle w:val="FirstParagraph"/>
      </w:pPr>
      <w:r>
        <w:t xml:space="preserve">Seguridad Multiempresa.</w:t>
      </w:r>
    </w:p>
    <w:p>
      <w:r>
        <w:pict>
          <v:rect style="width:0;height:1.5pt" o:hralign="center" o:hrstd="t" o:hr="t"/>
        </w:pict>
      </w:r>
    </w:p>
    <w:bookmarkEnd w:id="80"/>
    <w:bookmarkStart w:id="81" w:name="r3"/>
    <w:p>
      <w:pPr>
        <w:pStyle w:val="Heading2"/>
      </w:pPr>
      <w:r>
        <w:t xml:space="preserve">R3</w:t>
      </w:r>
    </w:p>
    <w:p>
      <w:pPr>
        <w:pStyle w:val="FirstParagraph"/>
      </w:pPr>
      <w:r>
        <w:t xml:space="preserve">Analytics Consolidado.</w:t>
      </w:r>
    </w:p>
    <w:p>
      <w:r>
        <w:pict>
          <v:rect style="width:0;height:1.5pt" o:hralign="center" o:hrstd="t" o:hr="t"/>
        </w:pict>
      </w:r>
    </w:p>
    <w:bookmarkEnd w:id="81"/>
    <w:bookmarkStart w:id="82" w:name="r4"/>
    <w:p>
      <w:pPr>
        <w:pStyle w:val="Heading2"/>
      </w:pPr>
      <w:r>
        <w:t xml:space="preserve">R4</w:t>
      </w:r>
    </w:p>
    <w:p>
      <w:pPr>
        <w:pStyle w:val="FirstParagraph"/>
      </w:pPr>
      <w:r>
        <w:t xml:space="preserve">Transferencia de Activos.</w:t>
      </w:r>
    </w:p>
    <w:p>
      <w:r>
        <w:pict>
          <v:rect style="width:0;height:1.5pt" o:hralign="center" o:hrstd="t" o:hr="t"/>
        </w:pict>
      </w:r>
    </w:p>
    <w:bookmarkEnd w:id="82"/>
    <w:bookmarkStart w:id="83" w:name="r5"/>
    <w:p>
      <w:pPr>
        <w:pStyle w:val="Heading2"/>
      </w:pPr>
      <w:r>
        <w:t xml:space="preserve">R5</w:t>
      </w:r>
    </w:p>
    <w:p>
      <w:pPr>
        <w:pStyle w:val="FirstParagraph"/>
      </w:pPr>
      <w:r>
        <w:t xml:space="preserve">Consolidación Financiera.</w:t>
      </w:r>
    </w:p>
    <w:p>
      <w:r>
        <w:pict>
          <v:rect style="width:0;height:1.5pt" o:hralign="center" o:hrstd="t" o:hr="t"/>
        </w:pict>
      </w:r>
    </w:p>
    <w:bookmarkEnd w:id="83"/>
    <w:bookmarkStart w:id="84" w:name="r6"/>
    <w:p>
      <w:pPr>
        <w:pStyle w:val="Heading2"/>
      </w:pPr>
      <w:r>
        <w:t xml:space="preserve">R6</w:t>
      </w:r>
    </w:p>
    <w:p>
      <w:pPr>
        <w:pStyle w:val="FirstParagraph"/>
      </w:pPr>
      <w:r>
        <w:t xml:space="preserve">Grupo Empresarial Regional.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decisiones-rechazadas"/>
    <w:p>
      <w:pPr>
        <w:pStyle w:val="Heading1"/>
      </w:pPr>
      <w:r>
        <w:t xml:space="preserve">Decisiones Rechazadas</w:t>
      </w:r>
    </w:p>
    <w:bookmarkStart w:id="86" w:name="empresa-totalmente-aislada"/>
    <w:p>
      <w:pPr>
        <w:pStyle w:val="Heading2"/>
      </w:pPr>
      <w:r>
        <w:t xml:space="preserve">Empresa Totalmente Aislada</w:t>
      </w:r>
    </w:p>
    <w:p>
      <w:pPr>
        <w:pStyle w:val="FirstParagraph"/>
      </w:pPr>
      <w:r>
        <w:t xml:space="preserve">Rechazada.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Motivo:</w:t>
      </w:r>
    </w:p>
    <w:p>
      <w:pPr>
        <w:pStyle w:val="BodyText"/>
      </w:pPr>
      <w:r>
        <w:t xml:space="preserve">Duplica información.</w:t>
      </w:r>
    </w:p>
    <w:p>
      <w:r>
        <w:pict>
          <v:rect style="width:0;height:1.5pt" o:hralign="center" o:hrstd="t" o:hr="t"/>
        </w:pict>
      </w:r>
    </w:p>
    <w:bookmarkEnd w:id="86"/>
    <w:bookmarkStart w:id="87" w:name="cliente-duplicado-por-empresa"/>
    <w:p>
      <w:pPr>
        <w:pStyle w:val="Heading2"/>
      </w:pPr>
      <w:r>
        <w:t xml:space="preserve">Cliente Duplicado Por Empresa</w:t>
      </w:r>
    </w:p>
    <w:p>
      <w:pPr>
        <w:pStyle w:val="FirstParagraph"/>
      </w:pPr>
      <w:r>
        <w:t xml:space="preserve">Rechazada.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Motivo:</w:t>
      </w:r>
    </w:p>
    <w:p>
      <w:pPr>
        <w:pStyle w:val="BodyText"/>
      </w:pPr>
      <w:r>
        <w:t xml:space="preserve">Inconsistencia.</w:t>
      </w:r>
    </w:p>
    <w:p>
      <w:r>
        <w:pict>
          <v:rect style="width:0;height:1.5pt" o:hralign="center" o:hrstd="t" o:hr="t"/>
        </w:pict>
      </w:r>
    </w:p>
    <w:bookmarkEnd w:id="87"/>
    <w:bookmarkStart w:id="88" w:name="empleado-duplicado-por-empresa"/>
    <w:p>
      <w:pPr>
        <w:pStyle w:val="Heading2"/>
      </w:pPr>
      <w:r>
        <w:t xml:space="preserve">Empleado Duplicado Por Empresa</w:t>
      </w:r>
    </w:p>
    <w:p>
      <w:pPr>
        <w:pStyle w:val="FirstParagraph"/>
      </w:pPr>
      <w:r>
        <w:t xml:space="preserve">Rechazada.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Motivo:</w:t>
      </w:r>
    </w:p>
    <w:p>
      <w:pPr>
        <w:pStyle w:val="BodyText"/>
      </w:pPr>
      <w:r>
        <w:t xml:space="preserve">No refleja la realidad empresarial.</w:t>
      </w:r>
    </w:p>
    <w:p>
      <w:r>
        <w:pict>
          <v:rect style="width:0;height:1.5pt" o:hralign="center" o:hrstd="t" o:hr="t"/>
        </w:pict>
      </w:r>
    </w:p>
    <w:bookmarkEnd w:id="88"/>
    <w:bookmarkStart w:id="89" w:name="activos-duplicados"/>
    <w:p>
      <w:pPr>
        <w:pStyle w:val="Heading2"/>
      </w:pPr>
      <w:r>
        <w:t xml:space="preserve">Activos Duplicados</w:t>
      </w:r>
    </w:p>
    <w:p>
      <w:pPr>
        <w:pStyle w:val="FirstParagraph"/>
      </w:pPr>
      <w:r>
        <w:t xml:space="preserve">Rechazada.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Motivo:</w:t>
      </w:r>
    </w:p>
    <w:p>
      <w:pPr>
        <w:pStyle w:val="BodyText"/>
      </w:pPr>
      <w:r>
        <w:t xml:space="preserve">Pierde trazabilidad.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consecuencias-positivas"/>
    <w:p>
      <w:pPr>
        <w:pStyle w:val="Heading1"/>
      </w:pPr>
      <w:r>
        <w:t xml:space="preserve">Consecuencias Positivas</w:t>
      </w:r>
    </w:p>
    <w:p>
      <w:pPr>
        <w:pStyle w:val="Compact"/>
        <w:numPr>
          <w:ilvl w:val="0"/>
          <w:numId w:val="1004"/>
        </w:numPr>
      </w:pPr>
      <w:r>
        <w:t xml:space="preserve">visión corporativa</w:t>
      </w:r>
    </w:p>
    <w:p>
      <w:pPr>
        <w:pStyle w:val="Compact"/>
        <w:numPr>
          <w:ilvl w:val="0"/>
          <w:numId w:val="1004"/>
        </w:numPr>
      </w:pPr>
      <w:r>
        <w:t xml:space="preserve">menor duplicación</w:t>
      </w:r>
    </w:p>
    <w:p>
      <w:pPr>
        <w:pStyle w:val="Compact"/>
        <w:numPr>
          <w:ilvl w:val="0"/>
          <w:numId w:val="1004"/>
        </w:numPr>
      </w:pPr>
      <w:r>
        <w:t xml:space="preserve">mejor analítica</w:t>
      </w:r>
    </w:p>
    <w:p>
      <w:pPr>
        <w:pStyle w:val="Compact"/>
        <w:numPr>
          <w:ilvl w:val="0"/>
          <w:numId w:val="1004"/>
        </w:numPr>
      </w:pPr>
      <w:r>
        <w:t xml:space="preserve">mejor gestión de recursos</w:t>
      </w:r>
    </w:p>
    <w:p>
      <w:pPr>
        <w:pStyle w:val="Compact"/>
        <w:numPr>
          <w:ilvl w:val="0"/>
          <w:numId w:val="1004"/>
        </w:numPr>
      </w:pPr>
      <w:r>
        <w:t xml:space="preserve">alineación con SAP Enterprise Structure</w:t>
      </w:r>
    </w:p>
    <w:p>
      <w:pPr>
        <w:pStyle w:val="Compact"/>
        <w:numPr>
          <w:ilvl w:val="0"/>
          <w:numId w:val="1004"/>
        </w:numPr>
      </w:pPr>
      <w:r>
        <w:t xml:space="preserve">soporte para crecimiento futuro</w:t>
      </w:r>
    </w:p>
    <w:p>
      <w:r>
        <w:pict>
          <v:rect style="width:0;height:1.5pt" o:hralign="center" o:hrstd="t" o:hr="t"/>
        </w:pict>
      </w:r>
    </w:p>
    <w:bookmarkEnd w:id="91"/>
    <w:bookmarkStart w:id="92" w:name="consecuencias-negativas"/>
    <w:p>
      <w:pPr>
        <w:pStyle w:val="Heading1"/>
      </w:pPr>
      <w:r>
        <w:t xml:space="preserve">Consecuencias Negativas</w:t>
      </w:r>
    </w:p>
    <w:p>
      <w:pPr>
        <w:pStyle w:val="Compact"/>
        <w:numPr>
          <w:ilvl w:val="0"/>
          <w:numId w:val="1005"/>
        </w:numPr>
      </w:pPr>
      <w:r>
        <w:t xml:space="preserve">mayor complejidad de permisos</w:t>
      </w:r>
    </w:p>
    <w:p>
      <w:pPr>
        <w:pStyle w:val="Compact"/>
        <w:numPr>
          <w:ilvl w:val="0"/>
          <w:numId w:val="1005"/>
        </w:numPr>
      </w:pPr>
      <w:r>
        <w:t xml:space="preserve">requiere gobierno organizacional</w:t>
      </w:r>
    </w:p>
    <w:p>
      <w:r>
        <w:pict>
          <v:rect style="width:0;height:1.5pt" o:hralign="center" o:hrstd="t" o:hr="t"/>
        </w:pict>
      </w:r>
    </w:p>
    <w:bookmarkEnd w:id="92"/>
    <w:bookmarkStart w:id="93" w:name="decisión-final"/>
    <w:p>
      <w:pPr>
        <w:pStyle w:val="Heading1"/>
      </w:pPr>
      <w:r>
        <w:t xml:space="preserve">Decisión Final</w:t>
      </w:r>
    </w:p>
    <w:p>
      <w:pPr>
        <w:pStyle w:val="FirstParagraph"/>
      </w:pPr>
      <w:r>
        <w:t xml:space="preserve">La estrategia Multiempresa oficial será:</w:t>
      </w:r>
    </w:p>
    <w:p>
      <w:pPr>
        <w:pStyle w:val="SourceCode"/>
      </w:pPr>
      <w:r>
        <w:rPr>
          <w:rStyle w:val="VerbatimChar"/>
        </w:rPr>
        <w:t xml:space="preserve">Enterprise Group Shared Model</w:t>
      </w:r>
      <w:r>
        <w:br/>
      </w:r>
      <w:r>
        <w:br/>
      </w:r>
      <w:r>
        <w:rPr>
          <w:rStyle w:val="VerbatimChar"/>
        </w:rPr>
        <w:t xml:space="preserve">Business Partner Shared</w:t>
      </w:r>
      <w:r>
        <w:br/>
      </w:r>
      <w:r>
        <w:br/>
      </w:r>
      <w:r>
        <w:rPr>
          <w:rStyle w:val="VerbatimChar"/>
        </w:rPr>
        <w:t xml:space="preserve">Employees Shared</w:t>
      </w:r>
      <w:r>
        <w:br/>
      </w:r>
      <w:r>
        <w:br/>
      </w:r>
      <w:r>
        <w:rPr>
          <w:rStyle w:val="VerbatimChar"/>
        </w:rPr>
        <w:t xml:space="preserve">Providers Shared</w:t>
      </w:r>
      <w:r>
        <w:br/>
      </w:r>
      <w:r>
        <w:br/>
      </w:r>
      <w:r>
        <w:rPr>
          <w:rStyle w:val="VerbatimChar"/>
        </w:rPr>
        <w:t xml:space="preserve">Assets Shared</w:t>
      </w:r>
      <w:r>
        <w:br/>
      </w:r>
      <w:r>
        <w:br/>
      </w:r>
      <w:r>
        <w:rPr>
          <w:rStyle w:val="VerbatimChar"/>
        </w:rPr>
        <w:t xml:space="preserve">Finance Segregated</w:t>
      </w:r>
      <w:r>
        <w:br/>
      </w:r>
      <w:r>
        <w:br/>
      </w:r>
      <w:r>
        <w:rPr>
          <w:rStyle w:val="VerbatimChar"/>
        </w:rPr>
        <w:t xml:space="preserve">Analytics Consolidated</w:t>
      </w:r>
    </w:p>
    <w:p>
      <w:pPr>
        <w:pStyle w:val="FirstParagraph"/>
      </w:pPr>
      <w:r>
        <w:t xml:space="preserve">El ERP operará como una plataforma empresarial única para todo el grupo, manteniendo separación legal y financiera donde corresponda, pero compartiendo identidades, recursos y conocimiento corporativo.</w:t>
      </w:r>
    </w:p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2026-06-15T18:04:10Z</dcterms:created>
  <dcterms:modified xsi:type="dcterms:W3CDTF">2026-06-15T18:04:10Z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