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Esse conjunto deve ser seguido rigorosamente para garantir a melhor organização possível para o projeto.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Links: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https://github.com/Allar/ue4-style-guide</w:t>
        </w:r>
      </w:hyperlink>
      <w:r w:rsidDel="00000000" w:rsidR="00000000" w:rsidRPr="00000000">
        <w:rPr>
          <w:rtl w:val="0"/>
        </w:rPr>
        <w:t xml:space="preserve"> (Guia de Nomenclatura EN-US)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Repositório GitHub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Repositório foi criado com o objetivo de armazenar código do projeto, incluindo respectivos da Unreal Engine.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TODOS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os programadores </w:t>
      </w:r>
      <w:r w:rsidDel="00000000" w:rsidR="00000000" w:rsidRPr="00000000">
        <w:rPr>
          <w:b w:val="1"/>
          <w:u w:val="single"/>
          <w:rtl w:val="0"/>
        </w:rPr>
        <w:t xml:space="preserve">DEVEM</w:t>
      </w:r>
      <w:r w:rsidDel="00000000" w:rsidR="00000000" w:rsidRPr="00000000">
        <w:rPr>
          <w:rtl w:val="0"/>
        </w:rPr>
        <w:t xml:space="preserve"> ter no seus computadores o </w:t>
      </w:r>
      <w:r w:rsidDel="00000000" w:rsidR="00000000" w:rsidRPr="00000000">
        <w:rPr>
          <w:u w:val="single"/>
          <w:rtl w:val="0"/>
        </w:rPr>
        <w:t xml:space="preserve">Github for Desktop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TODA AS VEZES</w:t>
      </w:r>
      <w:r w:rsidDel="00000000" w:rsidR="00000000" w:rsidRPr="00000000">
        <w:rPr>
          <w:rtl w:val="0"/>
        </w:rPr>
        <w:t xml:space="preserve"> que você, programador, for editar algo no projeto, lembre-se de dar “</w:t>
      </w:r>
      <w:r w:rsidDel="00000000" w:rsidR="00000000" w:rsidRPr="00000000">
        <w:rPr>
          <w:b w:val="1"/>
          <w:rtl w:val="0"/>
        </w:rPr>
        <w:t xml:space="preserve">Pull Origin</w:t>
      </w:r>
      <w:r w:rsidDel="00000000" w:rsidR="00000000" w:rsidRPr="00000000">
        <w:rPr>
          <w:rtl w:val="0"/>
        </w:rPr>
        <w:t xml:space="preserve">”, para sincronizar as modificações da nuvem com seu computador.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TODA AS VEZES</w:t>
      </w:r>
      <w:r w:rsidDel="00000000" w:rsidR="00000000" w:rsidRPr="00000000">
        <w:rPr>
          <w:rtl w:val="0"/>
        </w:rPr>
        <w:t xml:space="preserve"> que uma modificação for feita, deverá fazer um “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”, </w:t>
      </w:r>
      <w:r w:rsidDel="00000000" w:rsidR="00000000" w:rsidRPr="00000000">
        <w:rPr>
          <w:u w:val="single"/>
          <w:rtl w:val="0"/>
        </w:rPr>
        <w:t xml:space="preserve">com título e descrição claras e relacionadas às modificações feitas</w:t>
      </w:r>
      <w:r w:rsidDel="00000000" w:rsidR="00000000" w:rsidRPr="00000000">
        <w:rPr>
          <w:rtl w:val="0"/>
        </w:rPr>
        <w:t xml:space="preserve"> por você.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TODAS AS VEZES</w:t>
      </w:r>
      <w:r w:rsidDel="00000000" w:rsidR="00000000" w:rsidRPr="00000000">
        <w:rPr>
          <w:rtl w:val="0"/>
        </w:rPr>
        <w:t xml:space="preserve"> que um “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” for feito, deverá ser feito um “</w:t>
      </w:r>
      <w:r w:rsidDel="00000000" w:rsidR="00000000" w:rsidRPr="00000000">
        <w:rPr>
          <w:b w:val="1"/>
          <w:rtl w:val="0"/>
        </w:rPr>
        <w:t xml:space="preserve">Push Origin</w:t>
      </w:r>
      <w:r w:rsidDel="00000000" w:rsidR="00000000" w:rsidRPr="00000000">
        <w:rPr>
          <w:rtl w:val="0"/>
        </w:rPr>
        <w:t xml:space="preserve">” para enviar as modificações para o repositório.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Programação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Para começar a fazer mudanças na programação do projeto, você, deverá seguir todas as regras que existem na aba de Repositório.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você der um “Pull Origin” pela primeira vez, os arquivos do projeto estarão disponíveis na pasta “Github” em documentos.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Unreal Engine automaticamente detectará o projeto após o “Pull Origin”, caso não seja detectado, abra o arquivo .ue4project na pasta do projeto dentro dos documentos do Github.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for trabalhar usando C++, deverá instalar o Visual Studio Community 2017 para poder modificar o código fonte.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 o código envolvido nesse projeto é de propriedade da equipe, contanto, o código poderá ser usado em qualquer outro projeto independente da presença do criador do código, de acordo com a Licença MIT, o dono do código vai receber os créditos sob o código, mas não poderá ganhar em cima deste código.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Todos os programadores devem seguir a terminologia abaixo, para que o projeto tenha um organização decente.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Terminologia Importante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palavra "mapa" geralmente se refere ao que a pessoa média chama de "nível" e pode ser usada de forma intercambiável.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Existem algumas maneiras diferentes de nomear coisas. Todos devem usar a mesma maneira, que no momento é a abaixo: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749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Dentro da Engine, há modos certos de nomenclatura, as únicas diferenças em relação às outras nomenclaturas incluídas neste documento são: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43325" cy="1181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57625" cy="236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Estrutura do Projeto na Unreal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Todo projeto da Unreal tem sua Estrutura, a que seguiremos é parecida com a abaixo, toda vez que alguma modificação for feita, a mesma deverá ser colocada em seu respectivo lugar de acordo com a estrutura.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É necessário que não tenha caracteres especiais nos nomes de arquivos e pastas.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- Conteúdo</w:t>
        <w:br w:type="textWrapping"/>
        <w:t xml:space="preserve">   </w:t>
        <w:tab/>
        <w:tab/>
        <w:t xml:space="preserve"> | - NomeDoProjeto</w:t>
        <w:br w:type="textWrapping"/>
        <w:t xml:space="preserve">       </w:t>
        <w:tab/>
        <w:tab/>
        <w:tab/>
        <w:t xml:space="preserve"> | - Arte</w:t>
        <w:br w:type="textWrapping"/>
        <w:t xml:space="preserve">       </w:t>
        <w:tab/>
        <w:tab/>
        <w:tab/>
        <w:tab/>
        <w:t xml:space="preserve"> | | - Natureza</w:t>
        <w:br w:type="textWrapping"/>
        <w:t xml:space="preserve">        </w:t>
        <w:tab/>
        <w:tab/>
        <w:tab/>
        <w:tab/>
        <w:tab/>
        <w:t xml:space="preserve">| | | - Ambiente</w:t>
        <w:br w:type="textWrapping"/>
        <w:t xml:space="preserve">       </w:t>
        <w:tab/>
        <w:tab/>
        <w:tab/>
        <w:tab/>
        <w:tab/>
        <w:t xml:space="preserve">| | | - Rochas</w:t>
        <w:br w:type="textWrapping"/>
        <w:t xml:space="preserve">        </w:t>
        <w:tab/>
        <w:tab/>
        <w:tab/>
        <w:tab/>
        <w:tab/>
        <w:t xml:space="preserve">| | | - Árvores</w:t>
        <w:br w:type="textWrapping"/>
        <w:t xml:space="preserve">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- Personagens</w:t>
        <w:br w:type="textWrapping"/>
        <w:t xml:space="preserve">        </w:t>
        <w:tab/>
        <w:t xml:space="preserve">| | - Personagem 01</w:t>
        <w:br w:type="textWrapping"/>
        <w:t xml:space="preserve">        </w:t>
        <w:tab/>
        <w:t xml:space="preserve">| | - Comum</w:t>
        <w:br w:type="textWrapping"/>
        <w:t xml:space="preserve">        </w:t>
        <w:tab/>
        <w:tab/>
        <w:t xml:space="preserve">| | | - Animações</w:t>
        <w:br w:type="textWrapping"/>
        <w:t xml:space="preserve">        </w:t>
        <w:tab/>
        <w:tab/>
        <w:t xml:space="preserve">| | | - Áudio</w:t>
        <w:br w:type="textWrapping"/>
        <w:t xml:space="preserve">       </w:t>
        <w:tab/>
        <w:t xml:space="preserve">| | - Personagem02</w:t>
        <w:br w:type="textWrapping"/>
        <w:t xml:space="preserve">        </w:t>
        <w:tab/>
        <w:t xml:space="preserve">| | - Personagem03</w:t>
        <w:br w:type="textWrapping"/>
        <w:t xml:space="preserve">        </w:t>
        <w:tab/>
        <w:t xml:space="preserve">| | - Personagem04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- Núcleo</w:t>
        <w:br w:type="textWrapping"/>
        <w:t xml:space="preserve">        </w:t>
        <w:tab/>
        <w:t xml:space="preserve">| | - Personagens</w:t>
        <w:br w:type="textWrapping"/>
        <w:t xml:space="preserve">        </w:t>
        <w:tab/>
        <w:t xml:space="preserve">| | - Engine</w:t>
        <w:br w:type="textWrapping"/>
        <w:t xml:space="preserve">        </w:t>
        <w:tab/>
        <w:t xml:space="preserve">| | - Game Modes</w:t>
        <w:br w:type="textWrapping"/>
        <w:t xml:space="preserve">        </w:t>
        <w:tab/>
        <w:t xml:space="preserve">| | - Interactivos</w:t>
        <w:br w:type="textWrapping"/>
        <w:t xml:space="preserve">        </w:t>
        <w:tab/>
        <w:t xml:space="preserve">| | - Pickups</w:t>
        <w:br w:type="textWrapping"/>
        <w:t xml:space="preserve">        </w:t>
        <w:tab/>
        <w:t xml:space="preserve">| | - Armas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- Efeitos</w:t>
        <w:br w:type="textWrapping"/>
        <w:t xml:space="preserve">        </w:t>
        <w:tab/>
        <w:t xml:space="preserve">| | - Elétrica</w:t>
        <w:br w:type="textWrapping"/>
        <w:t xml:space="preserve">        </w:t>
        <w:tab/>
        <w:t xml:space="preserve">| | - Fogo</w:t>
        <w:br w:type="textWrapping"/>
        <w:t xml:space="preserve">        </w:t>
        <w:tab/>
        <w:t xml:space="preserve">| | - Tempo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- Mapas</w:t>
        <w:br w:type="textWrapping"/>
        <w:t xml:space="preserve">        </w:t>
        <w:tab/>
        <w:t xml:space="preserve">| | - Campanha 1</w:t>
        <w:br w:type="textWrapping"/>
        <w:t xml:space="preserve">        </w:t>
        <w:tab/>
        <w:t xml:space="preserve">| | - Campanha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- Biblioteca de Materiais</w:t>
        <w:br w:type="textWrapping"/>
        <w:t xml:space="preserve">        </w:t>
        <w:tab/>
        <w:t xml:space="preserve">| | - Metal</w:t>
        <w:br w:type="textWrapping"/>
        <w:t xml:space="preserve">       </w:t>
        <w:tab/>
        <w:t xml:space="preserve">| | - Pintura</w:t>
        <w:br w:type="textWrapping"/>
        <w:t xml:space="preserve">        </w:t>
        <w:tab/>
        <w:t xml:space="preserve">| | - Utilitário</w:t>
        <w:br w:type="textWrapping"/>
        <w:t xml:space="preserve">        </w:t>
        <w:tab/>
        <w:t xml:space="preserve">| | - Resfriamento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- Placeables</w:t>
        <w:br w:type="textWrapping"/>
        <w:t xml:space="preserve">        </w:t>
        <w:tab/>
        <w:t xml:space="preserve">| | - Pickups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- Armas</w:t>
        <w:br w:type="textWrapping"/>
        <w:t xml:space="preserve">            | - Comum</w:t>
        <w:br w:type="textWrapping"/>
        <w:t xml:space="preserve">            | - Brancas</w:t>
        <w:br w:type="textWrapping"/>
        <w:t xml:space="preserve">            </w:t>
        <w:tab/>
        <w:t xml:space="preserve">| | - EspadaLonga</w:t>
        <w:br w:type="textWrapping"/>
        <w:t xml:space="preserve">            </w:t>
        <w:tab/>
        <w:t xml:space="preserve">| | - MachadoGuerra</w:t>
        <w:br w:type="textWrapping"/>
        <w:t xml:space="preserve">            | - DeAlcance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Modelagem 3D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Absolutamente </w:t>
      </w:r>
      <w:r w:rsidDel="00000000" w:rsidR="00000000" w:rsidRPr="00000000">
        <w:rPr>
          <w:b w:val="1"/>
          <w:u w:val="single"/>
          <w:rtl w:val="0"/>
        </w:rPr>
        <w:t xml:space="preserve">TODOS </w:t>
      </w:r>
      <w:r w:rsidDel="00000000" w:rsidR="00000000" w:rsidRPr="00000000">
        <w:rPr>
          <w:rtl w:val="0"/>
        </w:rPr>
        <w:t xml:space="preserve">os arquivos deverão ser salvos/exportados em ‘.obj’</w:t>
      </w:r>
      <w:r w:rsidDel="00000000" w:rsidR="00000000" w:rsidRPr="00000000">
        <w:rPr>
          <w:u w:val="single"/>
          <w:rtl w:val="0"/>
        </w:rPr>
        <w:t xml:space="preserve">, durante o processo e entregues</w:t>
      </w:r>
      <w:r w:rsidDel="00000000" w:rsidR="00000000" w:rsidRPr="00000000">
        <w:rPr>
          <w:rtl w:val="0"/>
        </w:rPr>
        <w:t xml:space="preserve">, sem exceções.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TODOS</w:t>
      </w:r>
      <w:r w:rsidDel="00000000" w:rsidR="00000000" w:rsidRPr="00000000">
        <w:rPr>
          <w:rtl w:val="0"/>
        </w:rPr>
        <w:t xml:space="preserve"> os arquivos deverão ser entregues para </w:t>
      </w:r>
      <w:r w:rsidDel="00000000" w:rsidR="00000000" w:rsidRPr="00000000">
        <w:rPr>
          <w:b w:val="1"/>
          <w:rtl w:val="0"/>
        </w:rPr>
        <w:t xml:space="preserve">‘Walter Pimentel’</w:t>
      </w:r>
      <w:r w:rsidDel="00000000" w:rsidR="00000000" w:rsidRPr="00000000">
        <w:rPr>
          <w:rtl w:val="0"/>
        </w:rPr>
        <w:t xml:space="preserve">, para serem devidamente revisados e preparados para a engine e/ou animação.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nomenclatura dos arquivos deve seguir esse padrão: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Modelos em produção ou inacabados: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Prefixo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Sufixo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WIP_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“nome”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_0.n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_low/high/uv/etc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Exemplos: WIP_Mob_NPC_0.1_low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WIP_Machado_Prop_0.2_uv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Tipos de modelos: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575"/>
        <w:tblGridChange w:id="0">
          <w:tblGrid>
            <w:gridCol w:w="1380"/>
            <w:gridCol w:w="757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Abreviação de Non Player Character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Personagem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Qualquer modelo avulso(armas, itens, ou modelos que serão espalhados pelo mapa)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Árvores e folhagens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Modelos finalizados: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325"/>
        <w:tblGridChange w:id="0">
          <w:tblGrid>
            <w:gridCol w:w="2235"/>
            <w:gridCol w:w="2235"/>
            <w:gridCol w:w="2235"/>
            <w:gridCol w:w="2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Prefixo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do arquivo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Sufixo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Versão (em caso de correção ou upgrade)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“nome”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_tipo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_1.n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Exemplo: F_Personagem_Char_1.1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Texturização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Absolutamente </w:t>
      </w:r>
      <w:r w:rsidDel="00000000" w:rsidR="00000000" w:rsidRPr="00000000">
        <w:rPr>
          <w:b w:val="1"/>
          <w:u w:val="single"/>
          <w:rtl w:val="0"/>
        </w:rPr>
        <w:t xml:space="preserve">TODOS </w:t>
      </w:r>
      <w:r w:rsidDel="00000000" w:rsidR="00000000" w:rsidRPr="00000000">
        <w:rPr>
          <w:rtl w:val="0"/>
        </w:rPr>
        <w:t xml:space="preserve">os arquivos finais deverão ser salvos/exportados em ‘.png’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TODOS</w:t>
      </w:r>
      <w:r w:rsidDel="00000000" w:rsidR="00000000" w:rsidRPr="00000000">
        <w:rPr>
          <w:rtl w:val="0"/>
        </w:rPr>
        <w:t xml:space="preserve"> os arquivos, antes de finalizados, deverão ser passados para </w:t>
      </w:r>
      <w:r w:rsidDel="00000000" w:rsidR="00000000" w:rsidRPr="00000000">
        <w:rPr>
          <w:b w:val="1"/>
          <w:rtl w:val="0"/>
        </w:rPr>
        <w:t xml:space="preserve">‘Walter Pimentel’ </w:t>
      </w:r>
      <w:r w:rsidDel="00000000" w:rsidR="00000000" w:rsidRPr="00000000">
        <w:rPr>
          <w:rtl w:val="0"/>
        </w:rPr>
        <w:t xml:space="preserve">em .psd ou em .spp (substance painter) para serem devidamente revisados e preparados para a engine.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nomenclatura dos arquivos </w:t>
      </w:r>
      <w:r w:rsidDel="00000000" w:rsidR="00000000" w:rsidRPr="00000000">
        <w:rPr>
          <w:b w:val="1"/>
          <w:u w:val="single"/>
          <w:rtl w:val="0"/>
        </w:rPr>
        <w:t xml:space="preserve">DEVE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seguir esse padrão: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676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Exemplos: T_Machado_D, T_Mob_N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Depois de finalizados, todos os arquivos deverão ser comprimidos em uma pasta com a nomenclatura adequada (T_”Nome”_*) e colocados no drive.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Allar/ue4-style-guide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