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 for Chatbot of LMS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is ILATE?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ILATE is a comprehensive Learning Management System offering courses for students from 8th grade onwards, including IBDP, IGCSE, MYP, A Levels, SAT/ACT, and A/ML.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How do I sign up for a course?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You can sign up by clicking on the "Sign Up" button on the top right corner of the homepage. Fill in your details and choose your desired course.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What courses are offered?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We offer a variety of courses including IBDP, IGCSE, MYP, A Levels, SAT/ACT, and A/ML. Each course has several subjects to choose from.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 How do I access demo sessions?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Once logged in, you can access demo sessions from the student portal. Select the course or subject you are interested in and choose "Demo Sessions."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Q5: How can I inquire about admissions?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You can inquire about admissions using the "Admission Enquiry" section at the bottom right of the homepage or visit the "Contact Us" page for more options.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Q6: What information is required for the admission form?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A: The admission form requires information about the student, the course of interest, previous education, contact information, and parent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Q11: How can I watch a long demo session?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watch a long demo session, go to the student portal and select the desired course or subject. You’ll find options for both online and offline long demo sessions.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Q12: Where can I find lecture notes and study materials?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Lecture notes and study materials are available in the student portal under the specific course or subject you're enrolled in.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Q13: How do I track my progress in a course?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You can track your progress in the student portal where you'll find updates on your course completion, grades, and attendance.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Q21: How can I request a refund for a course?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request a refund, please contact us through the "Contact Us" page or email our support team with your request and course details.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Q22: How do I change my course or subject after enrolling?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You can request a course or subject change by contacting support through the "Contact Us" page.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Q23: Are there any prerequisites for the courses offered?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Prerequisites vary by course. Check the course details on the student portal or contact support for specific information.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Q24: How do I access previous class recordings?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A: Previous class recordings can be found in the student portal under the respective course or subject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Q32: How can I view my course schedule?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A: Your course schedule is available in the student portal under the “Schedule” section.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Q33: How do I submit assignments or projects?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submit assignments or projects, go to the specific course page in the student portal and use the submission feature provided.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Q34: What should I do if I can't access a course or content?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If you can’t access a course or content, check your enrollment status and contact support if the issue persists.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Q35: How do I update my payment information?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Update your payment information in the “Account Settings” section of the student portal.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Q45: How do I check if my admission application has been processed?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Check the status of your admission application in the student portal under the "Admissions" section.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Q46: How can I contact my course instructor?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Contact your course instructor through the messaging feature in the student portal or refer to the contact information provided on the course page.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Q47: Can I access course materials offline?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Some course materials may be available for download. Check the course page in the student portal for offline access options.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Q57: How can I track my assignment deadlines?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Track your assignment deadlines in the student portal under the “Assignments” section or calendar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Q7: What can teachers do on the platform?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Teachers can take attendance, upload lecture notes, handwritten notes, extensive worksheets, question banks, and test series. They can also make announcements.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Q14: How do I upload notes and worksheets?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upload notes and worksheets, log in to the teacher portal, select the course and subject, and use the upload feature to add your materials.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Q15: Can I make announcements for my class?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Yes, you can make announcements through the announcements section in the teacher portal.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Q25: How do I track student attendance?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track student attendance, log in to the teacher portal and go to the attendance section for your classes.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Q26: Can I communicate with students through the platform?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Yes, you can communicate with students via the messaging feature available in the teacher portal.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Q36: How do I view and manage student grades?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A: Grades can be viewed and managed in the teacher portal under the “Grades” section.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Q37: Can I schedule office hours or extra help sessions?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Yes, you can schedule office hours or extra help sessions through the teacher portal’s scheduling tool.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Q38: How do I integrate additional resources into my course?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Additional resources can be integrated by uploading them through the course management section of the teacher portal.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Q48: How can I update or revise uploaded materials?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A: To update or revise materials, log in to the teacher portal, navigate to the relevant course, and use the edit feature for the uploaded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Q8: How can admins manage the platform?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Admins can view registered students, their details, admission status, course enrollments, and teacher assignments. They can also manage announcements.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Q16: How do I view detailed student statistics?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Detailed student statistics can be accessed through the admin dashboard where you can view enrollment numbers, course details, and student progress.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Q17: How can I manage teacher assignments?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Admins can manage teacher assignments in the admin dashboard by assigning or reassigning teachers to specific courses.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Q27: How do I generate reports for student performance?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Generate reports by accessing the reporting tools in the admin dashboard, where you can customize and download performance reports.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Q28: Can I set up automated notifications for students and teachers?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Yes, you can set up automated notifications through the admin dashboard’s notification settings.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Q50: How do I manage course enrollments and withdrawals?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A: Manage course enrollments and withdrawals through the “Course Management” section in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Q9: How do I reset my password?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reset your password, click on "Forgot Password" on the login page and follow the instructions.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Q10: What should I do if I encounter a technical issue?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For technical support, please contact us via the "Contact Us" page or use the support chat feature.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Q18: How do I update my profile information?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A: To update your profile information, go to the profile settings in your portal and make the necessary changes.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Q19: What should I do if I have a question that the chatbot cannot answer?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A: If the chatbot cannot answer your question, please use the "Contact Us" page for further assistance.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Q20: Is there a mobile app available for the LMS? A: Currently, the LMS is accessible via web browsers. Please check with us for any upcoming mobile app releases.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Q20: Is there a mobile app available for the LMS?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Currently, the LMS is accessible via web browsers. Please check with us for any upcoming mobile app releases.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Q29: How do I provide feedback about the platform?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To provide feedback, use the "Feedback" option in the footer of the website or contact us directly through the "Contact Us" page.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Q30: What are the system requirements for using the LMS?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The LMS is compatible with most modern web browsers. Ensure you have the latest version of your browser for the best experience.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Q31: How can I check for updates or new features?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Updates and new features are announced on the homepage and through notifications in your portal. Check regularly for the latest information.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Q39: How do I create or manage user roles and permissions?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Manage user roles and permissions through the “User Management” section in the admin dashboard.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Q40: How can I customize the appearance of the website?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Customization options are available under the “Site Settings” in the admin dashboard, where you can adjust themes and layouts.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Q41: How do I access help or support documentation?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Help and support documentation can be accessed through the “Help” section on the website, which provides guides and FAQs.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Q42: Is there a way to test new features before they go live?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New features may be available in a beta version. Check the announcements section for any testing opportunities.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Q43: How do I report a bug or issue with the website?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Report bugs or issues using the “Report a Problem” feature found in the footer or contact support directly.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Q44: How do I stay updated with maintenance schedules or outages?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Maintenance schedules and outage notifications are posted on the homepage or sent via email.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Q52: How often is the website updated with new features or improvements?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Website updates and improvements are typically announced through the homepage and notifications in your portal.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Q53: How can I suggest a new feature or improvement for the LMS?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Submit suggestions for new features or improvements through the "Feedback" option available on the website or contact support.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Q54: What are the steps to ensure my data is secure on the LMS?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The LMS follows industry-standard security protocols. For specific details on data security, refer to the privacy policy or contact support.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Q55: What should I do if I need help with a specific feature of the LMS?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For help with specific features, consult the “Help” section or contact support through the “Contact Us” page.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