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07EAE">
      <w:pPr>
        <w:pStyle w:val="14"/>
        <w:ind w:left="0" w:firstLine="0"/>
        <w:rPr>
          <w:rStyle w:val="6"/>
          <w:b w:val="0"/>
          <w:sz w:val="24"/>
          <w:szCs w:val="24"/>
        </w:rPr>
      </w:pPr>
      <w:r>
        <w:rPr>
          <w:rStyle w:val="6"/>
          <w:b w:val="0"/>
          <w:sz w:val="24"/>
          <w:szCs w:val="24"/>
        </w:rPr>
        <w:t>МИНИСТЕРСТВО НАУКИ И ВЫСШЕГО ОБРАЗОВАНИЯ РОССИЙСКОЙ ФЕДЕРАЦИИ</w:t>
      </w:r>
    </w:p>
    <w:p w14:paraId="0738B0B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24E0AF6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Санкт-Петербургский национальный исследовательский университет ИТМО</w:t>
      </w:r>
    </w:p>
    <w:p w14:paraId="5AB5E87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Мегафакультет трансляционных информационных технологий</w:t>
      </w:r>
    </w:p>
    <w:p w14:paraId="0FA42C92">
      <w:pPr>
        <w:spacing w:line="72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Факультет информационных технологий и программирования</w:t>
      </w:r>
    </w:p>
    <w:p w14:paraId="284EA2E0">
      <w:pPr>
        <w:spacing w:after="100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5</w:t>
      </w:r>
    </w:p>
    <w:p w14:paraId="6BCB29F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«Телекоммуникационные системы и технологии»</w:t>
      </w:r>
    </w:p>
    <w:p w14:paraId="6C14CFB9">
      <w:pPr>
        <w:spacing w:after="2700"/>
        <w:jc w:val="center"/>
        <w:rPr>
          <w:rFonts w:ascii="Times New Roman" w:hAnsi="Times New Roman" w:cs="Times New Roman"/>
          <w:sz w:val="24"/>
          <w:szCs w:val="24"/>
        </w:rPr>
      </w:pPr>
    </w:p>
    <w:p w14:paraId="7571F001">
      <w:pPr>
        <w:spacing w:after="80"/>
        <w:ind w:left="56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Выполнили студенты группы №</w:t>
      </w:r>
      <w:r>
        <w:rPr>
          <w:rFonts w:ascii="Times New Roman" w:hAnsi="Times New Roman" w:cs="Times New Roman"/>
          <w:lang w:val="en-US"/>
        </w:rPr>
        <w:t>M</w:t>
      </w:r>
      <w:r>
        <w:rPr>
          <w:rFonts w:ascii="Times New Roman" w:hAnsi="Times New Roman" w:cs="Times New Roman"/>
        </w:rPr>
        <w:t>3304</w:t>
      </w:r>
    </w:p>
    <w:p w14:paraId="445E6B03">
      <w:pPr>
        <w:spacing w:after="240"/>
        <w:ind w:left="567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Орлов Владимир Дмитриевич</w:t>
      </w:r>
      <w:r>
        <w:rPr>
          <w:rFonts w:ascii="Times New Roman" w:hAnsi="Times New Roman" w:cs="Times New Roman"/>
          <w:i/>
        </w:rPr>
        <w:br w:type="textWrapping"/>
      </w:r>
      <w:r>
        <w:rPr>
          <w:rFonts w:ascii="Times New Roman" w:hAnsi="Times New Roman" w:cs="Times New Roman"/>
          <w:i/>
        </w:rPr>
        <w:t xml:space="preserve">Квачук Сергей Алексеевич </w:t>
      </w:r>
    </w:p>
    <w:p w14:paraId="753C3524">
      <w:pPr>
        <w:spacing w:after="80"/>
        <w:ind w:left="56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Проверил</w:t>
      </w:r>
    </w:p>
    <w:p w14:paraId="21CFAB3A">
      <w:pPr>
        <w:spacing w:after="2100"/>
        <w:ind w:left="567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Иванов Василий Всеволодович</w:t>
      </w:r>
    </w:p>
    <w:p w14:paraId="36E8A15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3990975" cy="2038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2001" cy="20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37010">
      <w:pPr>
        <w:spacing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</w:t>
      </w:r>
    </w:p>
    <w:p w14:paraId="6E6ED24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p w14:paraId="60B634B7">
      <w:r>
        <w:br w:type="page"/>
      </w:r>
      <w:r>
        <w:drawing>
          <wp:inline distT="0" distB="0" distL="114300" distR="114300">
            <wp:extent cx="5266690" cy="2002790"/>
            <wp:effectExtent l="0" t="0" r="6350" b="889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7405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На маршрутизаторе R1:</w:t>
      </w:r>
    </w:p>
    <w:p w14:paraId="1450EA1A">
      <w:pPr>
        <w:pStyle w:val="10"/>
        <w:keepNext w:val="0"/>
        <w:keepLines w:val="0"/>
        <w:widowControl/>
        <w:suppressLineNumbers w:val="0"/>
      </w:pPr>
      <w:r>
        <w:t>configure terminal</w:t>
      </w:r>
    </w:p>
    <w:p w14:paraId="45019F34">
      <w:pPr>
        <w:pStyle w:val="10"/>
        <w:keepNext w:val="0"/>
        <w:keepLines w:val="0"/>
        <w:widowControl/>
        <w:suppressLineNumbers w:val="0"/>
      </w:pPr>
      <w:r>
        <w:t>ip route 192.168.0.64 255.255.255.224 192.168.0.34</w:t>
      </w:r>
    </w:p>
    <w:p w14:paraId="105669DA">
      <w:pPr>
        <w:pStyle w:val="10"/>
        <w:keepNext w:val="0"/>
        <w:keepLines w:val="0"/>
        <w:widowControl/>
        <w:suppressLineNumbers w:val="0"/>
      </w:pPr>
      <w:r>
        <w:t>ip route 192.168.0.96 255.255.255.224 192.168.0.34</w:t>
      </w:r>
    </w:p>
    <w:p w14:paraId="7737D4A2">
      <w:pPr>
        <w:pStyle w:val="10"/>
        <w:keepNext w:val="0"/>
        <w:keepLines w:val="0"/>
        <w:widowControl/>
        <w:suppressLineNumbers w:val="0"/>
      </w:pPr>
      <w:r>
        <w:t>ip route 192.168.0.128 255.255.255.224 192.168.0.34</w:t>
      </w:r>
    </w:p>
    <w:p w14:paraId="04E66C59">
      <w:pPr>
        <w:pStyle w:val="10"/>
        <w:keepNext w:val="0"/>
        <w:keepLines w:val="0"/>
        <w:widowControl/>
        <w:suppressLineNumbers w:val="0"/>
      </w:pPr>
      <w:r>
        <w:t>exit</w:t>
      </w:r>
    </w:p>
    <w:p w14:paraId="0C293431">
      <w:pPr>
        <w:pStyle w:val="10"/>
        <w:keepNext w:val="0"/>
        <w:keepLines w:val="0"/>
        <w:widowControl/>
        <w:suppressLineNumbers w:val="0"/>
      </w:pPr>
      <w:r>
        <w:t>copy running-config startup-config</w:t>
      </w:r>
    </w:p>
    <w:p w14:paraId="7598DD8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На маршрутизаторе R2:</w:t>
      </w:r>
    </w:p>
    <w:p w14:paraId="5B255FC9">
      <w:pPr>
        <w:pStyle w:val="10"/>
        <w:keepNext w:val="0"/>
        <w:keepLines w:val="0"/>
        <w:widowControl/>
        <w:suppressLineNumbers w:val="0"/>
      </w:pPr>
      <w:r>
        <w:t>configure terminal</w:t>
      </w:r>
    </w:p>
    <w:p w14:paraId="19D14160">
      <w:pPr>
        <w:pStyle w:val="10"/>
        <w:keepNext w:val="0"/>
        <w:keepLines w:val="0"/>
        <w:widowControl/>
        <w:suppressLineNumbers w:val="0"/>
      </w:pPr>
      <w:r>
        <w:t>ip route 192.168.0.0 255.255.255.224 192.168.0.33</w:t>
      </w:r>
    </w:p>
    <w:p w14:paraId="3F0FDF2A">
      <w:pPr>
        <w:pStyle w:val="10"/>
        <w:keepNext w:val="0"/>
        <w:keepLines w:val="0"/>
        <w:widowControl/>
        <w:suppressLineNumbers w:val="0"/>
      </w:pPr>
      <w:r>
        <w:t>ip route 192.168.0.96 255.255.255.224 192.168.0.66</w:t>
      </w:r>
    </w:p>
    <w:p w14:paraId="21D65061">
      <w:pPr>
        <w:pStyle w:val="10"/>
        <w:keepNext w:val="0"/>
        <w:keepLines w:val="0"/>
        <w:widowControl/>
        <w:suppressLineNumbers w:val="0"/>
      </w:pPr>
      <w:r>
        <w:t>ip route 192.168.0.128 255.255.255.224 192.168.0.67</w:t>
      </w:r>
    </w:p>
    <w:p w14:paraId="2500BB92">
      <w:pPr>
        <w:pStyle w:val="10"/>
        <w:keepNext w:val="0"/>
        <w:keepLines w:val="0"/>
        <w:widowControl/>
        <w:suppressLineNumbers w:val="0"/>
      </w:pPr>
      <w:r>
        <w:t>exit</w:t>
      </w:r>
    </w:p>
    <w:p w14:paraId="2D8B5A5C">
      <w:pPr>
        <w:pStyle w:val="10"/>
        <w:keepNext w:val="0"/>
        <w:keepLines w:val="0"/>
        <w:widowControl/>
        <w:suppressLineNumbers w:val="0"/>
      </w:pPr>
      <w:r>
        <w:t>copy running-config startup-config</w:t>
      </w:r>
    </w:p>
    <w:p w14:paraId="141AED5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На маршрутизаторе R3:</w:t>
      </w:r>
    </w:p>
    <w:p w14:paraId="548E96CA">
      <w:pPr>
        <w:pStyle w:val="10"/>
        <w:keepNext w:val="0"/>
        <w:keepLines w:val="0"/>
        <w:widowControl/>
        <w:suppressLineNumbers w:val="0"/>
      </w:pPr>
      <w:r>
        <w:t>configure terminal</w:t>
      </w:r>
      <w:r>
        <w:br w:type="textWrapping"/>
      </w:r>
      <w:r>
        <w:t>ip route 192.168.0.0 255.255.255.224 192.168.0.65</w:t>
      </w:r>
    </w:p>
    <w:p w14:paraId="3EDCCB69">
      <w:pPr>
        <w:pStyle w:val="10"/>
        <w:keepNext w:val="0"/>
        <w:keepLines w:val="0"/>
        <w:widowControl/>
        <w:suppressLineNumbers w:val="0"/>
      </w:pPr>
      <w:r>
        <w:t>ip route 192.168.0.32 255.255.255.224 192.168.0.65ip route 192.168.0.128 255.255.255.224 192.168.0.65exit</w:t>
      </w:r>
    </w:p>
    <w:p w14:paraId="57EFC75C">
      <w:pPr>
        <w:pStyle w:val="10"/>
        <w:keepNext w:val="0"/>
        <w:keepLines w:val="0"/>
        <w:widowControl/>
        <w:suppressLineNumbers w:val="0"/>
      </w:pPr>
      <w:r>
        <w:t>copy running-config startup-config</w:t>
      </w:r>
    </w:p>
    <w:p w14:paraId="3F4BA82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На маршрутизаторе R4:</w:t>
      </w:r>
    </w:p>
    <w:p w14:paraId="564CCA8F">
      <w:pPr>
        <w:pStyle w:val="10"/>
        <w:keepNext w:val="0"/>
        <w:keepLines w:val="0"/>
        <w:widowControl/>
        <w:suppressLineNumbers w:val="0"/>
      </w:pPr>
      <w:r>
        <w:t>configure terminal</w:t>
      </w:r>
    </w:p>
    <w:p w14:paraId="5F0D93EE">
      <w:pPr>
        <w:pStyle w:val="10"/>
        <w:keepNext w:val="0"/>
        <w:keepLines w:val="0"/>
        <w:widowControl/>
        <w:suppressLineNumbers w:val="0"/>
      </w:pPr>
      <w:r>
        <w:t>ip route 192.168.0.0 255.255.255.224 192.168.0.65</w:t>
      </w:r>
    </w:p>
    <w:p w14:paraId="7325B0F2">
      <w:pPr>
        <w:pStyle w:val="10"/>
        <w:keepNext w:val="0"/>
        <w:keepLines w:val="0"/>
        <w:widowControl/>
        <w:suppressLineNumbers w:val="0"/>
      </w:pPr>
      <w:r>
        <w:t>ip route 192.168.0.32 255.255.255.224 192.168.0.65</w:t>
      </w:r>
    </w:p>
    <w:p w14:paraId="6465D721">
      <w:pPr>
        <w:pStyle w:val="10"/>
        <w:keepNext w:val="0"/>
        <w:keepLines w:val="0"/>
        <w:widowControl/>
        <w:suppressLineNumbers w:val="0"/>
      </w:pPr>
      <w:r>
        <w:t>ip route 192.168.0.96 255.255.255.224 192.168.0.65</w:t>
      </w:r>
    </w:p>
    <w:p w14:paraId="29904F5F">
      <w:pPr>
        <w:pStyle w:val="10"/>
        <w:keepNext w:val="0"/>
        <w:keepLines w:val="0"/>
        <w:widowControl/>
        <w:suppressLineNumbers w:val="0"/>
      </w:pPr>
      <w:r>
        <w:t>exit</w:t>
      </w:r>
    </w:p>
    <w:p w14:paraId="07C62068">
      <w:pPr>
        <w:pStyle w:val="10"/>
        <w:keepNext w:val="0"/>
        <w:keepLines w:val="0"/>
        <w:widowControl/>
        <w:suppressLineNumbers w:val="0"/>
      </w:pPr>
      <w:r>
        <w:t>copy running-config startup-config</w:t>
      </w:r>
    </w:p>
    <w:p w14:paraId="3B3E2D94">
      <w:pPr>
        <w:rPr>
          <w:rFonts w:hint="default"/>
          <w:b/>
          <w:bCs/>
          <w:sz w:val="36"/>
          <w:szCs w:val="36"/>
          <w:lang w:val="ru-RU"/>
        </w:rPr>
      </w:pPr>
    </w:p>
    <w:p w14:paraId="785D3477">
      <w:pPr>
        <w:rPr>
          <w:rFonts w:hint="default"/>
          <w:b/>
          <w:bCs/>
          <w:sz w:val="36"/>
          <w:szCs w:val="36"/>
          <w:lang w:val="ru-RU"/>
        </w:rPr>
      </w:pPr>
      <w:r>
        <w:rPr>
          <w:rFonts w:hint="default"/>
          <w:b/>
          <w:bCs/>
          <w:sz w:val="36"/>
          <w:szCs w:val="36"/>
          <w:lang w:val="ru-RU"/>
        </w:rPr>
        <w:t>Часть 3.</w:t>
      </w:r>
    </w:p>
    <w:p w14:paraId="678CF67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Маршрутизатор R1:</w:t>
      </w:r>
    </w:p>
    <w:p w14:paraId="51724112">
      <w:pPr>
        <w:pStyle w:val="10"/>
        <w:keepNext w:val="0"/>
        <w:keepLines w:val="0"/>
        <w:widowControl/>
        <w:suppressLineNumbers w:val="0"/>
      </w:pPr>
      <w:r>
        <w:t>configure terminal</w:t>
      </w:r>
    </w:p>
    <w:p w14:paraId="4BAFDBDE">
      <w:pPr>
        <w:pStyle w:val="10"/>
        <w:keepNext w:val="0"/>
        <w:keepLines w:val="0"/>
        <w:widowControl/>
        <w:suppressLineNumbers w:val="0"/>
      </w:pPr>
      <w:r>
        <w:t>router rip</w:t>
      </w:r>
    </w:p>
    <w:p w14:paraId="3B9B2C9F">
      <w:pPr>
        <w:pStyle w:val="10"/>
        <w:keepNext w:val="0"/>
        <w:keepLines w:val="0"/>
        <w:widowControl/>
        <w:suppressLineNumbers w:val="0"/>
      </w:pPr>
      <w:r>
        <w:t xml:space="preserve"> version 2</w:t>
      </w:r>
    </w:p>
    <w:p w14:paraId="7E43598C">
      <w:pPr>
        <w:pStyle w:val="10"/>
        <w:keepNext w:val="0"/>
        <w:keepLines w:val="0"/>
        <w:widowControl/>
        <w:suppressLineNumbers w:val="0"/>
      </w:pPr>
      <w:r>
        <w:t xml:space="preserve"> no auto-summary</w:t>
      </w:r>
    </w:p>
    <w:p w14:paraId="2FE67C67">
      <w:pPr>
        <w:pStyle w:val="10"/>
        <w:keepNext w:val="0"/>
        <w:keepLines w:val="0"/>
        <w:widowControl/>
        <w:suppressLineNumbers w:val="0"/>
      </w:pPr>
      <w:r>
        <w:t xml:space="preserve"> network 192.168.1.0</w:t>
      </w:r>
    </w:p>
    <w:p w14:paraId="33139119">
      <w:pPr>
        <w:pStyle w:val="10"/>
        <w:keepNext w:val="0"/>
        <w:keepLines w:val="0"/>
        <w:widowControl/>
        <w:suppressLineNumbers w:val="0"/>
      </w:pPr>
      <w:r>
        <w:t xml:space="preserve"> passive-interface gigabitEthernet 0/0</w:t>
      </w:r>
    </w:p>
    <w:p w14:paraId="542114D9">
      <w:pPr>
        <w:pStyle w:val="10"/>
        <w:keepNext w:val="0"/>
        <w:keepLines w:val="0"/>
        <w:widowControl/>
        <w:suppressLineNumbers w:val="0"/>
      </w:pPr>
      <w:r>
        <w:t xml:space="preserve"> exit</w:t>
      </w:r>
    </w:p>
    <w:p w14:paraId="3CF62E2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Маршрутизатор R2:</w:t>
      </w:r>
    </w:p>
    <w:p w14:paraId="192843F3">
      <w:pPr>
        <w:pStyle w:val="10"/>
        <w:keepNext w:val="0"/>
        <w:keepLines w:val="0"/>
        <w:widowControl/>
        <w:suppressLineNumbers w:val="0"/>
      </w:pPr>
      <w:r>
        <w:t>configure terminal</w:t>
      </w:r>
    </w:p>
    <w:p w14:paraId="4BB8E045">
      <w:pPr>
        <w:pStyle w:val="10"/>
        <w:keepNext w:val="0"/>
        <w:keepLines w:val="0"/>
        <w:widowControl/>
        <w:suppressLineNumbers w:val="0"/>
      </w:pPr>
      <w:r>
        <w:t>router rip</w:t>
      </w:r>
    </w:p>
    <w:p w14:paraId="106F2996">
      <w:pPr>
        <w:pStyle w:val="10"/>
        <w:keepNext w:val="0"/>
        <w:keepLines w:val="0"/>
        <w:widowControl/>
        <w:suppressLineNumbers w:val="0"/>
      </w:pPr>
      <w:r>
        <w:t xml:space="preserve"> version 2</w:t>
      </w:r>
    </w:p>
    <w:p w14:paraId="021FD611">
      <w:pPr>
        <w:pStyle w:val="10"/>
        <w:keepNext w:val="0"/>
        <w:keepLines w:val="0"/>
        <w:widowControl/>
        <w:suppressLineNumbers w:val="0"/>
      </w:pPr>
      <w:r>
        <w:t xml:space="preserve"> no auto-summary</w:t>
      </w:r>
    </w:p>
    <w:p w14:paraId="7370A134">
      <w:pPr>
        <w:pStyle w:val="10"/>
        <w:keepNext w:val="0"/>
        <w:keepLines w:val="0"/>
        <w:widowControl/>
        <w:suppressLineNumbers w:val="0"/>
      </w:pPr>
      <w:r>
        <w:t xml:space="preserve"> network 192.168.1.0</w:t>
      </w:r>
    </w:p>
    <w:p w14:paraId="41DD95C7">
      <w:pPr>
        <w:pStyle w:val="10"/>
        <w:keepNext w:val="0"/>
        <w:keepLines w:val="0"/>
        <w:widowControl/>
        <w:suppressLineNumbers w:val="0"/>
      </w:pPr>
      <w:r>
        <w:t xml:space="preserve"> exit</w:t>
      </w:r>
    </w:p>
    <w:p w14:paraId="6CA01BB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Маршрутизатор R3:</w:t>
      </w:r>
    </w:p>
    <w:p w14:paraId="6ECF04C1">
      <w:pPr>
        <w:pStyle w:val="10"/>
        <w:keepNext w:val="0"/>
        <w:keepLines w:val="0"/>
        <w:widowControl/>
        <w:suppressLineNumbers w:val="0"/>
      </w:pPr>
      <w:r>
        <w:t>configure terminal</w:t>
      </w:r>
    </w:p>
    <w:p w14:paraId="5914917A">
      <w:pPr>
        <w:pStyle w:val="10"/>
        <w:keepNext w:val="0"/>
        <w:keepLines w:val="0"/>
        <w:widowControl/>
        <w:suppressLineNumbers w:val="0"/>
      </w:pPr>
      <w:r>
        <w:t>router rip</w:t>
      </w:r>
    </w:p>
    <w:p w14:paraId="24CD0712">
      <w:pPr>
        <w:pStyle w:val="10"/>
        <w:keepNext w:val="0"/>
        <w:keepLines w:val="0"/>
        <w:widowControl/>
        <w:suppressLineNumbers w:val="0"/>
      </w:pPr>
      <w:r>
        <w:t xml:space="preserve"> version 2</w:t>
      </w:r>
    </w:p>
    <w:p w14:paraId="5F6C73B7">
      <w:pPr>
        <w:pStyle w:val="10"/>
        <w:keepNext w:val="0"/>
        <w:keepLines w:val="0"/>
        <w:widowControl/>
        <w:suppressLineNumbers w:val="0"/>
      </w:pPr>
      <w:r>
        <w:t xml:space="preserve"> no auto-summary</w:t>
      </w:r>
    </w:p>
    <w:p w14:paraId="7769EAAC">
      <w:pPr>
        <w:pStyle w:val="10"/>
        <w:keepNext w:val="0"/>
        <w:keepLines w:val="0"/>
        <w:widowControl/>
        <w:suppressLineNumbers w:val="0"/>
      </w:pPr>
      <w:r>
        <w:t xml:space="preserve"> network 192.168.1.0</w:t>
      </w:r>
    </w:p>
    <w:p w14:paraId="60069CAC">
      <w:pPr>
        <w:pStyle w:val="10"/>
        <w:keepNext w:val="0"/>
        <w:keepLines w:val="0"/>
        <w:widowControl/>
        <w:suppressLineNumbers w:val="0"/>
        <w:rPr>
          <w:rFonts w:hint="default"/>
          <w:lang w:val="ru-RU"/>
        </w:rPr>
      </w:pPr>
      <w:r>
        <w:t xml:space="preserve"> passive-interface gigabitEthernet </w:t>
      </w:r>
      <w:r>
        <w:rPr>
          <w:rFonts w:hint="default"/>
          <w:lang w:val="ru-RU"/>
        </w:rPr>
        <w:t>1</w:t>
      </w:r>
      <w:r>
        <w:t>/</w:t>
      </w:r>
      <w:r>
        <w:rPr>
          <w:rFonts w:hint="default"/>
          <w:lang w:val="ru-RU"/>
        </w:rPr>
        <w:t>0</w:t>
      </w:r>
    </w:p>
    <w:p w14:paraId="0FA5E9BF">
      <w:pPr>
        <w:pStyle w:val="10"/>
        <w:keepNext w:val="0"/>
        <w:keepLines w:val="0"/>
        <w:widowControl/>
        <w:suppressLineNumbers w:val="0"/>
      </w:pPr>
      <w:r>
        <w:t xml:space="preserve"> exit</w:t>
      </w:r>
    </w:p>
    <w:p w14:paraId="65CF7DF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Маршрутизатор R4:</w:t>
      </w:r>
    </w:p>
    <w:p w14:paraId="41C8FF24">
      <w:pPr>
        <w:pStyle w:val="10"/>
        <w:keepNext w:val="0"/>
        <w:keepLines w:val="0"/>
        <w:widowControl/>
        <w:suppressLineNumbers w:val="0"/>
      </w:pPr>
      <w:r>
        <w:t>configure terminal</w:t>
      </w:r>
    </w:p>
    <w:p w14:paraId="73E17FAE">
      <w:pPr>
        <w:pStyle w:val="10"/>
        <w:keepNext w:val="0"/>
        <w:keepLines w:val="0"/>
        <w:widowControl/>
        <w:suppressLineNumbers w:val="0"/>
      </w:pPr>
      <w:r>
        <w:t>router rip</w:t>
      </w:r>
    </w:p>
    <w:p w14:paraId="3EE178A7">
      <w:pPr>
        <w:pStyle w:val="10"/>
        <w:keepNext w:val="0"/>
        <w:keepLines w:val="0"/>
        <w:widowControl/>
        <w:suppressLineNumbers w:val="0"/>
      </w:pPr>
      <w:r>
        <w:t xml:space="preserve"> version 2</w:t>
      </w:r>
    </w:p>
    <w:p w14:paraId="26F1BB3F">
      <w:pPr>
        <w:pStyle w:val="10"/>
        <w:keepNext w:val="0"/>
        <w:keepLines w:val="0"/>
        <w:widowControl/>
        <w:suppressLineNumbers w:val="0"/>
      </w:pPr>
      <w:r>
        <w:t xml:space="preserve"> no auto-summary</w:t>
      </w:r>
    </w:p>
    <w:p w14:paraId="26C02B44">
      <w:pPr>
        <w:pStyle w:val="10"/>
        <w:keepNext w:val="0"/>
        <w:keepLines w:val="0"/>
        <w:widowControl/>
        <w:suppressLineNumbers w:val="0"/>
      </w:pPr>
      <w:r>
        <w:t xml:space="preserve"> network 192.168.1.0</w:t>
      </w:r>
    </w:p>
    <w:p w14:paraId="2E42EAD0">
      <w:pPr>
        <w:pStyle w:val="10"/>
        <w:keepNext w:val="0"/>
        <w:keepLines w:val="0"/>
        <w:widowControl/>
        <w:suppressLineNumbers w:val="0"/>
        <w:rPr>
          <w:rFonts w:hint="default"/>
          <w:lang w:val="ru-RU"/>
        </w:rPr>
      </w:pPr>
      <w:r>
        <w:t xml:space="preserve"> passive-interface gigabitEthernet </w:t>
      </w:r>
      <w:r>
        <w:rPr>
          <w:rFonts w:hint="default"/>
          <w:lang w:val="ru-RU"/>
        </w:rPr>
        <w:t>1</w:t>
      </w:r>
      <w:r>
        <w:t>/</w:t>
      </w:r>
      <w:r>
        <w:rPr>
          <w:rFonts w:hint="default"/>
          <w:lang w:val="ru-RU"/>
        </w:rPr>
        <w:t>0</w:t>
      </w:r>
    </w:p>
    <w:p w14:paraId="63CB2C2F">
      <w:pPr>
        <w:pStyle w:val="10"/>
        <w:keepNext w:val="0"/>
        <w:keepLines w:val="0"/>
        <w:widowControl/>
        <w:suppressLineNumbers w:val="0"/>
      </w:pPr>
      <w:r>
        <w:t xml:space="preserve"> exit</w:t>
      </w:r>
    </w:p>
    <w:p w14:paraId="0B19507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  <w:r>
        <w:rPr>
          <w:rStyle w:val="6"/>
        </w:rPr>
        <w:t>На каждом маршрутизаторе</w:t>
      </w:r>
      <w:r>
        <w:rPr>
          <w:rStyle w:val="6"/>
          <w:rFonts w:hint="default"/>
          <w:lang w:val="ru-RU"/>
        </w:rPr>
        <w:t xml:space="preserve"> включение отладочных сообщений:</w:t>
      </w:r>
    </w:p>
    <w:p w14:paraId="7F38E19F">
      <w:pPr>
        <w:pStyle w:val="10"/>
        <w:keepNext w:val="0"/>
        <w:keepLines w:val="0"/>
        <w:widowControl/>
        <w:suppressLineNumbers w:val="0"/>
      </w:pPr>
      <w:r>
        <w:t>debug ip rip</w:t>
      </w:r>
    </w:p>
    <w:p w14:paraId="0EA274D6">
      <w:pPr>
        <w:pStyle w:val="10"/>
        <w:keepNext w:val="0"/>
        <w:keepLines w:val="0"/>
        <w:widowControl/>
        <w:suppressLineNumbers w:val="0"/>
      </w:pPr>
      <w:r>
        <w:t>terminal monitor</w:t>
      </w:r>
    </w:p>
    <w:p w14:paraId="45A97090">
      <w:pPr>
        <w:rPr>
          <w:rFonts w:hint="default"/>
          <w:b/>
          <w:bCs/>
          <w:sz w:val="28"/>
          <w:szCs w:val="28"/>
          <w:lang w:val="ru-RU"/>
        </w:rPr>
      </w:pPr>
    </w:p>
    <w:p w14:paraId="498F3718">
      <w:pPr>
        <w:rPr>
          <w:rFonts w:hint="default"/>
          <w:b/>
          <w:bCs/>
          <w:sz w:val="28"/>
          <w:szCs w:val="28"/>
          <w:lang w:val="ru-RU"/>
        </w:rPr>
      </w:pPr>
    </w:p>
    <w:p w14:paraId="11A036E5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Таблица машрутизации в </w:t>
      </w:r>
      <w:r>
        <w:rPr>
          <w:rFonts w:hint="default"/>
          <w:b/>
          <w:bCs/>
          <w:sz w:val="28"/>
          <w:szCs w:val="28"/>
          <w:lang w:val="en-US"/>
        </w:rPr>
        <w:t>R3</w:t>
      </w:r>
    </w:p>
    <w:p w14:paraId="148BAE37">
      <w:r>
        <w:drawing>
          <wp:inline distT="0" distB="0" distL="114300" distR="114300">
            <wp:extent cx="5268595" cy="901700"/>
            <wp:effectExtent l="0" t="0" r="4445" b="1270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873F0">
      <w:pPr>
        <w:rPr>
          <w:rFonts w:hint="default"/>
          <w:sz w:val="28"/>
          <w:szCs w:val="28"/>
          <w:lang w:val="en-US"/>
        </w:rPr>
      </w:pPr>
    </w:p>
    <w:p w14:paraId="65D0022A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Часть 5.</w:t>
      </w:r>
    </w:p>
    <w:p w14:paraId="0E557161">
      <w:r>
        <w:drawing>
          <wp:inline distT="0" distB="0" distL="114300" distR="114300">
            <wp:extent cx="5266055" cy="3048635"/>
            <wp:effectExtent l="0" t="0" r="6985" b="146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64149"/>
    <w:p w14:paraId="7FA8D764">
      <w:pPr>
        <w:pStyle w:val="2"/>
        <w:keepNext w:val="0"/>
        <w:keepLines w:val="0"/>
        <w:widowControl/>
        <w:suppressLineNumbers w:val="0"/>
      </w:pPr>
      <w:r>
        <w:rPr>
          <w:rFonts w:hint="default" w:ascii="Arial" w:hAnsi="Arial" w:cs="Arial"/>
        </w:rPr>
        <w:t>Команды настройки BGP на edge-маршрутизаторе AS100 (R2)</w:t>
      </w:r>
    </w:p>
    <w:p w14:paraId="331D4567">
      <w:pPr>
        <w:rPr>
          <w:rFonts w:hint="default"/>
          <w:lang w:val="en-US"/>
        </w:rPr>
      </w:pPr>
      <w:r>
        <w:rPr>
          <w:rFonts w:hint="default"/>
          <w:lang w:val="en-US"/>
        </w:rPr>
        <w:t>ip route 192.168.0.0 255.255.255.0 null0</w:t>
      </w:r>
    </w:p>
    <w:p w14:paraId="4B9ACCA9">
      <w:pPr>
        <w:rPr>
          <w:rFonts w:hint="default"/>
          <w:lang w:val="en-US"/>
        </w:rPr>
      </w:pPr>
      <w:r>
        <w:rPr>
          <w:rFonts w:hint="default"/>
          <w:lang w:val="en-US"/>
        </w:rPr>
        <w:t>router bgp 100</w:t>
      </w:r>
    </w:p>
    <w:p w14:paraId="2264B9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neighbor 10.0.0.2 remote-as 101</w:t>
      </w:r>
    </w:p>
    <w:p w14:paraId="46D033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neighbor 10.0.0.6 remote-as 102</w:t>
      </w:r>
    </w:p>
    <w:p w14:paraId="26216F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neighbor 10.0.0.10 remote-as 103</w:t>
      </w:r>
    </w:p>
    <w:p w14:paraId="668A4C03">
      <w:pPr>
        <w:rPr>
          <w:rFonts w:hint="default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261620</wp:posOffset>
            </wp:positionH>
            <wp:positionV relativeFrom="paragraph">
              <wp:posOffset>204470</wp:posOffset>
            </wp:positionV>
            <wp:extent cx="4432300" cy="3070225"/>
            <wp:effectExtent l="0" t="0" r="2540" b="8255"/>
            <wp:wrapTopAndBottom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 network 192.168.0.0 mask 255.255.255.0</w:t>
      </w:r>
    </w:p>
    <w:p w14:paraId="6EDA4267">
      <w:pPr>
        <w:rPr>
          <w:rFonts w:hint="default"/>
          <w:lang w:val="ru-RU"/>
        </w:rPr>
      </w:pPr>
      <w:r>
        <w:drawing>
          <wp:inline distT="0" distB="0" distL="114300" distR="114300">
            <wp:extent cx="5265420" cy="2438400"/>
            <wp:effectExtent l="0" t="0" r="7620" b="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A1C5">
      <w:pPr>
        <w:numPr>
          <w:numId w:val="0"/>
        </w:numPr>
        <w:ind w:left="360" w:leftChars="0"/>
        <w:rPr>
          <w:sz w:val="28"/>
          <w:szCs w:val="28"/>
        </w:rPr>
      </w:pPr>
    </w:p>
    <w:p w14:paraId="65458B09">
      <w:pPr>
        <w:numPr>
          <w:numId w:val="0"/>
        </w:numPr>
        <w:ind w:left="360" w:leftChars="0"/>
        <w:rPr>
          <w:rFonts w:hint="default"/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Вопросы</w:t>
      </w:r>
      <w:r>
        <w:rPr>
          <w:rFonts w:hint="default"/>
          <w:b/>
          <w:bCs/>
          <w:sz w:val="32"/>
          <w:szCs w:val="32"/>
          <w:lang w:val="ru-RU"/>
        </w:rPr>
        <w:t xml:space="preserve"> и задания:</w:t>
      </w:r>
    </w:p>
    <w:p w14:paraId="1B04F068">
      <w:pPr>
        <w:numPr>
          <w:ilvl w:val="0"/>
          <w:numId w:val="1"/>
        </w:numPr>
        <w:ind w:left="360" w:leftChars="0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Поясните результаты, полученные в Части 5, п.8</w:t>
      </w:r>
    </w:p>
    <w:p w14:paraId="564AF507">
      <w:pPr>
        <w:numPr>
          <w:numId w:val="0"/>
        </w:num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При отключении прямого соединения между автономными системами маршрутизация автоматически перестраивается через альтернативные пути благодаря заранее установленным BGP-сессиям. Это демонстрирует высокую отказоустойчивость протокола BGP и объясняет стабильность работы интернета в условиях изменения топологии сети.</w:t>
      </w:r>
    </w:p>
    <w:p w14:paraId="52E9FC37">
      <w:pPr>
        <w:numPr>
          <w:numId w:val="0"/>
        </w:numPr>
        <w:rPr>
          <w:rFonts w:hint="default" w:ascii="Arial" w:hAnsi="Arial" w:eastAsia="SimSun" w:cs="Arial"/>
          <w:sz w:val="24"/>
          <w:szCs w:val="24"/>
        </w:rPr>
      </w:pPr>
    </w:p>
    <w:p w14:paraId="2161BDA9">
      <w:pPr>
        <w:numPr>
          <w:ilvl w:val="0"/>
          <w:numId w:val="1"/>
        </w:numPr>
        <w:ind w:left="360" w:leftChars="0" w:firstLine="0" w:firstLineChars="0"/>
        <w:rPr>
          <w:rFonts w:hint="default" w:ascii="Arial" w:hAnsi="Arial" w:eastAsia="SimSun" w:cs="Arial"/>
          <w:b/>
          <w:bCs/>
          <w:sz w:val="28"/>
          <w:szCs w:val="28"/>
          <w:lang w:val="ru-RU"/>
        </w:rPr>
      </w:pPr>
      <w:r>
        <w:rPr>
          <w:rFonts w:hint="default" w:ascii="Arial" w:hAnsi="Arial" w:eastAsia="SimSun"/>
          <w:b/>
          <w:bCs/>
          <w:sz w:val="28"/>
          <w:szCs w:val="28"/>
          <w:lang w:val="ru-RU"/>
        </w:rPr>
        <w:t>Как, имея доступ к консоли маршрутизатора узнать, что проходят обновления информации bgp?</w:t>
      </w:r>
    </w:p>
    <w:p w14:paraId="482FD56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Для отслеживания обновлений информации BGP через консоль маршрутизатора доступны следующие команды диагностики:</w:t>
      </w:r>
    </w:p>
    <w:p w14:paraId="38CBF3D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08" w:firstLineChars="0"/>
      </w:pPr>
      <w:r>
        <w:rPr>
          <w:rStyle w:val="5"/>
        </w:rPr>
        <w:t>show bgp neighbors</w:t>
      </w:r>
      <w:r>
        <w:t xml:space="preserve"> -</w:t>
      </w:r>
      <w:r>
        <w:rPr>
          <w:rFonts w:hint="default" w:ascii="Arial" w:hAnsi="Arial" w:cs="Arial"/>
        </w:rPr>
        <w:t xml:space="preserve"> отображение состояния BGP-сессий</w:t>
      </w:r>
      <w:r>
        <w:rPr>
          <w:rFonts w:hint="default" w:ascii="Arial" w:hAnsi="Arial" w:cs="Arial"/>
        </w:rPr>
        <w:br w:type="textWrapping"/>
      </w:r>
      <w:r>
        <w:rPr>
          <w:rFonts w:hint="default"/>
          <w:lang w:val="ru-RU"/>
        </w:rPr>
        <w:tab/>
      </w:r>
      <w:r>
        <w:rPr>
          <w:rStyle w:val="5"/>
        </w:rPr>
        <w:t>show ip bgp summary</w:t>
      </w:r>
      <w:r>
        <w:t xml:space="preserve"> -</w:t>
      </w:r>
      <w:r>
        <w:rPr>
          <w:rFonts w:hint="default" w:ascii="Arial" w:hAnsi="Arial" w:cs="Arial"/>
        </w:rPr>
        <w:t xml:space="preserve"> сводная информация о BGP</w:t>
      </w:r>
      <w:r>
        <w:br w:type="textWrapping"/>
      </w:r>
      <w:r>
        <w:rPr>
          <w:rFonts w:hint="default"/>
          <w:lang w:val="ru-RU"/>
        </w:rPr>
        <w:tab/>
      </w:r>
      <w:r>
        <w:rPr>
          <w:rStyle w:val="5"/>
        </w:rPr>
        <w:t>show ip bgp</w:t>
      </w:r>
      <w:r>
        <w:t xml:space="preserve"> -</w:t>
      </w:r>
      <w:r>
        <w:rPr>
          <w:rFonts w:hint="default" w:ascii="Arial" w:hAnsi="Arial" w:cs="Arial"/>
        </w:rPr>
        <w:t xml:space="preserve"> просмотр BGP таблицы маршрутизации</w:t>
      </w:r>
      <w:r>
        <w:br w:type="textWrapping"/>
      </w:r>
      <w:r>
        <w:rPr>
          <w:rFonts w:hint="default"/>
          <w:lang w:val="ru-RU"/>
        </w:rPr>
        <w:tab/>
      </w:r>
      <w:r>
        <w:rPr>
          <w:rStyle w:val="5"/>
        </w:rPr>
        <w:t>debug ip bgp updates</w:t>
      </w:r>
      <w:r>
        <w:t xml:space="preserve"> - </w:t>
      </w:r>
      <w:r>
        <w:rPr>
          <w:rFonts w:hint="default" w:ascii="Arial" w:hAnsi="Arial" w:cs="Arial"/>
        </w:rPr>
        <w:t>мониторинг обновлений маршрутов в реальном времени</w:t>
      </w:r>
    </w:p>
    <w:p w14:paraId="43B2AB01">
      <w:pPr>
        <w:numPr>
          <w:ilvl w:val="0"/>
          <w:numId w:val="1"/>
        </w:numPr>
        <w:ind w:left="360" w:leftChars="0" w:firstLine="0" w:firstLineChars="0"/>
        <w:rPr>
          <w:rFonts w:hint="default" w:ascii="Arial" w:hAnsi="Arial" w:eastAsia="SimSun"/>
          <w:b/>
          <w:bCs/>
          <w:sz w:val="28"/>
          <w:szCs w:val="28"/>
          <w:lang w:val="ru-RU"/>
        </w:rPr>
      </w:pPr>
      <w:r>
        <w:rPr>
          <w:rFonts w:hint="default" w:ascii="Arial" w:hAnsi="Arial" w:eastAsia="SimSun"/>
          <w:b/>
          <w:bCs/>
          <w:sz w:val="28"/>
          <w:szCs w:val="28"/>
          <w:lang w:val="ru-RU"/>
        </w:rPr>
        <w:t>Какие различия в настройке и работе протоколов bgp и rip вы отметили по ходу выполнения работы?</w:t>
      </w:r>
    </w:p>
    <w:p w14:paraId="1373754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BGP (Border Gateway Protocol):</w:t>
      </w:r>
    </w:p>
    <w:p w14:paraId="095283E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lang w:val="ru-RU"/>
        </w:rPr>
        <w:t xml:space="preserve">- </w:t>
      </w:r>
      <w:r>
        <w:rPr>
          <w:rFonts w:hint="default" w:ascii="Arial" w:hAnsi="Arial" w:cs="Arial"/>
        </w:rPr>
        <w:t>Применяется для маршрутизации между автономными системами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lang w:val="ru-RU"/>
        </w:rPr>
        <w:t xml:space="preserve">- </w:t>
      </w:r>
      <w:r>
        <w:rPr>
          <w:rFonts w:hint="default" w:ascii="Arial" w:hAnsi="Arial" w:cs="Arial"/>
        </w:rPr>
        <w:t>Используется интернет-провайдерами для обмена маршрутной информацией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lang w:val="ru-RU"/>
        </w:rPr>
        <w:t xml:space="preserve">- </w:t>
      </w:r>
      <w:r>
        <w:rPr>
          <w:rFonts w:hint="default" w:ascii="Arial" w:hAnsi="Arial" w:cs="Arial"/>
        </w:rPr>
        <w:t>Обладает сложной системой атрибутов для принятия решений о маршрутизации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lang w:val="ru-RU"/>
        </w:rPr>
        <w:t xml:space="preserve">- </w:t>
      </w:r>
      <w:r>
        <w:rPr>
          <w:rFonts w:hint="default" w:ascii="Arial" w:hAnsi="Arial" w:cs="Arial"/>
        </w:rPr>
        <w:t>Обеспечивает высокую масштабируемость и гибкость управления политиками</w:t>
      </w:r>
    </w:p>
    <w:p w14:paraId="08E7CF7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RIP (Routing Information Protocol):</w:t>
      </w:r>
    </w:p>
    <w:p w14:paraId="0677C32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lang w:val="ru-RU"/>
        </w:rPr>
        <w:t xml:space="preserve">- </w:t>
      </w:r>
      <w:r>
        <w:rPr>
          <w:rFonts w:hint="default" w:ascii="Arial" w:hAnsi="Arial" w:cs="Arial"/>
        </w:rPr>
        <w:t>Протокол внутренней маршрутизации внутри одной автономной системы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lang w:val="ru-RU"/>
        </w:rPr>
        <w:t xml:space="preserve">- </w:t>
      </w:r>
      <w:r>
        <w:rPr>
          <w:rFonts w:hint="default" w:ascii="Arial" w:hAnsi="Arial" w:cs="Arial"/>
        </w:rPr>
        <w:t>Прост в настройке и понимании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lang w:val="ru-RU"/>
        </w:rPr>
        <w:t xml:space="preserve">- </w:t>
      </w:r>
      <w:r>
        <w:rPr>
          <w:rFonts w:hint="default" w:ascii="Arial" w:hAnsi="Arial" w:cs="Arial"/>
        </w:rPr>
        <w:t>Использует метрику на основе количества переходов (hops)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lang w:val="ru-RU"/>
        </w:rPr>
        <w:t xml:space="preserve">- </w:t>
      </w:r>
      <w:r>
        <w:rPr>
          <w:rFonts w:hint="default" w:ascii="Arial" w:hAnsi="Arial" w:cs="Arial"/>
        </w:rPr>
        <w:t>Ограничен по масштабируемости (максимум 15 переходов)</w:t>
      </w:r>
    </w:p>
    <w:p w14:paraId="113126A3">
      <w:pPr>
        <w:numPr>
          <w:numId w:val="0"/>
        </w:num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По ходу выполнения работы мы заметили, что BGP более сложен в настройке и предназначен для масштабируемых сетей, в то время как RIP — для более небольших локальных сетей. BGP имеет более мощные возможности и шире применяется на уровне провайдеров интернет-услуг и для маршрутизации между различными AS. RIP обще и проще настраивается в пределах одной автономной системы.</w:t>
      </w:r>
    </w:p>
    <w:p w14:paraId="14C63D7A">
      <w:pPr>
        <w:numPr>
          <w:numId w:val="0"/>
        </w:numPr>
        <w:rPr>
          <w:rFonts w:hint="default" w:ascii="Arial" w:hAnsi="Arial" w:eastAsia="SimSun" w:cs="Arial"/>
          <w:sz w:val="24"/>
          <w:szCs w:val="24"/>
        </w:rPr>
      </w:pPr>
    </w:p>
    <w:p w14:paraId="367C9CE7">
      <w:pPr>
        <w:numPr>
          <w:numId w:val="0"/>
        </w:numPr>
        <w:rPr>
          <w:rFonts w:hint="default" w:ascii="Arial" w:hAnsi="Arial" w:eastAsia="SimSun" w:cs="Arial"/>
          <w:b/>
          <w:bCs/>
          <w:sz w:val="28"/>
          <w:szCs w:val="28"/>
          <w:lang w:val="ru-RU"/>
        </w:rPr>
      </w:pPr>
      <w:r>
        <w:rPr>
          <w:rFonts w:hint="default" w:ascii="Arial" w:hAnsi="Arial" w:eastAsia="SimSun" w:cs="Arial"/>
          <w:b/>
          <w:bCs/>
          <w:sz w:val="28"/>
          <w:szCs w:val="28"/>
          <w:lang w:val="ru-RU"/>
        </w:rPr>
        <w:t>Понятийный минимум:</w:t>
      </w:r>
    </w:p>
    <w:p w14:paraId="423A091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right="0"/>
      </w:pPr>
      <w:r>
        <w:rPr>
          <w:b/>
          <w:bCs/>
        </w:rPr>
        <w:t xml:space="preserve">IP сеть </w:t>
      </w:r>
      <w:r>
        <w:t>- это совокупность устройств, объединенных по принципу использования общего адресного пространства протокола IP. Каждая IP сеть имеет уникальный идентификатор, состоящий из IP-адреса и маски подсети. Маска определяет, какая часть адреса относится к идентификатору сети, а какая - к идентификатору узла. Устройства в одной IP сети могут обмениваться данными напрямую на канальном уровне, без участия маршрутизаторов. IP сети могут быть разных размеров - от небольших подсетей на несколько устройств до крупных сетей класса A, B или C.</w:t>
      </w:r>
    </w:p>
    <w:p w14:paraId="295BC60A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</w:pPr>
      <w:r>
        <w:rPr>
          <w:rFonts w:hint="default"/>
          <w:lang w:val="ru-RU"/>
        </w:rPr>
        <w:t xml:space="preserve">2. </w:t>
      </w:r>
      <w:r>
        <w:rPr>
          <w:b/>
          <w:bCs/>
        </w:rPr>
        <w:t xml:space="preserve">Маршрут </w:t>
      </w:r>
      <w:r>
        <w:t>- это заранее определенный путь, по которому сетевые пакеты следуют от исходного устройства к устройству назначения через промежуточные сетевые узлы. Маршрут включает в себя последовательность маршрутизаторов, через которые должен пройти пакет. Каждый маршрут характеризуется адресом сети назначения, шлюзом (next hop), интерфейсом исходящего подключения и метрикой. Маршруты могут быть статическими (заданными администратором вручную) или динамическими (полученными через протоколы маршрутизации).</w:t>
      </w:r>
    </w:p>
    <w:p w14:paraId="3A8363A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default"/>
          <w:b w:val="0"/>
          <w:bCs w:val="0"/>
          <w:lang w:val="ru-RU"/>
        </w:rPr>
        <w:t xml:space="preserve">3. </w:t>
      </w:r>
      <w:r>
        <w:rPr>
          <w:b/>
          <w:bCs/>
        </w:rPr>
        <w:t xml:space="preserve">Метрика </w:t>
      </w:r>
      <w:r>
        <w:t>- это числовое значение, используемое протоколами маршрутизации для оценки оптимальности различных путей к одной и той же сети назначения. Метрика позволяет маршрутизатору выбрать наилучший маршрут из нескольких доступных. Разные протоколы маршрутизации используют различные типы метрик: RIP использует количество переходов (hops), OSPF использует стоимость, основанную на пропускной способности канала, EIGRP использует составную метрику, учитывающую bandwidth, delay, load и reliability.</w:t>
      </w:r>
    </w:p>
    <w:p w14:paraId="24B7408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default"/>
          <w:lang w:val="ru-RU"/>
        </w:rPr>
        <w:t xml:space="preserve">4. </w:t>
      </w:r>
      <w:r>
        <w:rPr>
          <w:b/>
          <w:bCs/>
        </w:rPr>
        <w:t xml:space="preserve">Таблица маршрутизации </w:t>
      </w:r>
      <w:r>
        <w:t>- это база данных, хранящаяся в памяти маршрутизатора, которая содержит информацию обо всех известных маршрутах к сетевым назначениям. Каждая запись в таблице маршрутизации обычно включает: адрес сети назначения, маску подсети, адрес следующего шлюза, интерфейс для отправки пакета, метрику маршрута и протокол, через который был получен маршрут. Таблица маршрутизации постоянно обновляется по мере изменения сетевой топологии.</w:t>
      </w:r>
    </w:p>
    <w:p w14:paraId="039C7F4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default"/>
          <w:lang w:val="ru-RU"/>
        </w:rPr>
        <w:t xml:space="preserve">5. </w:t>
      </w:r>
      <w:r>
        <w:rPr>
          <w:b/>
          <w:bCs/>
        </w:rPr>
        <w:t xml:space="preserve">Default Gateway (маршрут по умолчанию) </w:t>
      </w:r>
      <w:r>
        <w:t>- это специальный маршрут, который используется маршрутизатором или конечным устройством, когда в таблице маршрутизации отсутствует явный маршрут к сети назначения. Маршрут по умолчанию обычно обозначается как 0.0.0.0/0 и указывает на шлюз, который обладает более полной информацией о сетевой топологии. На конечных устройствах default gateway обычно указывает на маршрутизатор, соединяющий локальную сеть с другими сетями.</w:t>
      </w:r>
    </w:p>
    <w:p w14:paraId="3B7A9D3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default"/>
          <w:lang w:val="ru-RU"/>
        </w:rPr>
        <w:t xml:space="preserve">6. </w:t>
      </w:r>
      <w:r>
        <w:rPr>
          <w:b/>
          <w:bCs/>
        </w:rPr>
        <w:t xml:space="preserve">Порядок поиска маршрута по таблице маршрутизации </w:t>
      </w:r>
      <w:r>
        <w:t>следует принципу "longest match" (наибольшее совпадение). Маршрутизатор последовательно сравнивает адрес назначения пакета с записями в таблице маршрутизации, начиная с маршрутов с самой длинной маской (наиболее специфичных). Если точное совпадение не найдено, используется менее специфичный маршрут, и в конечном счете - маршрут по умолчанию. Этот процесс гарантирует, что пакеты всегда будут направлены по наиболее точному доступному маршруту.</w:t>
      </w:r>
    </w:p>
    <w:p w14:paraId="747E256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default"/>
          <w:lang w:val="ru-RU"/>
        </w:rPr>
        <w:t xml:space="preserve">7. </w:t>
      </w:r>
      <w:r>
        <w:rPr>
          <w:b/>
          <w:bCs/>
        </w:rPr>
        <w:t xml:space="preserve">RIP (Routing Information Protocol) </w:t>
      </w:r>
      <w:r>
        <w:t>- это дистанционно-векторный протокол внутренней маршрутизации. Принцип его работы основан на периодической рассылке полных таблиц маршрутизации всем соседним маршрутизаторам каждые 30 секунд. RIP использует метрику в виде количества переходов (hop count), где максимальное допустимое значение равно 15. RIP версии 2 поддерживает VLSM и аутентификацию, но не поддерживает разбиение на зоны и имеет относительно медленную сходимость.</w:t>
      </w:r>
    </w:p>
    <w:p w14:paraId="6D8335A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default"/>
          <w:lang w:val="ru-RU"/>
        </w:rPr>
        <w:t xml:space="preserve">8. </w:t>
      </w:r>
      <w:r>
        <w:rPr>
          <w:b/>
          <w:bCs/>
        </w:rPr>
        <w:t xml:space="preserve">BGP (Border Gateway Protocol) </w:t>
      </w:r>
      <w:r>
        <w:t>- это протокол внешней маршрутизации, используемый для обмена маршрутной информацией между автономными системами в интернете. В отличие от RIP, BGP устанавливает надежные TCP-сессии между маршрутизаторами и передает только инкрементальные обновления. BGP принимает решения о маршрутизации на основе сложных атрибутов пути, таких как AS_PATH, NEXT_HOP, LOCAL_PREF, MED и других, позволяя реализовывать сложные политики маршрутизации.</w:t>
      </w:r>
    </w:p>
    <w:p w14:paraId="679734F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default"/>
          <w:lang w:val="ru-RU"/>
        </w:rPr>
        <w:t xml:space="preserve">9. </w:t>
      </w:r>
      <w:r>
        <w:rPr>
          <w:b/>
          <w:bCs/>
        </w:rPr>
        <w:t xml:space="preserve">BGP пир (BGP peer) </w:t>
      </w:r>
      <w:r>
        <w:t>- это установленная сессия BGP между двумя маршрутизаторами из разных автономных систем. BGP пиринг требует явной настройки на обоих концах соединения. Существуют два типа BGP пиров: eBGP (внешний BGP) - между маршрутизаторами разных автономных систем, и iBGP (внутренний BGP) - между маршрутизаторами одной автономной системы. Установление сессии BGP включает обмен сообщениями OPEN, KEEPALIVE и UPDATE.</w:t>
      </w:r>
    </w:p>
    <w:p w14:paraId="6F81DF9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default"/>
          <w:lang w:val="ru-RU"/>
        </w:rPr>
        <w:t xml:space="preserve">10. </w:t>
      </w:r>
      <w:bookmarkStart w:id="0" w:name="_GoBack"/>
      <w:r>
        <w:rPr>
          <w:b/>
          <w:bCs/>
        </w:rPr>
        <w:t xml:space="preserve">BGP анонс сети </w:t>
      </w:r>
      <w:bookmarkEnd w:id="0"/>
      <w:r>
        <w:t>- это процесс объявления доступности определенной IP-сети через протокол BGP. Когда маршрутизатор анонсирует сеть, он распространяет информацию о ее доступности среди всех своих BGP пиров. Для анонса сети в BGP необходимо, чтобы эта сеть присутствовала в таблице маршрутизации маршрутизатора. Анонсы могут включать различные атрибуты BGP, влияющие на выбор пути другими автономными системами. BGP позволяет агрегировать анонсы для уменьшения размера таблиц маршрутизации.</w:t>
      </w:r>
    </w:p>
    <w:p w14:paraId="73F27160">
      <w:pPr>
        <w:numPr>
          <w:numId w:val="0"/>
        </w:numPr>
        <w:rPr>
          <w:rFonts w:hint="default" w:ascii="Arial" w:hAnsi="Arial" w:eastAsia="SimSun" w:cs="Arial"/>
          <w:b w:val="0"/>
          <w:bCs w:val="0"/>
          <w:sz w:val="22"/>
          <w:szCs w:val="22"/>
          <w:lang w:val="ru-RU"/>
        </w:rPr>
      </w:pPr>
    </w:p>
    <w:sectPr>
      <w:type w:val="continuous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MS Reference Sans Serif">
    <w:panose1 w:val="020B0604030504040204"/>
    <w:charset w:val="00"/>
    <w:family w:val="auto"/>
    <w:pitch w:val="default"/>
    <w:sig w:usb0="00000287" w:usb1="00000000" w:usb2="00000000" w:usb3="00000000" w:csb0="2000019F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B04A53"/>
    <w:multiLevelType w:val="singleLevel"/>
    <w:tmpl w:val="CDB04A5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EA1BDD1"/>
    <w:multiLevelType w:val="singleLevel"/>
    <w:tmpl w:val="EEA1BDD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ACA"/>
    <w:rsid w:val="00061927"/>
    <w:rsid w:val="0006254D"/>
    <w:rsid w:val="0019274A"/>
    <w:rsid w:val="00297B93"/>
    <w:rsid w:val="002C25A5"/>
    <w:rsid w:val="00381542"/>
    <w:rsid w:val="003B7193"/>
    <w:rsid w:val="003C3525"/>
    <w:rsid w:val="00497BC1"/>
    <w:rsid w:val="004A09BE"/>
    <w:rsid w:val="004E01B3"/>
    <w:rsid w:val="00532DE8"/>
    <w:rsid w:val="005F2A35"/>
    <w:rsid w:val="00610DB3"/>
    <w:rsid w:val="00683BD2"/>
    <w:rsid w:val="006F7BC4"/>
    <w:rsid w:val="007028C3"/>
    <w:rsid w:val="0071096B"/>
    <w:rsid w:val="00735C44"/>
    <w:rsid w:val="007750D5"/>
    <w:rsid w:val="007A13D1"/>
    <w:rsid w:val="00822D20"/>
    <w:rsid w:val="00844149"/>
    <w:rsid w:val="0088076E"/>
    <w:rsid w:val="00884086"/>
    <w:rsid w:val="008C39DD"/>
    <w:rsid w:val="00915071"/>
    <w:rsid w:val="00935E5F"/>
    <w:rsid w:val="00936363"/>
    <w:rsid w:val="009E7B29"/>
    <w:rsid w:val="00A30732"/>
    <w:rsid w:val="00B22A16"/>
    <w:rsid w:val="00C111FA"/>
    <w:rsid w:val="00C7243A"/>
    <w:rsid w:val="00C73FAD"/>
    <w:rsid w:val="00CA428E"/>
    <w:rsid w:val="00CD41C1"/>
    <w:rsid w:val="00CE11FF"/>
    <w:rsid w:val="00D40690"/>
    <w:rsid w:val="00D80ACA"/>
    <w:rsid w:val="00DB4828"/>
    <w:rsid w:val="00DB73E2"/>
    <w:rsid w:val="00E55AA9"/>
    <w:rsid w:val="00E618F3"/>
    <w:rsid w:val="00F4188E"/>
    <w:rsid w:val="00FD26F4"/>
    <w:rsid w:val="4D12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uiPriority w:val="22"/>
    <w:rPr>
      <w:b/>
      <w:bCs/>
    </w:rPr>
  </w:style>
  <w:style w:type="paragraph" w:styleId="7">
    <w:name w:val="header"/>
    <w:basedOn w:val="1"/>
    <w:link w:val="16"/>
    <w:unhideWhenUsed/>
    <w:qFormat/>
    <w:uiPriority w:val="99"/>
    <w:pPr>
      <w:tabs>
        <w:tab w:val="center" w:pos="4677"/>
        <w:tab w:val="right" w:pos="9355"/>
      </w:tabs>
    </w:p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677"/>
        <w:tab w:val="right" w:pos="9355"/>
      </w:tabs>
    </w:pPr>
  </w:style>
  <w:style w:type="paragraph" w:styleId="9">
    <w:name w:val="Normal (Web)"/>
    <w:basedOn w:val="1"/>
    <w:qFormat/>
    <w:uiPriority w:val="0"/>
    <w:rPr>
      <w:sz w:val="24"/>
      <w:szCs w:val="24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Table Paragraph"/>
    <w:basedOn w:val="1"/>
    <w:qFormat/>
    <w:uiPriority w:val="1"/>
    <w:pPr>
      <w:spacing w:line="268" w:lineRule="exact"/>
      <w:ind w:left="107"/>
    </w:pPr>
  </w:style>
  <w:style w:type="paragraph" w:customStyle="1" w:styleId="14">
    <w:name w:val="1-Уровень"/>
    <w:basedOn w:val="1"/>
    <w:next w:val="1"/>
    <w:link w:val="15"/>
    <w:uiPriority w:val="0"/>
    <w:pPr>
      <w:keepNext/>
      <w:keepLines/>
      <w:pageBreakBefore/>
      <w:widowControl/>
      <w:autoSpaceDE/>
      <w:autoSpaceDN/>
      <w:spacing w:line="360" w:lineRule="auto"/>
      <w:ind w:left="709" w:firstLine="278"/>
      <w:jc w:val="center"/>
    </w:pPr>
    <w:rPr>
      <w:rFonts w:ascii="Times New Roman" w:hAnsi="Times New Roman" w:cs="Times New Roman" w:eastAsiaTheme="minorHAnsi"/>
      <w:b/>
      <w:caps/>
      <w:sz w:val="32"/>
    </w:rPr>
  </w:style>
  <w:style w:type="character" w:customStyle="1" w:styleId="15">
    <w:name w:val="1-Уровень Знак"/>
    <w:basedOn w:val="3"/>
    <w:link w:val="14"/>
    <w:qFormat/>
    <w:uiPriority w:val="0"/>
    <w:rPr>
      <w:rFonts w:ascii="Times New Roman" w:hAnsi="Times New Roman" w:cs="Times New Roman"/>
      <w:b/>
      <w:caps/>
      <w:sz w:val="32"/>
    </w:rPr>
  </w:style>
  <w:style w:type="character" w:customStyle="1" w:styleId="16">
    <w:name w:val="Верхний колонтитул Знак"/>
    <w:basedOn w:val="3"/>
    <w:link w:val="7"/>
    <w:qFormat/>
    <w:uiPriority w:val="99"/>
    <w:rPr>
      <w:rFonts w:ascii="Calibri" w:hAnsi="Calibri" w:eastAsia="Calibri" w:cs="Calibri"/>
    </w:rPr>
  </w:style>
  <w:style w:type="character" w:customStyle="1" w:styleId="17">
    <w:name w:val="Нижний колонтитул Знак"/>
    <w:basedOn w:val="3"/>
    <w:link w:val="8"/>
    <w:qFormat/>
    <w:uiPriority w:val="99"/>
    <w:rPr>
      <w:rFonts w:ascii="Calibri" w:hAnsi="Calibri" w:eastAsia="Calibri" w:cs="Calibri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970C7-D7C6-4326-84D2-50703221C1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863</Words>
  <Characters>5685</Characters>
  <Lines>172</Lines>
  <Paragraphs>103</Paragraphs>
  <TotalTime>14</TotalTime>
  <ScaleCrop>false</ScaleCrop>
  <LinksUpToDate>false</LinksUpToDate>
  <CharactersWithSpaces>6445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2025-11-06T09:07:00Z</dcterms:created>
  <dc:creator>Akihiro</dc:creator>
  <cp:lastModifiedBy>kvach</cp:lastModifiedBy>
  <dcterms:modified xsi:type="dcterms:W3CDTF">2025-11-21T10:36:32Z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458BC0866C89423084AC4AEAA5CFA1AA_13</vt:lpwstr>
  </property>
</Properties>
</file>