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E58E8" w14:textId="77777777" w:rsidR="0022329B" w:rsidRPr="001B4A87" w:rsidRDefault="00A1394C">
      <w:pPr>
        <w:rPr>
          <w:b/>
        </w:rPr>
      </w:pPr>
      <w:r w:rsidRPr="001B4A87">
        <w:rPr>
          <w:b/>
        </w:rPr>
        <w:t>Predicting Breast Cancer</w:t>
      </w:r>
    </w:p>
    <w:p w14:paraId="23FC3B21" w14:textId="77777777" w:rsidR="00A01B4E" w:rsidRDefault="00A1394C">
      <w:r w:rsidRPr="00A01B4E">
        <w:rPr>
          <w:b/>
        </w:rPr>
        <w:t>A.</w:t>
      </w:r>
      <w:r>
        <w:t xml:space="preserve"> </w:t>
      </w:r>
    </w:p>
    <w:p w14:paraId="2B558E8E" w14:textId="11ABD14A" w:rsidR="00A1394C" w:rsidRDefault="00A1394C">
      <w:r>
        <w:t xml:space="preserve">A random forest classifier was used to predict the malignant tumors. The data received from the scanned tumors were used for the perdition. After careful consideration the prediction model was very </w:t>
      </w:r>
      <w:r w:rsidR="00787A2A">
        <w:t xml:space="preserve">fairly </w:t>
      </w:r>
      <w:r>
        <w:t xml:space="preserve">successful. We used the area under the curve method for measuring the classifiers performance. The score from this model was 99% which is a </w:t>
      </w:r>
      <w:r w:rsidR="00787A2A">
        <w:t>good score but</w:t>
      </w:r>
      <w:r w:rsidR="009D166A">
        <w:t xml:space="preserve"> the accuracy was 86</w:t>
      </w:r>
      <w:r w:rsidR="00980EBC">
        <w:t xml:space="preserve">%. </w:t>
      </w:r>
    </w:p>
    <w:p w14:paraId="0C4AA200" w14:textId="77777777" w:rsidR="00A1394C" w:rsidRDefault="00A1394C"/>
    <w:p w14:paraId="26358742" w14:textId="77777777" w:rsidR="00A1394C" w:rsidRPr="00A01B4E" w:rsidRDefault="00A1394C">
      <w:pPr>
        <w:rPr>
          <w:b/>
        </w:rPr>
      </w:pPr>
      <w:r w:rsidRPr="00A01B4E">
        <w:rPr>
          <w:b/>
        </w:rPr>
        <w:t>B</w:t>
      </w:r>
    </w:p>
    <w:p w14:paraId="6E92BDB9" w14:textId="35A494C8" w:rsidR="00A1394C" w:rsidRDefault="00A1394C">
      <w:r>
        <w:t xml:space="preserve">1. The model is </w:t>
      </w:r>
      <w:r w:rsidR="0032122D">
        <w:t>fairly</w:t>
      </w:r>
      <w:r>
        <w:t xml:space="preserve"> good. The score for the model is detailed below:</w:t>
      </w:r>
    </w:p>
    <w:p w14:paraId="5B9C1240" w14:textId="77777777" w:rsidR="0032122D" w:rsidRPr="0032122D" w:rsidRDefault="0032122D" w:rsidP="00321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122D">
        <w:rPr>
          <w:rFonts w:ascii="Courier New" w:eastAsia="Times New Roman" w:hAnsi="Courier New" w:cs="Courier New"/>
          <w:color w:val="000000"/>
          <w:sz w:val="18"/>
          <w:szCs w:val="18"/>
        </w:rPr>
        <w:t>Accuracy is 0.86</w:t>
      </w:r>
    </w:p>
    <w:p w14:paraId="0D750702" w14:textId="77777777" w:rsidR="0032122D" w:rsidRPr="0032122D" w:rsidRDefault="0032122D" w:rsidP="00321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2122D">
        <w:rPr>
          <w:rFonts w:ascii="Courier New" w:eastAsia="Times New Roman" w:hAnsi="Courier New" w:cs="Courier New"/>
          <w:color w:val="000000"/>
          <w:sz w:val="18"/>
          <w:szCs w:val="18"/>
        </w:rPr>
        <w:t>RandomForest</w:t>
      </w:r>
      <w:proofErr w:type="spellEnd"/>
      <w:r w:rsidRPr="003212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AUC = 0.99</w:t>
      </w:r>
    </w:p>
    <w:p w14:paraId="5D9A7E77" w14:textId="3DEFA41F" w:rsidR="0032122D" w:rsidRPr="0032122D" w:rsidRDefault="0032122D" w:rsidP="00321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12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="00134B8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32122D">
        <w:rPr>
          <w:rFonts w:ascii="Courier New" w:eastAsia="Times New Roman" w:hAnsi="Courier New" w:cs="Courier New"/>
          <w:color w:val="000000"/>
          <w:sz w:val="18"/>
          <w:szCs w:val="18"/>
        </w:rPr>
        <w:t>precision</w:t>
      </w:r>
      <w:proofErr w:type="gramEnd"/>
      <w:r w:rsidRPr="003212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recall  f1-score   support</w:t>
      </w:r>
    </w:p>
    <w:p w14:paraId="0AF2718D" w14:textId="77777777" w:rsidR="0032122D" w:rsidRPr="0032122D" w:rsidRDefault="0032122D" w:rsidP="00321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FAEB4B" w14:textId="77777777" w:rsidR="0032122D" w:rsidRPr="0032122D" w:rsidRDefault="0032122D" w:rsidP="00321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12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0       0.83      0.99      0.90       458</w:t>
      </w:r>
    </w:p>
    <w:p w14:paraId="62215125" w14:textId="77777777" w:rsidR="0032122D" w:rsidRPr="0032122D" w:rsidRDefault="0032122D" w:rsidP="00321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12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1       0.98      0.61      0.76       241</w:t>
      </w:r>
    </w:p>
    <w:p w14:paraId="3332DB6C" w14:textId="77777777" w:rsidR="0032122D" w:rsidRPr="0032122D" w:rsidRDefault="0032122D" w:rsidP="00321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118960D" w14:textId="77777777" w:rsidR="0032122D" w:rsidRPr="0032122D" w:rsidRDefault="0032122D" w:rsidP="00321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2122D">
        <w:rPr>
          <w:rFonts w:ascii="Courier New" w:eastAsia="Times New Roman" w:hAnsi="Courier New" w:cs="Courier New"/>
          <w:color w:val="000000"/>
          <w:sz w:val="18"/>
          <w:szCs w:val="18"/>
        </w:rPr>
        <w:t>avg</w:t>
      </w:r>
      <w:proofErr w:type="spellEnd"/>
      <w:proofErr w:type="gramEnd"/>
      <w:r w:rsidRPr="003212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total       0.88      0.86      0.85       699</w:t>
      </w:r>
    </w:p>
    <w:p w14:paraId="51E90E19" w14:textId="77777777" w:rsidR="00A1394C" w:rsidRDefault="00A1394C" w:rsidP="00A1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4CEA9AC" w14:textId="439388E0" w:rsidR="00A1394C" w:rsidRPr="00A1394C" w:rsidRDefault="00A1394C" w:rsidP="00A1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2. </w:t>
      </w:r>
      <w:r w:rsidR="009D166A">
        <w:t>9</w:t>
      </w:r>
      <w:r w:rsidR="00DD5E98">
        <w:t>9</w:t>
      </w:r>
      <w:r w:rsidR="009D166A">
        <w:t xml:space="preserve"> % of tumors predicted to be </w:t>
      </w:r>
      <w:r w:rsidR="00DD5E98">
        <w:t>non-</w:t>
      </w:r>
      <w:r w:rsidR="009D166A">
        <w:t xml:space="preserve">malignant were actually </w:t>
      </w:r>
      <w:r w:rsidR="00DD5E98">
        <w:t>non-</w:t>
      </w:r>
      <w:r w:rsidR="009D166A">
        <w:t>malignant.</w:t>
      </w:r>
      <w:bookmarkStart w:id="0" w:name="_GoBack"/>
      <w:bookmarkEnd w:id="0"/>
      <w:r w:rsidR="00B72DEF">
        <w:t xml:space="preserve"> 83% of </w:t>
      </w:r>
      <w:r w:rsidR="00996C12">
        <w:t>tumors predicted as non-malignant tumors w</w:t>
      </w:r>
      <w:r w:rsidR="00B72DEF">
        <w:t>ere accurately</w:t>
      </w:r>
      <w:r w:rsidR="00DD5E98">
        <w:t xml:space="preserve"> predicted.</w:t>
      </w:r>
    </w:p>
    <w:p w14:paraId="37502E76" w14:textId="77777777" w:rsidR="00A1394C" w:rsidRDefault="00A1394C"/>
    <w:p w14:paraId="44195CBA" w14:textId="1E9DEFF8" w:rsidR="008437CE" w:rsidRPr="00A1394C" w:rsidRDefault="00A1394C" w:rsidP="0084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3. </w:t>
      </w:r>
      <w:r w:rsidR="008437CE" w:rsidRPr="00A1394C">
        <w:t>From the data in the</w:t>
      </w:r>
      <w:r w:rsidR="008437CE">
        <w:t xml:space="preserve"> table above, </w:t>
      </w:r>
      <w:r w:rsidR="00996C12">
        <w:t xml:space="preserve">of all tumors that were malignant, only 61% were accurately </w:t>
      </w:r>
      <w:r w:rsidR="00695E1B">
        <w:t>predicted although</w:t>
      </w:r>
      <w:r w:rsidR="00996C12">
        <w:t xml:space="preserve"> 98 percent of the tumors prediction as malignant were actually malignant.</w:t>
      </w:r>
    </w:p>
    <w:p w14:paraId="6C851803" w14:textId="66AADE27" w:rsidR="00A1394C" w:rsidRDefault="00A1394C"/>
    <w:p w14:paraId="25F15077" w14:textId="77777777" w:rsidR="00A01B4E" w:rsidRPr="00A01B4E" w:rsidRDefault="00A1394C">
      <w:pPr>
        <w:rPr>
          <w:b/>
        </w:rPr>
      </w:pPr>
      <w:r w:rsidRPr="00A01B4E">
        <w:rPr>
          <w:b/>
        </w:rPr>
        <w:t>C</w:t>
      </w:r>
      <w:r w:rsidR="008437CE" w:rsidRPr="00A01B4E">
        <w:rPr>
          <w:b/>
        </w:rPr>
        <w:t xml:space="preserve"> </w:t>
      </w:r>
    </w:p>
    <w:p w14:paraId="48F72D8A" w14:textId="35A8B388" w:rsidR="00A1394C" w:rsidRDefault="006B2BAE">
      <w:r>
        <w:t>According to the model used the most important variables are the following (starting with the one with the highest importance)</w:t>
      </w:r>
    </w:p>
    <w:p w14:paraId="12ED8C7F" w14:textId="5C4673F7" w:rsidR="006B2BAE" w:rsidRDefault="006B2BAE">
      <w:r>
        <w:t>1. Uniformity of cell size</w:t>
      </w:r>
    </w:p>
    <w:p w14:paraId="3E339777" w14:textId="27703943" w:rsidR="006B2BAE" w:rsidRDefault="006B2BAE">
      <w:r>
        <w:t>2. Uniformity of cell shape</w:t>
      </w:r>
    </w:p>
    <w:p w14:paraId="15DBAC5D" w14:textId="2F60178A" w:rsidR="006B2BAE" w:rsidRDefault="006B2BAE">
      <w:r>
        <w:t xml:space="preserve">3. </w:t>
      </w:r>
      <w:proofErr w:type="gramStart"/>
      <w:r>
        <w:t>bare</w:t>
      </w:r>
      <w:proofErr w:type="gramEnd"/>
      <w:r>
        <w:t xml:space="preserve"> nuclei</w:t>
      </w:r>
    </w:p>
    <w:p w14:paraId="17519223" w14:textId="1473E646" w:rsidR="006B2BAE" w:rsidRDefault="006B2BAE">
      <w:r>
        <w:t xml:space="preserve">4. </w:t>
      </w:r>
      <w:proofErr w:type="gramStart"/>
      <w:r>
        <w:t>dump</w:t>
      </w:r>
      <w:proofErr w:type="gramEnd"/>
      <w:r>
        <w:t xml:space="preserve"> thickness</w:t>
      </w:r>
    </w:p>
    <w:p w14:paraId="6D69E7C6" w14:textId="77777777" w:rsidR="006B2BAE" w:rsidRDefault="006B2BAE"/>
    <w:p w14:paraId="4D9AEA1D" w14:textId="0D9EFE09" w:rsidR="00A1394C" w:rsidRDefault="001B4A87">
      <w:r>
        <w:t>A full table of the importance of features is listed below:</w:t>
      </w:r>
    </w:p>
    <w:p w14:paraId="4D1A864C" w14:textId="79E47282" w:rsidR="001B4A87" w:rsidRDefault="001B4A87">
      <w:r>
        <w:rPr>
          <w:noProof/>
        </w:rPr>
        <w:lastRenderedPageBreak/>
        <w:drawing>
          <wp:inline distT="0" distB="0" distL="0" distR="0" wp14:anchorId="4ADBC628" wp14:editId="245F80F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4C"/>
    <w:rsid w:val="00134B80"/>
    <w:rsid w:val="00197C8E"/>
    <w:rsid w:val="001B4A87"/>
    <w:rsid w:val="0032122D"/>
    <w:rsid w:val="00453659"/>
    <w:rsid w:val="004E6634"/>
    <w:rsid w:val="00695E1B"/>
    <w:rsid w:val="006B2BAE"/>
    <w:rsid w:val="006D4A40"/>
    <w:rsid w:val="007703C7"/>
    <w:rsid w:val="00787A2A"/>
    <w:rsid w:val="008437CE"/>
    <w:rsid w:val="008A5972"/>
    <w:rsid w:val="00945E9D"/>
    <w:rsid w:val="00980EBC"/>
    <w:rsid w:val="00996C12"/>
    <w:rsid w:val="009D166A"/>
    <w:rsid w:val="009D395B"/>
    <w:rsid w:val="00A01B4E"/>
    <w:rsid w:val="00A1394C"/>
    <w:rsid w:val="00B72DEF"/>
    <w:rsid w:val="00DD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56B6"/>
  <w15:chartTrackingRefBased/>
  <w15:docId w15:val="{97137F85-D178-4B2C-9A8C-747AD73F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1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901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ABABA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2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7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7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42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2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19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ABABA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2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7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82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76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67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olumuyiwa durojaiye</dc:creator>
  <cp:keywords/>
  <dc:description/>
  <cp:lastModifiedBy>olumuyiwa durojaiye</cp:lastModifiedBy>
  <cp:revision>10</cp:revision>
  <dcterms:created xsi:type="dcterms:W3CDTF">2015-03-30T04:05:00Z</dcterms:created>
  <dcterms:modified xsi:type="dcterms:W3CDTF">2015-03-30T06:10:00Z</dcterms:modified>
</cp:coreProperties>
</file>