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B89" w:rsidRPr="009D2B89" w:rsidRDefault="009D2B89" w:rsidP="009D2B89">
      <w:pPr>
        <w:jc w:val="center"/>
        <w:rPr>
          <w:b/>
          <w:bCs/>
          <w:sz w:val="48"/>
          <w:szCs w:val="72"/>
          <w:lang w:val="en-US"/>
        </w:rPr>
      </w:pPr>
      <w:r w:rsidRPr="009D2B89">
        <w:rPr>
          <w:b/>
          <w:bCs/>
          <w:sz w:val="48"/>
          <w:szCs w:val="72"/>
          <w:lang w:val="en-US"/>
        </w:rPr>
        <w:t xml:space="preserve">Week3 </w:t>
      </w:r>
      <w:r w:rsidRPr="009D2B89">
        <w:rPr>
          <w:rFonts w:hint="eastAsia"/>
          <w:b/>
          <w:bCs/>
          <w:sz w:val="48"/>
          <w:szCs w:val="72"/>
          <w:lang w:val="en-US"/>
        </w:rPr>
        <w:t>수정사항</w:t>
      </w:r>
    </w:p>
    <w:p w:rsidR="009D2B89" w:rsidRPr="009D2B89" w:rsidRDefault="009D2B89" w:rsidP="009D2B89">
      <w:pPr>
        <w:jc w:val="right"/>
        <w:rPr>
          <w:sz w:val="28"/>
          <w:szCs w:val="40"/>
          <w:lang w:val="en-US"/>
        </w:rPr>
      </w:pPr>
      <w:r w:rsidRPr="009D2B89">
        <w:rPr>
          <w:rFonts w:hint="eastAsia"/>
          <w:sz w:val="28"/>
          <w:szCs w:val="40"/>
          <w:lang w:val="en-US"/>
        </w:rPr>
        <w:t>강근우</w:t>
      </w:r>
    </w:p>
    <w:p w:rsidR="009D2B89" w:rsidRPr="009D2B89" w:rsidRDefault="009D2B89" w:rsidP="009D2B89">
      <w:pPr>
        <w:rPr>
          <w:rFonts w:hint="eastAsia"/>
          <w:lang w:val="en-US"/>
        </w:rPr>
      </w:pPr>
    </w:p>
    <w:p w:rsidR="009D2B89" w:rsidRPr="009D2B89" w:rsidRDefault="009D2B89" w:rsidP="009D2B89">
      <w:pPr>
        <w:pStyle w:val="a3"/>
        <w:numPr>
          <w:ilvl w:val="0"/>
          <w:numId w:val="3"/>
        </w:numPr>
        <w:spacing w:after="160" w:line="259" w:lineRule="auto"/>
        <w:ind w:leftChars="0"/>
        <w:jc w:val="left"/>
        <w:rPr>
          <w:u w:val="single"/>
        </w:rPr>
      </w:pPr>
      <w:r w:rsidRPr="009D2B89">
        <w:rPr>
          <w:rFonts w:hint="eastAsia"/>
          <w:u w:val="single"/>
        </w:rPr>
        <w:t>더</w:t>
      </w:r>
      <w:r w:rsidRPr="009D2B89">
        <w:rPr>
          <w:rFonts w:hint="eastAsia"/>
          <w:u w:val="single"/>
        </w:rPr>
        <w:t xml:space="preserve"> </w:t>
      </w:r>
      <w:proofErr w:type="spellStart"/>
      <w:r w:rsidRPr="009D2B89">
        <w:rPr>
          <w:rFonts w:hint="eastAsia"/>
          <w:u w:val="single"/>
        </w:rPr>
        <w:t>객체지향적이게</w:t>
      </w:r>
      <w:proofErr w:type="spellEnd"/>
      <w:r w:rsidRPr="00CF19CD">
        <w:rPr>
          <w:rFonts w:hint="eastAsia"/>
        </w:rPr>
        <w:t xml:space="preserve"> </w:t>
      </w:r>
      <w:proofErr w:type="spellStart"/>
      <w:r w:rsidRPr="00CF19CD">
        <w:rPr>
          <w:rFonts w:hint="eastAsia"/>
        </w:rPr>
        <w:t>리팩토링</w:t>
      </w:r>
      <w:proofErr w:type="spellEnd"/>
    </w:p>
    <w:p w:rsidR="009D2B89" w:rsidRDefault="009D2B89" w:rsidP="009D2B89">
      <w:pPr>
        <w:pStyle w:val="a3"/>
        <w:numPr>
          <w:ilvl w:val="0"/>
          <w:numId w:val="4"/>
        </w:numPr>
        <w:spacing w:after="160" w:line="259" w:lineRule="auto"/>
        <w:ind w:leftChars="0"/>
        <w:jc w:val="left"/>
      </w:pPr>
      <w:r>
        <w:rPr>
          <w:rFonts w:hint="eastAsia"/>
        </w:rPr>
        <w:t>*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언제나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매개변수들이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</w:p>
    <w:p w:rsidR="009D2B89" w:rsidRDefault="009D2B89" w:rsidP="009D2B89">
      <w:pPr>
        <w:pStyle w:val="a3"/>
        <w:ind w:leftChars="0" w:left="1120"/>
        <w:jc w:val="left"/>
      </w:pP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합쳐서</w:t>
      </w:r>
      <w:r>
        <w:rPr>
          <w:rFonts w:hint="eastAsia"/>
        </w:rPr>
        <w:t xml:space="preserve"> </w:t>
      </w:r>
      <w:r>
        <w:rPr>
          <w:rFonts w:hint="eastAsia"/>
        </w:rPr>
        <w:t>매개변수인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사용하게</w:t>
      </w:r>
      <w:r>
        <w:rPr>
          <w:rFonts w:hint="eastAsia"/>
        </w:rPr>
        <w:t xml:space="preserve"> </w:t>
      </w:r>
      <w:r>
        <w:rPr>
          <w:rFonts w:hint="eastAsia"/>
        </w:rPr>
        <w:t>변경합니다</w:t>
      </w:r>
      <w:r>
        <w:rPr>
          <w:rFonts w:hint="eastAsia"/>
        </w:rPr>
        <w:t>.</w:t>
      </w:r>
    </w:p>
    <w:p w:rsidR="009D2B89" w:rsidRDefault="009D2B89" w:rsidP="009D2B89">
      <w:pPr>
        <w:pStyle w:val="a3"/>
        <w:ind w:leftChars="0" w:left="1120"/>
        <w:jc w:val="left"/>
      </w:pPr>
    </w:p>
    <w:p w:rsidR="009D2B89" w:rsidRDefault="009D2B89" w:rsidP="009D2B89">
      <w:pPr>
        <w:pStyle w:val="a3"/>
        <w:ind w:leftChars="0" w:left="1120"/>
        <w:jc w:val="left"/>
      </w:pPr>
      <w:r>
        <w:rPr>
          <w:noProof/>
        </w:rPr>
        <w:drawing>
          <wp:inline distT="0" distB="0" distL="0" distR="0">
            <wp:extent cx="5727700" cy="3362325"/>
            <wp:effectExtent l="0" t="0" r="0" b="3175"/>
            <wp:docPr id="1" name="그림 1" descr="ScanImp 클래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1-30 오후 1.00.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89" w:rsidRDefault="009D2B89" w:rsidP="009D2B89">
      <w:pPr>
        <w:pStyle w:val="a3"/>
        <w:ind w:leftChars="0" w:left="1120"/>
        <w:jc w:val="left"/>
      </w:pPr>
    </w:p>
    <w:p w:rsidR="009D2B89" w:rsidRDefault="009D2B89" w:rsidP="009D2B89">
      <w:pPr>
        <w:pStyle w:val="a3"/>
        <w:ind w:leftChars="0" w:left="11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7700" cy="2959100"/>
            <wp:effectExtent l="0" t="0" r="0" b="0"/>
            <wp:docPr id="2" name="그림 2" descr="Input 클래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1-30 오후 1.00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89" w:rsidRDefault="009D2B89" w:rsidP="009D2B89">
      <w:pPr>
        <w:pStyle w:val="a3"/>
        <w:ind w:leftChars="0" w:left="1120"/>
        <w:jc w:val="left"/>
      </w:pPr>
    </w:p>
    <w:p w:rsidR="009D2B89" w:rsidRDefault="009D2B89" w:rsidP="009D2B89">
      <w:pPr>
        <w:pStyle w:val="a3"/>
        <w:ind w:leftChars="0" w:left="1120"/>
        <w:jc w:val="left"/>
      </w:pPr>
      <w:r>
        <w:t xml:space="preserve"> </w:t>
      </w:r>
    </w:p>
    <w:p w:rsidR="009D2B89" w:rsidRDefault="009D2B89" w:rsidP="009D2B89">
      <w:pPr>
        <w:pStyle w:val="a3"/>
        <w:ind w:leftChars="0" w:left="1120"/>
        <w:jc w:val="left"/>
        <w:rPr>
          <w:lang w:val="en-US"/>
        </w:rPr>
      </w:pPr>
      <w:proofErr w:type="spellStart"/>
      <w:r w:rsidRPr="009D2B89">
        <w:rPr>
          <w:rFonts w:hint="eastAsia"/>
          <w:color w:val="385623" w:themeColor="accent6" w:themeShade="80"/>
        </w:rPr>
        <w:lastRenderedPageBreak/>
        <w:t>이런식으로</w:t>
      </w:r>
      <w:proofErr w:type="spellEnd"/>
      <w:r w:rsidRPr="009D2B89">
        <w:rPr>
          <w:rFonts w:hint="eastAsia"/>
          <w:color w:val="385623" w:themeColor="accent6" w:themeShade="80"/>
        </w:rPr>
        <w:t xml:space="preserve"> </w:t>
      </w:r>
      <w:proofErr w:type="spellStart"/>
      <w:r w:rsidRPr="009D2B89">
        <w:rPr>
          <w:color w:val="385623" w:themeColor="accent6" w:themeShade="80"/>
          <w:lang w:val="en-US"/>
        </w:rPr>
        <w:t>ScanImp</w:t>
      </w:r>
      <w:proofErr w:type="spellEnd"/>
      <w:r w:rsidRPr="009D2B89">
        <w:rPr>
          <w:rFonts w:hint="eastAsia"/>
          <w:color w:val="385623" w:themeColor="accent6" w:themeShade="80"/>
          <w:lang w:val="en-US"/>
        </w:rPr>
        <w:t>와</w:t>
      </w:r>
      <w:r w:rsidRPr="009D2B89">
        <w:rPr>
          <w:rFonts w:hint="eastAsia"/>
          <w:color w:val="385623" w:themeColor="accent6" w:themeShade="80"/>
          <w:lang w:val="en-US"/>
        </w:rPr>
        <w:t xml:space="preserve"> </w:t>
      </w:r>
      <w:r w:rsidRPr="009D2B89">
        <w:rPr>
          <w:color w:val="385623" w:themeColor="accent6" w:themeShade="80"/>
          <w:lang w:val="en-US"/>
        </w:rPr>
        <w:t xml:space="preserve">Inputs </w:t>
      </w:r>
      <w:r w:rsidRPr="009D2B89">
        <w:rPr>
          <w:rFonts w:hint="eastAsia"/>
          <w:color w:val="385623" w:themeColor="accent6" w:themeShade="80"/>
          <w:lang w:val="en-US"/>
        </w:rPr>
        <w:t>클래스를</w:t>
      </w:r>
      <w:r w:rsidRPr="009D2B89">
        <w:rPr>
          <w:rFonts w:hint="eastAsia"/>
          <w:color w:val="385623" w:themeColor="accent6" w:themeShade="80"/>
          <w:lang w:val="en-US"/>
        </w:rPr>
        <w:t xml:space="preserve"> </w:t>
      </w:r>
      <w:r w:rsidRPr="009D2B89">
        <w:rPr>
          <w:rFonts w:hint="eastAsia"/>
          <w:color w:val="385623" w:themeColor="accent6" w:themeShade="80"/>
          <w:lang w:val="en-US"/>
        </w:rPr>
        <w:t>정의하고</w:t>
      </w:r>
      <w:r w:rsidRPr="009D2B89">
        <w:rPr>
          <w:rFonts w:hint="eastAsia"/>
          <w:color w:val="385623" w:themeColor="accent6" w:themeShade="80"/>
          <w:lang w:val="en-US"/>
        </w:rPr>
        <w:t>,</w:t>
      </w:r>
      <w:r w:rsidRPr="009D2B89">
        <w:rPr>
          <w:color w:val="385623" w:themeColor="accent6" w:themeShade="80"/>
          <w:lang w:val="en-US"/>
        </w:rPr>
        <w:t xml:space="preserve"> Function</w:t>
      </w:r>
      <w:r w:rsidRPr="009D2B89">
        <w:rPr>
          <w:rFonts w:hint="eastAsia"/>
          <w:color w:val="385623" w:themeColor="accent6" w:themeShade="80"/>
          <w:lang w:val="en-US"/>
        </w:rPr>
        <w:t>에서</w:t>
      </w:r>
      <w:r w:rsidRPr="009D2B89">
        <w:rPr>
          <w:rFonts w:hint="eastAsia"/>
          <w:color w:val="385623" w:themeColor="accent6" w:themeShade="80"/>
          <w:lang w:val="en-US"/>
        </w:rPr>
        <w:t xml:space="preserve"> </w:t>
      </w:r>
      <w:r w:rsidRPr="009D2B89">
        <w:rPr>
          <w:rFonts w:hint="eastAsia"/>
          <w:color w:val="385623" w:themeColor="accent6" w:themeShade="80"/>
          <w:lang w:val="en-US"/>
        </w:rPr>
        <w:t>사용하였습니다</w:t>
      </w:r>
      <w:r>
        <w:rPr>
          <w:rFonts w:hint="eastAsia"/>
          <w:lang w:val="en-US"/>
        </w:rPr>
        <w:t>.</w:t>
      </w:r>
    </w:p>
    <w:p w:rsidR="009D2B89" w:rsidRPr="009D2B89" w:rsidRDefault="009D2B89" w:rsidP="009D2B89">
      <w:pPr>
        <w:pStyle w:val="a3"/>
        <w:ind w:leftChars="0" w:left="1120"/>
        <w:jc w:val="left"/>
        <w:rPr>
          <w:rFonts w:hint="eastAsia"/>
          <w:lang w:val="en-US"/>
        </w:rPr>
      </w:pPr>
    </w:p>
    <w:p w:rsidR="009D2B89" w:rsidRDefault="009D2B89" w:rsidP="009D2B89">
      <w:pPr>
        <w:pStyle w:val="a3"/>
        <w:numPr>
          <w:ilvl w:val="0"/>
          <w:numId w:val="4"/>
        </w:numPr>
        <w:spacing w:after="160" w:line="259" w:lineRule="auto"/>
        <w:ind w:leftChars="0"/>
        <w:jc w:val="left"/>
      </w:pP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모아놓은</w:t>
      </w:r>
      <w:r>
        <w:rPr>
          <w:rFonts w:hint="eastAsia"/>
        </w:rPr>
        <w:t xml:space="preserve"> </w:t>
      </w:r>
      <w:r>
        <w:rPr>
          <w:rFonts w:hint="eastAsia"/>
        </w:rPr>
        <w:t>객체들에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getter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setter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:rsidR="009D2B89" w:rsidRDefault="009D2B89" w:rsidP="009D2B89">
      <w:pPr>
        <w:pStyle w:val="a3"/>
        <w:numPr>
          <w:ilvl w:val="0"/>
          <w:numId w:val="4"/>
        </w:numPr>
        <w:spacing w:after="160" w:line="259" w:lineRule="auto"/>
        <w:ind w:leftChars="0"/>
        <w:jc w:val="left"/>
        <w:rPr>
          <w:rFonts w:hint="eastAsia"/>
        </w:rPr>
      </w:pPr>
      <w:r w:rsidRPr="009D2B89">
        <w:rPr>
          <w:color w:val="385623" w:themeColor="accent6" w:themeShade="80"/>
          <w:lang w:val="en-US"/>
        </w:rPr>
        <w:t xml:space="preserve">Inputs </w:t>
      </w:r>
      <w:r w:rsidRPr="009D2B89">
        <w:rPr>
          <w:rFonts w:hint="eastAsia"/>
          <w:color w:val="385623" w:themeColor="accent6" w:themeShade="80"/>
          <w:lang w:val="en-US"/>
        </w:rPr>
        <w:t>클래스를</w:t>
      </w:r>
      <w:r w:rsidRPr="009D2B89">
        <w:rPr>
          <w:rFonts w:hint="eastAsia"/>
          <w:color w:val="385623" w:themeColor="accent6" w:themeShade="80"/>
          <w:lang w:val="en-US"/>
        </w:rPr>
        <w:t xml:space="preserve"> </w:t>
      </w:r>
      <w:r w:rsidRPr="009D2B89">
        <w:rPr>
          <w:rFonts w:hint="eastAsia"/>
          <w:color w:val="385623" w:themeColor="accent6" w:themeShade="80"/>
          <w:lang w:val="en-US"/>
        </w:rPr>
        <w:t>정의</w:t>
      </w:r>
      <w:r>
        <w:rPr>
          <w:rFonts w:hint="eastAsia"/>
          <w:color w:val="385623" w:themeColor="accent6" w:themeShade="80"/>
          <w:lang w:val="en-US"/>
        </w:rPr>
        <w:t>하고</w:t>
      </w:r>
      <w:r>
        <w:rPr>
          <w:rFonts w:hint="eastAsia"/>
          <w:color w:val="385623" w:themeColor="accent6" w:themeShade="80"/>
          <w:lang w:val="en-US"/>
        </w:rPr>
        <w:t>,</w:t>
      </w:r>
      <w:r>
        <w:rPr>
          <w:color w:val="385623" w:themeColor="accent6" w:themeShade="80"/>
          <w:lang w:val="en-US"/>
        </w:rPr>
        <w:t xml:space="preserve"> Inputs</w:t>
      </w:r>
      <w:r>
        <w:rPr>
          <w:rFonts w:hint="eastAsia"/>
          <w:color w:val="385623" w:themeColor="accent6" w:themeShade="80"/>
          <w:lang w:val="en-US"/>
        </w:rPr>
        <w:t xml:space="preserve"> </w:t>
      </w:r>
      <w:r>
        <w:rPr>
          <w:rFonts w:hint="eastAsia"/>
          <w:color w:val="385623" w:themeColor="accent6" w:themeShade="80"/>
          <w:lang w:val="en-US"/>
        </w:rPr>
        <w:t>클래스의</w:t>
      </w:r>
      <w:r>
        <w:rPr>
          <w:rFonts w:hint="eastAsia"/>
          <w:color w:val="385623" w:themeColor="accent6" w:themeShade="80"/>
          <w:lang w:val="en-US"/>
        </w:rPr>
        <w:t xml:space="preserve"> </w:t>
      </w:r>
      <w:r>
        <w:rPr>
          <w:rFonts w:hint="eastAsia"/>
          <w:color w:val="385623" w:themeColor="accent6" w:themeShade="80"/>
          <w:lang w:val="en-US"/>
        </w:rPr>
        <w:t>매개변수들을</w:t>
      </w:r>
      <w:r>
        <w:rPr>
          <w:rFonts w:hint="eastAsia"/>
          <w:color w:val="385623" w:themeColor="accent6" w:themeShade="80"/>
          <w:lang w:val="en-US"/>
        </w:rPr>
        <w:t xml:space="preserve"> </w:t>
      </w:r>
      <w:r w:rsidRPr="009D2B89">
        <w:rPr>
          <w:color w:val="385623" w:themeColor="accent6" w:themeShade="80"/>
          <w:lang w:val="en-US"/>
        </w:rPr>
        <w:t>Function</w:t>
      </w:r>
      <w:r w:rsidRPr="009D2B89">
        <w:rPr>
          <w:rFonts w:hint="eastAsia"/>
          <w:color w:val="385623" w:themeColor="accent6" w:themeShade="80"/>
          <w:lang w:val="en-US"/>
        </w:rPr>
        <w:t>에서</w:t>
      </w:r>
      <w:r w:rsidRPr="009D2B89">
        <w:rPr>
          <w:rFonts w:hint="eastAsia"/>
          <w:color w:val="385623" w:themeColor="accent6" w:themeShade="80"/>
          <w:lang w:val="en-US"/>
        </w:rPr>
        <w:t xml:space="preserve"> </w:t>
      </w:r>
      <w:r>
        <w:rPr>
          <w:rFonts w:hint="eastAsia"/>
          <w:color w:val="385623" w:themeColor="accent6" w:themeShade="80"/>
          <w:lang w:val="en-US"/>
        </w:rPr>
        <w:t>접근할</w:t>
      </w:r>
      <w:r>
        <w:rPr>
          <w:rFonts w:hint="eastAsia"/>
          <w:color w:val="385623" w:themeColor="accent6" w:themeShade="80"/>
          <w:lang w:val="en-US"/>
        </w:rPr>
        <w:t xml:space="preserve"> </w:t>
      </w:r>
      <w:r>
        <w:rPr>
          <w:rFonts w:hint="eastAsia"/>
          <w:color w:val="385623" w:themeColor="accent6" w:themeShade="80"/>
          <w:lang w:val="en-US"/>
        </w:rPr>
        <w:t>때</w:t>
      </w:r>
      <w:r>
        <w:rPr>
          <w:rFonts w:hint="eastAsia"/>
          <w:color w:val="385623" w:themeColor="accent6" w:themeShade="80"/>
          <w:lang w:val="en-US"/>
        </w:rPr>
        <w:t>,</w:t>
      </w:r>
      <w:r>
        <w:rPr>
          <w:color w:val="385623" w:themeColor="accent6" w:themeShade="80"/>
          <w:lang w:val="en-US"/>
        </w:rPr>
        <w:t xml:space="preserve"> Setter</w:t>
      </w:r>
      <w:r>
        <w:rPr>
          <w:rFonts w:hint="eastAsia"/>
          <w:color w:val="385623" w:themeColor="accent6" w:themeShade="80"/>
          <w:lang w:val="en-US"/>
        </w:rPr>
        <w:t>와</w:t>
      </w:r>
      <w:r>
        <w:rPr>
          <w:rFonts w:hint="eastAsia"/>
          <w:color w:val="385623" w:themeColor="accent6" w:themeShade="80"/>
          <w:lang w:val="en-US"/>
        </w:rPr>
        <w:t xml:space="preserve"> </w:t>
      </w:r>
      <w:r>
        <w:rPr>
          <w:color w:val="385623" w:themeColor="accent6" w:themeShade="80"/>
          <w:lang w:val="en-US"/>
        </w:rPr>
        <w:t>Getter</w:t>
      </w:r>
      <w:r>
        <w:rPr>
          <w:rFonts w:hint="eastAsia"/>
          <w:color w:val="385623" w:themeColor="accent6" w:themeShade="80"/>
          <w:lang w:val="en-US"/>
        </w:rPr>
        <w:t>로</w:t>
      </w:r>
      <w:r>
        <w:rPr>
          <w:rFonts w:hint="eastAsia"/>
          <w:color w:val="385623" w:themeColor="accent6" w:themeShade="80"/>
          <w:lang w:val="en-US"/>
        </w:rPr>
        <w:t xml:space="preserve"> </w:t>
      </w:r>
      <w:r>
        <w:rPr>
          <w:rFonts w:hint="eastAsia"/>
          <w:color w:val="385623" w:themeColor="accent6" w:themeShade="80"/>
          <w:lang w:val="en-US"/>
        </w:rPr>
        <w:t>접근하였습니다</w:t>
      </w:r>
      <w:r>
        <w:rPr>
          <w:rFonts w:hint="eastAsia"/>
          <w:color w:val="385623" w:themeColor="accent6" w:themeShade="80"/>
          <w:lang w:val="en-US"/>
        </w:rPr>
        <w:t>.</w:t>
      </w:r>
    </w:p>
    <w:p w:rsidR="009D2B89" w:rsidRDefault="009D2B89" w:rsidP="009D2B89">
      <w:pPr>
        <w:pStyle w:val="a3"/>
        <w:numPr>
          <w:ilvl w:val="0"/>
          <w:numId w:val="4"/>
        </w:numPr>
        <w:spacing w:after="160" w:line="259" w:lineRule="auto"/>
        <w:ind w:leftChars="0"/>
        <w:jc w:val="left"/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계산기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생성하게</w:t>
      </w:r>
      <w:r>
        <w:rPr>
          <w:rFonts w:hint="eastAsia"/>
        </w:rPr>
        <w:t xml:space="preserve"> </w:t>
      </w:r>
      <w:r>
        <w:rPr>
          <w:rFonts w:hint="eastAsia"/>
        </w:rPr>
        <w:t>수정하고</w:t>
      </w:r>
      <w:r>
        <w:rPr>
          <w:rFonts w:hint="eastAsia"/>
        </w:rPr>
        <w:t xml:space="preserve"> </w:t>
      </w:r>
      <w:r>
        <w:rPr>
          <w:rFonts w:hint="eastAsia"/>
        </w:rPr>
        <w:t>계산기</w:t>
      </w:r>
      <w:r>
        <w:rPr>
          <w:rFonts w:hint="eastAsia"/>
        </w:rPr>
        <w:t xml:space="preserve"> </w:t>
      </w:r>
      <w:r>
        <w:rPr>
          <w:rFonts w:hint="eastAsia"/>
        </w:rPr>
        <w:t>객체에서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동작들을</w:t>
      </w:r>
      <w:r>
        <w:rPr>
          <w:rFonts w:hint="eastAsia"/>
        </w:rPr>
        <w:t xml:space="preserve"> </w:t>
      </w:r>
      <w:r>
        <w:rPr>
          <w:rFonts w:hint="eastAsia"/>
        </w:rPr>
        <w:t>수행하게</w:t>
      </w:r>
      <w:r>
        <w:rPr>
          <w:rFonts w:hint="eastAsia"/>
        </w:rPr>
        <w:t xml:space="preserve"> </w:t>
      </w:r>
      <w:r>
        <w:rPr>
          <w:rFonts w:hint="eastAsia"/>
        </w:rPr>
        <w:t>바꿉니다</w:t>
      </w:r>
      <w:r>
        <w:rPr>
          <w:rFonts w:hint="eastAsia"/>
        </w:rPr>
        <w:t>.</w:t>
      </w:r>
    </w:p>
    <w:p w:rsidR="009D2B89" w:rsidRDefault="009D2B89" w:rsidP="009D2B89">
      <w:pPr>
        <w:pStyle w:val="a3"/>
        <w:spacing w:after="160" w:line="259" w:lineRule="auto"/>
        <w:ind w:leftChars="0" w:left="1120"/>
        <w:jc w:val="left"/>
      </w:pPr>
      <w:r>
        <w:rPr>
          <w:rFonts w:hint="eastAsia"/>
          <w:noProof/>
        </w:rPr>
        <w:drawing>
          <wp:inline distT="0" distB="0" distL="0" distR="0">
            <wp:extent cx="5727700" cy="619125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1-30 오후 1.10.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89" w:rsidRDefault="00E735AF" w:rsidP="009D2B89">
      <w:pPr>
        <w:pStyle w:val="a3"/>
        <w:spacing w:after="160" w:line="259" w:lineRule="auto"/>
        <w:ind w:leftChars="0" w:left="1120"/>
        <w:jc w:val="left"/>
        <w:rPr>
          <w:rFonts w:hint="eastAsia"/>
        </w:rPr>
      </w:pPr>
      <w:r>
        <w:rPr>
          <w:rFonts w:hint="eastAsia"/>
          <w:color w:val="385623" w:themeColor="accent6" w:themeShade="80"/>
          <w:lang w:val="en-US"/>
        </w:rPr>
        <w:t>메인</w:t>
      </w:r>
      <w:r>
        <w:rPr>
          <w:rFonts w:hint="eastAsia"/>
          <w:color w:val="385623" w:themeColor="accent6" w:themeShade="80"/>
          <w:lang w:val="en-US"/>
        </w:rPr>
        <w:t xml:space="preserve"> </w:t>
      </w:r>
      <w:r>
        <w:rPr>
          <w:rFonts w:hint="eastAsia"/>
          <w:color w:val="385623" w:themeColor="accent6" w:themeShade="80"/>
          <w:lang w:val="en-US"/>
        </w:rPr>
        <w:t>클래스에서</w:t>
      </w:r>
      <w:r>
        <w:rPr>
          <w:rFonts w:hint="eastAsia"/>
          <w:color w:val="385623" w:themeColor="accent6" w:themeShade="80"/>
          <w:lang w:val="en-US"/>
        </w:rPr>
        <w:t xml:space="preserve"> </w:t>
      </w:r>
      <w:r>
        <w:rPr>
          <w:rFonts w:hint="eastAsia"/>
          <w:color w:val="385623" w:themeColor="accent6" w:themeShade="80"/>
          <w:lang w:val="en-US"/>
        </w:rPr>
        <w:t>객체를</w:t>
      </w:r>
      <w:r>
        <w:rPr>
          <w:rFonts w:hint="eastAsia"/>
          <w:color w:val="385623" w:themeColor="accent6" w:themeShade="80"/>
          <w:lang w:val="en-US"/>
        </w:rPr>
        <w:t xml:space="preserve"> </w:t>
      </w:r>
      <w:r>
        <w:rPr>
          <w:rFonts w:hint="eastAsia"/>
          <w:color w:val="385623" w:themeColor="accent6" w:themeShade="80"/>
          <w:lang w:val="en-US"/>
        </w:rPr>
        <w:t>생성하고</w:t>
      </w:r>
      <w:r>
        <w:rPr>
          <w:rFonts w:hint="eastAsia"/>
          <w:color w:val="385623" w:themeColor="accent6" w:themeShade="80"/>
          <w:lang w:val="en-US"/>
        </w:rPr>
        <w:t>,</w:t>
      </w:r>
      <w:r>
        <w:rPr>
          <w:color w:val="385623" w:themeColor="accent6" w:themeShade="80"/>
          <w:lang w:val="en-US"/>
        </w:rPr>
        <w:t xml:space="preserve"> </w:t>
      </w:r>
      <w:r>
        <w:rPr>
          <w:rFonts w:hint="eastAsia"/>
          <w:color w:val="385623" w:themeColor="accent6" w:themeShade="80"/>
          <w:lang w:val="en-US"/>
        </w:rPr>
        <w:t>생성하는</w:t>
      </w:r>
      <w:r>
        <w:rPr>
          <w:rFonts w:hint="eastAsia"/>
          <w:color w:val="385623" w:themeColor="accent6" w:themeShade="80"/>
          <w:lang w:val="en-US"/>
        </w:rPr>
        <w:t xml:space="preserve"> </w:t>
      </w:r>
      <w:r>
        <w:rPr>
          <w:rFonts w:hint="eastAsia"/>
          <w:color w:val="385623" w:themeColor="accent6" w:themeShade="80"/>
          <w:lang w:val="en-US"/>
        </w:rPr>
        <w:t>즉시</w:t>
      </w:r>
      <w:r>
        <w:rPr>
          <w:rFonts w:hint="eastAsia"/>
          <w:color w:val="385623" w:themeColor="accent6" w:themeShade="80"/>
          <w:lang w:val="en-US"/>
        </w:rPr>
        <w:t xml:space="preserve"> </w:t>
      </w:r>
      <w:r>
        <w:rPr>
          <w:rFonts w:hint="eastAsia"/>
          <w:color w:val="385623" w:themeColor="accent6" w:themeShade="80"/>
          <w:lang w:val="en-US"/>
        </w:rPr>
        <w:t>동작들을</w:t>
      </w:r>
      <w:r>
        <w:rPr>
          <w:rFonts w:hint="eastAsia"/>
          <w:color w:val="385623" w:themeColor="accent6" w:themeShade="80"/>
          <w:lang w:val="en-US"/>
        </w:rPr>
        <w:t xml:space="preserve"> </w:t>
      </w:r>
      <w:r>
        <w:rPr>
          <w:rFonts w:hint="eastAsia"/>
          <w:color w:val="385623" w:themeColor="accent6" w:themeShade="80"/>
          <w:lang w:val="en-US"/>
        </w:rPr>
        <w:t>수행합니다</w:t>
      </w:r>
      <w:r>
        <w:rPr>
          <w:rFonts w:hint="eastAsia"/>
          <w:color w:val="385623" w:themeColor="accent6" w:themeShade="80"/>
          <w:lang w:val="en-US"/>
        </w:rPr>
        <w:t>.</w:t>
      </w:r>
    </w:p>
    <w:p w:rsidR="009D2B89" w:rsidRDefault="009D2B89" w:rsidP="009D2B89">
      <w:pPr>
        <w:pStyle w:val="a3"/>
        <w:numPr>
          <w:ilvl w:val="0"/>
          <w:numId w:val="4"/>
        </w:numPr>
        <w:spacing w:after="160" w:line="259" w:lineRule="auto"/>
        <w:ind w:leftChars="0"/>
        <w:jc w:val="left"/>
      </w:pPr>
      <w:proofErr w:type="spellStart"/>
      <w:r>
        <w:rPr>
          <w:rFonts w:hint="eastAsia"/>
        </w:rPr>
        <w:t>메소드들의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제한자를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사용범위에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바꿉니다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캡슐화</w:t>
      </w:r>
      <w:r>
        <w:rPr>
          <w:rFonts w:hint="eastAsia"/>
        </w:rPr>
        <w:t>)</w:t>
      </w:r>
    </w:p>
    <w:p w:rsidR="00E735AF" w:rsidRDefault="00E735AF" w:rsidP="009D2B89">
      <w:pPr>
        <w:pStyle w:val="a3"/>
        <w:numPr>
          <w:ilvl w:val="0"/>
          <w:numId w:val="4"/>
        </w:numPr>
        <w:spacing w:after="160" w:line="259" w:lineRule="auto"/>
        <w:ind w:leftChars="0"/>
        <w:jc w:val="left"/>
      </w:pPr>
      <w:bookmarkStart w:id="0" w:name="_GoBack"/>
      <w:r>
        <w:rPr>
          <w:noProof/>
        </w:rPr>
        <w:drawing>
          <wp:inline distT="0" distB="0" distL="0" distR="0">
            <wp:extent cx="5727700" cy="3250565"/>
            <wp:effectExtent l="0" t="0" r="0" b="635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01-30 오후 1.15.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2B89" w:rsidRPr="009D2B89" w:rsidRDefault="009D2B89" w:rsidP="009D2B89">
      <w:pPr>
        <w:rPr>
          <w:rFonts w:hint="eastAsia"/>
          <w:lang w:val="en-US"/>
        </w:rPr>
      </w:pPr>
    </w:p>
    <w:sectPr w:rsidR="009D2B89" w:rsidRPr="009D2B89" w:rsidSect="00856065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837ED"/>
    <w:multiLevelType w:val="hybridMultilevel"/>
    <w:tmpl w:val="0EDC7BC4"/>
    <w:lvl w:ilvl="0" w:tplc="EFFAE5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280449"/>
    <w:multiLevelType w:val="hybridMultilevel"/>
    <w:tmpl w:val="32F43C7C"/>
    <w:lvl w:ilvl="0" w:tplc="EB1E9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A02FA7"/>
    <w:multiLevelType w:val="hybridMultilevel"/>
    <w:tmpl w:val="41A23F74"/>
    <w:lvl w:ilvl="0" w:tplc="55E6F2B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45016D7"/>
    <w:multiLevelType w:val="hybridMultilevel"/>
    <w:tmpl w:val="D1DEAE54"/>
    <w:lvl w:ilvl="0" w:tplc="5DD8C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89"/>
    <w:rsid w:val="00856065"/>
    <w:rsid w:val="009D2B89"/>
    <w:rsid w:val="00E7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Kore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AF93F"/>
  <w15:chartTrackingRefBased/>
  <w15:docId w15:val="{4E4ECE34-E413-8547-8466-23FAA786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ko-Kore-KR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B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강근우</dc:creator>
  <cp:keywords/>
  <dc:description/>
  <cp:lastModifiedBy>강근우</cp:lastModifiedBy>
  <cp:revision>1</cp:revision>
  <dcterms:created xsi:type="dcterms:W3CDTF">2020-01-30T03:55:00Z</dcterms:created>
  <dcterms:modified xsi:type="dcterms:W3CDTF">2020-01-30T04:16:00Z</dcterms:modified>
</cp:coreProperties>
</file>