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BA6C386" w14:textId="77777777" w:rsidR="006B54F1" w:rsidRPr="00AF1044" w:rsidRDefault="006B54F1" w:rsidP="006B54F1"/>
    <w:p w14:paraId="77A7DD58" w14:textId="2E5C8EAF" w:rsidR="006B54F1" w:rsidRPr="00AF1044" w:rsidRDefault="002E6BA6" w:rsidP="006B54F1">
      <w:r w:rsidRPr="00AF1044">
        <w:rPr>
          <w:noProof/>
        </w:rPr>
        <w:drawing>
          <wp:inline distT="0" distB="0" distL="0" distR="0" wp14:anchorId="2FDAA5AB" wp14:editId="77247C13">
            <wp:extent cx="1333500" cy="914400"/>
            <wp:effectExtent l="0" t="0" r="0" b="0"/>
            <wp:docPr id="1" name="Picture 1" descr="A logo of a ca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 descr="A logo of a cat&#10;&#10;AI-generated content may be incorrect."/>
                    <pic:cNvPicPr>
                      <a:picLocks noChangeAspect="1" noChangeArrowheads="1"/>
                    </pic:cNvPicPr>
                  </pic:nvPicPr>
                  <pic:blipFill>
                    <a:blip r:embed="rId7">
                      <a:extLst>
                        <a:ext uri="{28A0092B-C50C-407E-A947-70E740481C1C}">
                          <a14:useLocalDpi xmlns:a14="http://schemas.microsoft.com/office/drawing/2010/main" val="0"/>
                        </a:ext>
                      </a:extLst>
                    </a:blip>
                    <a:srcRect l="-8" t="-11" r="-8" b="-11"/>
                    <a:stretch>
                      <a:fillRect/>
                    </a:stretch>
                  </pic:blipFill>
                  <pic:spPr bwMode="auto">
                    <a:xfrm>
                      <a:off x="0" y="0"/>
                      <a:ext cx="1333500" cy="914400"/>
                    </a:xfrm>
                    <a:prstGeom prst="rect">
                      <a:avLst/>
                    </a:prstGeom>
                    <a:solidFill>
                      <a:srgbClr val="FFFFFF"/>
                    </a:solidFill>
                    <a:ln>
                      <a:noFill/>
                    </a:ln>
                  </pic:spPr>
                </pic:pic>
              </a:graphicData>
            </a:graphic>
          </wp:inline>
        </w:drawing>
      </w:r>
    </w:p>
    <w:p w14:paraId="7DE367EF" w14:textId="77777777" w:rsidR="006B54F1" w:rsidRPr="00AF1044" w:rsidRDefault="006B54F1" w:rsidP="006B54F1"/>
    <w:p w14:paraId="18173C7B" w14:textId="77777777" w:rsidR="006B54F1" w:rsidRPr="00AF1044" w:rsidRDefault="006B54F1" w:rsidP="006B54F1">
      <w:pPr>
        <w:jc w:val="both"/>
      </w:pPr>
    </w:p>
    <w:p w14:paraId="4E77E983" w14:textId="2A08AD84" w:rsidR="006B54F1" w:rsidRPr="00AF1044" w:rsidRDefault="006B54F1" w:rsidP="006B54F1">
      <w:pPr>
        <w:jc w:val="both"/>
      </w:pPr>
    </w:p>
    <w:p w14:paraId="69463495" w14:textId="77777777" w:rsidR="006B54F1" w:rsidRPr="00AF1044" w:rsidRDefault="006B54F1" w:rsidP="006B54F1">
      <w:pPr>
        <w:jc w:val="both"/>
      </w:pPr>
      <w:r w:rsidRPr="00AF1044">
        <w:br w:type="column"/>
      </w:r>
    </w:p>
    <w:p w14:paraId="455C2AD8" w14:textId="77777777" w:rsidR="006B54F1" w:rsidRPr="00AF1044" w:rsidRDefault="006B54F1" w:rsidP="006B54F1">
      <w:pPr>
        <w:jc w:val="both"/>
      </w:pPr>
    </w:p>
    <w:p w14:paraId="556358D6" w14:textId="4BDEA3ED" w:rsidR="006B54F1" w:rsidRPr="002E6BA6" w:rsidRDefault="002929E4" w:rsidP="006B54F1">
      <w:pPr>
        <w:ind w:left="540"/>
        <w:rPr>
          <w:sz w:val="44"/>
          <w:szCs w:val="44"/>
        </w:rPr>
      </w:pPr>
      <w:r w:rsidRPr="002E6BA6">
        <w:rPr>
          <w:b/>
          <w:sz w:val="44"/>
          <w:szCs w:val="44"/>
        </w:rPr>
        <w:t>N</w:t>
      </w:r>
      <w:r w:rsidR="00745C8D" w:rsidRPr="002E6BA6">
        <w:rPr>
          <w:b/>
          <w:sz w:val="44"/>
          <w:szCs w:val="44"/>
        </w:rPr>
        <w:t>atural Language Processing</w:t>
      </w:r>
    </w:p>
    <w:p w14:paraId="5F53F08B" w14:textId="77777777" w:rsidR="006B54F1" w:rsidRPr="00AF1044" w:rsidRDefault="006B54F1" w:rsidP="006B54F1">
      <w:pPr>
        <w:ind w:left="540"/>
        <w:rPr>
          <w:b/>
        </w:rPr>
      </w:pPr>
    </w:p>
    <w:p w14:paraId="323FE66E" w14:textId="77777777" w:rsidR="006B54F1" w:rsidRPr="00AF1044" w:rsidRDefault="006B54F1" w:rsidP="006B54F1">
      <w:pPr>
        <w:ind w:left="540"/>
        <w:rPr>
          <w:b/>
        </w:rPr>
      </w:pPr>
    </w:p>
    <w:p w14:paraId="5877CCF2" w14:textId="77777777" w:rsidR="006B54F1" w:rsidRPr="00AF1044" w:rsidRDefault="006B54F1" w:rsidP="006B54F1">
      <w:pPr>
        <w:ind w:left="540"/>
      </w:pPr>
    </w:p>
    <w:p w14:paraId="06FE4898" w14:textId="1F53BB35" w:rsidR="006B54F1" w:rsidRPr="00AF1044" w:rsidRDefault="002E6BA6" w:rsidP="002E6BA6">
      <w:r>
        <w:rPr>
          <w:i/>
        </w:rPr>
        <w:t xml:space="preserve"> LLM-Augmented customer support triage and Quality Monitoring System</w:t>
      </w:r>
    </w:p>
    <w:p w14:paraId="2A8848C3" w14:textId="1056B732" w:rsidR="006B54F1" w:rsidRDefault="002E6BA6" w:rsidP="006B54F1">
      <w:pPr>
        <w:ind w:left="540"/>
        <w:rPr>
          <w:i/>
        </w:rPr>
      </w:pPr>
      <w:r>
        <w:rPr>
          <w:i/>
        </w:rPr>
        <w:t>Aryaman Singh Dev</w:t>
      </w:r>
    </w:p>
    <w:p w14:paraId="55E8BF1B" w14:textId="177E72FC" w:rsidR="002E6BA6" w:rsidRPr="00AF1044" w:rsidRDefault="002E6BA6" w:rsidP="006B54F1">
      <w:pPr>
        <w:ind w:left="540"/>
        <w:rPr>
          <w:i/>
        </w:rPr>
      </w:pPr>
      <w:r>
        <w:rPr>
          <w:i/>
        </w:rPr>
        <w:t xml:space="preserve">Christian </w:t>
      </w:r>
      <w:r w:rsidR="00853C24">
        <w:rPr>
          <w:i/>
        </w:rPr>
        <w:t xml:space="preserve">Jay St Francis </w:t>
      </w:r>
      <w:r>
        <w:rPr>
          <w:i/>
        </w:rPr>
        <w:t>Clarke</w:t>
      </w:r>
    </w:p>
    <w:p w14:paraId="495C2C84" w14:textId="77777777" w:rsidR="006B54F1" w:rsidRPr="00AF1044" w:rsidRDefault="006B54F1" w:rsidP="006B54F1">
      <w:pPr>
        <w:ind w:left="540"/>
        <w:rPr>
          <w:i/>
        </w:rPr>
      </w:pPr>
    </w:p>
    <w:p w14:paraId="7024AF53" w14:textId="77777777" w:rsidR="006B54F1" w:rsidRPr="00AF1044" w:rsidRDefault="006B54F1" w:rsidP="002E6BA6">
      <w:pPr>
        <w:jc w:val="both"/>
      </w:pPr>
      <w:r w:rsidRPr="00AF1044">
        <w:rPr>
          <w:b/>
        </w:rPr>
        <w:t>School of Graduate Professional Studies</w:t>
      </w:r>
    </w:p>
    <w:p w14:paraId="4A267DAC" w14:textId="77777777" w:rsidR="002E6BA6" w:rsidRDefault="002E6BA6" w:rsidP="002E6BA6">
      <w:pPr>
        <w:jc w:val="both"/>
      </w:pPr>
    </w:p>
    <w:p w14:paraId="5D5D8DCC" w14:textId="359BF99E" w:rsidR="002E6BA6" w:rsidRDefault="002E6BA6" w:rsidP="002E6BA6">
      <w:pPr>
        <w:jc w:val="both"/>
      </w:pPr>
      <w:r>
        <w:t xml:space="preserve">Artificial Intelligence </w:t>
      </w:r>
    </w:p>
    <w:p w14:paraId="7DAAF85A" w14:textId="77777777" w:rsidR="002E6BA6" w:rsidRDefault="002E6BA6" w:rsidP="002E6BA6">
      <w:pPr>
        <w:jc w:val="both"/>
      </w:pPr>
    </w:p>
    <w:p w14:paraId="3D6980BD" w14:textId="496EA0ED" w:rsidR="002E6BA6" w:rsidRDefault="002E6BA6" w:rsidP="002E6BA6">
      <w:pPr>
        <w:jc w:val="both"/>
      </w:pPr>
      <w:r>
        <w:t>AI-574: Natural Language Processing</w:t>
      </w:r>
    </w:p>
    <w:p w14:paraId="0B96460D" w14:textId="7B451EDE" w:rsidR="002E6BA6" w:rsidRPr="00AF1044" w:rsidRDefault="002E6BA6" w:rsidP="002E6BA6">
      <w:pPr>
        <w:jc w:val="both"/>
        <w:sectPr w:rsidR="002E6BA6" w:rsidRPr="00AF1044">
          <w:pgSz w:w="12240" w:h="15840"/>
          <w:pgMar w:top="1440" w:right="1440" w:bottom="1440" w:left="1440" w:header="720" w:footer="720" w:gutter="0"/>
          <w:pgNumType w:fmt="lowerRoman" w:start="1"/>
          <w:cols w:num="2" w:space="182" w:equalWidth="0">
            <w:col w:w="2160" w:space="182"/>
            <w:col w:w="7018"/>
          </w:cols>
          <w:docGrid w:linePitch="360"/>
        </w:sectPr>
      </w:pPr>
      <w:r>
        <w:t>Spring 2026</w:t>
      </w:r>
    </w:p>
    <w:p w14:paraId="1F0A0537" w14:textId="77777777" w:rsidR="006B54F1" w:rsidRPr="00AF1044" w:rsidRDefault="006B54F1" w:rsidP="006B54F1">
      <w:pPr>
        <w:pStyle w:val="Heading1"/>
        <w:tabs>
          <w:tab w:val="left" w:pos="432"/>
        </w:tabs>
        <w:ind w:left="432" w:hanging="432"/>
        <w:rPr>
          <w:rFonts w:ascii="Times New Roman" w:hAnsi="Times New Roman" w:cs="Times New Roman"/>
          <w:sz w:val="24"/>
          <w:szCs w:val="24"/>
        </w:rPr>
      </w:pPr>
      <w:bookmarkStart w:id="0" w:name="_Toc532883392"/>
      <w:r w:rsidRPr="00AF1044">
        <w:rPr>
          <w:rFonts w:ascii="Times New Roman" w:hAnsi="Times New Roman" w:cs="Times New Roman"/>
          <w:sz w:val="24"/>
          <w:szCs w:val="24"/>
        </w:rPr>
        <w:lastRenderedPageBreak/>
        <w:t>Document Control</w:t>
      </w:r>
      <w:bookmarkEnd w:id="0"/>
    </w:p>
    <w:p w14:paraId="5E76D410" w14:textId="77777777" w:rsidR="006B54F1" w:rsidRPr="00AF1044" w:rsidRDefault="006B54F1" w:rsidP="006B54F1"/>
    <w:p w14:paraId="0FB255CA" w14:textId="77777777" w:rsidR="006B54F1" w:rsidRPr="00AF1044" w:rsidRDefault="006B54F1" w:rsidP="006B54F1">
      <w:pPr>
        <w:pStyle w:val="Heading2"/>
        <w:rPr>
          <w:rFonts w:ascii="Times New Roman" w:hAnsi="Times New Roman" w:cs="Times New Roman"/>
          <w:sz w:val="24"/>
          <w:szCs w:val="24"/>
        </w:rPr>
      </w:pPr>
      <w:bookmarkStart w:id="1" w:name="_Toc532883393"/>
      <w:r w:rsidRPr="00AF1044">
        <w:rPr>
          <w:rFonts w:ascii="Times New Roman" w:hAnsi="Times New Roman" w:cs="Times New Roman"/>
          <w:sz w:val="24"/>
          <w:szCs w:val="24"/>
        </w:rPr>
        <w:t>Work carried out by:</w:t>
      </w:r>
      <w:bookmarkEnd w:id="1"/>
    </w:p>
    <w:tbl>
      <w:tblPr>
        <w:tblW w:w="0" w:type="auto"/>
        <w:jc w:val="center"/>
        <w:tblLayout w:type="fixed"/>
        <w:tblCellMar>
          <w:left w:w="107" w:type="dxa"/>
          <w:right w:w="107" w:type="dxa"/>
        </w:tblCellMar>
        <w:tblLook w:val="0000" w:firstRow="0" w:lastRow="0" w:firstColumn="0" w:lastColumn="0" w:noHBand="0" w:noVBand="0"/>
      </w:tblPr>
      <w:tblGrid>
        <w:gridCol w:w="2977"/>
        <w:gridCol w:w="3793"/>
        <w:gridCol w:w="2547"/>
      </w:tblGrid>
      <w:tr w:rsidR="006B54F1" w:rsidRPr="00AF1044" w14:paraId="5E815255" w14:textId="77777777" w:rsidTr="7DE6BEE7">
        <w:trPr>
          <w:jc w:val="center"/>
        </w:trPr>
        <w:tc>
          <w:tcPr>
            <w:tcW w:w="2977" w:type="dxa"/>
            <w:tcBorders>
              <w:top w:val="single" w:sz="6" w:space="0" w:color="000000" w:themeColor="text1"/>
              <w:left w:val="single" w:sz="6" w:space="0" w:color="000000" w:themeColor="text1"/>
              <w:bottom w:val="single" w:sz="6" w:space="0" w:color="000000" w:themeColor="text1"/>
            </w:tcBorders>
          </w:tcPr>
          <w:p w14:paraId="4791D00B" w14:textId="77777777" w:rsidR="006B54F1" w:rsidRPr="00AF1044" w:rsidRDefault="006B54F1" w:rsidP="0009259A">
            <w:r w:rsidRPr="00AF1044">
              <w:rPr>
                <w:b/>
              </w:rPr>
              <w:t>Name</w:t>
            </w:r>
          </w:p>
        </w:tc>
        <w:tc>
          <w:tcPr>
            <w:tcW w:w="3793" w:type="dxa"/>
            <w:tcBorders>
              <w:top w:val="single" w:sz="6" w:space="0" w:color="000000" w:themeColor="text1"/>
              <w:left w:val="single" w:sz="6" w:space="0" w:color="000000" w:themeColor="text1"/>
              <w:bottom w:val="single" w:sz="6" w:space="0" w:color="000000" w:themeColor="text1"/>
            </w:tcBorders>
          </w:tcPr>
          <w:p w14:paraId="3FE70F89" w14:textId="77777777" w:rsidR="006B54F1" w:rsidRPr="00AF1044" w:rsidRDefault="006B54F1" w:rsidP="0009259A">
            <w:r w:rsidRPr="00AF1044">
              <w:rPr>
                <w:b/>
              </w:rPr>
              <w:t>Email Address</w:t>
            </w:r>
          </w:p>
        </w:tc>
        <w:tc>
          <w:tcPr>
            <w:tcW w:w="254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E4BD6EF" w14:textId="77777777" w:rsidR="006B54F1" w:rsidRPr="00AF1044" w:rsidRDefault="006B54F1" w:rsidP="0009259A">
            <w:r w:rsidRPr="00AF1044">
              <w:rPr>
                <w:b/>
              </w:rPr>
              <w:t>Other</w:t>
            </w:r>
          </w:p>
        </w:tc>
      </w:tr>
      <w:tr w:rsidR="006B54F1" w:rsidRPr="00AF1044" w14:paraId="7C1C7386" w14:textId="77777777" w:rsidTr="7DE6BEE7">
        <w:trPr>
          <w:jc w:val="center"/>
        </w:trPr>
        <w:tc>
          <w:tcPr>
            <w:tcW w:w="2977" w:type="dxa"/>
            <w:tcBorders>
              <w:top w:val="single" w:sz="6" w:space="0" w:color="000000" w:themeColor="text1"/>
              <w:left w:val="single" w:sz="6" w:space="0" w:color="000000" w:themeColor="text1"/>
              <w:bottom w:val="single" w:sz="6" w:space="0" w:color="000000" w:themeColor="text1"/>
            </w:tcBorders>
          </w:tcPr>
          <w:p w14:paraId="224079F9" w14:textId="7D1DF749" w:rsidR="006B54F1" w:rsidRPr="00AF1044" w:rsidRDefault="002E6BA6" w:rsidP="0009259A">
            <w:pPr>
              <w:snapToGrid w:val="0"/>
              <w:rPr>
                <w:b/>
              </w:rPr>
            </w:pPr>
            <w:r>
              <w:rPr>
                <w:b/>
              </w:rPr>
              <w:t>Aryaman Singh Dev</w:t>
            </w:r>
          </w:p>
        </w:tc>
        <w:tc>
          <w:tcPr>
            <w:tcW w:w="3793" w:type="dxa"/>
            <w:tcBorders>
              <w:top w:val="single" w:sz="6" w:space="0" w:color="000000" w:themeColor="text1"/>
              <w:left w:val="single" w:sz="6" w:space="0" w:color="000000" w:themeColor="text1"/>
              <w:bottom w:val="single" w:sz="6" w:space="0" w:color="000000" w:themeColor="text1"/>
            </w:tcBorders>
          </w:tcPr>
          <w:p w14:paraId="1E93F8EF" w14:textId="05191B94" w:rsidR="006B54F1" w:rsidRPr="00AF1044" w:rsidRDefault="002E6BA6" w:rsidP="0009259A">
            <w:pPr>
              <w:snapToGrid w:val="0"/>
              <w:rPr>
                <w:b/>
              </w:rPr>
            </w:pPr>
            <w:r>
              <w:rPr>
                <w:b/>
              </w:rPr>
              <w:t>Asd5520@psu.edu</w:t>
            </w:r>
          </w:p>
        </w:tc>
        <w:tc>
          <w:tcPr>
            <w:tcW w:w="254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2DC1BA7F" w14:textId="77777777" w:rsidR="006B54F1" w:rsidRPr="00AF1044" w:rsidRDefault="006B54F1" w:rsidP="0009259A">
            <w:pPr>
              <w:snapToGrid w:val="0"/>
            </w:pPr>
          </w:p>
        </w:tc>
      </w:tr>
      <w:tr w:rsidR="006B54F1" w:rsidRPr="00AF1044" w14:paraId="2AB38796" w14:textId="77777777" w:rsidTr="7DE6BEE7">
        <w:trPr>
          <w:jc w:val="center"/>
        </w:trPr>
        <w:tc>
          <w:tcPr>
            <w:tcW w:w="2977" w:type="dxa"/>
            <w:tcBorders>
              <w:top w:val="single" w:sz="6" w:space="0" w:color="000000" w:themeColor="text1"/>
              <w:left w:val="single" w:sz="6" w:space="0" w:color="000000" w:themeColor="text1"/>
              <w:bottom w:val="single" w:sz="6" w:space="0" w:color="000000" w:themeColor="text1"/>
            </w:tcBorders>
          </w:tcPr>
          <w:p w14:paraId="6A88D044" w14:textId="5A864660" w:rsidR="006B54F1" w:rsidRPr="00AF1044" w:rsidRDefault="002E6BA6" w:rsidP="0009259A">
            <w:pPr>
              <w:snapToGrid w:val="0"/>
              <w:rPr>
                <w:b/>
              </w:rPr>
            </w:pPr>
            <w:r w:rsidRPr="6E50F3E6">
              <w:rPr>
                <w:b/>
              </w:rPr>
              <w:t>Christian Clarke</w:t>
            </w:r>
          </w:p>
        </w:tc>
        <w:tc>
          <w:tcPr>
            <w:tcW w:w="3793" w:type="dxa"/>
            <w:tcBorders>
              <w:top w:val="single" w:sz="6" w:space="0" w:color="000000" w:themeColor="text1"/>
              <w:left w:val="single" w:sz="6" w:space="0" w:color="000000" w:themeColor="text1"/>
              <w:bottom w:val="single" w:sz="6" w:space="0" w:color="000000" w:themeColor="text1"/>
            </w:tcBorders>
          </w:tcPr>
          <w:p w14:paraId="1DAAB2D2" w14:textId="3142B31D" w:rsidR="006B54F1" w:rsidRPr="00AF1044" w:rsidRDefault="2285C8DD" w:rsidP="0009259A">
            <w:pPr>
              <w:snapToGrid w:val="0"/>
              <w:rPr>
                <w:b/>
              </w:rPr>
            </w:pPr>
            <w:r w:rsidRPr="61E7E487">
              <w:rPr>
                <w:b/>
              </w:rPr>
              <w:t>Cjc6362@psu.edu</w:t>
            </w:r>
          </w:p>
        </w:tc>
        <w:tc>
          <w:tcPr>
            <w:tcW w:w="254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389AEE44" w14:textId="77777777" w:rsidR="006B54F1" w:rsidRPr="00AF1044" w:rsidRDefault="006B54F1" w:rsidP="0009259A">
            <w:pPr>
              <w:snapToGrid w:val="0"/>
            </w:pPr>
          </w:p>
        </w:tc>
      </w:tr>
      <w:tr w:rsidR="006B54F1" w:rsidRPr="00AF1044" w14:paraId="03874205" w14:textId="77777777" w:rsidTr="7DE6BEE7">
        <w:trPr>
          <w:jc w:val="center"/>
        </w:trPr>
        <w:tc>
          <w:tcPr>
            <w:tcW w:w="2977" w:type="dxa"/>
            <w:tcBorders>
              <w:top w:val="single" w:sz="6" w:space="0" w:color="000000" w:themeColor="text1"/>
              <w:left w:val="single" w:sz="6" w:space="0" w:color="000000" w:themeColor="text1"/>
              <w:bottom w:val="single" w:sz="6" w:space="0" w:color="000000" w:themeColor="text1"/>
            </w:tcBorders>
          </w:tcPr>
          <w:p w14:paraId="44655A03" w14:textId="77777777" w:rsidR="006B54F1" w:rsidRPr="00AF1044" w:rsidRDefault="006B54F1" w:rsidP="0009259A">
            <w:pPr>
              <w:snapToGrid w:val="0"/>
            </w:pPr>
          </w:p>
        </w:tc>
        <w:tc>
          <w:tcPr>
            <w:tcW w:w="3793" w:type="dxa"/>
            <w:tcBorders>
              <w:top w:val="single" w:sz="6" w:space="0" w:color="000000" w:themeColor="text1"/>
              <w:left w:val="single" w:sz="6" w:space="0" w:color="000000" w:themeColor="text1"/>
              <w:bottom w:val="single" w:sz="6" w:space="0" w:color="000000" w:themeColor="text1"/>
            </w:tcBorders>
          </w:tcPr>
          <w:p w14:paraId="7F3AFABB" w14:textId="77777777" w:rsidR="006B54F1" w:rsidRPr="00AF1044" w:rsidRDefault="006B54F1" w:rsidP="0009259A">
            <w:pPr>
              <w:snapToGrid w:val="0"/>
            </w:pPr>
          </w:p>
        </w:tc>
        <w:tc>
          <w:tcPr>
            <w:tcW w:w="2547" w:type="dxa"/>
            <w:tcBorders>
              <w:top w:val="single" w:sz="6" w:space="0" w:color="000000" w:themeColor="text1"/>
              <w:left w:val="single" w:sz="6" w:space="0" w:color="000000" w:themeColor="text1"/>
              <w:bottom w:val="single" w:sz="6" w:space="0" w:color="000000" w:themeColor="text1"/>
              <w:right w:val="single" w:sz="6" w:space="0" w:color="000000" w:themeColor="text1"/>
            </w:tcBorders>
          </w:tcPr>
          <w:p w14:paraId="14B1C961" w14:textId="77777777" w:rsidR="006B54F1" w:rsidRPr="00AF1044" w:rsidRDefault="006B54F1" w:rsidP="0009259A">
            <w:pPr>
              <w:snapToGrid w:val="0"/>
            </w:pPr>
          </w:p>
        </w:tc>
      </w:tr>
    </w:tbl>
    <w:p w14:paraId="76FC5AA2" w14:textId="77777777" w:rsidR="006B54F1" w:rsidRPr="00AF1044" w:rsidRDefault="006B54F1" w:rsidP="006B54F1"/>
    <w:p w14:paraId="4A2DE81F" w14:textId="77777777" w:rsidR="006B54F1" w:rsidRPr="00AF1044" w:rsidRDefault="006B54F1" w:rsidP="006B54F1">
      <w:pPr>
        <w:pStyle w:val="Heading2"/>
        <w:rPr>
          <w:rFonts w:ascii="Times New Roman" w:hAnsi="Times New Roman" w:cs="Times New Roman"/>
          <w:sz w:val="24"/>
          <w:szCs w:val="24"/>
        </w:rPr>
      </w:pPr>
      <w:bookmarkStart w:id="2" w:name="_Toc532883394"/>
      <w:r w:rsidRPr="00AF1044">
        <w:rPr>
          <w:rFonts w:ascii="Times New Roman" w:hAnsi="Times New Roman" w:cs="Times New Roman"/>
          <w:sz w:val="24"/>
          <w:szCs w:val="24"/>
        </w:rPr>
        <w:t>Revision Sheet</w:t>
      </w:r>
      <w:bookmarkEnd w:id="2"/>
    </w:p>
    <w:p w14:paraId="5E2EBD0F" w14:textId="77777777" w:rsidR="006B54F1" w:rsidRPr="00AF1044" w:rsidRDefault="006B54F1" w:rsidP="006B54F1">
      <w:pPr>
        <w:jc w:val="both"/>
      </w:pPr>
    </w:p>
    <w:tbl>
      <w:tblPr>
        <w:tblW w:w="0" w:type="auto"/>
        <w:jc w:val="center"/>
        <w:tblLayout w:type="fixed"/>
        <w:tblLook w:val="0000" w:firstRow="0" w:lastRow="0" w:firstColumn="0" w:lastColumn="0" w:noHBand="0" w:noVBand="0"/>
      </w:tblPr>
      <w:tblGrid>
        <w:gridCol w:w="1353"/>
        <w:gridCol w:w="1334"/>
        <w:gridCol w:w="6613"/>
      </w:tblGrid>
      <w:tr w:rsidR="006B54F1" w:rsidRPr="00AF1044" w14:paraId="3EAF957B" w14:textId="77777777" w:rsidTr="0009259A">
        <w:trPr>
          <w:jc w:val="center"/>
        </w:trPr>
        <w:tc>
          <w:tcPr>
            <w:tcW w:w="1353" w:type="dxa"/>
            <w:tcBorders>
              <w:top w:val="single" w:sz="6" w:space="0" w:color="000000"/>
              <w:left w:val="single" w:sz="6" w:space="0" w:color="000000"/>
              <w:bottom w:val="single" w:sz="6" w:space="0" w:color="000000"/>
            </w:tcBorders>
            <w:shd w:val="clear" w:color="auto" w:fill="CCCCCC"/>
          </w:tcPr>
          <w:p w14:paraId="4217D372" w14:textId="77777777" w:rsidR="006B54F1" w:rsidRPr="00AF1044" w:rsidRDefault="006B54F1" w:rsidP="0009259A">
            <w:pPr>
              <w:jc w:val="both"/>
            </w:pPr>
            <w:r w:rsidRPr="00AF1044">
              <w:rPr>
                <w:b/>
              </w:rPr>
              <w:t>Release No.</w:t>
            </w:r>
          </w:p>
        </w:tc>
        <w:tc>
          <w:tcPr>
            <w:tcW w:w="1334" w:type="dxa"/>
            <w:tcBorders>
              <w:top w:val="single" w:sz="6" w:space="0" w:color="000000"/>
              <w:left w:val="single" w:sz="6" w:space="0" w:color="000000"/>
              <w:bottom w:val="single" w:sz="6" w:space="0" w:color="000000"/>
            </w:tcBorders>
            <w:shd w:val="clear" w:color="auto" w:fill="CCCCCC"/>
          </w:tcPr>
          <w:p w14:paraId="2717A4F1" w14:textId="77777777" w:rsidR="006B54F1" w:rsidRPr="00AF1044" w:rsidRDefault="006B54F1" w:rsidP="0009259A">
            <w:pPr>
              <w:jc w:val="both"/>
            </w:pPr>
            <w:r w:rsidRPr="00AF1044">
              <w:rPr>
                <w:b/>
              </w:rPr>
              <w:t>Date</w:t>
            </w:r>
          </w:p>
        </w:tc>
        <w:tc>
          <w:tcPr>
            <w:tcW w:w="6613" w:type="dxa"/>
            <w:tcBorders>
              <w:top w:val="single" w:sz="6" w:space="0" w:color="000000"/>
              <w:left w:val="single" w:sz="6" w:space="0" w:color="000000"/>
              <w:bottom w:val="single" w:sz="6" w:space="0" w:color="000000"/>
              <w:right w:val="single" w:sz="6" w:space="0" w:color="000000"/>
            </w:tcBorders>
            <w:shd w:val="clear" w:color="auto" w:fill="CCCCCC"/>
          </w:tcPr>
          <w:p w14:paraId="511F73F0" w14:textId="77777777" w:rsidR="006B54F1" w:rsidRPr="00AF1044" w:rsidRDefault="006B54F1" w:rsidP="0009259A">
            <w:pPr>
              <w:jc w:val="both"/>
            </w:pPr>
            <w:r w:rsidRPr="00AF1044">
              <w:rPr>
                <w:b/>
              </w:rPr>
              <w:t>Revision Description</w:t>
            </w:r>
          </w:p>
        </w:tc>
      </w:tr>
      <w:tr w:rsidR="006B54F1" w:rsidRPr="00AF1044" w14:paraId="3EE082BD" w14:textId="77777777" w:rsidTr="0009259A">
        <w:trPr>
          <w:jc w:val="center"/>
        </w:trPr>
        <w:tc>
          <w:tcPr>
            <w:tcW w:w="1353" w:type="dxa"/>
            <w:tcBorders>
              <w:top w:val="single" w:sz="6" w:space="0" w:color="000000"/>
              <w:left w:val="single" w:sz="6" w:space="0" w:color="000000"/>
              <w:bottom w:val="single" w:sz="6" w:space="0" w:color="000000"/>
            </w:tcBorders>
          </w:tcPr>
          <w:p w14:paraId="71065A9C" w14:textId="2F43AE72" w:rsidR="006B54F1" w:rsidRPr="00AF1044" w:rsidRDefault="002E6BA6" w:rsidP="0009259A">
            <w:pPr>
              <w:snapToGrid w:val="0"/>
              <w:jc w:val="both"/>
              <w:rPr>
                <w:b/>
              </w:rPr>
            </w:pPr>
            <w:r>
              <w:rPr>
                <w:b/>
              </w:rPr>
              <w:t>1</w:t>
            </w:r>
          </w:p>
        </w:tc>
        <w:tc>
          <w:tcPr>
            <w:tcW w:w="1334" w:type="dxa"/>
            <w:tcBorders>
              <w:top w:val="single" w:sz="6" w:space="0" w:color="000000"/>
              <w:left w:val="single" w:sz="6" w:space="0" w:color="000000"/>
              <w:bottom w:val="single" w:sz="6" w:space="0" w:color="000000"/>
            </w:tcBorders>
          </w:tcPr>
          <w:p w14:paraId="1BCF0517" w14:textId="36E5A8FB" w:rsidR="006B54F1" w:rsidRPr="00AF1044" w:rsidRDefault="002E6BA6" w:rsidP="0009259A">
            <w:pPr>
              <w:snapToGrid w:val="0"/>
              <w:jc w:val="both"/>
              <w:rPr>
                <w:b/>
              </w:rPr>
            </w:pPr>
            <w:r>
              <w:rPr>
                <w:b/>
              </w:rPr>
              <w:t>Mar 22</w:t>
            </w:r>
          </w:p>
        </w:tc>
        <w:tc>
          <w:tcPr>
            <w:tcW w:w="6613" w:type="dxa"/>
            <w:tcBorders>
              <w:top w:val="single" w:sz="6" w:space="0" w:color="000000"/>
              <w:left w:val="single" w:sz="6" w:space="0" w:color="000000"/>
              <w:bottom w:val="single" w:sz="6" w:space="0" w:color="000000"/>
              <w:right w:val="single" w:sz="6" w:space="0" w:color="000000"/>
            </w:tcBorders>
          </w:tcPr>
          <w:p w14:paraId="700304EA" w14:textId="700814FF" w:rsidR="006B54F1" w:rsidRPr="00AF1044" w:rsidRDefault="002E6BA6" w:rsidP="0009259A">
            <w:pPr>
              <w:snapToGrid w:val="0"/>
              <w:jc w:val="both"/>
            </w:pPr>
            <w:r>
              <w:t xml:space="preserve">Project description </w:t>
            </w:r>
          </w:p>
        </w:tc>
      </w:tr>
      <w:tr w:rsidR="006B54F1" w:rsidRPr="00AF1044" w14:paraId="48D6A703" w14:textId="77777777" w:rsidTr="0009259A">
        <w:trPr>
          <w:jc w:val="center"/>
        </w:trPr>
        <w:tc>
          <w:tcPr>
            <w:tcW w:w="1353" w:type="dxa"/>
            <w:tcBorders>
              <w:top w:val="single" w:sz="6" w:space="0" w:color="000000"/>
              <w:left w:val="single" w:sz="6" w:space="0" w:color="000000"/>
              <w:bottom w:val="single" w:sz="6" w:space="0" w:color="000000"/>
            </w:tcBorders>
          </w:tcPr>
          <w:p w14:paraId="46045EB5" w14:textId="011A808A" w:rsidR="006B54F1" w:rsidRPr="00AF1044" w:rsidRDefault="002E6BA6" w:rsidP="0009259A">
            <w:pPr>
              <w:snapToGrid w:val="0"/>
              <w:jc w:val="both"/>
            </w:pPr>
            <w:r>
              <w:t>2</w:t>
            </w:r>
          </w:p>
        </w:tc>
        <w:tc>
          <w:tcPr>
            <w:tcW w:w="1334" w:type="dxa"/>
            <w:tcBorders>
              <w:top w:val="single" w:sz="6" w:space="0" w:color="000000"/>
              <w:left w:val="single" w:sz="6" w:space="0" w:color="000000"/>
              <w:bottom w:val="single" w:sz="6" w:space="0" w:color="000000"/>
            </w:tcBorders>
          </w:tcPr>
          <w:p w14:paraId="30B21B9F" w14:textId="58C2C471" w:rsidR="006B54F1" w:rsidRPr="00AF1044" w:rsidRDefault="002E6BA6" w:rsidP="0009259A">
            <w:pPr>
              <w:snapToGrid w:val="0"/>
              <w:jc w:val="both"/>
            </w:pPr>
            <w:r>
              <w:t>Mar 29</w:t>
            </w:r>
          </w:p>
        </w:tc>
        <w:tc>
          <w:tcPr>
            <w:tcW w:w="6613" w:type="dxa"/>
            <w:tcBorders>
              <w:top w:val="single" w:sz="6" w:space="0" w:color="000000"/>
              <w:left w:val="single" w:sz="6" w:space="0" w:color="000000"/>
              <w:bottom w:val="single" w:sz="6" w:space="0" w:color="000000"/>
              <w:right w:val="single" w:sz="6" w:space="0" w:color="000000"/>
            </w:tcBorders>
          </w:tcPr>
          <w:p w14:paraId="3BDA82BF" w14:textId="6B1C6058" w:rsidR="006B54F1" w:rsidRPr="00AF1044" w:rsidRDefault="002E6BA6" w:rsidP="0009259A">
            <w:pPr>
              <w:snapToGrid w:val="0"/>
              <w:jc w:val="both"/>
            </w:pPr>
            <w:r>
              <w:t xml:space="preserve">Literature survey and summary </w:t>
            </w:r>
          </w:p>
        </w:tc>
      </w:tr>
      <w:tr w:rsidR="006B54F1" w:rsidRPr="00AF1044" w14:paraId="359595A5" w14:textId="77777777" w:rsidTr="0009259A">
        <w:trPr>
          <w:jc w:val="center"/>
        </w:trPr>
        <w:tc>
          <w:tcPr>
            <w:tcW w:w="1353" w:type="dxa"/>
            <w:tcBorders>
              <w:top w:val="single" w:sz="6" w:space="0" w:color="000000"/>
              <w:left w:val="single" w:sz="6" w:space="0" w:color="000000"/>
              <w:bottom w:val="single" w:sz="6" w:space="0" w:color="000000"/>
            </w:tcBorders>
          </w:tcPr>
          <w:p w14:paraId="6DD1FED2" w14:textId="77777777" w:rsidR="006B54F1" w:rsidRPr="00AF1044" w:rsidRDefault="006B54F1" w:rsidP="0009259A">
            <w:pPr>
              <w:snapToGrid w:val="0"/>
              <w:jc w:val="both"/>
            </w:pPr>
          </w:p>
        </w:tc>
        <w:tc>
          <w:tcPr>
            <w:tcW w:w="1334" w:type="dxa"/>
            <w:tcBorders>
              <w:top w:val="single" w:sz="6" w:space="0" w:color="000000"/>
              <w:left w:val="single" w:sz="6" w:space="0" w:color="000000"/>
              <w:bottom w:val="single" w:sz="6" w:space="0" w:color="000000"/>
            </w:tcBorders>
          </w:tcPr>
          <w:p w14:paraId="2C29AB3D" w14:textId="77777777" w:rsidR="006B54F1" w:rsidRPr="00AF1044" w:rsidRDefault="006B54F1" w:rsidP="0009259A">
            <w:pPr>
              <w:snapToGrid w:val="0"/>
              <w:jc w:val="both"/>
            </w:pPr>
          </w:p>
        </w:tc>
        <w:tc>
          <w:tcPr>
            <w:tcW w:w="6613" w:type="dxa"/>
            <w:tcBorders>
              <w:top w:val="single" w:sz="6" w:space="0" w:color="000000"/>
              <w:left w:val="single" w:sz="6" w:space="0" w:color="000000"/>
              <w:bottom w:val="single" w:sz="6" w:space="0" w:color="000000"/>
              <w:right w:val="single" w:sz="6" w:space="0" w:color="000000"/>
            </w:tcBorders>
          </w:tcPr>
          <w:p w14:paraId="559AFAD5" w14:textId="77777777" w:rsidR="006B54F1" w:rsidRPr="00AF1044" w:rsidRDefault="006B54F1" w:rsidP="0009259A">
            <w:pPr>
              <w:snapToGrid w:val="0"/>
              <w:jc w:val="both"/>
            </w:pPr>
          </w:p>
        </w:tc>
      </w:tr>
      <w:tr w:rsidR="006B54F1" w:rsidRPr="00AF1044" w14:paraId="471AA0AB" w14:textId="77777777" w:rsidTr="0009259A">
        <w:trPr>
          <w:jc w:val="center"/>
        </w:trPr>
        <w:tc>
          <w:tcPr>
            <w:tcW w:w="1353" w:type="dxa"/>
            <w:tcBorders>
              <w:top w:val="single" w:sz="6" w:space="0" w:color="000000"/>
              <w:left w:val="single" w:sz="6" w:space="0" w:color="000000"/>
              <w:bottom w:val="single" w:sz="6" w:space="0" w:color="000000"/>
            </w:tcBorders>
          </w:tcPr>
          <w:p w14:paraId="469AB3BB" w14:textId="77777777" w:rsidR="006B54F1" w:rsidRPr="00AF1044" w:rsidRDefault="006B54F1" w:rsidP="0009259A">
            <w:pPr>
              <w:snapToGrid w:val="0"/>
              <w:jc w:val="both"/>
            </w:pPr>
          </w:p>
        </w:tc>
        <w:tc>
          <w:tcPr>
            <w:tcW w:w="1334" w:type="dxa"/>
            <w:tcBorders>
              <w:top w:val="single" w:sz="6" w:space="0" w:color="000000"/>
              <w:left w:val="single" w:sz="6" w:space="0" w:color="000000"/>
              <w:bottom w:val="single" w:sz="6" w:space="0" w:color="000000"/>
            </w:tcBorders>
          </w:tcPr>
          <w:p w14:paraId="37EDF024" w14:textId="77777777" w:rsidR="006B54F1" w:rsidRPr="00AF1044" w:rsidRDefault="006B54F1" w:rsidP="0009259A">
            <w:pPr>
              <w:snapToGrid w:val="0"/>
              <w:jc w:val="both"/>
            </w:pPr>
          </w:p>
        </w:tc>
        <w:tc>
          <w:tcPr>
            <w:tcW w:w="6613" w:type="dxa"/>
            <w:tcBorders>
              <w:top w:val="single" w:sz="6" w:space="0" w:color="000000"/>
              <w:left w:val="single" w:sz="6" w:space="0" w:color="000000"/>
              <w:bottom w:val="single" w:sz="6" w:space="0" w:color="000000"/>
              <w:right w:val="single" w:sz="6" w:space="0" w:color="000000"/>
            </w:tcBorders>
          </w:tcPr>
          <w:p w14:paraId="3E225B70" w14:textId="77777777" w:rsidR="006B54F1" w:rsidRPr="00AF1044" w:rsidRDefault="006B54F1" w:rsidP="0009259A">
            <w:pPr>
              <w:snapToGrid w:val="0"/>
              <w:jc w:val="both"/>
            </w:pPr>
          </w:p>
        </w:tc>
      </w:tr>
      <w:tr w:rsidR="006B54F1" w:rsidRPr="00AF1044" w14:paraId="338F44E4" w14:textId="77777777" w:rsidTr="0009259A">
        <w:trPr>
          <w:jc w:val="center"/>
        </w:trPr>
        <w:tc>
          <w:tcPr>
            <w:tcW w:w="1353" w:type="dxa"/>
            <w:tcBorders>
              <w:top w:val="single" w:sz="6" w:space="0" w:color="000000"/>
              <w:left w:val="single" w:sz="6" w:space="0" w:color="000000"/>
              <w:bottom w:val="single" w:sz="6" w:space="0" w:color="000000"/>
            </w:tcBorders>
          </w:tcPr>
          <w:p w14:paraId="639296D0" w14:textId="77777777" w:rsidR="006B54F1" w:rsidRPr="00AF1044" w:rsidRDefault="006B54F1" w:rsidP="0009259A">
            <w:pPr>
              <w:snapToGrid w:val="0"/>
              <w:jc w:val="both"/>
            </w:pPr>
          </w:p>
        </w:tc>
        <w:tc>
          <w:tcPr>
            <w:tcW w:w="1334" w:type="dxa"/>
            <w:tcBorders>
              <w:top w:val="single" w:sz="6" w:space="0" w:color="000000"/>
              <w:left w:val="single" w:sz="6" w:space="0" w:color="000000"/>
              <w:bottom w:val="single" w:sz="6" w:space="0" w:color="000000"/>
            </w:tcBorders>
          </w:tcPr>
          <w:p w14:paraId="09B08979" w14:textId="77777777" w:rsidR="006B54F1" w:rsidRPr="00AF1044" w:rsidRDefault="006B54F1" w:rsidP="0009259A">
            <w:pPr>
              <w:snapToGrid w:val="0"/>
              <w:jc w:val="both"/>
            </w:pPr>
          </w:p>
        </w:tc>
        <w:tc>
          <w:tcPr>
            <w:tcW w:w="6613" w:type="dxa"/>
            <w:tcBorders>
              <w:top w:val="single" w:sz="6" w:space="0" w:color="000000"/>
              <w:left w:val="single" w:sz="6" w:space="0" w:color="000000"/>
              <w:bottom w:val="single" w:sz="6" w:space="0" w:color="000000"/>
              <w:right w:val="single" w:sz="6" w:space="0" w:color="000000"/>
            </w:tcBorders>
          </w:tcPr>
          <w:p w14:paraId="5496AD9D" w14:textId="77777777" w:rsidR="006B54F1" w:rsidRPr="00AF1044" w:rsidRDefault="006B54F1" w:rsidP="0009259A">
            <w:pPr>
              <w:snapToGrid w:val="0"/>
              <w:jc w:val="both"/>
            </w:pPr>
          </w:p>
        </w:tc>
      </w:tr>
      <w:tr w:rsidR="006B54F1" w:rsidRPr="00AF1044" w14:paraId="52E759E4" w14:textId="77777777" w:rsidTr="0009259A">
        <w:trPr>
          <w:jc w:val="center"/>
        </w:trPr>
        <w:tc>
          <w:tcPr>
            <w:tcW w:w="1353" w:type="dxa"/>
            <w:tcBorders>
              <w:top w:val="single" w:sz="6" w:space="0" w:color="000000"/>
              <w:left w:val="single" w:sz="6" w:space="0" w:color="000000"/>
              <w:bottom w:val="single" w:sz="6" w:space="0" w:color="000000"/>
            </w:tcBorders>
          </w:tcPr>
          <w:p w14:paraId="1A52A50A" w14:textId="77777777" w:rsidR="006B54F1" w:rsidRPr="00AF1044" w:rsidRDefault="006B54F1" w:rsidP="0009259A">
            <w:pPr>
              <w:snapToGrid w:val="0"/>
              <w:jc w:val="both"/>
            </w:pPr>
          </w:p>
        </w:tc>
        <w:tc>
          <w:tcPr>
            <w:tcW w:w="1334" w:type="dxa"/>
            <w:tcBorders>
              <w:top w:val="single" w:sz="6" w:space="0" w:color="000000"/>
              <w:left w:val="single" w:sz="6" w:space="0" w:color="000000"/>
              <w:bottom w:val="single" w:sz="6" w:space="0" w:color="000000"/>
            </w:tcBorders>
          </w:tcPr>
          <w:p w14:paraId="6F922BAC" w14:textId="77777777" w:rsidR="006B54F1" w:rsidRPr="00AF1044" w:rsidRDefault="006B54F1" w:rsidP="0009259A">
            <w:pPr>
              <w:snapToGrid w:val="0"/>
              <w:jc w:val="both"/>
            </w:pPr>
          </w:p>
        </w:tc>
        <w:tc>
          <w:tcPr>
            <w:tcW w:w="6613" w:type="dxa"/>
            <w:tcBorders>
              <w:top w:val="single" w:sz="6" w:space="0" w:color="000000"/>
              <w:left w:val="single" w:sz="6" w:space="0" w:color="000000"/>
              <w:bottom w:val="single" w:sz="6" w:space="0" w:color="000000"/>
              <w:right w:val="single" w:sz="6" w:space="0" w:color="000000"/>
            </w:tcBorders>
          </w:tcPr>
          <w:p w14:paraId="55A26AC8" w14:textId="77777777" w:rsidR="006B54F1" w:rsidRPr="00AF1044" w:rsidRDefault="006B54F1" w:rsidP="0009259A">
            <w:pPr>
              <w:snapToGrid w:val="0"/>
              <w:jc w:val="both"/>
            </w:pPr>
          </w:p>
        </w:tc>
      </w:tr>
      <w:tr w:rsidR="006B54F1" w:rsidRPr="00AF1044" w14:paraId="76CBF5F2" w14:textId="77777777" w:rsidTr="0009259A">
        <w:trPr>
          <w:jc w:val="center"/>
        </w:trPr>
        <w:tc>
          <w:tcPr>
            <w:tcW w:w="1353" w:type="dxa"/>
            <w:tcBorders>
              <w:top w:val="single" w:sz="6" w:space="0" w:color="000000"/>
              <w:left w:val="single" w:sz="6" w:space="0" w:color="000000"/>
              <w:bottom w:val="single" w:sz="6" w:space="0" w:color="000000"/>
            </w:tcBorders>
          </w:tcPr>
          <w:p w14:paraId="10705480" w14:textId="77777777" w:rsidR="006B54F1" w:rsidRPr="00AF1044" w:rsidRDefault="006B54F1" w:rsidP="0009259A">
            <w:pPr>
              <w:snapToGrid w:val="0"/>
              <w:jc w:val="both"/>
            </w:pPr>
          </w:p>
        </w:tc>
        <w:tc>
          <w:tcPr>
            <w:tcW w:w="1334" w:type="dxa"/>
            <w:tcBorders>
              <w:top w:val="single" w:sz="6" w:space="0" w:color="000000"/>
              <w:left w:val="single" w:sz="6" w:space="0" w:color="000000"/>
              <w:bottom w:val="single" w:sz="6" w:space="0" w:color="000000"/>
            </w:tcBorders>
          </w:tcPr>
          <w:p w14:paraId="40666FB7" w14:textId="77777777" w:rsidR="006B54F1" w:rsidRPr="00AF1044" w:rsidRDefault="006B54F1" w:rsidP="0009259A">
            <w:pPr>
              <w:snapToGrid w:val="0"/>
              <w:jc w:val="both"/>
            </w:pPr>
          </w:p>
        </w:tc>
        <w:tc>
          <w:tcPr>
            <w:tcW w:w="6613" w:type="dxa"/>
            <w:tcBorders>
              <w:top w:val="single" w:sz="6" w:space="0" w:color="000000"/>
              <w:left w:val="single" w:sz="6" w:space="0" w:color="000000"/>
              <w:bottom w:val="single" w:sz="6" w:space="0" w:color="000000"/>
              <w:right w:val="single" w:sz="6" w:space="0" w:color="000000"/>
            </w:tcBorders>
          </w:tcPr>
          <w:p w14:paraId="34D8A8AE" w14:textId="77777777" w:rsidR="006B54F1" w:rsidRPr="00AF1044" w:rsidRDefault="006B54F1" w:rsidP="0009259A">
            <w:pPr>
              <w:snapToGrid w:val="0"/>
              <w:jc w:val="both"/>
            </w:pPr>
          </w:p>
        </w:tc>
      </w:tr>
    </w:tbl>
    <w:p w14:paraId="09A743D9" w14:textId="0146CED4" w:rsidR="006B54F1" w:rsidRPr="00AF1044" w:rsidRDefault="006B54F1" w:rsidP="006B54F1">
      <w:pPr>
        <w:jc w:val="both"/>
      </w:pPr>
    </w:p>
    <w:p w14:paraId="06B47DB0" w14:textId="5FADED4C" w:rsidR="00677894" w:rsidRDefault="00677894" w:rsidP="006B54F1">
      <w:pPr>
        <w:jc w:val="both"/>
        <w:rPr>
          <w:b/>
          <w:bCs/>
        </w:rPr>
      </w:pPr>
    </w:p>
    <w:p w14:paraId="7E317377" w14:textId="77777777" w:rsidR="009A4F2C" w:rsidRPr="00AF1044" w:rsidRDefault="009A4F2C" w:rsidP="006B54F1">
      <w:pPr>
        <w:jc w:val="both"/>
      </w:pPr>
    </w:p>
    <w:p w14:paraId="2E7567FC" w14:textId="6922ED2F" w:rsidR="004B459B" w:rsidRPr="00AF1044" w:rsidRDefault="004B459B" w:rsidP="006B54F1">
      <w:pPr>
        <w:jc w:val="both"/>
      </w:pPr>
    </w:p>
    <w:p w14:paraId="7BF21E94" w14:textId="128C134C" w:rsidR="004B459B" w:rsidRPr="00AF1044" w:rsidRDefault="004B459B" w:rsidP="006B54F1">
      <w:pPr>
        <w:jc w:val="both"/>
      </w:pPr>
    </w:p>
    <w:p w14:paraId="22CD0415" w14:textId="2E225952" w:rsidR="004B459B" w:rsidRPr="00AF1044" w:rsidRDefault="004B459B" w:rsidP="006B54F1">
      <w:pPr>
        <w:jc w:val="both"/>
      </w:pPr>
    </w:p>
    <w:p w14:paraId="76C96166" w14:textId="26AA7241" w:rsidR="004B459B" w:rsidRPr="00AF1044" w:rsidRDefault="004B459B" w:rsidP="006B54F1">
      <w:pPr>
        <w:jc w:val="both"/>
      </w:pPr>
    </w:p>
    <w:p w14:paraId="73EDE62D" w14:textId="08A43FE4" w:rsidR="004B459B" w:rsidRPr="00AF1044" w:rsidRDefault="004B459B" w:rsidP="006B54F1">
      <w:pPr>
        <w:jc w:val="both"/>
      </w:pPr>
    </w:p>
    <w:p w14:paraId="5C6CE9C4" w14:textId="29D5D2D9" w:rsidR="2E206A6D" w:rsidRDefault="2E206A6D" w:rsidP="2E206A6D">
      <w:pPr>
        <w:jc w:val="both"/>
      </w:pPr>
    </w:p>
    <w:p w14:paraId="20F22F80" w14:textId="79A8A160" w:rsidR="1381C03A" w:rsidRDefault="1381C03A" w:rsidP="1381C03A">
      <w:pPr>
        <w:jc w:val="both"/>
      </w:pPr>
    </w:p>
    <w:p w14:paraId="6C78DBC6" w14:textId="5F8B4CC9" w:rsidR="1381C03A" w:rsidRDefault="1381C03A" w:rsidP="1381C03A">
      <w:pPr>
        <w:jc w:val="both"/>
      </w:pPr>
    </w:p>
    <w:p w14:paraId="24219133" w14:textId="00999D32" w:rsidR="1381C03A" w:rsidRDefault="1381C03A" w:rsidP="1381C03A">
      <w:pPr>
        <w:jc w:val="both"/>
      </w:pPr>
    </w:p>
    <w:p w14:paraId="553CB301" w14:textId="7FE67624" w:rsidR="1381C03A" w:rsidRDefault="1381C03A" w:rsidP="1381C03A">
      <w:pPr>
        <w:jc w:val="both"/>
      </w:pPr>
    </w:p>
    <w:p w14:paraId="73FEF51A" w14:textId="7B23B09D" w:rsidR="1381C03A" w:rsidRDefault="1381C03A" w:rsidP="1381C03A">
      <w:pPr>
        <w:jc w:val="both"/>
      </w:pPr>
    </w:p>
    <w:p w14:paraId="1879EA1F" w14:textId="4D82B21B" w:rsidR="1381C03A" w:rsidRDefault="1381C03A" w:rsidP="1381C03A">
      <w:pPr>
        <w:jc w:val="both"/>
      </w:pPr>
    </w:p>
    <w:p w14:paraId="023B6DE0" w14:textId="0BF03B93" w:rsidR="1381C03A" w:rsidRDefault="1381C03A" w:rsidP="1381C03A">
      <w:pPr>
        <w:jc w:val="both"/>
      </w:pPr>
    </w:p>
    <w:p w14:paraId="28E2A5E3" w14:textId="2D79FBB5" w:rsidR="1381C03A" w:rsidRDefault="1381C03A" w:rsidP="1381C03A">
      <w:pPr>
        <w:jc w:val="both"/>
      </w:pPr>
    </w:p>
    <w:p w14:paraId="79F52FBC" w14:textId="0D699EDA" w:rsidR="1381C03A" w:rsidRDefault="1381C03A" w:rsidP="1381C03A">
      <w:pPr>
        <w:jc w:val="both"/>
      </w:pPr>
    </w:p>
    <w:p w14:paraId="2F493AFD" w14:textId="481C46DD" w:rsidR="1381C03A" w:rsidRDefault="1381C03A" w:rsidP="1381C03A">
      <w:pPr>
        <w:jc w:val="both"/>
      </w:pPr>
    </w:p>
    <w:p w14:paraId="6D80A89B" w14:textId="50F6E505" w:rsidR="1381C03A" w:rsidRDefault="1381C03A" w:rsidP="1381C03A">
      <w:pPr>
        <w:jc w:val="both"/>
      </w:pPr>
    </w:p>
    <w:p w14:paraId="658CE6E5" w14:textId="53ADCE5C" w:rsidR="1381C03A" w:rsidRDefault="1381C03A" w:rsidP="1381C03A">
      <w:pPr>
        <w:jc w:val="both"/>
      </w:pPr>
    </w:p>
    <w:p w14:paraId="1858DB5C" w14:textId="7045D7E0" w:rsidR="1381C03A" w:rsidRDefault="1381C03A" w:rsidP="1381C03A">
      <w:pPr>
        <w:jc w:val="both"/>
      </w:pPr>
    </w:p>
    <w:p w14:paraId="612659E4" w14:textId="77777777" w:rsidR="00CE0F08" w:rsidRDefault="00CE0F08" w:rsidP="1381C03A">
      <w:pPr>
        <w:jc w:val="both"/>
      </w:pPr>
    </w:p>
    <w:p w14:paraId="78D98AC8" w14:textId="77777777" w:rsidR="00CE0F08" w:rsidRDefault="00CE0F08" w:rsidP="1381C03A">
      <w:pPr>
        <w:jc w:val="both"/>
      </w:pPr>
    </w:p>
    <w:p w14:paraId="2033C4E7" w14:textId="7D1598CC" w:rsidR="004B459B" w:rsidRPr="00AF1044" w:rsidRDefault="004B459B" w:rsidP="006B54F1">
      <w:pPr>
        <w:jc w:val="both"/>
      </w:pPr>
    </w:p>
    <w:p w14:paraId="4093C3DE" w14:textId="7FCDFBED" w:rsidR="004B459B" w:rsidRPr="00AF1044" w:rsidRDefault="004B459B" w:rsidP="006B54F1">
      <w:pPr>
        <w:jc w:val="both"/>
      </w:pPr>
    </w:p>
    <w:p w14:paraId="35675E7C" w14:textId="77777777" w:rsidR="004B459B" w:rsidRPr="00AF1044" w:rsidRDefault="004B459B" w:rsidP="004B459B">
      <w:pPr>
        <w:jc w:val="center"/>
        <w:rPr>
          <w:b/>
          <w:bCs/>
        </w:rPr>
      </w:pPr>
      <w:r w:rsidRPr="00AF1044">
        <w:rPr>
          <w:b/>
          <w:bCs/>
        </w:rPr>
        <w:lastRenderedPageBreak/>
        <w:t>TABLE OF CONTENTS</w:t>
      </w:r>
    </w:p>
    <w:p w14:paraId="59A07FAE" w14:textId="77777777" w:rsidR="004B459B" w:rsidRPr="00AF1044" w:rsidRDefault="004B459B" w:rsidP="004B459B">
      <w:pPr>
        <w:jc w:val="both"/>
        <w:rPr>
          <w:b/>
          <w:bCs/>
        </w:rPr>
      </w:pPr>
    </w:p>
    <w:p w14:paraId="7D4F1EBC" w14:textId="77777777" w:rsidR="004B459B" w:rsidRPr="00AF1044" w:rsidRDefault="004B459B" w:rsidP="004B459B">
      <w:pPr>
        <w:jc w:val="both"/>
        <w:rPr>
          <w:b/>
          <w:bCs/>
        </w:rPr>
      </w:pPr>
    </w:p>
    <w:sdt>
      <w:sdtPr>
        <w:id w:val="-1477212852"/>
        <w:docPartObj>
          <w:docPartGallery w:val="Table of Contents"/>
          <w:docPartUnique/>
        </w:docPartObj>
      </w:sdtPr>
      <w:sdtContent>
        <w:p w14:paraId="7676D36C" w14:textId="77777777" w:rsidR="00CF28A0" w:rsidRDefault="00CF28A0" w:rsidP="00CF28A0">
          <w:pPr>
            <w:widowControl w:val="0"/>
            <w:tabs>
              <w:tab w:val="right" w:pos="12000"/>
            </w:tabs>
            <w:spacing w:before="60"/>
          </w:pPr>
          <w:r>
            <w:fldChar w:fldCharType="begin"/>
          </w:r>
          <w:r>
            <w:instrText xml:space="preserve"> TOC \h \u \z \t "Heading 1,1,Heading 2,2,Heading 3,3,"</w:instrText>
          </w:r>
          <w:r>
            <w:fldChar w:fldCharType="separate"/>
          </w:r>
          <w:hyperlink w:anchor="_heading=h.3znysh7">
            <w:r>
              <w:rPr>
                <w:smallCaps/>
              </w:rPr>
              <w:t>1</w:t>
            </w:r>
          </w:hyperlink>
          <w:hyperlink w:anchor="_heading=h.3znysh7">
            <w:r>
              <w:rPr>
                <w:smallCaps/>
              </w:rPr>
              <w:t xml:space="preserve"> Introduction</w:t>
            </w:r>
            <w:r>
              <w:rPr>
                <w:smallCaps/>
              </w:rPr>
              <w:tab/>
              <w:t>3</w:t>
            </w:r>
          </w:hyperlink>
        </w:p>
        <w:p w14:paraId="4799BD1D" w14:textId="77777777" w:rsidR="00CF28A0" w:rsidRDefault="00CF28A0" w:rsidP="00CF28A0">
          <w:pPr>
            <w:widowControl w:val="0"/>
            <w:tabs>
              <w:tab w:val="right" w:pos="12000"/>
            </w:tabs>
            <w:spacing w:before="60"/>
          </w:pPr>
          <w:hyperlink w:anchor="_heading=h.2et92p0">
            <w:r>
              <w:rPr>
                <w:smallCaps/>
              </w:rPr>
              <w:t>2 Problem Statement</w:t>
            </w:r>
            <w:r>
              <w:rPr>
                <w:smallCaps/>
              </w:rPr>
              <w:tab/>
              <w:t>3</w:t>
            </w:r>
          </w:hyperlink>
        </w:p>
        <w:p w14:paraId="6FF8DB12" w14:textId="77777777" w:rsidR="00CF28A0" w:rsidRDefault="00CF28A0" w:rsidP="00CF28A0">
          <w:pPr>
            <w:widowControl w:val="0"/>
            <w:tabs>
              <w:tab w:val="right" w:pos="12000"/>
            </w:tabs>
            <w:spacing w:before="60"/>
          </w:pPr>
          <w:hyperlink w:anchor="_heading=h.tyjcwt">
            <w:r>
              <w:rPr>
                <w:smallCaps/>
              </w:rPr>
              <w:t>3 Challenges</w:t>
            </w:r>
            <w:r>
              <w:rPr>
                <w:smallCaps/>
              </w:rPr>
              <w:tab/>
              <w:t>3</w:t>
            </w:r>
          </w:hyperlink>
        </w:p>
        <w:p w14:paraId="38F94411" w14:textId="77777777" w:rsidR="00CF28A0" w:rsidRDefault="00CF28A0" w:rsidP="00CF28A0">
          <w:pPr>
            <w:widowControl w:val="0"/>
            <w:tabs>
              <w:tab w:val="right" w:pos="12000"/>
            </w:tabs>
            <w:spacing w:before="60"/>
            <w:ind w:left="360"/>
          </w:pPr>
          <w:hyperlink w:anchor="_heading=h.3dy6vkm">
            <w:r>
              <w:rPr>
                <w:smallCaps/>
              </w:rPr>
              <w:t>3.1 Related Works</w:t>
            </w:r>
            <w:r>
              <w:rPr>
                <w:smallCaps/>
              </w:rPr>
              <w:tab/>
              <w:t>3</w:t>
            </w:r>
          </w:hyperlink>
        </w:p>
        <w:p w14:paraId="4DB503B0" w14:textId="77777777" w:rsidR="00CF28A0" w:rsidRDefault="00CF28A0" w:rsidP="00CF28A0">
          <w:pPr>
            <w:widowControl w:val="0"/>
            <w:tabs>
              <w:tab w:val="right" w:pos="12000"/>
            </w:tabs>
            <w:spacing w:before="60"/>
            <w:ind w:left="360"/>
          </w:pPr>
          <w:hyperlink w:anchor="_heading=h.1t3h5sf">
            <w:r>
              <w:rPr>
                <w:smallCaps/>
              </w:rPr>
              <w:t>3.2 Importance And Impacts</w:t>
            </w:r>
            <w:r>
              <w:rPr>
                <w:smallCaps/>
              </w:rPr>
              <w:tab/>
              <w:t>3</w:t>
            </w:r>
          </w:hyperlink>
        </w:p>
        <w:p w14:paraId="345B43AA" w14:textId="77777777" w:rsidR="00CF28A0" w:rsidRDefault="00CF28A0" w:rsidP="00CF28A0">
          <w:pPr>
            <w:widowControl w:val="0"/>
            <w:tabs>
              <w:tab w:val="right" w:pos="12000"/>
            </w:tabs>
            <w:spacing w:before="60"/>
          </w:pPr>
          <w:hyperlink w:anchor="_heading=h.4d34og8">
            <w:r>
              <w:rPr>
                <w:smallCaps/>
              </w:rPr>
              <w:t>4 Data Collection</w:t>
            </w:r>
            <w:r>
              <w:rPr>
                <w:smallCaps/>
              </w:rPr>
              <w:tab/>
              <w:t>3</w:t>
            </w:r>
          </w:hyperlink>
        </w:p>
        <w:p w14:paraId="2C3FAA99" w14:textId="77777777" w:rsidR="00CF28A0" w:rsidRDefault="00CF28A0" w:rsidP="00CF28A0">
          <w:pPr>
            <w:widowControl w:val="0"/>
            <w:tabs>
              <w:tab w:val="right" w:pos="12000"/>
            </w:tabs>
            <w:spacing w:before="60"/>
            <w:ind w:left="360"/>
          </w:pPr>
          <w:hyperlink w:anchor="_heading=h.94abxdo4lqi1">
            <w:r>
              <w:t>4.1 Evaluation Dataset</w:t>
            </w:r>
            <w:r>
              <w:tab/>
              <w:t>4</w:t>
            </w:r>
          </w:hyperlink>
        </w:p>
        <w:p w14:paraId="21808142" w14:textId="77777777" w:rsidR="00CF28A0" w:rsidRDefault="00CF28A0" w:rsidP="00CF28A0">
          <w:pPr>
            <w:widowControl w:val="0"/>
            <w:tabs>
              <w:tab w:val="right" w:pos="12000"/>
            </w:tabs>
            <w:spacing w:before="60"/>
            <w:ind w:left="360"/>
          </w:pPr>
          <w:hyperlink w:anchor="_heading=h.ilnrci34km7h">
            <w:r>
              <w:t>4.2 Adaptation Dataset</w:t>
            </w:r>
            <w:r>
              <w:tab/>
              <w:t>5</w:t>
            </w:r>
          </w:hyperlink>
        </w:p>
        <w:p w14:paraId="59EB7400" w14:textId="77777777" w:rsidR="00CF28A0" w:rsidRDefault="00CF28A0" w:rsidP="00CF28A0">
          <w:pPr>
            <w:widowControl w:val="0"/>
            <w:tabs>
              <w:tab w:val="right" w:pos="12000"/>
            </w:tabs>
            <w:spacing w:before="60"/>
          </w:pPr>
          <w:hyperlink w:anchor="_heading=h.2s8eyo1">
            <w:r>
              <w:rPr>
                <w:smallCaps/>
              </w:rPr>
              <w:t>5 Data Preprocessing</w:t>
            </w:r>
            <w:r>
              <w:rPr>
                <w:smallCaps/>
              </w:rPr>
              <w:tab/>
              <w:t>5</w:t>
            </w:r>
          </w:hyperlink>
        </w:p>
        <w:p w14:paraId="38CE1897" w14:textId="77777777" w:rsidR="00CF28A0" w:rsidRDefault="00CF28A0" w:rsidP="00CF28A0">
          <w:pPr>
            <w:widowControl w:val="0"/>
            <w:tabs>
              <w:tab w:val="right" w:pos="12000"/>
            </w:tabs>
            <w:spacing w:before="60"/>
          </w:pPr>
          <w:hyperlink w:anchor="_heading=h.17dp8vu">
            <w:r>
              <w:rPr>
                <w:smallCaps/>
              </w:rPr>
              <w:t>6 Methodology</w:t>
            </w:r>
            <w:r>
              <w:rPr>
                <w:smallCaps/>
              </w:rPr>
              <w:tab/>
              <w:t>6</w:t>
            </w:r>
          </w:hyperlink>
        </w:p>
        <w:p w14:paraId="5592249B" w14:textId="77777777" w:rsidR="00CF28A0" w:rsidRDefault="00CF28A0" w:rsidP="00CF28A0">
          <w:pPr>
            <w:widowControl w:val="0"/>
            <w:tabs>
              <w:tab w:val="right" w:pos="12000"/>
            </w:tabs>
            <w:spacing w:before="60"/>
            <w:ind w:left="360"/>
          </w:pPr>
          <w:hyperlink w:anchor="_heading=h.ogcy1awkj6dm">
            <w:r>
              <w:t>6.1 Performance Benchmark</w:t>
            </w:r>
            <w:r>
              <w:tab/>
              <w:t>6</w:t>
            </w:r>
          </w:hyperlink>
        </w:p>
        <w:p w14:paraId="629340A6" w14:textId="77777777" w:rsidR="00CF28A0" w:rsidRDefault="00CF28A0" w:rsidP="00CF28A0">
          <w:pPr>
            <w:widowControl w:val="0"/>
            <w:tabs>
              <w:tab w:val="right" w:pos="12000"/>
            </w:tabs>
            <w:spacing w:before="60"/>
            <w:ind w:left="360"/>
          </w:pPr>
          <w:hyperlink w:anchor="_heading=h.oe1ibchec9uu">
            <w:r>
              <w:t>6.2 Fine-Tuning</w:t>
            </w:r>
            <w:r>
              <w:tab/>
              <w:t>7</w:t>
            </w:r>
          </w:hyperlink>
        </w:p>
        <w:p w14:paraId="46240130" w14:textId="77777777" w:rsidR="00CF28A0" w:rsidRDefault="00CF28A0" w:rsidP="00CF28A0">
          <w:pPr>
            <w:widowControl w:val="0"/>
            <w:tabs>
              <w:tab w:val="right" w:pos="12000"/>
            </w:tabs>
            <w:spacing w:before="60"/>
            <w:ind w:left="360"/>
          </w:pPr>
          <w:hyperlink w:anchor="_heading=h.d2izp7v3mmiv">
            <w:r>
              <w:t>6.3 Retrieval Augmented Generation</w:t>
            </w:r>
            <w:r>
              <w:tab/>
              <w:t>8</w:t>
            </w:r>
          </w:hyperlink>
        </w:p>
        <w:p w14:paraId="6E4E62F4" w14:textId="77777777" w:rsidR="00CF28A0" w:rsidRDefault="00CF28A0" w:rsidP="00CF28A0">
          <w:pPr>
            <w:widowControl w:val="0"/>
            <w:tabs>
              <w:tab w:val="right" w:pos="12000"/>
            </w:tabs>
            <w:spacing w:before="60"/>
          </w:pPr>
          <w:hyperlink w:anchor="_heading=h.3rdcrjn">
            <w:r>
              <w:rPr>
                <w:smallCaps/>
              </w:rPr>
              <w:t>7 Results And Interpretation</w:t>
            </w:r>
            <w:r>
              <w:rPr>
                <w:smallCaps/>
              </w:rPr>
              <w:tab/>
              <w:t>8</w:t>
            </w:r>
          </w:hyperlink>
        </w:p>
        <w:p w14:paraId="503726A5" w14:textId="77777777" w:rsidR="00CF28A0" w:rsidRDefault="00CF28A0" w:rsidP="00CF28A0">
          <w:pPr>
            <w:widowControl w:val="0"/>
            <w:tabs>
              <w:tab w:val="right" w:pos="12000"/>
            </w:tabs>
            <w:spacing w:before="60"/>
            <w:ind w:left="360"/>
          </w:pPr>
          <w:hyperlink w:anchor="_heading=h.ccbzgt5fzfst">
            <w:r>
              <w:t>7.1 Performance Benchmark</w:t>
            </w:r>
            <w:r>
              <w:tab/>
              <w:t>8</w:t>
            </w:r>
          </w:hyperlink>
        </w:p>
        <w:p w14:paraId="6ED27975" w14:textId="77777777" w:rsidR="00CF28A0" w:rsidRDefault="00CF28A0" w:rsidP="00CF28A0">
          <w:pPr>
            <w:widowControl w:val="0"/>
            <w:tabs>
              <w:tab w:val="right" w:pos="12000"/>
            </w:tabs>
            <w:spacing w:before="60"/>
            <w:ind w:left="360"/>
          </w:pPr>
          <w:hyperlink w:anchor="_heading=h.chwrags4y6pd">
            <w:r>
              <w:t>7.2 Fine-Tuning</w:t>
            </w:r>
            <w:r>
              <w:tab/>
              <w:t>10</w:t>
            </w:r>
          </w:hyperlink>
        </w:p>
        <w:p w14:paraId="1B8A5E77" w14:textId="77777777" w:rsidR="00CF28A0" w:rsidRDefault="00CF28A0" w:rsidP="00CF28A0">
          <w:pPr>
            <w:widowControl w:val="0"/>
            <w:tabs>
              <w:tab w:val="right" w:pos="12000"/>
            </w:tabs>
            <w:spacing w:before="60"/>
            <w:ind w:left="360"/>
          </w:pPr>
          <w:hyperlink w:anchor="_heading=h.3xjghaxu5f6b">
            <w:r>
              <w:t>7.3 Retrieval Augmented Generation</w:t>
            </w:r>
            <w:r>
              <w:tab/>
              <w:t>12</w:t>
            </w:r>
          </w:hyperlink>
        </w:p>
        <w:p w14:paraId="2656B05B" w14:textId="77777777" w:rsidR="00CF28A0" w:rsidRDefault="00CF28A0" w:rsidP="00CF28A0">
          <w:pPr>
            <w:widowControl w:val="0"/>
            <w:tabs>
              <w:tab w:val="right" w:pos="12000"/>
            </w:tabs>
            <w:spacing w:before="60"/>
          </w:pPr>
          <w:hyperlink w:anchor="_heading=h.26in1rg">
            <w:r>
              <w:rPr>
                <w:smallCaps/>
              </w:rPr>
              <w:t>8 Discussion Of Results</w:t>
            </w:r>
            <w:r>
              <w:rPr>
                <w:smallCaps/>
              </w:rPr>
              <w:tab/>
              <w:t>12</w:t>
            </w:r>
          </w:hyperlink>
        </w:p>
        <w:p w14:paraId="66B86494" w14:textId="77777777" w:rsidR="00CF28A0" w:rsidRDefault="00CF28A0" w:rsidP="00CF28A0">
          <w:pPr>
            <w:widowControl w:val="0"/>
            <w:tabs>
              <w:tab w:val="right" w:pos="12000"/>
            </w:tabs>
            <w:spacing w:before="60"/>
            <w:ind w:left="360"/>
          </w:pPr>
          <w:hyperlink w:anchor="_heading=h.vkubqf4w3jb2">
            <w:r>
              <w:t>8.1 Implications</w:t>
            </w:r>
            <w:r>
              <w:tab/>
              <w:t>12</w:t>
            </w:r>
          </w:hyperlink>
        </w:p>
        <w:p w14:paraId="4AF77395" w14:textId="77777777" w:rsidR="00CF28A0" w:rsidRDefault="00CF28A0" w:rsidP="00CF28A0">
          <w:pPr>
            <w:widowControl w:val="0"/>
            <w:tabs>
              <w:tab w:val="right" w:pos="12000"/>
            </w:tabs>
            <w:spacing w:before="60"/>
          </w:pPr>
          <w:hyperlink w:anchor="_heading=h.s9jny7pmqsto">
            <w:r>
              <w:t>8.2 Limitations</w:t>
            </w:r>
            <w:r>
              <w:tab/>
              <w:t>12</w:t>
            </w:r>
          </w:hyperlink>
        </w:p>
        <w:p w14:paraId="1219F199" w14:textId="77777777" w:rsidR="00CF28A0" w:rsidRDefault="00CF28A0" w:rsidP="00CF28A0">
          <w:pPr>
            <w:widowControl w:val="0"/>
            <w:tabs>
              <w:tab w:val="right" w:pos="12000"/>
            </w:tabs>
            <w:spacing w:before="60"/>
          </w:pPr>
          <w:hyperlink w:anchor="_heading=h.rkwwnfcj412k">
            <w:r>
              <w:t>8.3 Future Work</w:t>
            </w:r>
            <w:r>
              <w:tab/>
              <w:t>13</w:t>
            </w:r>
          </w:hyperlink>
        </w:p>
        <w:p w14:paraId="08564597" w14:textId="77777777" w:rsidR="00CF28A0" w:rsidRDefault="00CF28A0" w:rsidP="00CF28A0">
          <w:pPr>
            <w:widowControl w:val="0"/>
            <w:tabs>
              <w:tab w:val="right" w:pos="12000"/>
            </w:tabs>
            <w:spacing w:before="60"/>
          </w:pPr>
          <w:hyperlink w:anchor="_heading=h.lnxbz9">
            <w:r>
              <w:t>9 Your Feedback</w:t>
            </w:r>
            <w:r>
              <w:tab/>
              <w:t>13</w:t>
            </w:r>
          </w:hyperlink>
        </w:p>
        <w:p w14:paraId="70B85E83" w14:textId="77777777" w:rsidR="00CF28A0" w:rsidRDefault="00CF28A0" w:rsidP="00CF28A0">
          <w:pPr>
            <w:widowControl w:val="0"/>
            <w:tabs>
              <w:tab w:val="right" w:pos="12000"/>
            </w:tabs>
            <w:spacing w:before="60"/>
          </w:pPr>
          <w:hyperlink w:anchor="_heading=h.35nkun2">
            <w:r>
              <w:rPr>
                <w:smallCaps/>
              </w:rPr>
              <w:t>10 References</w:t>
            </w:r>
            <w:r>
              <w:rPr>
                <w:smallCaps/>
              </w:rPr>
              <w:tab/>
              <w:t>14</w:t>
            </w:r>
          </w:hyperlink>
        </w:p>
        <w:p w14:paraId="6C0EAB51" w14:textId="77777777" w:rsidR="00CF28A0" w:rsidRDefault="00CF28A0" w:rsidP="00CF28A0">
          <w:pPr>
            <w:widowControl w:val="0"/>
            <w:tabs>
              <w:tab w:val="right" w:pos="12000"/>
            </w:tabs>
            <w:spacing w:before="60"/>
          </w:pPr>
          <w:hyperlink w:anchor="_heading=h.olzo38qcv77b">
            <w:r>
              <w:t>11 Appendix</w:t>
            </w:r>
          </w:hyperlink>
          <w:hyperlink w:anchor="_heading=h.olzo38qcv77b">
            <w:r>
              <w:tab/>
              <w:t>14</w:t>
            </w:r>
          </w:hyperlink>
          <w:r>
            <w:fldChar w:fldCharType="end"/>
          </w:r>
        </w:p>
      </w:sdtContent>
    </w:sdt>
    <w:p w14:paraId="5F5AFB0C" w14:textId="77777777" w:rsidR="004B459B" w:rsidRPr="00AF1044" w:rsidRDefault="004B459B" w:rsidP="004B459B">
      <w:pPr>
        <w:tabs>
          <w:tab w:val="left" w:pos="540"/>
        </w:tabs>
        <w:jc w:val="both"/>
      </w:pPr>
    </w:p>
    <w:p w14:paraId="405DD2CD" w14:textId="77777777" w:rsidR="004B459B" w:rsidRPr="00AF1044" w:rsidRDefault="004B459B" w:rsidP="004B459B">
      <w:pPr>
        <w:tabs>
          <w:tab w:val="left" w:pos="540"/>
        </w:tabs>
        <w:jc w:val="both"/>
      </w:pPr>
    </w:p>
    <w:p w14:paraId="30B115F6" w14:textId="36B83A47" w:rsidR="215E6A67" w:rsidRDefault="215E6A67" w:rsidP="215E6A67">
      <w:pPr>
        <w:tabs>
          <w:tab w:val="left" w:pos="540"/>
        </w:tabs>
        <w:jc w:val="both"/>
      </w:pPr>
    </w:p>
    <w:p w14:paraId="0F6F3D96" w14:textId="79E88B6D" w:rsidR="215E6A67" w:rsidRDefault="215E6A67" w:rsidP="215E6A67">
      <w:pPr>
        <w:tabs>
          <w:tab w:val="left" w:pos="540"/>
        </w:tabs>
        <w:jc w:val="both"/>
      </w:pPr>
    </w:p>
    <w:p w14:paraId="7F0F059A" w14:textId="0167025C" w:rsidR="20BB723A" w:rsidRDefault="20BB723A" w:rsidP="20BB723A">
      <w:pPr>
        <w:tabs>
          <w:tab w:val="left" w:pos="540"/>
        </w:tabs>
        <w:jc w:val="both"/>
      </w:pPr>
    </w:p>
    <w:p w14:paraId="3CB63983" w14:textId="2A8148A3" w:rsidR="20BB723A" w:rsidRDefault="20BB723A" w:rsidP="20BB723A">
      <w:pPr>
        <w:tabs>
          <w:tab w:val="left" w:pos="540"/>
        </w:tabs>
        <w:jc w:val="both"/>
      </w:pPr>
    </w:p>
    <w:p w14:paraId="36C0184E" w14:textId="7AFF27E7" w:rsidR="20BB723A" w:rsidRDefault="20BB723A" w:rsidP="20BB723A">
      <w:pPr>
        <w:tabs>
          <w:tab w:val="left" w:pos="540"/>
        </w:tabs>
        <w:jc w:val="both"/>
      </w:pPr>
    </w:p>
    <w:p w14:paraId="2D188DA0" w14:textId="41D8F214" w:rsidR="20BB723A" w:rsidRDefault="20BB723A" w:rsidP="20BB723A">
      <w:pPr>
        <w:tabs>
          <w:tab w:val="left" w:pos="540"/>
        </w:tabs>
        <w:jc w:val="both"/>
      </w:pPr>
    </w:p>
    <w:p w14:paraId="17FC2A31" w14:textId="6049790F" w:rsidR="20BB723A" w:rsidRDefault="20BB723A" w:rsidP="20BB723A">
      <w:pPr>
        <w:tabs>
          <w:tab w:val="left" w:pos="540"/>
        </w:tabs>
        <w:jc w:val="both"/>
      </w:pPr>
    </w:p>
    <w:p w14:paraId="0FC2EB14" w14:textId="7F51A96E" w:rsidR="20BB723A" w:rsidRDefault="20BB723A" w:rsidP="20BB723A">
      <w:pPr>
        <w:tabs>
          <w:tab w:val="left" w:pos="540"/>
        </w:tabs>
        <w:jc w:val="both"/>
      </w:pPr>
    </w:p>
    <w:p w14:paraId="63C01A83" w14:textId="77777777" w:rsidR="00E3733B" w:rsidRDefault="00E3733B" w:rsidP="20BB723A">
      <w:pPr>
        <w:tabs>
          <w:tab w:val="left" w:pos="540"/>
        </w:tabs>
        <w:jc w:val="both"/>
      </w:pPr>
    </w:p>
    <w:p w14:paraId="770F6F84" w14:textId="1220E4D8" w:rsidR="20BB723A" w:rsidRDefault="20BB723A" w:rsidP="20BB723A">
      <w:pPr>
        <w:tabs>
          <w:tab w:val="left" w:pos="540"/>
        </w:tabs>
        <w:jc w:val="both"/>
      </w:pPr>
    </w:p>
    <w:p w14:paraId="7187E97A" w14:textId="483B185F" w:rsidR="20BB723A" w:rsidRDefault="20BB723A" w:rsidP="20BB723A">
      <w:pPr>
        <w:tabs>
          <w:tab w:val="left" w:pos="540"/>
        </w:tabs>
        <w:jc w:val="both"/>
      </w:pPr>
    </w:p>
    <w:p w14:paraId="1B2A696F" w14:textId="2B422161" w:rsidR="20BB723A" w:rsidRDefault="20BB723A" w:rsidP="20BB723A">
      <w:pPr>
        <w:tabs>
          <w:tab w:val="left" w:pos="540"/>
        </w:tabs>
        <w:jc w:val="both"/>
      </w:pPr>
    </w:p>
    <w:p w14:paraId="65CD1C39" w14:textId="1148549B" w:rsidR="00182143" w:rsidRPr="00E35D04" w:rsidRDefault="00182143" w:rsidP="00E35D04">
      <w:pPr>
        <w:tabs>
          <w:tab w:val="left" w:pos="540"/>
        </w:tabs>
        <w:jc w:val="both"/>
        <w:rPr>
          <w:sz w:val="22"/>
          <w:szCs w:val="22"/>
        </w:rPr>
      </w:pPr>
      <w:r w:rsidRPr="00E35D04">
        <w:rPr>
          <w:sz w:val="22"/>
          <w:szCs w:val="22"/>
        </w:rPr>
        <w:lastRenderedPageBreak/>
        <w:t>1 INTRODUCTION</w:t>
      </w:r>
    </w:p>
    <w:p w14:paraId="325E3668" w14:textId="225AF7A3" w:rsidR="587D315F" w:rsidRPr="00E35D04" w:rsidRDefault="587D315F" w:rsidP="00E35D04">
      <w:pPr>
        <w:tabs>
          <w:tab w:val="left" w:pos="540"/>
        </w:tabs>
        <w:jc w:val="both"/>
        <w:rPr>
          <w:sz w:val="22"/>
          <w:szCs w:val="22"/>
        </w:rPr>
      </w:pPr>
    </w:p>
    <w:p w14:paraId="1FF64F56" w14:textId="32D63DB9" w:rsidR="3997B6E6" w:rsidRPr="00E35D04" w:rsidRDefault="3997B6E6" w:rsidP="00E35D04">
      <w:pPr>
        <w:spacing w:before="240" w:after="240"/>
        <w:jc w:val="both"/>
        <w:rPr>
          <w:sz w:val="22"/>
          <w:szCs w:val="22"/>
        </w:rPr>
      </w:pPr>
      <w:r w:rsidRPr="00E35D04">
        <w:rPr>
          <w:sz w:val="22"/>
          <w:szCs w:val="22"/>
        </w:rPr>
        <w:t xml:space="preserve">Customer support systems today must handle an overwhelming volume of unstructured text data, including emails, chat logs, support tickets, and customer feedback. Effectively processing this information is critical for organizations aiming to deliver timely, accurate, and high-quality service. From a Natural Language Processing (NLP) perspective, this challenge involves multiple interconnected tasks such as intent classification, entity extraction, sentiment and emotion detection, urgency identification, and summarization of complex, multi-turn conversations. Traditional rule-based systems and keyword-matching approaches often fail to capture the nuance and variability of human language, especially in cases involving ambiguity, multiple intents, or informal expressions. </w:t>
      </w:r>
    </w:p>
    <w:p w14:paraId="2A1D151F" w14:textId="1AAF4797" w:rsidR="3997B6E6" w:rsidRPr="00E35D04" w:rsidRDefault="3997B6E6" w:rsidP="00E35D04">
      <w:pPr>
        <w:spacing w:before="240" w:after="240"/>
        <w:jc w:val="both"/>
        <w:rPr>
          <w:sz w:val="22"/>
          <w:szCs w:val="22"/>
        </w:rPr>
      </w:pPr>
      <w:r w:rsidRPr="00E35D04">
        <w:rPr>
          <w:sz w:val="22"/>
          <w:szCs w:val="22"/>
        </w:rPr>
        <w:t>To address these limitations, this project proposes an LLM-augmented, end-to-end NLP system designed to enhance customer support triage and quality monitoring. By leveraging advanced deep learning models and transformer-based architectures, the system aims to automatically classify and route tickets, extract key information, assess customer sentiment, generate concise summaries, and evaluate the quality of agent responses. Unlike many existing solutions that focus on isolated tasks, this project integrates multiple NLP components into a unified and transparent pipeline. The goal is to transform raw customer interactions into structured, actionable insights that improve operational efficiency, support decision-making, and enhance the overall customer experience.</w:t>
      </w:r>
    </w:p>
    <w:p w14:paraId="6FE4CC37" w14:textId="73E383C2" w:rsidR="6684C92A" w:rsidRPr="00E35D04" w:rsidRDefault="6684C92A" w:rsidP="00E35D04">
      <w:pPr>
        <w:tabs>
          <w:tab w:val="left" w:pos="540"/>
        </w:tabs>
        <w:jc w:val="both"/>
        <w:rPr>
          <w:sz w:val="22"/>
          <w:szCs w:val="22"/>
        </w:rPr>
      </w:pPr>
    </w:p>
    <w:p w14:paraId="77FB5AB3" w14:textId="77777777" w:rsidR="004D379A" w:rsidRPr="00E35D04" w:rsidRDefault="004D379A" w:rsidP="00E35D04">
      <w:pPr>
        <w:tabs>
          <w:tab w:val="left" w:pos="540"/>
        </w:tabs>
        <w:jc w:val="both"/>
        <w:rPr>
          <w:sz w:val="22"/>
          <w:szCs w:val="22"/>
        </w:rPr>
      </w:pPr>
    </w:p>
    <w:p w14:paraId="22C2AC76" w14:textId="21DAA0D1" w:rsidR="00DD40EA" w:rsidRPr="00E35D04" w:rsidRDefault="00182143" w:rsidP="00E35D04">
      <w:pPr>
        <w:tabs>
          <w:tab w:val="left" w:pos="540"/>
        </w:tabs>
        <w:jc w:val="both"/>
        <w:rPr>
          <w:sz w:val="22"/>
          <w:szCs w:val="22"/>
        </w:rPr>
      </w:pPr>
      <w:r w:rsidRPr="00E35D04">
        <w:rPr>
          <w:sz w:val="22"/>
          <w:szCs w:val="22"/>
        </w:rPr>
        <w:t>2 PROBLEM STATEMENT</w:t>
      </w:r>
    </w:p>
    <w:p w14:paraId="23D37822" w14:textId="2CE76C44" w:rsidR="6684C92A" w:rsidRPr="00E35D04" w:rsidRDefault="6684C92A" w:rsidP="00E35D04">
      <w:pPr>
        <w:tabs>
          <w:tab w:val="left" w:pos="540"/>
        </w:tabs>
        <w:jc w:val="both"/>
        <w:rPr>
          <w:sz w:val="22"/>
          <w:szCs w:val="22"/>
        </w:rPr>
      </w:pPr>
    </w:p>
    <w:p w14:paraId="2ECA7515" w14:textId="028B33D3" w:rsidR="6684C92A" w:rsidRPr="00E35D04" w:rsidRDefault="03A1FF31" w:rsidP="00E35D04">
      <w:pPr>
        <w:tabs>
          <w:tab w:val="left" w:pos="540"/>
        </w:tabs>
        <w:jc w:val="both"/>
        <w:rPr>
          <w:sz w:val="22"/>
          <w:szCs w:val="22"/>
        </w:rPr>
      </w:pPr>
      <w:r w:rsidRPr="00E35D04">
        <w:rPr>
          <w:sz w:val="22"/>
          <w:szCs w:val="22"/>
        </w:rPr>
        <w:t>Modern customer support operations generate large volumes of unstructured text (emails, chat logs, tickets, and survey comments) that must be quickly understood, categorized, prioritized, and evaluated for quality.</w:t>
      </w:r>
      <w:r w:rsidR="0011648B" w:rsidRPr="00E35D04">
        <w:rPr>
          <w:sz w:val="22"/>
          <w:szCs w:val="22"/>
        </w:rPr>
        <w:t xml:space="preserve"> </w:t>
      </w:r>
      <w:r w:rsidRPr="00E35D04">
        <w:rPr>
          <w:sz w:val="22"/>
          <w:szCs w:val="22"/>
        </w:rPr>
        <w:t>From an NLP perspective, this is a complex multi‑task problem involving intent classification (what the customer needs), entity extraction (order IDs, product names, account details), sentiment/emotion detection (frustration vs satisfaction), urgency detection, and summarization of multi‑turn dialogues into concise ticket overviews.</w:t>
      </w:r>
      <w:r w:rsidR="0011648B" w:rsidRPr="00E35D04">
        <w:rPr>
          <w:sz w:val="22"/>
          <w:szCs w:val="22"/>
        </w:rPr>
        <w:t xml:space="preserve"> </w:t>
      </w:r>
      <w:r w:rsidRPr="00E35D04">
        <w:rPr>
          <w:sz w:val="22"/>
          <w:szCs w:val="22"/>
        </w:rPr>
        <w:t>Traditional rule‑based systems and simple keyword search struggle with ambiguity, multi‑intent messages, and evolving language, making neural NLP and LLM‑based methods necessary to transform raw text into structured labels and scores that downstream systems can use for routing, escalation, and coaching agents.</w:t>
      </w:r>
    </w:p>
    <w:p w14:paraId="4BA59175" w14:textId="77777777" w:rsidR="004D379A" w:rsidRPr="00E35D04" w:rsidRDefault="004D379A" w:rsidP="00E35D04">
      <w:pPr>
        <w:tabs>
          <w:tab w:val="left" w:pos="540"/>
        </w:tabs>
        <w:jc w:val="both"/>
        <w:rPr>
          <w:sz w:val="22"/>
          <w:szCs w:val="22"/>
        </w:rPr>
      </w:pPr>
    </w:p>
    <w:p w14:paraId="57FC8DED" w14:textId="62B7EF54" w:rsidR="5FDB39B9" w:rsidRPr="00E35D04" w:rsidRDefault="5FDB39B9" w:rsidP="00E35D04">
      <w:pPr>
        <w:tabs>
          <w:tab w:val="left" w:pos="540"/>
        </w:tabs>
        <w:jc w:val="both"/>
        <w:rPr>
          <w:sz w:val="22"/>
          <w:szCs w:val="22"/>
        </w:rPr>
      </w:pPr>
    </w:p>
    <w:p w14:paraId="187C98F6" w14:textId="788B71E3" w:rsidR="5FDB39B9" w:rsidRPr="00E35D04" w:rsidRDefault="5FDB39B9" w:rsidP="00E35D04">
      <w:pPr>
        <w:tabs>
          <w:tab w:val="left" w:pos="540"/>
        </w:tabs>
        <w:jc w:val="both"/>
        <w:rPr>
          <w:sz w:val="22"/>
          <w:szCs w:val="22"/>
        </w:rPr>
      </w:pPr>
    </w:p>
    <w:p w14:paraId="65BA6DED" w14:textId="431D1815" w:rsidR="5FDB39B9" w:rsidRPr="00E35D04" w:rsidRDefault="5FDB39B9" w:rsidP="00E35D04">
      <w:pPr>
        <w:tabs>
          <w:tab w:val="left" w:pos="540"/>
        </w:tabs>
        <w:jc w:val="both"/>
        <w:rPr>
          <w:sz w:val="22"/>
          <w:szCs w:val="22"/>
        </w:rPr>
      </w:pPr>
    </w:p>
    <w:p w14:paraId="6CBB7886" w14:textId="7566BEA2" w:rsidR="5FDB39B9" w:rsidRPr="00E35D04" w:rsidRDefault="5FDB39B9" w:rsidP="00E35D04">
      <w:pPr>
        <w:tabs>
          <w:tab w:val="left" w:pos="540"/>
        </w:tabs>
        <w:jc w:val="both"/>
        <w:rPr>
          <w:sz w:val="22"/>
          <w:szCs w:val="22"/>
        </w:rPr>
      </w:pPr>
    </w:p>
    <w:p w14:paraId="323F2C74" w14:textId="5E6DB3D5" w:rsidR="5FDB39B9" w:rsidRPr="00E35D04" w:rsidRDefault="5FDB39B9" w:rsidP="00E35D04">
      <w:pPr>
        <w:tabs>
          <w:tab w:val="left" w:pos="540"/>
        </w:tabs>
        <w:jc w:val="both"/>
        <w:rPr>
          <w:sz w:val="22"/>
          <w:szCs w:val="22"/>
        </w:rPr>
      </w:pPr>
    </w:p>
    <w:p w14:paraId="25789198" w14:textId="500BCCD9" w:rsidR="5FDB39B9" w:rsidRPr="00E35D04" w:rsidRDefault="5FDB39B9" w:rsidP="00E35D04">
      <w:pPr>
        <w:tabs>
          <w:tab w:val="left" w:pos="540"/>
        </w:tabs>
        <w:jc w:val="both"/>
        <w:rPr>
          <w:sz w:val="22"/>
          <w:szCs w:val="22"/>
        </w:rPr>
      </w:pPr>
    </w:p>
    <w:p w14:paraId="0DF8F413" w14:textId="061A94B5" w:rsidR="5FDB39B9" w:rsidRPr="00E35D04" w:rsidRDefault="5FDB39B9" w:rsidP="00E35D04">
      <w:pPr>
        <w:tabs>
          <w:tab w:val="left" w:pos="540"/>
        </w:tabs>
        <w:jc w:val="both"/>
        <w:rPr>
          <w:sz w:val="22"/>
          <w:szCs w:val="22"/>
        </w:rPr>
      </w:pPr>
    </w:p>
    <w:p w14:paraId="2DD0871A" w14:textId="2A6AE797" w:rsidR="5FDB39B9" w:rsidRPr="00E35D04" w:rsidRDefault="5FDB39B9" w:rsidP="00E35D04">
      <w:pPr>
        <w:tabs>
          <w:tab w:val="left" w:pos="540"/>
        </w:tabs>
        <w:jc w:val="both"/>
        <w:rPr>
          <w:sz w:val="22"/>
          <w:szCs w:val="22"/>
        </w:rPr>
      </w:pPr>
    </w:p>
    <w:p w14:paraId="0F68B491" w14:textId="7908D1FC" w:rsidR="5FDB39B9" w:rsidRDefault="5FDB39B9" w:rsidP="00E35D04">
      <w:pPr>
        <w:tabs>
          <w:tab w:val="left" w:pos="540"/>
        </w:tabs>
        <w:jc w:val="both"/>
        <w:rPr>
          <w:sz w:val="22"/>
          <w:szCs w:val="22"/>
        </w:rPr>
      </w:pPr>
    </w:p>
    <w:p w14:paraId="632F10AD" w14:textId="77777777" w:rsidR="00274D2C" w:rsidRDefault="00274D2C" w:rsidP="00E35D04">
      <w:pPr>
        <w:tabs>
          <w:tab w:val="left" w:pos="540"/>
        </w:tabs>
        <w:jc w:val="both"/>
        <w:rPr>
          <w:sz w:val="22"/>
          <w:szCs w:val="22"/>
        </w:rPr>
      </w:pPr>
    </w:p>
    <w:p w14:paraId="4AA395BE" w14:textId="77777777" w:rsidR="00274D2C" w:rsidRDefault="00274D2C" w:rsidP="00E35D04">
      <w:pPr>
        <w:tabs>
          <w:tab w:val="left" w:pos="540"/>
        </w:tabs>
        <w:jc w:val="both"/>
        <w:rPr>
          <w:sz w:val="22"/>
          <w:szCs w:val="22"/>
        </w:rPr>
      </w:pPr>
    </w:p>
    <w:p w14:paraId="28B35598" w14:textId="77777777" w:rsidR="00274D2C" w:rsidRDefault="00274D2C" w:rsidP="00E35D04">
      <w:pPr>
        <w:tabs>
          <w:tab w:val="left" w:pos="540"/>
        </w:tabs>
        <w:jc w:val="both"/>
        <w:rPr>
          <w:sz w:val="22"/>
          <w:szCs w:val="22"/>
        </w:rPr>
      </w:pPr>
    </w:p>
    <w:p w14:paraId="024806BC" w14:textId="77777777" w:rsidR="00274D2C" w:rsidRDefault="00274D2C" w:rsidP="00E35D04">
      <w:pPr>
        <w:tabs>
          <w:tab w:val="left" w:pos="540"/>
        </w:tabs>
        <w:jc w:val="both"/>
        <w:rPr>
          <w:sz w:val="22"/>
          <w:szCs w:val="22"/>
        </w:rPr>
      </w:pPr>
    </w:p>
    <w:p w14:paraId="7CFF87AD" w14:textId="77777777" w:rsidR="00274D2C" w:rsidRDefault="00274D2C" w:rsidP="00E35D04">
      <w:pPr>
        <w:tabs>
          <w:tab w:val="left" w:pos="540"/>
        </w:tabs>
        <w:jc w:val="both"/>
        <w:rPr>
          <w:sz w:val="22"/>
          <w:szCs w:val="22"/>
        </w:rPr>
      </w:pPr>
    </w:p>
    <w:p w14:paraId="42C856B7" w14:textId="77777777" w:rsidR="00274D2C" w:rsidRPr="00E35D04" w:rsidRDefault="00274D2C" w:rsidP="00E35D04">
      <w:pPr>
        <w:tabs>
          <w:tab w:val="left" w:pos="540"/>
        </w:tabs>
        <w:jc w:val="both"/>
        <w:rPr>
          <w:sz w:val="22"/>
          <w:szCs w:val="22"/>
        </w:rPr>
      </w:pPr>
    </w:p>
    <w:p w14:paraId="64842C42" w14:textId="09319AAB" w:rsidR="3F1590D4" w:rsidRPr="00E35D04" w:rsidRDefault="3F1590D4" w:rsidP="00E35D04">
      <w:pPr>
        <w:tabs>
          <w:tab w:val="left" w:pos="540"/>
        </w:tabs>
        <w:jc w:val="both"/>
        <w:rPr>
          <w:sz w:val="22"/>
          <w:szCs w:val="22"/>
        </w:rPr>
      </w:pPr>
    </w:p>
    <w:p w14:paraId="2C96A2C6" w14:textId="17A916B5" w:rsidR="00C156E1" w:rsidRPr="00E35D04" w:rsidRDefault="00C156E1" w:rsidP="00E35D04">
      <w:pPr>
        <w:tabs>
          <w:tab w:val="left" w:pos="540"/>
        </w:tabs>
        <w:jc w:val="both"/>
        <w:rPr>
          <w:sz w:val="22"/>
          <w:szCs w:val="22"/>
        </w:rPr>
      </w:pPr>
      <w:r w:rsidRPr="00E35D04">
        <w:rPr>
          <w:sz w:val="22"/>
          <w:szCs w:val="22"/>
        </w:rPr>
        <w:lastRenderedPageBreak/>
        <w:t>3 CHALLENGES</w:t>
      </w:r>
    </w:p>
    <w:p w14:paraId="60640B5D" w14:textId="5077D04E" w:rsidR="00287250" w:rsidRPr="00E35D04" w:rsidRDefault="5F38B5F4" w:rsidP="00274D2C">
      <w:pPr>
        <w:pStyle w:val="Heading1"/>
        <w:jc w:val="both"/>
        <w:rPr>
          <w:rFonts w:ascii="Times New Roman" w:hAnsi="Times New Roman" w:cs="Times New Roman"/>
          <w:color w:val="000000" w:themeColor="text1"/>
          <w:sz w:val="22"/>
          <w:szCs w:val="22"/>
        </w:rPr>
      </w:pPr>
      <w:r w:rsidRPr="00E35D04">
        <w:rPr>
          <w:rFonts w:ascii="Times New Roman" w:hAnsi="Times New Roman" w:cs="Times New Roman"/>
          <w:color w:val="000000" w:themeColor="text1"/>
          <w:sz w:val="22"/>
          <w:szCs w:val="22"/>
        </w:rPr>
        <w:t>Ambiguity and Multi‑Intent Language</w:t>
      </w:r>
      <w:r w:rsidR="00646AAC" w:rsidRPr="00E35D04">
        <w:rPr>
          <w:rFonts w:ascii="Times New Roman" w:hAnsi="Times New Roman" w:cs="Times New Roman"/>
          <w:color w:val="000000" w:themeColor="text1"/>
          <w:sz w:val="22"/>
          <w:szCs w:val="22"/>
        </w:rPr>
        <w:t xml:space="preserve"> where c</w:t>
      </w:r>
      <w:r w:rsidRPr="00E35D04">
        <w:rPr>
          <w:rFonts w:ascii="Times New Roman" w:hAnsi="Times New Roman" w:cs="Times New Roman"/>
          <w:color w:val="000000" w:themeColor="text1"/>
          <w:sz w:val="22"/>
          <w:szCs w:val="22"/>
        </w:rPr>
        <w:t xml:space="preserve">ustomers often describe multiple issues in a single message (“I need a refund and also want to change my address”), which makes single‑label intent classification insufficient and motivates multi‑label or hierarchical approaches. Informal language, typos, emojis, and code‑switching increase the difficulty of robust intent and sentiment detection. </w:t>
      </w:r>
      <w:r w:rsidR="00597E0F" w:rsidRPr="00E35D04">
        <w:rPr>
          <w:rFonts w:ascii="Times New Roman" w:hAnsi="Times New Roman" w:cs="Times New Roman"/>
          <w:color w:val="000000" w:themeColor="text1"/>
          <w:sz w:val="22"/>
          <w:szCs w:val="22"/>
        </w:rPr>
        <w:t>Further, d</w:t>
      </w:r>
      <w:r w:rsidRPr="00E35D04">
        <w:rPr>
          <w:rFonts w:ascii="Times New Roman" w:hAnsi="Times New Roman" w:cs="Times New Roman"/>
          <w:color w:val="000000" w:themeColor="text1"/>
          <w:sz w:val="22"/>
          <w:szCs w:val="22"/>
        </w:rPr>
        <w:t xml:space="preserve">ata </w:t>
      </w:r>
      <w:r w:rsidR="00597E0F" w:rsidRPr="00E35D04">
        <w:rPr>
          <w:rFonts w:ascii="Times New Roman" w:hAnsi="Times New Roman" w:cs="Times New Roman"/>
          <w:color w:val="000000" w:themeColor="text1"/>
          <w:sz w:val="22"/>
          <w:szCs w:val="22"/>
        </w:rPr>
        <w:t>q</w:t>
      </w:r>
      <w:r w:rsidRPr="00E35D04">
        <w:rPr>
          <w:rFonts w:ascii="Times New Roman" w:hAnsi="Times New Roman" w:cs="Times New Roman"/>
          <w:color w:val="000000" w:themeColor="text1"/>
          <w:sz w:val="22"/>
          <w:szCs w:val="22"/>
        </w:rPr>
        <w:t xml:space="preserve">uality, </w:t>
      </w:r>
      <w:r w:rsidR="00597E0F" w:rsidRPr="00E35D04">
        <w:rPr>
          <w:rFonts w:ascii="Times New Roman" w:hAnsi="Times New Roman" w:cs="Times New Roman"/>
          <w:color w:val="000000" w:themeColor="text1"/>
          <w:sz w:val="22"/>
          <w:szCs w:val="22"/>
        </w:rPr>
        <w:t>c</w:t>
      </w:r>
      <w:r w:rsidRPr="00E35D04">
        <w:rPr>
          <w:rFonts w:ascii="Times New Roman" w:hAnsi="Times New Roman" w:cs="Times New Roman"/>
          <w:color w:val="000000" w:themeColor="text1"/>
          <w:sz w:val="22"/>
          <w:szCs w:val="22"/>
        </w:rPr>
        <w:t xml:space="preserve">lass </w:t>
      </w:r>
      <w:r w:rsidR="00597E0F" w:rsidRPr="00E35D04">
        <w:rPr>
          <w:rFonts w:ascii="Times New Roman" w:hAnsi="Times New Roman" w:cs="Times New Roman"/>
          <w:color w:val="000000" w:themeColor="text1"/>
          <w:sz w:val="22"/>
          <w:szCs w:val="22"/>
        </w:rPr>
        <w:t>i</w:t>
      </w:r>
      <w:r w:rsidRPr="00E35D04">
        <w:rPr>
          <w:rFonts w:ascii="Times New Roman" w:hAnsi="Times New Roman" w:cs="Times New Roman"/>
          <w:color w:val="000000" w:themeColor="text1"/>
          <w:sz w:val="22"/>
          <w:szCs w:val="22"/>
        </w:rPr>
        <w:t xml:space="preserve">mbalance, and </w:t>
      </w:r>
      <w:r w:rsidR="00597E0F" w:rsidRPr="00E35D04">
        <w:rPr>
          <w:rFonts w:ascii="Times New Roman" w:hAnsi="Times New Roman" w:cs="Times New Roman"/>
          <w:color w:val="000000" w:themeColor="text1"/>
          <w:sz w:val="22"/>
          <w:szCs w:val="22"/>
        </w:rPr>
        <w:t>l</w:t>
      </w:r>
      <w:r w:rsidRPr="00E35D04">
        <w:rPr>
          <w:rFonts w:ascii="Times New Roman" w:hAnsi="Times New Roman" w:cs="Times New Roman"/>
          <w:color w:val="000000" w:themeColor="text1"/>
          <w:sz w:val="22"/>
          <w:szCs w:val="22"/>
        </w:rPr>
        <w:t xml:space="preserve">abeling </w:t>
      </w:r>
      <w:r w:rsidR="00597E0F" w:rsidRPr="00E35D04">
        <w:rPr>
          <w:rFonts w:ascii="Times New Roman" w:hAnsi="Times New Roman" w:cs="Times New Roman"/>
          <w:color w:val="000000" w:themeColor="text1"/>
          <w:sz w:val="22"/>
          <w:szCs w:val="22"/>
        </w:rPr>
        <w:t>c</w:t>
      </w:r>
      <w:r w:rsidRPr="00E35D04">
        <w:rPr>
          <w:rFonts w:ascii="Times New Roman" w:hAnsi="Times New Roman" w:cs="Times New Roman"/>
          <w:color w:val="000000" w:themeColor="text1"/>
          <w:sz w:val="22"/>
          <w:szCs w:val="22"/>
        </w:rPr>
        <w:t xml:space="preserve">ost </w:t>
      </w:r>
      <w:r w:rsidR="00C00AA2" w:rsidRPr="00E35D04">
        <w:rPr>
          <w:rFonts w:ascii="Times New Roman" w:hAnsi="Times New Roman" w:cs="Times New Roman"/>
          <w:color w:val="000000" w:themeColor="text1"/>
          <w:sz w:val="22"/>
          <w:szCs w:val="22"/>
        </w:rPr>
        <w:t xml:space="preserve">are issues to highlight. </w:t>
      </w:r>
      <w:r w:rsidRPr="00E35D04">
        <w:rPr>
          <w:rFonts w:ascii="Times New Roman" w:hAnsi="Times New Roman" w:cs="Times New Roman"/>
          <w:color w:val="000000" w:themeColor="text1"/>
          <w:sz w:val="22"/>
          <w:szCs w:val="22"/>
        </w:rPr>
        <w:t>Real support data is noisy, and some categories (e.g., rare technical issues) will be heavily under‑represented, leading to class imbalance and unstable performance on minority intents. High‑quality labels for fine‑grained tasks (e.g., detailed quality scores) are expensive to obtain, so the project may</w:t>
      </w:r>
      <w:r w:rsidR="0035589E" w:rsidRPr="00E35D04">
        <w:rPr>
          <w:rFonts w:ascii="Times New Roman" w:hAnsi="Times New Roman" w:cs="Times New Roman"/>
          <w:color w:val="000000" w:themeColor="text1"/>
          <w:sz w:val="22"/>
          <w:szCs w:val="22"/>
        </w:rPr>
        <w:t xml:space="preserve"> need to combine weak supervision, existing CSAT scores, and small manually labeled subsets.</w:t>
      </w:r>
      <w:r w:rsidR="00B474CA" w:rsidRPr="00E35D04">
        <w:rPr>
          <w:rFonts w:ascii="Times New Roman" w:hAnsi="Times New Roman" w:cs="Times New Roman"/>
          <w:color w:val="000000" w:themeColor="text1"/>
          <w:sz w:val="22"/>
          <w:szCs w:val="22"/>
        </w:rPr>
        <w:t xml:space="preserve"> </w:t>
      </w:r>
      <w:r w:rsidR="00600DA8" w:rsidRPr="00E35D04">
        <w:rPr>
          <w:rFonts w:ascii="Times New Roman" w:hAnsi="Times New Roman" w:cs="Times New Roman"/>
          <w:color w:val="000000" w:themeColor="text1"/>
          <w:sz w:val="22"/>
          <w:szCs w:val="22"/>
        </w:rPr>
        <w:t>Issue on s</w:t>
      </w:r>
      <w:r w:rsidR="00287250" w:rsidRPr="00E35D04">
        <w:rPr>
          <w:rFonts w:ascii="Times New Roman" w:hAnsi="Times New Roman" w:cs="Times New Roman"/>
          <w:color w:val="000000" w:themeColor="text1"/>
          <w:sz w:val="22"/>
          <w:szCs w:val="22"/>
        </w:rPr>
        <w:t xml:space="preserve">ubjectivity in Quality Evaluation and Sentiment </w:t>
      </w:r>
      <w:r w:rsidR="00F564ED" w:rsidRPr="00E35D04">
        <w:rPr>
          <w:rFonts w:ascii="Times New Roman" w:hAnsi="Times New Roman" w:cs="Times New Roman"/>
          <w:color w:val="000000" w:themeColor="text1"/>
          <w:sz w:val="22"/>
          <w:szCs w:val="22"/>
        </w:rPr>
        <w:t xml:space="preserve">requires solving </w:t>
      </w:r>
      <w:r w:rsidR="009F3567" w:rsidRPr="00E35D04">
        <w:rPr>
          <w:rFonts w:ascii="Times New Roman" w:hAnsi="Times New Roman" w:cs="Times New Roman"/>
          <w:color w:val="000000" w:themeColor="text1"/>
          <w:sz w:val="22"/>
          <w:szCs w:val="22"/>
        </w:rPr>
        <w:t xml:space="preserve">the problems </w:t>
      </w:r>
      <w:r w:rsidR="00A573B4" w:rsidRPr="00E35D04">
        <w:rPr>
          <w:rFonts w:ascii="Times New Roman" w:hAnsi="Times New Roman" w:cs="Times New Roman"/>
          <w:color w:val="000000" w:themeColor="text1"/>
          <w:sz w:val="22"/>
          <w:szCs w:val="22"/>
        </w:rPr>
        <w:t>below.</w:t>
      </w:r>
      <w:r w:rsidR="00A573B4" w:rsidRPr="00E35D04">
        <w:rPr>
          <w:rFonts w:ascii="Times New Roman" w:eastAsia="Times New Roman" w:hAnsi="Times New Roman" w:cs="Times New Roman"/>
          <w:color w:val="000000" w:themeColor="text1"/>
          <w:sz w:val="22"/>
          <w:szCs w:val="22"/>
        </w:rPr>
        <w:t xml:space="preserve"> Assessing</w:t>
      </w:r>
      <w:r w:rsidR="00287250" w:rsidRPr="00E35D04">
        <w:rPr>
          <w:rFonts w:ascii="Times New Roman" w:eastAsia="Times New Roman" w:hAnsi="Times New Roman" w:cs="Times New Roman"/>
          <w:color w:val="000000" w:themeColor="text1"/>
          <w:sz w:val="22"/>
          <w:szCs w:val="22"/>
        </w:rPr>
        <w:t xml:space="preserve"> “helpfulness,” “empathy,” or “tone” is inherently subjective, meaning that both humans and LLMs can disagree on what constitutes a “good” response.</w:t>
      </w:r>
      <w:r w:rsidR="007D6592" w:rsidRPr="00E35D04">
        <w:rPr>
          <w:rFonts w:ascii="Times New Roman" w:hAnsi="Times New Roman" w:cs="Times New Roman"/>
          <w:color w:val="000000" w:themeColor="text1"/>
          <w:sz w:val="22"/>
          <w:szCs w:val="22"/>
        </w:rPr>
        <w:t xml:space="preserve"> </w:t>
      </w:r>
      <w:r w:rsidR="00287250" w:rsidRPr="00E35D04">
        <w:rPr>
          <w:rFonts w:ascii="Times New Roman" w:eastAsia="Times New Roman" w:hAnsi="Times New Roman" w:cs="Times New Roman"/>
          <w:color w:val="000000" w:themeColor="text1"/>
          <w:sz w:val="22"/>
          <w:szCs w:val="22"/>
        </w:rPr>
        <w:t xml:space="preserve">The system must be designed so that LLM‑based quality scores are treated as suggestions and </w:t>
      </w:r>
      <w:r w:rsidR="00287250" w:rsidRPr="00E35D04">
        <w:rPr>
          <w:rFonts w:ascii="Times New Roman" w:hAnsi="Times New Roman" w:cs="Times New Roman"/>
          <w:color w:val="000000" w:themeColor="text1"/>
          <w:sz w:val="22"/>
          <w:szCs w:val="22"/>
        </w:rPr>
        <w:t xml:space="preserve">evaluated against human or CSAT ground truth rather than trusted blindly. </w:t>
      </w:r>
    </w:p>
    <w:p w14:paraId="6D691BFF" w14:textId="77777777" w:rsidR="007D6592" w:rsidRPr="00E35D04" w:rsidRDefault="007D6592" w:rsidP="00E35D04">
      <w:pPr>
        <w:spacing w:after="168"/>
        <w:ind w:left="-5"/>
        <w:jc w:val="both"/>
        <w:rPr>
          <w:sz w:val="22"/>
          <w:szCs w:val="22"/>
        </w:rPr>
      </w:pPr>
    </w:p>
    <w:p w14:paraId="100EA223" w14:textId="1C78D30A" w:rsidR="00287250" w:rsidRPr="00E35D04" w:rsidRDefault="00BF3D9D" w:rsidP="00E35D04">
      <w:pPr>
        <w:spacing w:after="168"/>
        <w:ind w:left="-5"/>
        <w:jc w:val="both"/>
        <w:rPr>
          <w:sz w:val="22"/>
          <w:szCs w:val="22"/>
        </w:rPr>
      </w:pPr>
      <w:r w:rsidRPr="00E35D04">
        <w:rPr>
          <w:sz w:val="22"/>
          <w:szCs w:val="22"/>
        </w:rPr>
        <w:t>Evaluation of summaries and LLM judgements remains an important scenario</w:t>
      </w:r>
      <w:r w:rsidR="00547B5B" w:rsidRPr="00E35D04">
        <w:rPr>
          <w:sz w:val="22"/>
          <w:szCs w:val="22"/>
        </w:rPr>
        <w:t xml:space="preserve"> to question</w:t>
      </w:r>
      <w:r w:rsidRPr="00E35D04">
        <w:rPr>
          <w:sz w:val="22"/>
          <w:szCs w:val="22"/>
        </w:rPr>
        <w:t xml:space="preserve">. </w:t>
      </w:r>
      <w:r w:rsidR="00287250" w:rsidRPr="00E35D04">
        <w:rPr>
          <w:sz w:val="22"/>
          <w:szCs w:val="22"/>
        </w:rPr>
        <w:t>Automatic summarization metrics like ROUGE and BLEU only weakly correlate with human judgments for conversational data, so small‑scale human evaluation will be important.</w:t>
      </w:r>
      <w:r w:rsidRPr="00E35D04">
        <w:rPr>
          <w:sz w:val="22"/>
          <w:szCs w:val="22"/>
        </w:rPr>
        <w:t xml:space="preserve"> </w:t>
      </w:r>
      <w:r w:rsidR="00287250" w:rsidRPr="00E35D04">
        <w:rPr>
          <w:sz w:val="22"/>
          <w:szCs w:val="22"/>
        </w:rPr>
        <w:t xml:space="preserve">LLM‑generated quality scores and summaries require careful evaluation protocols to ensure usefulness and reliability. </w:t>
      </w:r>
    </w:p>
    <w:p w14:paraId="64FD7E8B" w14:textId="5C67414D" w:rsidR="00287250" w:rsidRPr="00E35D04" w:rsidRDefault="00287250" w:rsidP="00E35D04">
      <w:pPr>
        <w:ind w:left="-5"/>
        <w:jc w:val="both"/>
        <w:rPr>
          <w:sz w:val="22"/>
          <w:szCs w:val="22"/>
        </w:rPr>
      </w:pPr>
      <w:r w:rsidRPr="00E35D04">
        <w:rPr>
          <w:sz w:val="22"/>
          <w:szCs w:val="22"/>
        </w:rPr>
        <w:t>Privacy, ethics and bias</w:t>
      </w:r>
      <w:r w:rsidR="00FF60E7" w:rsidRPr="00E35D04">
        <w:rPr>
          <w:sz w:val="22"/>
          <w:szCs w:val="22"/>
        </w:rPr>
        <w:t xml:space="preserve"> </w:t>
      </w:r>
      <w:r w:rsidR="00BF3D9D" w:rsidRPr="00E35D04">
        <w:rPr>
          <w:sz w:val="22"/>
          <w:szCs w:val="22"/>
        </w:rPr>
        <w:t xml:space="preserve">are an issue. </w:t>
      </w:r>
      <w:r w:rsidRPr="00E35D04">
        <w:rPr>
          <w:sz w:val="22"/>
          <w:szCs w:val="22"/>
        </w:rPr>
        <w:t xml:space="preserve">Support logs may contain sensitive personal or financial information, raising privacy and anonymization concerns; the project will work with public or synthetic data and discuss anonymization strategies for real‑world deployment. </w:t>
      </w:r>
    </w:p>
    <w:p w14:paraId="6BEC8D6F" w14:textId="41C817B0" w:rsidR="00287250" w:rsidRPr="00E35D04" w:rsidRDefault="00287250" w:rsidP="00E35D04">
      <w:pPr>
        <w:ind w:left="-5"/>
        <w:jc w:val="both"/>
        <w:rPr>
          <w:sz w:val="22"/>
          <w:szCs w:val="22"/>
        </w:rPr>
      </w:pPr>
      <w:r w:rsidRPr="00E35D04">
        <w:rPr>
          <w:sz w:val="22"/>
          <w:szCs w:val="22"/>
        </w:rPr>
        <w:t>Models for sentiment, urgency, and quality could be biased against certain language styles or demographics, so fairness and explainability (e.g., checking which words drive predictions) are important considerations.</w:t>
      </w:r>
    </w:p>
    <w:p w14:paraId="2CD9551B" w14:textId="6CFACD96" w:rsidR="34ED8565" w:rsidRPr="00E35D04" w:rsidRDefault="34ED8565" w:rsidP="00E35D04">
      <w:pPr>
        <w:tabs>
          <w:tab w:val="left" w:pos="540"/>
        </w:tabs>
        <w:jc w:val="both"/>
        <w:rPr>
          <w:sz w:val="22"/>
          <w:szCs w:val="22"/>
        </w:rPr>
      </w:pPr>
    </w:p>
    <w:p w14:paraId="7622692B" w14:textId="77777777" w:rsidR="00352D56" w:rsidRPr="00E35D04" w:rsidRDefault="00352D56" w:rsidP="00E35D04">
      <w:pPr>
        <w:tabs>
          <w:tab w:val="left" w:pos="540"/>
        </w:tabs>
        <w:jc w:val="both"/>
        <w:rPr>
          <w:sz w:val="22"/>
          <w:szCs w:val="22"/>
        </w:rPr>
      </w:pPr>
    </w:p>
    <w:p w14:paraId="0978D744" w14:textId="77CF3AB2" w:rsidR="1A730F95" w:rsidRPr="00E35D04" w:rsidRDefault="1A730F95" w:rsidP="00E35D04">
      <w:pPr>
        <w:tabs>
          <w:tab w:val="left" w:pos="540"/>
        </w:tabs>
        <w:jc w:val="both"/>
        <w:rPr>
          <w:sz w:val="22"/>
          <w:szCs w:val="22"/>
        </w:rPr>
      </w:pPr>
    </w:p>
    <w:p w14:paraId="67D87E9C" w14:textId="04FD771D" w:rsidR="1A730F95" w:rsidRPr="00E35D04" w:rsidRDefault="1A730F95" w:rsidP="00E35D04">
      <w:pPr>
        <w:tabs>
          <w:tab w:val="left" w:pos="540"/>
        </w:tabs>
        <w:jc w:val="both"/>
        <w:rPr>
          <w:sz w:val="22"/>
          <w:szCs w:val="22"/>
        </w:rPr>
      </w:pPr>
    </w:p>
    <w:p w14:paraId="6A6CDB56" w14:textId="791AB015" w:rsidR="004B459B" w:rsidRPr="00E35D04" w:rsidRDefault="00E80509" w:rsidP="00E35D04">
      <w:pPr>
        <w:tabs>
          <w:tab w:val="left" w:pos="540"/>
        </w:tabs>
        <w:jc w:val="both"/>
        <w:rPr>
          <w:sz w:val="22"/>
          <w:szCs w:val="22"/>
        </w:rPr>
      </w:pPr>
      <w:r w:rsidRPr="00E35D04">
        <w:rPr>
          <w:sz w:val="22"/>
          <w:szCs w:val="22"/>
        </w:rPr>
        <w:t xml:space="preserve">3.1 </w:t>
      </w:r>
      <w:r w:rsidR="00182143" w:rsidRPr="00E35D04">
        <w:rPr>
          <w:sz w:val="22"/>
          <w:szCs w:val="22"/>
        </w:rPr>
        <w:t>RELATED WORKS</w:t>
      </w:r>
    </w:p>
    <w:p w14:paraId="19A429F0" w14:textId="0188EDDF" w:rsidR="000C2824" w:rsidRPr="00E35D04" w:rsidRDefault="00C156E1" w:rsidP="00E35D04">
      <w:pPr>
        <w:ind w:left="-5"/>
        <w:jc w:val="both"/>
        <w:rPr>
          <w:sz w:val="22"/>
          <w:szCs w:val="22"/>
        </w:rPr>
      </w:pPr>
      <w:r w:rsidRPr="00E35D04">
        <w:rPr>
          <w:rStyle w:val="normaltextrun"/>
          <w:sz w:val="22"/>
          <w:szCs w:val="22"/>
        </w:rPr>
        <w:t>Customer support systems have increasingly incorporated machine learning and natural language processing (NLP) techniques to improve efficiency, scalability, and quality of service. Recent research has explored multiple components of customer-support automation, including intent classification, request routing, summarization, sentiment analysis, and quality monitoring. This literature review examines prior work across these areas and highlights key findings relevant to LLM-augmented customer support systems.</w:t>
      </w:r>
      <w:r w:rsidR="000C2824" w:rsidRPr="00E35D04">
        <w:rPr>
          <w:sz w:val="22"/>
          <w:szCs w:val="22"/>
        </w:rPr>
        <w:t xml:space="preserve"> </w:t>
      </w:r>
      <w:r w:rsidR="000C2824" w:rsidRPr="00E35D04">
        <w:rPr>
          <w:sz w:val="22"/>
          <w:szCs w:val="22"/>
        </w:rPr>
        <w:t xml:space="preserve">There are existing research and industry solutions that address parts of this problem, but few open, end‑to‑end systems that integrate triage, summarization, and quality monitoring in a transparent way. </w:t>
      </w:r>
    </w:p>
    <w:p w14:paraId="49E9AED5" w14:textId="77777777" w:rsidR="000C2824" w:rsidRPr="00E35D04" w:rsidRDefault="000C2824" w:rsidP="00E35D04">
      <w:pPr>
        <w:ind w:left="-5"/>
        <w:jc w:val="both"/>
        <w:rPr>
          <w:sz w:val="22"/>
          <w:szCs w:val="22"/>
        </w:rPr>
      </w:pPr>
      <w:r w:rsidRPr="00E35D04">
        <w:rPr>
          <w:sz w:val="22"/>
          <w:szCs w:val="22"/>
        </w:rPr>
        <w:t xml:space="preserve">Research and academic work  </w:t>
      </w:r>
    </w:p>
    <w:p w14:paraId="0EEF4157" w14:textId="24E508A2" w:rsidR="00C156E1" w:rsidRPr="00E35D04" w:rsidRDefault="000C2824" w:rsidP="00E35D04">
      <w:pPr>
        <w:pStyle w:val="paragraph"/>
        <w:spacing w:before="0" w:beforeAutospacing="0" w:after="0" w:afterAutospacing="0"/>
        <w:jc w:val="both"/>
        <w:textAlignment w:val="baseline"/>
        <w:rPr>
          <w:sz w:val="22"/>
          <w:szCs w:val="22"/>
        </w:rPr>
      </w:pPr>
      <w:r w:rsidRPr="00E35D04">
        <w:rPr>
          <w:sz w:val="22"/>
          <w:szCs w:val="22"/>
        </w:rPr>
        <w:t>Many papers tackle intent classification and intent mining for customer support, using classical machine learning, transformers, semi‑supervised learning, and multi‑task setups.</w:t>
      </w:r>
    </w:p>
    <w:p w14:paraId="5B8288B2" w14:textId="77777777" w:rsidR="00881633" w:rsidRPr="00E35D04" w:rsidRDefault="00881633" w:rsidP="00E35D04">
      <w:pPr>
        <w:pStyle w:val="paragraph"/>
        <w:spacing w:before="0" w:beforeAutospacing="0" w:after="0" w:afterAutospacing="0"/>
        <w:jc w:val="both"/>
        <w:textAlignment w:val="baseline"/>
        <w:rPr>
          <w:rStyle w:val="normaltextrun"/>
          <w:sz w:val="22"/>
          <w:szCs w:val="22"/>
        </w:rPr>
      </w:pPr>
    </w:p>
    <w:p w14:paraId="2D3C8C01" w14:textId="16BD9255" w:rsidR="00EA1800" w:rsidRPr="00E35D04" w:rsidRDefault="00C156E1" w:rsidP="00E35D04">
      <w:pPr>
        <w:pStyle w:val="NormalWeb"/>
        <w:jc w:val="both"/>
        <w:rPr>
          <w:sz w:val="22"/>
          <w:szCs w:val="22"/>
        </w:rPr>
      </w:pPr>
      <w:r w:rsidRPr="00E35D04">
        <w:rPr>
          <w:rStyle w:val="normaltextrun"/>
          <w:sz w:val="22"/>
          <w:szCs w:val="22"/>
        </w:rPr>
        <w:t>Dong et al. (2021) proposed a semi-supervised multi-task learning approach for customer intent classification. Their study addressed the challenge of incomplete and noisy labels in real-world datasets by leveraging unlabeled data and domain-adaptive pretraining. Using ALBERT as the base model, they achieved nearly a 20-point improvement in AUC-ROC compared to baseline models. This work demonstrates the importance of incorporating unlabeled data and realistic data conditions when designing customer-support classifiers.</w:t>
      </w:r>
      <w:r w:rsidRPr="00E35D04">
        <w:rPr>
          <w:rStyle w:val="eop"/>
          <w:sz w:val="22"/>
          <w:szCs w:val="22"/>
        </w:rPr>
        <w:t> </w:t>
      </w:r>
      <w:r w:rsidR="00A42141" w:rsidRPr="00E35D04">
        <w:rPr>
          <w:rStyle w:val="eop"/>
          <w:sz w:val="22"/>
          <w:szCs w:val="22"/>
        </w:rPr>
        <w:t xml:space="preserve">A key finding was that </w:t>
      </w:r>
      <w:r w:rsidR="004B72F2" w:rsidRPr="00E35D04">
        <w:rPr>
          <w:sz w:val="22"/>
          <w:szCs w:val="22"/>
        </w:rPr>
        <w:t>m</w:t>
      </w:r>
      <w:r w:rsidR="00A42141" w:rsidRPr="00E35D04">
        <w:rPr>
          <w:sz w:val="22"/>
          <w:szCs w:val="22"/>
        </w:rPr>
        <w:t>ulti-</w:t>
      </w:r>
      <w:r w:rsidR="007A4693" w:rsidRPr="00E35D04">
        <w:rPr>
          <w:sz w:val="22"/>
          <w:szCs w:val="22"/>
        </w:rPr>
        <w:t>task,</w:t>
      </w:r>
      <w:r w:rsidR="00A42141" w:rsidRPr="00E35D04">
        <w:rPr>
          <w:sz w:val="22"/>
          <w:szCs w:val="22"/>
        </w:rPr>
        <w:t xml:space="preserve"> and semi-supervised signals improve </w:t>
      </w:r>
      <w:r w:rsidR="00A42141" w:rsidRPr="00E35D04">
        <w:rPr>
          <w:sz w:val="22"/>
          <w:szCs w:val="22"/>
        </w:rPr>
        <w:lastRenderedPageBreak/>
        <w:t>robustness, especially on low-resource intents.</w:t>
      </w:r>
      <w:r w:rsidR="004B72F2" w:rsidRPr="00E35D04">
        <w:rPr>
          <w:sz w:val="22"/>
          <w:szCs w:val="22"/>
        </w:rPr>
        <w:t xml:space="preserve"> </w:t>
      </w:r>
      <w:r w:rsidR="001A09BE" w:rsidRPr="00E35D04">
        <w:rPr>
          <w:rStyle w:val="eop"/>
          <w:sz w:val="22"/>
          <w:szCs w:val="22"/>
        </w:rPr>
        <w:t>This</w:t>
      </w:r>
      <w:r w:rsidR="00A10111" w:rsidRPr="00E35D04">
        <w:rPr>
          <w:rStyle w:val="eop"/>
          <w:sz w:val="22"/>
          <w:szCs w:val="22"/>
        </w:rPr>
        <w:t xml:space="preserve"> showcases the need to include baseline supervised classifier</w:t>
      </w:r>
      <w:r w:rsidR="00705700" w:rsidRPr="00E35D04">
        <w:rPr>
          <w:rStyle w:val="eop"/>
          <w:sz w:val="22"/>
          <w:szCs w:val="22"/>
        </w:rPr>
        <w:t xml:space="preserve">, along with </w:t>
      </w:r>
      <w:r w:rsidR="002C12D2" w:rsidRPr="00E35D04">
        <w:rPr>
          <w:rStyle w:val="eop"/>
          <w:sz w:val="22"/>
          <w:szCs w:val="22"/>
        </w:rPr>
        <w:t xml:space="preserve">a semi-supervised variant for minority intent classes. </w:t>
      </w:r>
      <w:r w:rsidR="0038670B" w:rsidRPr="00E35D04">
        <w:rPr>
          <w:rStyle w:val="eop"/>
          <w:sz w:val="22"/>
          <w:szCs w:val="22"/>
        </w:rPr>
        <w:t>[1]</w:t>
      </w:r>
    </w:p>
    <w:p w14:paraId="2663E56B" w14:textId="5880A2D2" w:rsidR="00C156E1" w:rsidRPr="00E35D04" w:rsidRDefault="00C156E1" w:rsidP="00E35D04">
      <w:pPr>
        <w:pStyle w:val="paragraph"/>
        <w:spacing w:before="0" w:beforeAutospacing="0" w:after="0" w:afterAutospacing="0"/>
        <w:jc w:val="both"/>
        <w:textAlignment w:val="baseline"/>
        <w:rPr>
          <w:rStyle w:val="eop"/>
          <w:sz w:val="22"/>
          <w:szCs w:val="22"/>
        </w:rPr>
      </w:pPr>
      <w:r w:rsidRPr="00E35D04">
        <w:rPr>
          <w:rStyle w:val="normaltextrun"/>
          <w:sz w:val="22"/>
          <w:szCs w:val="22"/>
        </w:rPr>
        <w:t>Chatterjee and Sengupta (2020) explored intent mining from historical conversations using unsupervised and weakly supervised learning techniques</w:t>
      </w:r>
      <w:r w:rsidR="00963DE8" w:rsidRPr="00E35D04">
        <w:rPr>
          <w:rStyle w:val="normaltextrun"/>
          <w:sz w:val="22"/>
          <w:szCs w:val="22"/>
        </w:rPr>
        <w:t>, thereby presenting context-aware conversation modeling.</w:t>
      </w:r>
      <w:r w:rsidRPr="00E35D04">
        <w:rPr>
          <w:rStyle w:val="normaltextrun"/>
          <w:sz w:val="22"/>
          <w:szCs w:val="22"/>
        </w:rPr>
        <w:t xml:space="preserve"> By leveraging the Universal Sentence Encoder and a clustering algorithm called ITER-DBSCAN, the authors identified hidden intent structures in conversation logs. Their results showed improvements in clustering performance compared to traditional methods</w:t>
      </w:r>
      <w:r w:rsidR="00234795" w:rsidRPr="00E35D04">
        <w:rPr>
          <w:rStyle w:val="normaltextrun"/>
          <w:sz w:val="22"/>
          <w:szCs w:val="22"/>
        </w:rPr>
        <w:t xml:space="preserve">. We learnt </w:t>
      </w:r>
      <w:r w:rsidR="007A4693" w:rsidRPr="00E35D04">
        <w:rPr>
          <w:rStyle w:val="normaltextrun"/>
          <w:sz w:val="22"/>
          <w:szCs w:val="22"/>
        </w:rPr>
        <w:t>how to add an intent discovery offline</w:t>
      </w:r>
      <w:r w:rsidRPr="00E35D04">
        <w:rPr>
          <w:rStyle w:val="normaltextrun"/>
          <w:sz w:val="22"/>
          <w:szCs w:val="22"/>
        </w:rPr>
        <w:t xml:space="preserve"> </w:t>
      </w:r>
      <w:r w:rsidR="007A4693" w:rsidRPr="00E35D04">
        <w:rPr>
          <w:rStyle w:val="normaltextrun"/>
          <w:sz w:val="22"/>
          <w:szCs w:val="22"/>
        </w:rPr>
        <w:t>stage on ticket history</w:t>
      </w:r>
      <w:r w:rsidR="00756FF9" w:rsidRPr="00E35D04">
        <w:rPr>
          <w:rStyle w:val="normaltextrun"/>
          <w:sz w:val="22"/>
          <w:szCs w:val="22"/>
        </w:rPr>
        <w:t xml:space="preserve"> before finalizing label schema. </w:t>
      </w:r>
      <w:r w:rsidRPr="00E35D04">
        <w:rPr>
          <w:rStyle w:val="normaltextrun"/>
          <w:sz w:val="22"/>
          <w:szCs w:val="22"/>
        </w:rPr>
        <w:t>This work emphasizes the value of discovering latent intent categories before building supervised models.</w:t>
      </w:r>
      <w:r w:rsidRPr="00E35D04">
        <w:rPr>
          <w:rStyle w:val="eop"/>
          <w:sz w:val="22"/>
          <w:szCs w:val="22"/>
        </w:rPr>
        <w:t> </w:t>
      </w:r>
      <w:r w:rsidR="00545001" w:rsidRPr="00E35D04">
        <w:rPr>
          <w:rStyle w:val="eop"/>
          <w:sz w:val="22"/>
          <w:szCs w:val="22"/>
        </w:rPr>
        <w:t>[2]</w:t>
      </w:r>
    </w:p>
    <w:p w14:paraId="6F711C50" w14:textId="77777777" w:rsidR="00F8481F" w:rsidRPr="00E35D04" w:rsidRDefault="00F8481F" w:rsidP="00E35D04">
      <w:pPr>
        <w:pStyle w:val="paragraph"/>
        <w:spacing w:before="0" w:beforeAutospacing="0" w:after="0" w:afterAutospacing="0"/>
        <w:jc w:val="both"/>
        <w:textAlignment w:val="baseline"/>
        <w:rPr>
          <w:rStyle w:val="normaltextrun"/>
          <w:sz w:val="22"/>
          <w:szCs w:val="22"/>
        </w:rPr>
      </w:pPr>
    </w:p>
    <w:p w14:paraId="78446BDE" w14:textId="7DC6041F" w:rsidR="003E6DAD" w:rsidRPr="00E35D04" w:rsidRDefault="003E6DAD" w:rsidP="00E35D04">
      <w:pPr>
        <w:pStyle w:val="paragraph"/>
        <w:spacing w:before="0" w:beforeAutospacing="0" w:after="0" w:afterAutospacing="0"/>
        <w:jc w:val="both"/>
        <w:textAlignment w:val="baseline"/>
        <w:rPr>
          <w:rStyle w:val="eop"/>
          <w:sz w:val="22"/>
          <w:szCs w:val="22"/>
        </w:rPr>
      </w:pPr>
      <w:r w:rsidRPr="00E35D04">
        <w:rPr>
          <w:rStyle w:val="normaltextrun"/>
          <w:sz w:val="22"/>
          <w:szCs w:val="22"/>
        </w:rPr>
        <w:t>Similarly, Arias-Barahona et al. (2023) focused on classifying technical support requests using traditional machine learning methods. Their study compared multiple algorithms and found that Support Vector Machines (SVM) achieved the highest accuracy of 98.97% after preprocessing and class balancing. This research highlights that classical machine learning approaches remain competitive, especially in structured and well-labeled datasets.</w:t>
      </w:r>
      <w:r w:rsidRPr="00E35D04">
        <w:rPr>
          <w:rStyle w:val="eop"/>
          <w:sz w:val="22"/>
          <w:szCs w:val="22"/>
        </w:rPr>
        <w:t> </w:t>
      </w:r>
      <w:r w:rsidR="00D92C15" w:rsidRPr="00E35D04">
        <w:rPr>
          <w:rStyle w:val="eop"/>
          <w:sz w:val="22"/>
          <w:szCs w:val="22"/>
        </w:rPr>
        <w:t>[3]</w:t>
      </w:r>
    </w:p>
    <w:p w14:paraId="076BD74F" w14:textId="77777777" w:rsidR="00EA1800" w:rsidRPr="00E35D04" w:rsidRDefault="00EA1800" w:rsidP="00E35D04">
      <w:pPr>
        <w:pStyle w:val="paragraph"/>
        <w:spacing w:before="0" w:beforeAutospacing="0" w:after="0" w:afterAutospacing="0"/>
        <w:jc w:val="both"/>
        <w:textAlignment w:val="baseline"/>
        <w:rPr>
          <w:sz w:val="22"/>
          <w:szCs w:val="22"/>
        </w:rPr>
      </w:pPr>
    </w:p>
    <w:p w14:paraId="4C725544" w14:textId="77777777" w:rsidR="00161589" w:rsidRPr="00E35D04" w:rsidRDefault="00161589" w:rsidP="00E35D04">
      <w:pPr>
        <w:pStyle w:val="paragraph"/>
        <w:spacing w:before="0" w:beforeAutospacing="0" w:after="0" w:afterAutospacing="0"/>
        <w:jc w:val="both"/>
        <w:textAlignment w:val="baseline"/>
        <w:rPr>
          <w:sz w:val="22"/>
          <w:szCs w:val="22"/>
        </w:rPr>
      </w:pPr>
      <w:r w:rsidRPr="00E35D04">
        <w:rPr>
          <w:rStyle w:val="normaltextrun"/>
          <w:sz w:val="22"/>
          <w:szCs w:val="22"/>
        </w:rPr>
        <w:t>Song et al. (2019) investigated customer satisfaction analysis using context-assisted multiple instance learning (CAMIL). Their model incorporated both sentiment and reasoning cues from dialogues and achieved strong performance in predicting customer satisfaction. This study demonstrates that analyzing conversation context, rather than isolated messages, leads to better understanding of customer experiences.</w:t>
      </w:r>
      <w:r w:rsidRPr="00E35D04">
        <w:rPr>
          <w:rStyle w:val="eop"/>
          <w:sz w:val="22"/>
          <w:szCs w:val="22"/>
        </w:rPr>
        <w:t> </w:t>
      </w:r>
    </w:p>
    <w:p w14:paraId="3EC5FC71" w14:textId="0DFBBBF0" w:rsidR="00161589" w:rsidRPr="00E35D04" w:rsidRDefault="00161589" w:rsidP="00E35D04">
      <w:pPr>
        <w:pStyle w:val="paragraph"/>
        <w:spacing w:before="0" w:beforeAutospacing="0" w:after="0" w:afterAutospacing="0"/>
        <w:jc w:val="both"/>
        <w:textAlignment w:val="baseline"/>
        <w:rPr>
          <w:rStyle w:val="eop"/>
          <w:sz w:val="22"/>
          <w:szCs w:val="22"/>
        </w:rPr>
      </w:pPr>
      <w:r w:rsidRPr="00E35D04">
        <w:rPr>
          <w:rStyle w:val="normaltextrun"/>
          <w:sz w:val="22"/>
          <w:szCs w:val="22"/>
        </w:rPr>
        <w:t>Sandbank et al. (2018) focused on detecting egregious conversations between customers and virtual agents. Using a feature-based SVM classifier, they identified problematic interactions with improved generalization across domains. Their findings indicate that interaction-level features, such as repeated failures or escalation patterns, are critical for effective quality monitoring.</w:t>
      </w:r>
      <w:r w:rsidRPr="00E35D04">
        <w:rPr>
          <w:rStyle w:val="eop"/>
          <w:sz w:val="22"/>
          <w:szCs w:val="22"/>
        </w:rPr>
        <w:t> [4]</w:t>
      </w:r>
    </w:p>
    <w:p w14:paraId="632C18DC" w14:textId="77777777" w:rsidR="00395AAD" w:rsidRPr="00E35D04" w:rsidRDefault="00395AAD" w:rsidP="00E35D04">
      <w:pPr>
        <w:pStyle w:val="paragraph"/>
        <w:spacing w:before="0" w:beforeAutospacing="0" w:after="0" w:afterAutospacing="0"/>
        <w:jc w:val="both"/>
        <w:textAlignment w:val="baseline"/>
        <w:rPr>
          <w:rStyle w:val="eop"/>
          <w:sz w:val="22"/>
          <w:szCs w:val="22"/>
        </w:rPr>
      </w:pPr>
    </w:p>
    <w:p w14:paraId="1BFAC634" w14:textId="19ED83CC" w:rsidR="00395AAD" w:rsidRPr="00E35D04" w:rsidRDefault="00395AAD" w:rsidP="00E35D04">
      <w:pPr>
        <w:pStyle w:val="paragraph"/>
        <w:spacing w:before="0" w:beforeAutospacing="0" w:after="0" w:afterAutospacing="0"/>
        <w:jc w:val="both"/>
        <w:textAlignment w:val="baseline"/>
        <w:rPr>
          <w:rStyle w:val="eop"/>
          <w:sz w:val="22"/>
          <w:szCs w:val="22"/>
        </w:rPr>
      </w:pPr>
      <w:proofErr w:type="spellStart"/>
      <w:r w:rsidRPr="00E35D04">
        <w:rPr>
          <w:rStyle w:val="normaltextrun"/>
          <w:sz w:val="22"/>
          <w:szCs w:val="22"/>
        </w:rPr>
        <w:t>Guibon</w:t>
      </w:r>
      <w:proofErr w:type="spellEnd"/>
      <w:r w:rsidRPr="00E35D04">
        <w:rPr>
          <w:rStyle w:val="normaltextrun"/>
          <w:sz w:val="22"/>
          <w:szCs w:val="22"/>
        </w:rPr>
        <w:t xml:space="preserve"> et al. (2021) examined emotion recognition in customer-service conversations using few-shot learning techniques. Their proposed </w:t>
      </w:r>
      <w:proofErr w:type="spellStart"/>
      <w:r w:rsidRPr="00E35D04">
        <w:rPr>
          <w:rStyle w:val="normaltextrun"/>
          <w:sz w:val="22"/>
          <w:szCs w:val="22"/>
        </w:rPr>
        <w:t>ProtoSeq</w:t>
      </w:r>
      <w:proofErr w:type="spellEnd"/>
      <w:r w:rsidRPr="00E35D04">
        <w:rPr>
          <w:rStyle w:val="normaltextrun"/>
          <w:sz w:val="22"/>
          <w:szCs w:val="22"/>
        </w:rPr>
        <w:t xml:space="preserve"> model incorporated sequential context and demonstrated improvements over baseline models, although overall performance remained limited due to data scarcity and class imbalance. This work highlights the challenges associated with emotion detection in real-world customer interactions.</w:t>
      </w:r>
      <w:r w:rsidRPr="00E35D04">
        <w:rPr>
          <w:rStyle w:val="eop"/>
          <w:sz w:val="22"/>
          <w:szCs w:val="22"/>
        </w:rPr>
        <w:t> [5]</w:t>
      </w:r>
    </w:p>
    <w:p w14:paraId="2B11F4DF" w14:textId="77777777" w:rsidR="00395AAD" w:rsidRPr="00E35D04" w:rsidRDefault="00395AAD" w:rsidP="00E35D04">
      <w:pPr>
        <w:pStyle w:val="paragraph"/>
        <w:spacing w:before="0" w:beforeAutospacing="0" w:after="0" w:afterAutospacing="0"/>
        <w:jc w:val="both"/>
        <w:textAlignment w:val="baseline"/>
        <w:rPr>
          <w:sz w:val="22"/>
          <w:szCs w:val="22"/>
        </w:rPr>
      </w:pPr>
    </w:p>
    <w:p w14:paraId="6164F570" w14:textId="1A83AD23" w:rsidR="00C156E1" w:rsidRPr="00E35D04" w:rsidRDefault="00C156E1" w:rsidP="00E35D04">
      <w:pPr>
        <w:pStyle w:val="paragraph"/>
        <w:spacing w:before="0" w:beforeAutospacing="0" w:after="0" w:afterAutospacing="0"/>
        <w:jc w:val="both"/>
        <w:textAlignment w:val="baseline"/>
        <w:rPr>
          <w:rStyle w:val="eop"/>
          <w:sz w:val="22"/>
          <w:szCs w:val="22"/>
        </w:rPr>
      </w:pPr>
      <w:proofErr w:type="spellStart"/>
      <w:r w:rsidRPr="00E35D04">
        <w:rPr>
          <w:rStyle w:val="normaltextrun"/>
          <w:sz w:val="22"/>
          <w:szCs w:val="22"/>
        </w:rPr>
        <w:t>Feigenblat</w:t>
      </w:r>
      <w:proofErr w:type="spellEnd"/>
      <w:r w:rsidRPr="00E35D04">
        <w:rPr>
          <w:rStyle w:val="normaltextrun"/>
          <w:sz w:val="22"/>
          <w:szCs w:val="22"/>
        </w:rPr>
        <w:t xml:space="preserve"> et al. (2021) introduced the TWEETSUMM dataset, a benchmark for customer-service dialog summarization. Their study compared extractive and abstractive summarization approaches, demonstrating that fine-tuned neural models such as BART significantly outperform traditional methods</w:t>
      </w:r>
      <w:r w:rsidR="00BF3A79" w:rsidRPr="00E35D04">
        <w:rPr>
          <w:rStyle w:val="normaltextrun"/>
          <w:sz w:val="22"/>
          <w:szCs w:val="22"/>
        </w:rPr>
        <w:t>, and evaluation with ROUGE and human checks</w:t>
      </w:r>
      <w:r w:rsidRPr="00E35D04">
        <w:rPr>
          <w:rStyle w:val="normaltextrun"/>
          <w:sz w:val="22"/>
          <w:szCs w:val="22"/>
        </w:rPr>
        <w:t>. Their findings highlight the importance of domain-specific training when summarizing customer-service interactions.</w:t>
      </w:r>
      <w:r w:rsidRPr="00E35D04">
        <w:rPr>
          <w:rStyle w:val="eop"/>
          <w:sz w:val="22"/>
          <w:szCs w:val="22"/>
        </w:rPr>
        <w:t> </w:t>
      </w:r>
      <w:r w:rsidR="00D95BED" w:rsidRPr="00E35D04">
        <w:rPr>
          <w:rStyle w:val="eop"/>
          <w:sz w:val="22"/>
          <w:szCs w:val="22"/>
        </w:rPr>
        <w:t xml:space="preserve">This </w:t>
      </w:r>
      <w:r w:rsidR="007071D7" w:rsidRPr="00E35D04">
        <w:rPr>
          <w:rStyle w:val="eop"/>
          <w:sz w:val="22"/>
          <w:szCs w:val="22"/>
        </w:rPr>
        <w:t xml:space="preserve">exhibits </w:t>
      </w:r>
      <w:r w:rsidR="00BC3906" w:rsidRPr="00E35D04">
        <w:rPr>
          <w:rStyle w:val="eop"/>
          <w:sz w:val="22"/>
          <w:szCs w:val="22"/>
        </w:rPr>
        <w:t xml:space="preserve">dialog </w:t>
      </w:r>
      <w:r w:rsidR="008011C2" w:rsidRPr="00E35D04">
        <w:rPr>
          <w:rStyle w:val="eop"/>
          <w:sz w:val="22"/>
          <w:szCs w:val="22"/>
        </w:rPr>
        <w:t>summarization is harder than generic summarization</w:t>
      </w:r>
      <w:r w:rsidR="00D760F5" w:rsidRPr="00E35D04">
        <w:rPr>
          <w:rStyle w:val="eop"/>
          <w:sz w:val="22"/>
          <w:szCs w:val="22"/>
        </w:rPr>
        <w:t xml:space="preserve">; context and speaker turn matter. </w:t>
      </w:r>
      <w:r w:rsidR="00E90999" w:rsidRPr="00E35D04">
        <w:rPr>
          <w:rStyle w:val="eop"/>
          <w:sz w:val="22"/>
          <w:szCs w:val="22"/>
        </w:rPr>
        <w:t>We compare extractive baseline (</w:t>
      </w:r>
      <w:proofErr w:type="spellStart"/>
      <w:r w:rsidR="00E90999" w:rsidRPr="00E35D04">
        <w:rPr>
          <w:rStyle w:val="eop"/>
          <w:sz w:val="22"/>
          <w:szCs w:val="22"/>
        </w:rPr>
        <w:t>TextRank</w:t>
      </w:r>
      <w:proofErr w:type="spellEnd"/>
      <w:r w:rsidR="00E90999" w:rsidRPr="00E35D04">
        <w:rPr>
          <w:rStyle w:val="eop"/>
          <w:sz w:val="22"/>
          <w:szCs w:val="22"/>
        </w:rPr>
        <w:t>) and abstractive model with human evaluation rubric</w:t>
      </w:r>
      <w:r w:rsidR="00A20E24" w:rsidRPr="00E35D04">
        <w:rPr>
          <w:rStyle w:val="eop"/>
          <w:sz w:val="22"/>
          <w:szCs w:val="22"/>
        </w:rPr>
        <w:t xml:space="preserve">, highlighting human-vs-automatic metrics gaps. </w:t>
      </w:r>
      <w:r w:rsidR="00AA2F35" w:rsidRPr="00E35D04">
        <w:rPr>
          <w:rStyle w:val="eop"/>
          <w:sz w:val="22"/>
          <w:szCs w:val="22"/>
        </w:rPr>
        <w:t>[</w:t>
      </w:r>
      <w:r w:rsidR="009F5792" w:rsidRPr="00E35D04">
        <w:rPr>
          <w:rStyle w:val="eop"/>
          <w:sz w:val="22"/>
          <w:szCs w:val="22"/>
        </w:rPr>
        <w:t>6]</w:t>
      </w:r>
    </w:p>
    <w:p w14:paraId="6C5744DC" w14:textId="77777777" w:rsidR="009E3E25" w:rsidRPr="00E35D04" w:rsidRDefault="009E3E25" w:rsidP="00E35D04">
      <w:pPr>
        <w:pStyle w:val="paragraph"/>
        <w:spacing w:before="0" w:beforeAutospacing="0" w:after="0" w:afterAutospacing="0"/>
        <w:jc w:val="both"/>
        <w:textAlignment w:val="baseline"/>
        <w:rPr>
          <w:sz w:val="22"/>
          <w:szCs w:val="22"/>
        </w:rPr>
      </w:pPr>
    </w:p>
    <w:p w14:paraId="7B8E2ECE" w14:textId="5FDC3D03" w:rsidR="006F7467" w:rsidRPr="00E35D04" w:rsidRDefault="006F7467" w:rsidP="00E35D04">
      <w:pPr>
        <w:pStyle w:val="paragraph"/>
        <w:spacing w:before="0" w:beforeAutospacing="0" w:after="0" w:afterAutospacing="0"/>
        <w:jc w:val="both"/>
        <w:textAlignment w:val="baseline"/>
        <w:rPr>
          <w:sz w:val="22"/>
          <w:szCs w:val="22"/>
        </w:rPr>
      </w:pPr>
      <w:proofErr w:type="spellStart"/>
      <w:r w:rsidRPr="00E35D04">
        <w:rPr>
          <w:sz w:val="22"/>
          <w:szCs w:val="22"/>
        </w:rPr>
        <w:t>Nar</w:t>
      </w:r>
      <w:r w:rsidR="007844C8" w:rsidRPr="00E35D04">
        <w:rPr>
          <w:sz w:val="22"/>
          <w:szCs w:val="22"/>
        </w:rPr>
        <w:t>o</w:t>
      </w:r>
      <w:r w:rsidRPr="00E35D04">
        <w:rPr>
          <w:sz w:val="22"/>
          <w:szCs w:val="22"/>
        </w:rPr>
        <w:t>t</w:t>
      </w:r>
      <w:r w:rsidR="00E21A44" w:rsidRPr="00E35D04">
        <w:rPr>
          <w:sz w:val="22"/>
          <w:szCs w:val="22"/>
        </w:rPr>
        <w:t>amo</w:t>
      </w:r>
      <w:proofErr w:type="spellEnd"/>
      <w:r w:rsidR="00E21A44" w:rsidRPr="00E35D04">
        <w:rPr>
          <w:sz w:val="22"/>
          <w:szCs w:val="22"/>
        </w:rPr>
        <w:t xml:space="preserve"> et al. (</w:t>
      </w:r>
      <w:r w:rsidR="007844C8" w:rsidRPr="00E35D04">
        <w:rPr>
          <w:sz w:val="22"/>
          <w:szCs w:val="22"/>
        </w:rPr>
        <w:t xml:space="preserve">2023) </w:t>
      </w:r>
      <w:r w:rsidR="000F1226" w:rsidRPr="00E35D04">
        <w:rPr>
          <w:sz w:val="22"/>
          <w:szCs w:val="22"/>
        </w:rPr>
        <w:t>scaled intent detection using targeted fine-tuning over relevant intent sets</w:t>
      </w:r>
      <w:r w:rsidR="002D19F5" w:rsidRPr="00E35D04">
        <w:rPr>
          <w:sz w:val="22"/>
          <w:szCs w:val="22"/>
        </w:rPr>
        <w:t>. They implemented transfer learning, intent subset selection, and large-scale fine-tuning</w:t>
      </w:r>
      <w:r w:rsidR="00AB60EC" w:rsidRPr="00E35D04">
        <w:rPr>
          <w:sz w:val="22"/>
          <w:szCs w:val="22"/>
        </w:rPr>
        <w:t xml:space="preserve">. </w:t>
      </w:r>
      <w:r w:rsidR="003662F7" w:rsidRPr="00E35D04">
        <w:rPr>
          <w:sz w:val="22"/>
          <w:szCs w:val="22"/>
        </w:rPr>
        <w:t>Compared precision, recall, F1 and scalability behavior across many intents</w:t>
      </w:r>
      <w:r w:rsidR="00867C5B" w:rsidRPr="00E35D04">
        <w:rPr>
          <w:sz w:val="22"/>
          <w:szCs w:val="22"/>
        </w:rPr>
        <w:t xml:space="preserve"> to </w:t>
      </w:r>
      <w:r w:rsidR="001A0CA8" w:rsidRPr="00E35D04">
        <w:rPr>
          <w:sz w:val="22"/>
          <w:szCs w:val="22"/>
        </w:rPr>
        <w:t xml:space="preserve">observe </w:t>
      </w:r>
      <w:r w:rsidR="00557F25" w:rsidRPr="00E35D04">
        <w:rPr>
          <w:sz w:val="22"/>
          <w:szCs w:val="22"/>
        </w:rPr>
        <w:t xml:space="preserve">that careful intent selection </w:t>
      </w:r>
      <w:r w:rsidR="00152C9B" w:rsidRPr="00E35D04">
        <w:rPr>
          <w:sz w:val="22"/>
          <w:szCs w:val="22"/>
        </w:rPr>
        <w:t xml:space="preserve">and tuning outperform naïve full-taxonomy approaches. </w:t>
      </w:r>
      <w:r w:rsidR="00C873D7" w:rsidRPr="00E35D04">
        <w:rPr>
          <w:sz w:val="22"/>
          <w:szCs w:val="22"/>
        </w:rPr>
        <w:t xml:space="preserve">The paper </w:t>
      </w:r>
      <w:r w:rsidR="00632BC1" w:rsidRPr="00E35D04">
        <w:rPr>
          <w:sz w:val="22"/>
          <w:szCs w:val="22"/>
        </w:rPr>
        <w:t xml:space="preserve">depicts how to build a two-stage </w:t>
      </w:r>
      <w:r w:rsidR="00A23C7E" w:rsidRPr="00E35D04">
        <w:rPr>
          <w:sz w:val="22"/>
          <w:szCs w:val="22"/>
        </w:rPr>
        <w:t xml:space="preserve">route, course intent family first, then fine-grained classifier. </w:t>
      </w:r>
      <w:r w:rsidR="00152C9B" w:rsidRPr="00E35D04">
        <w:rPr>
          <w:sz w:val="22"/>
          <w:szCs w:val="22"/>
        </w:rPr>
        <w:t>[7]</w:t>
      </w:r>
    </w:p>
    <w:p w14:paraId="10BEE998" w14:textId="77777777" w:rsidR="00825D9D" w:rsidRPr="00E35D04" w:rsidRDefault="00825D9D" w:rsidP="00E35D04">
      <w:pPr>
        <w:pStyle w:val="paragraph"/>
        <w:spacing w:before="0" w:beforeAutospacing="0" w:after="0" w:afterAutospacing="0"/>
        <w:jc w:val="both"/>
        <w:textAlignment w:val="baseline"/>
        <w:rPr>
          <w:sz w:val="22"/>
          <w:szCs w:val="22"/>
        </w:rPr>
      </w:pPr>
    </w:p>
    <w:p w14:paraId="28FFADA0" w14:textId="5425D9FC" w:rsidR="00825D9D" w:rsidRPr="00E35D04" w:rsidRDefault="00196212" w:rsidP="00E35D04">
      <w:pPr>
        <w:pStyle w:val="paragraph"/>
        <w:spacing w:before="0" w:beforeAutospacing="0" w:after="0" w:afterAutospacing="0"/>
        <w:jc w:val="both"/>
        <w:textAlignment w:val="baseline"/>
        <w:rPr>
          <w:sz w:val="22"/>
          <w:szCs w:val="22"/>
        </w:rPr>
      </w:pPr>
      <w:r w:rsidRPr="00E35D04">
        <w:rPr>
          <w:sz w:val="22"/>
          <w:szCs w:val="22"/>
        </w:rPr>
        <w:t xml:space="preserve">Rana et al. </w:t>
      </w:r>
      <w:r w:rsidR="00D61491" w:rsidRPr="00E35D04">
        <w:rPr>
          <w:sz w:val="22"/>
          <w:szCs w:val="22"/>
        </w:rPr>
        <w:t>(2025)</w:t>
      </w:r>
      <w:r w:rsidR="007E110B" w:rsidRPr="00E35D04">
        <w:rPr>
          <w:sz w:val="22"/>
          <w:szCs w:val="22"/>
        </w:rPr>
        <w:t xml:space="preserve"> </w:t>
      </w:r>
      <w:r w:rsidR="00AF18A6" w:rsidRPr="00E35D04">
        <w:rPr>
          <w:sz w:val="22"/>
          <w:szCs w:val="22"/>
        </w:rPr>
        <w:t>depicted explicit multi-intent detection for support utterances using multi-label modeling</w:t>
      </w:r>
      <w:r w:rsidR="00FF6958" w:rsidRPr="00E35D04">
        <w:rPr>
          <w:sz w:val="22"/>
          <w:szCs w:val="22"/>
        </w:rPr>
        <w:t xml:space="preserve">, thresholding and decision calibration. </w:t>
      </w:r>
      <w:r w:rsidR="006C10F2" w:rsidRPr="00E35D04">
        <w:rPr>
          <w:sz w:val="22"/>
          <w:szCs w:val="22"/>
        </w:rPr>
        <w:t>Using multi-label metrics like micro/macro F1, subset accuracy, Hamming-style analysis</w:t>
      </w:r>
      <w:r w:rsidR="000E0355" w:rsidRPr="00E35D04">
        <w:rPr>
          <w:sz w:val="22"/>
          <w:szCs w:val="22"/>
        </w:rPr>
        <w:t>.</w:t>
      </w:r>
      <w:r w:rsidR="004021ED" w:rsidRPr="00E35D04">
        <w:rPr>
          <w:sz w:val="22"/>
          <w:szCs w:val="22"/>
        </w:rPr>
        <w:t xml:space="preserve"> </w:t>
      </w:r>
      <w:r w:rsidR="003871FD" w:rsidRPr="00E35D04">
        <w:rPr>
          <w:sz w:val="22"/>
          <w:szCs w:val="22"/>
        </w:rPr>
        <w:t>The paper finds single-label assumptions miss frequent compound issues in real support text</w:t>
      </w:r>
      <w:r w:rsidR="00CE6C76" w:rsidRPr="00E35D04">
        <w:rPr>
          <w:sz w:val="22"/>
          <w:szCs w:val="22"/>
        </w:rPr>
        <w:t xml:space="preserve"> indicating that refund and address change </w:t>
      </w:r>
      <w:r w:rsidR="0074110F" w:rsidRPr="00E35D04">
        <w:rPr>
          <w:sz w:val="22"/>
          <w:szCs w:val="22"/>
        </w:rPr>
        <w:t xml:space="preserve">cases should be handled by multi-label input schema. </w:t>
      </w:r>
      <w:r w:rsidR="00D61491" w:rsidRPr="00E35D04">
        <w:rPr>
          <w:sz w:val="22"/>
          <w:szCs w:val="22"/>
        </w:rPr>
        <w:t>[8]</w:t>
      </w:r>
    </w:p>
    <w:p w14:paraId="38DB7756" w14:textId="77777777" w:rsidR="00E845AB" w:rsidRPr="00E35D04" w:rsidRDefault="00E845AB" w:rsidP="00E35D04">
      <w:pPr>
        <w:pStyle w:val="paragraph"/>
        <w:spacing w:before="0" w:beforeAutospacing="0" w:after="0" w:afterAutospacing="0"/>
        <w:jc w:val="both"/>
        <w:textAlignment w:val="baseline"/>
        <w:rPr>
          <w:sz w:val="22"/>
          <w:szCs w:val="22"/>
        </w:rPr>
      </w:pPr>
    </w:p>
    <w:p w14:paraId="3AB69F15" w14:textId="4E91B9BA" w:rsidR="00C156E1" w:rsidRPr="00E35D04" w:rsidRDefault="00C156E1" w:rsidP="00E35D04">
      <w:pPr>
        <w:pStyle w:val="paragraph"/>
        <w:spacing w:before="0" w:beforeAutospacing="0" w:after="0" w:afterAutospacing="0"/>
        <w:jc w:val="both"/>
        <w:textAlignment w:val="baseline"/>
        <w:rPr>
          <w:sz w:val="22"/>
          <w:szCs w:val="22"/>
        </w:rPr>
      </w:pPr>
      <w:r w:rsidRPr="00E35D04">
        <w:rPr>
          <w:rStyle w:val="normaltextrun"/>
          <w:sz w:val="22"/>
          <w:szCs w:val="22"/>
        </w:rPr>
        <w:t>Finally, Mendonça et al. (2023) introduced the MAIA dataset for dialogue quality and emotion annotation in customer support. Their results showed that current models struggle with accurate quality prediction, emphasizing the complexity of evaluating customer-service interactions. The study suggests that human evaluation remains essential for validating automated systems.</w:t>
      </w:r>
      <w:r w:rsidRPr="00E35D04">
        <w:rPr>
          <w:rStyle w:val="eop"/>
          <w:sz w:val="22"/>
          <w:szCs w:val="22"/>
        </w:rPr>
        <w:t> </w:t>
      </w:r>
      <w:r w:rsidR="00346981" w:rsidRPr="00E35D04">
        <w:rPr>
          <w:rStyle w:val="eop"/>
          <w:sz w:val="22"/>
          <w:szCs w:val="22"/>
        </w:rPr>
        <w:t>[9]</w:t>
      </w:r>
    </w:p>
    <w:p w14:paraId="071F1B72" w14:textId="77777777" w:rsidR="009E3E25" w:rsidRPr="00E35D04" w:rsidRDefault="009E3E25" w:rsidP="00E35D04">
      <w:pPr>
        <w:pStyle w:val="paragraph"/>
        <w:spacing w:before="0" w:beforeAutospacing="0" w:after="0" w:afterAutospacing="0"/>
        <w:jc w:val="both"/>
        <w:textAlignment w:val="baseline"/>
        <w:rPr>
          <w:rStyle w:val="normaltextrun"/>
          <w:sz w:val="22"/>
          <w:szCs w:val="22"/>
        </w:rPr>
      </w:pPr>
    </w:p>
    <w:p w14:paraId="2772E26A" w14:textId="77777777" w:rsidR="00A53187" w:rsidRPr="00E35D04" w:rsidRDefault="00C156E1" w:rsidP="00E35D04">
      <w:pPr>
        <w:ind w:left="-5"/>
        <w:jc w:val="both"/>
        <w:rPr>
          <w:sz w:val="22"/>
          <w:szCs w:val="22"/>
        </w:rPr>
      </w:pPr>
      <w:r w:rsidRPr="00E35D04">
        <w:rPr>
          <w:rStyle w:val="normaltextrun"/>
          <w:sz w:val="22"/>
          <w:szCs w:val="22"/>
        </w:rPr>
        <w:t>In conclusion, the literature indicates that while individual components of customer-support automation are well studied, integrating them into a unified system remains a challenge. Effective systems must combine classification, summarization, sentiment analysis, and quality monitoring while leveraging both supervised and unsupervised techniques. Additionally, context-aware models and human evaluation play a critical role in ensuring system reliability and effectiveness.</w:t>
      </w:r>
      <w:r w:rsidR="00A53187" w:rsidRPr="00E35D04">
        <w:rPr>
          <w:sz w:val="22"/>
          <w:szCs w:val="22"/>
        </w:rPr>
        <w:t xml:space="preserve"> </w:t>
      </w:r>
    </w:p>
    <w:p w14:paraId="20AB0411" w14:textId="77777777" w:rsidR="00A53187" w:rsidRPr="00E35D04" w:rsidRDefault="00A53187" w:rsidP="00E35D04">
      <w:pPr>
        <w:ind w:left="-5"/>
        <w:jc w:val="both"/>
        <w:rPr>
          <w:sz w:val="22"/>
          <w:szCs w:val="22"/>
        </w:rPr>
      </w:pPr>
    </w:p>
    <w:p w14:paraId="7EFB5F48" w14:textId="12E0242A" w:rsidR="00A53187" w:rsidRPr="00E35D04" w:rsidRDefault="00A53187" w:rsidP="00E35D04">
      <w:pPr>
        <w:ind w:left="-5"/>
        <w:jc w:val="both"/>
        <w:rPr>
          <w:sz w:val="22"/>
          <w:szCs w:val="22"/>
        </w:rPr>
      </w:pPr>
      <w:r w:rsidRPr="00E35D04">
        <w:rPr>
          <w:sz w:val="22"/>
          <w:szCs w:val="22"/>
        </w:rPr>
        <w:t xml:space="preserve">Commercial platforms like Zendesk, </w:t>
      </w:r>
      <w:proofErr w:type="spellStart"/>
      <w:r w:rsidRPr="00E35D04">
        <w:rPr>
          <w:sz w:val="22"/>
          <w:szCs w:val="22"/>
        </w:rPr>
        <w:t>Freshworks</w:t>
      </w:r>
      <w:proofErr w:type="spellEnd"/>
      <w:r w:rsidRPr="00E35D04">
        <w:rPr>
          <w:sz w:val="22"/>
          <w:szCs w:val="22"/>
        </w:rPr>
        <w:t>, and IBM Watson Assistant use NLP for ticket routing, chatbots, and basic sentiment analysis, and industry guides explicitly highlight intent recognition, entity extraction, and sentiment as core components of AI‑driven customer service.</w:t>
      </w:r>
      <w:r w:rsidRPr="00E35D04">
        <w:rPr>
          <w:sz w:val="22"/>
          <w:szCs w:val="22"/>
        </w:rPr>
        <w:t xml:space="preserve"> </w:t>
      </w:r>
      <w:r w:rsidRPr="00E35D04">
        <w:rPr>
          <w:sz w:val="22"/>
          <w:szCs w:val="22"/>
        </w:rPr>
        <w:t>Recent generative‑AI products and case studies describe LLM‑based systems that summarize and score customer conversations (e.g., sales or support calls) to support quality assurance and coaching.</w:t>
      </w:r>
      <w:r w:rsidRPr="00E35D04">
        <w:rPr>
          <w:sz w:val="22"/>
          <w:szCs w:val="22"/>
        </w:rPr>
        <w:t xml:space="preserve"> </w:t>
      </w:r>
      <w:r w:rsidRPr="00E35D04">
        <w:rPr>
          <w:sz w:val="22"/>
          <w:szCs w:val="22"/>
        </w:rPr>
        <w:t xml:space="preserve">However, most available solutions are either proprietary black boxes or focus on a single subtask (e.g., intent classification or chatbots or summarization), and rarely provide an open, end‑to‑end pipeline that connects ticket triage, conversation summarization, and explainable quality scoring with clearly defined evaluation metrics. This project aims to fill that gap at a course scale by implementing and evaluating a transparent NLP pipeline—from raw support text to structured triage labels, summaries, and quality scores—that can serve as a reproducible academic and portfolio piece. </w:t>
      </w:r>
    </w:p>
    <w:p w14:paraId="2C461C83" w14:textId="0C8350A9" w:rsidR="00DD40EA" w:rsidRPr="00E35D04" w:rsidRDefault="00DD40EA" w:rsidP="00E35D04">
      <w:pPr>
        <w:pStyle w:val="paragraph"/>
        <w:spacing w:before="0" w:beforeAutospacing="0" w:after="0" w:afterAutospacing="0"/>
        <w:jc w:val="both"/>
        <w:textAlignment w:val="baseline"/>
        <w:rPr>
          <w:sz w:val="22"/>
          <w:szCs w:val="22"/>
        </w:rPr>
      </w:pPr>
    </w:p>
    <w:p w14:paraId="217BF687" w14:textId="77777777" w:rsidR="004B459B" w:rsidRPr="00E35D04" w:rsidRDefault="004B459B" w:rsidP="00E35D04">
      <w:pPr>
        <w:tabs>
          <w:tab w:val="left" w:pos="540"/>
        </w:tabs>
        <w:jc w:val="both"/>
        <w:rPr>
          <w:sz w:val="22"/>
          <w:szCs w:val="22"/>
        </w:rPr>
      </w:pPr>
    </w:p>
    <w:p w14:paraId="040A99AF" w14:textId="105C0E9D" w:rsidR="1A730F95" w:rsidRPr="00E35D04" w:rsidRDefault="1A730F95" w:rsidP="00E35D04">
      <w:pPr>
        <w:tabs>
          <w:tab w:val="left" w:pos="540"/>
        </w:tabs>
        <w:jc w:val="both"/>
        <w:rPr>
          <w:sz w:val="22"/>
          <w:szCs w:val="22"/>
        </w:rPr>
      </w:pPr>
    </w:p>
    <w:p w14:paraId="532954C6" w14:textId="1469F4DA" w:rsidR="1A730F95" w:rsidRPr="00E35D04" w:rsidRDefault="1A730F95" w:rsidP="00E35D04">
      <w:pPr>
        <w:tabs>
          <w:tab w:val="left" w:pos="540"/>
        </w:tabs>
        <w:jc w:val="both"/>
        <w:rPr>
          <w:sz w:val="22"/>
          <w:szCs w:val="22"/>
        </w:rPr>
      </w:pPr>
    </w:p>
    <w:p w14:paraId="21E56988" w14:textId="0C85E8B3" w:rsidR="1A730F95" w:rsidRPr="00E35D04" w:rsidRDefault="1A730F95" w:rsidP="00E35D04">
      <w:pPr>
        <w:tabs>
          <w:tab w:val="left" w:pos="540"/>
        </w:tabs>
        <w:jc w:val="both"/>
        <w:rPr>
          <w:sz w:val="22"/>
          <w:szCs w:val="22"/>
        </w:rPr>
      </w:pPr>
    </w:p>
    <w:p w14:paraId="10CADE91" w14:textId="305F41C3" w:rsidR="1A730F95" w:rsidRPr="00E35D04" w:rsidRDefault="1A730F95" w:rsidP="00E35D04">
      <w:pPr>
        <w:tabs>
          <w:tab w:val="left" w:pos="540"/>
        </w:tabs>
        <w:jc w:val="both"/>
        <w:rPr>
          <w:sz w:val="22"/>
          <w:szCs w:val="22"/>
        </w:rPr>
      </w:pPr>
    </w:p>
    <w:p w14:paraId="4DBC245B" w14:textId="22B521A6" w:rsidR="1A730F95" w:rsidRPr="00E35D04" w:rsidRDefault="1A730F95" w:rsidP="00E35D04">
      <w:pPr>
        <w:tabs>
          <w:tab w:val="left" w:pos="540"/>
        </w:tabs>
        <w:jc w:val="both"/>
        <w:rPr>
          <w:sz w:val="22"/>
          <w:szCs w:val="22"/>
        </w:rPr>
      </w:pPr>
    </w:p>
    <w:p w14:paraId="17FA93D5" w14:textId="1780980C" w:rsidR="1A730F95" w:rsidRPr="00E35D04" w:rsidRDefault="1A730F95" w:rsidP="00E35D04">
      <w:pPr>
        <w:tabs>
          <w:tab w:val="left" w:pos="540"/>
        </w:tabs>
        <w:jc w:val="both"/>
        <w:rPr>
          <w:sz w:val="22"/>
          <w:szCs w:val="22"/>
        </w:rPr>
      </w:pPr>
    </w:p>
    <w:p w14:paraId="2DB2A72E" w14:textId="174D2176" w:rsidR="1A730F95" w:rsidRPr="00E35D04" w:rsidRDefault="1A730F95" w:rsidP="00E35D04">
      <w:pPr>
        <w:tabs>
          <w:tab w:val="left" w:pos="540"/>
        </w:tabs>
        <w:jc w:val="both"/>
        <w:rPr>
          <w:sz w:val="22"/>
          <w:szCs w:val="22"/>
        </w:rPr>
      </w:pPr>
    </w:p>
    <w:p w14:paraId="7F06E47A" w14:textId="0228E386" w:rsidR="1A730F95" w:rsidRPr="00E35D04" w:rsidRDefault="1A730F95" w:rsidP="00E35D04">
      <w:pPr>
        <w:tabs>
          <w:tab w:val="left" w:pos="540"/>
        </w:tabs>
        <w:jc w:val="both"/>
        <w:rPr>
          <w:sz w:val="22"/>
          <w:szCs w:val="22"/>
        </w:rPr>
      </w:pPr>
    </w:p>
    <w:p w14:paraId="77D0E248" w14:textId="652E1D07" w:rsidR="1A730F95" w:rsidRPr="00E35D04" w:rsidRDefault="009439FA" w:rsidP="00E35D04">
      <w:pPr>
        <w:tabs>
          <w:tab w:val="left" w:pos="540"/>
        </w:tabs>
        <w:jc w:val="both"/>
        <w:rPr>
          <w:sz w:val="22"/>
          <w:szCs w:val="22"/>
        </w:rPr>
      </w:pPr>
      <w:r w:rsidRPr="00E35D04">
        <w:rPr>
          <w:sz w:val="22"/>
          <w:szCs w:val="22"/>
        </w:rPr>
        <w:t xml:space="preserve">METHODOLOGY </w:t>
      </w:r>
    </w:p>
    <w:p w14:paraId="2000A7BB" w14:textId="77777777" w:rsidR="009439FA" w:rsidRPr="00E35D04" w:rsidRDefault="009439FA" w:rsidP="00E35D04">
      <w:pPr>
        <w:tabs>
          <w:tab w:val="left" w:pos="540"/>
        </w:tabs>
        <w:jc w:val="both"/>
        <w:rPr>
          <w:sz w:val="22"/>
          <w:szCs w:val="22"/>
        </w:rPr>
      </w:pPr>
    </w:p>
    <w:p w14:paraId="3D8D4680" w14:textId="77777777" w:rsidR="009439FA" w:rsidRPr="00E35D04" w:rsidRDefault="009439FA" w:rsidP="00E35D04">
      <w:pPr>
        <w:pStyle w:val="Heading1"/>
        <w:ind w:left="-5"/>
        <w:jc w:val="both"/>
        <w:rPr>
          <w:rFonts w:ascii="Times New Roman" w:hAnsi="Times New Roman" w:cs="Times New Roman"/>
          <w:sz w:val="22"/>
          <w:szCs w:val="22"/>
        </w:rPr>
      </w:pPr>
      <w:r w:rsidRPr="00E35D04">
        <w:rPr>
          <w:rFonts w:ascii="Times New Roman" w:hAnsi="Times New Roman" w:cs="Times New Roman"/>
          <w:sz w:val="22"/>
          <w:szCs w:val="22"/>
        </w:rPr>
        <w:t xml:space="preserve">Description </w:t>
      </w:r>
    </w:p>
    <w:p w14:paraId="6FD664A7" w14:textId="77777777" w:rsidR="009439FA" w:rsidRPr="00E35D04" w:rsidRDefault="009439FA" w:rsidP="00E35D04">
      <w:pPr>
        <w:ind w:left="-5"/>
        <w:jc w:val="both"/>
        <w:rPr>
          <w:sz w:val="22"/>
          <w:szCs w:val="22"/>
        </w:rPr>
      </w:pPr>
      <w:r w:rsidRPr="00E35D04">
        <w:rPr>
          <w:sz w:val="22"/>
          <w:szCs w:val="22"/>
        </w:rPr>
        <w:t xml:space="preserve">This project proposes an end‑to‑end neural NLP system that augments customer support triage and quality monitoring using a combination of deep learning models and Large Language Models (LLMs). </w:t>
      </w:r>
    </w:p>
    <w:p w14:paraId="0EE057CD" w14:textId="77777777" w:rsidR="009439FA" w:rsidRPr="00E35D04" w:rsidRDefault="009439FA" w:rsidP="00E35D04">
      <w:pPr>
        <w:spacing w:after="182" w:line="259" w:lineRule="auto"/>
        <w:ind w:left="-5"/>
        <w:jc w:val="both"/>
        <w:rPr>
          <w:sz w:val="22"/>
          <w:szCs w:val="22"/>
        </w:rPr>
      </w:pPr>
      <w:r w:rsidRPr="00E35D04">
        <w:rPr>
          <w:sz w:val="22"/>
          <w:szCs w:val="22"/>
        </w:rPr>
        <w:t xml:space="preserve">Core components </w:t>
      </w:r>
    </w:p>
    <w:p w14:paraId="4F9513FC" w14:textId="77777777" w:rsidR="009439FA" w:rsidRPr="00E35D04" w:rsidRDefault="009439FA" w:rsidP="00E35D04">
      <w:pPr>
        <w:pStyle w:val="Heading1"/>
        <w:ind w:left="-5"/>
        <w:jc w:val="both"/>
        <w:rPr>
          <w:rFonts w:ascii="Times New Roman" w:hAnsi="Times New Roman" w:cs="Times New Roman"/>
          <w:sz w:val="22"/>
          <w:szCs w:val="22"/>
        </w:rPr>
      </w:pPr>
      <w:r w:rsidRPr="00E35D04">
        <w:rPr>
          <w:rFonts w:ascii="Times New Roman" w:hAnsi="Times New Roman" w:cs="Times New Roman"/>
          <w:sz w:val="22"/>
          <w:szCs w:val="22"/>
        </w:rPr>
        <w:t xml:space="preserve">Ticket Classification &amp; Routing  </w:t>
      </w:r>
    </w:p>
    <w:p w14:paraId="252C9373" w14:textId="45C57694" w:rsidR="009439FA" w:rsidRPr="00E35D04" w:rsidRDefault="009439FA" w:rsidP="00E35D04">
      <w:pPr>
        <w:ind w:left="-5"/>
        <w:jc w:val="both"/>
        <w:rPr>
          <w:sz w:val="22"/>
          <w:szCs w:val="22"/>
        </w:rPr>
      </w:pPr>
      <w:r w:rsidRPr="00E35D04">
        <w:rPr>
          <w:sz w:val="22"/>
          <w:szCs w:val="22"/>
        </w:rPr>
        <w:t xml:space="preserve">Use models such as </w:t>
      </w:r>
      <w:proofErr w:type="spellStart"/>
      <w:r w:rsidRPr="00E35D04">
        <w:rPr>
          <w:sz w:val="22"/>
          <w:szCs w:val="22"/>
        </w:rPr>
        <w:t>BiLSTM</w:t>
      </w:r>
      <w:proofErr w:type="spellEnd"/>
      <w:r w:rsidRPr="00E35D04">
        <w:rPr>
          <w:sz w:val="22"/>
          <w:szCs w:val="22"/>
        </w:rPr>
        <w:t>/CNN with word embeddings and transformer models (e.g., BERT/</w:t>
      </w:r>
      <w:proofErr w:type="spellStart"/>
      <w:r w:rsidRPr="00E35D04">
        <w:rPr>
          <w:sz w:val="22"/>
          <w:szCs w:val="22"/>
        </w:rPr>
        <w:t>RoBERTa</w:t>
      </w:r>
      <w:proofErr w:type="spellEnd"/>
      <w:r w:rsidRPr="00E35D04">
        <w:rPr>
          <w:sz w:val="22"/>
          <w:szCs w:val="22"/>
        </w:rPr>
        <w:t xml:space="preserve">) to perform multi‑label intent and urgency classification for each ticket (billing issue, login problem, refund request, bug report, feature suggestion, etc.). </w:t>
      </w:r>
    </w:p>
    <w:p w14:paraId="3A2161A5" w14:textId="77777777" w:rsidR="009439FA" w:rsidRPr="00E35D04" w:rsidRDefault="009439FA" w:rsidP="00E35D04">
      <w:pPr>
        <w:ind w:left="-5"/>
        <w:jc w:val="both"/>
        <w:rPr>
          <w:sz w:val="22"/>
          <w:szCs w:val="22"/>
        </w:rPr>
      </w:pPr>
      <w:r w:rsidRPr="00E35D04">
        <w:rPr>
          <w:sz w:val="22"/>
          <w:szCs w:val="22"/>
        </w:rPr>
        <w:t xml:space="preserve">The output will drive automatic routing to the appropriate queue or specialist. </w:t>
      </w:r>
    </w:p>
    <w:p w14:paraId="2DABB9A1" w14:textId="77777777" w:rsidR="009439FA" w:rsidRPr="00E35D04" w:rsidRDefault="009439FA" w:rsidP="00E35D04">
      <w:pPr>
        <w:ind w:left="-5"/>
        <w:jc w:val="both"/>
        <w:rPr>
          <w:sz w:val="22"/>
          <w:szCs w:val="22"/>
        </w:rPr>
      </w:pPr>
      <w:r w:rsidRPr="00E35D04">
        <w:rPr>
          <w:sz w:val="22"/>
          <w:szCs w:val="22"/>
        </w:rPr>
        <w:t xml:space="preserve">Named Entity Recognition (optional but planned)  </w:t>
      </w:r>
    </w:p>
    <w:p w14:paraId="2FFD224B" w14:textId="3CECF73D" w:rsidR="009439FA" w:rsidRPr="00E35D04" w:rsidRDefault="009439FA" w:rsidP="00E35D04">
      <w:pPr>
        <w:ind w:left="-5"/>
        <w:jc w:val="both"/>
        <w:rPr>
          <w:sz w:val="22"/>
          <w:szCs w:val="22"/>
        </w:rPr>
      </w:pPr>
      <w:r w:rsidRPr="00E35D04">
        <w:rPr>
          <w:sz w:val="22"/>
          <w:szCs w:val="22"/>
        </w:rPr>
        <w:t xml:space="preserve">Apply sequence labeling models to extract key entities such as order numbers, product names, and dates from ticket text, reducing manual lookup effort for agents. </w:t>
      </w:r>
    </w:p>
    <w:p w14:paraId="1D1951B1" w14:textId="77777777" w:rsidR="009439FA" w:rsidRPr="00E35D04" w:rsidRDefault="009439FA" w:rsidP="00E35D04">
      <w:pPr>
        <w:pStyle w:val="Heading1"/>
        <w:ind w:left="-5"/>
        <w:jc w:val="both"/>
        <w:rPr>
          <w:rFonts w:ascii="Times New Roman" w:hAnsi="Times New Roman" w:cs="Times New Roman"/>
          <w:sz w:val="22"/>
          <w:szCs w:val="22"/>
        </w:rPr>
      </w:pPr>
      <w:r w:rsidRPr="00E35D04">
        <w:rPr>
          <w:rFonts w:ascii="Times New Roman" w:hAnsi="Times New Roman" w:cs="Times New Roman"/>
          <w:sz w:val="22"/>
          <w:szCs w:val="22"/>
        </w:rPr>
        <w:lastRenderedPageBreak/>
        <w:t xml:space="preserve">Sentiment and Emotion Detection  </w:t>
      </w:r>
    </w:p>
    <w:p w14:paraId="6F5FC0D9" w14:textId="450B6703" w:rsidR="009439FA" w:rsidRPr="00E35D04" w:rsidRDefault="009439FA" w:rsidP="00E35D04">
      <w:pPr>
        <w:spacing w:after="168"/>
        <w:ind w:left="-5"/>
        <w:jc w:val="both"/>
        <w:rPr>
          <w:sz w:val="22"/>
          <w:szCs w:val="22"/>
        </w:rPr>
      </w:pPr>
      <w:r w:rsidRPr="00E35D04">
        <w:rPr>
          <w:sz w:val="22"/>
          <w:szCs w:val="22"/>
        </w:rPr>
        <w:t xml:space="preserve">Build or fine‑tune a sentiment/emotion classifier to estimate customer frustration or satisfaction level, which can be used to flag highly negative or at‑risk interactions for faster handling. </w:t>
      </w:r>
    </w:p>
    <w:p w14:paraId="1F405C13" w14:textId="5C301E2E" w:rsidR="009439FA" w:rsidRPr="00E35D04" w:rsidRDefault="009439FA" w:rsidP="00E35D04">
      <w:pPr>
        <w:spacing w:after="180" w:line="259" w:lineRule="auto"/>
        <w:jc w:val="both"/>
        <w:rPr>
          <w:sz w:val="22"/>
          <w:szCs w:val="22"/>
        </w:rPr>
      </w:pPr>
    </w:p>
    <w:p w14:paraId="0318FC0E" w14:textId="77777777" w:rsidR="009439FA" w:rsidRPr="00E35D04" w:rsidRDefault="009439FA" w:rsidP="00E35D04">
      <w:pPr>
        <w:pStyle w:val="Heading1"/>
        <w:ind w:left="-5"/>
        <w:jc w:val="both"/>
        <w:rPr>
          <w:rFonts w:ascii="Times New Roman" w:hAnsi="Times New Roman" w:cs="Times New Roman"/>
          <w:sz w:val="22"/>
          <w:szCs w:val="22"/>
        </w:rPr>
      </w:pPr>
      <w:r w:rsidRPr="00E35D04">
        <w:rPr>
          <w:rFonts w:ascii="Times New Roman" w:hAnsi="Times New Roman" w:cs="Times New Roman"/>
          <w:sz w:val="22"/>
          <w:szCs w:val="22"/>
        </w:rPr>
        <w:t xml:space="preserve">Ticket Summarization  </w:t>
      </w:r>
    </w:p>
    <w:p w14:paraId="708A4C92" w14:textId="77777777" w:rsidR="009439FA" w:rsidRPr="00E35D04" w:rsidRDefault="009439FA" w:rsidP="00E35D04">
      <w:pPr>
        <w:spacing w:after="168"/>
        <w:ind w:left="-5"/>
        <w:jc w:val="both"/>
        <w:rPr>
          <w:sz w:val="22"/>
          <w:szCs w:val="22"/>
        </w:rPr>
      </w:pPr>
      <w:r w:rsidRPr="00E35D04">
        <w:rPr>
          <w:sz w:val="22"/>
          <w:szCs w:val="22"/>
        </w:rPr>
        <w:t xml:space="preserve">Implement summarization of multi‑turn conversations into short, agent‑friendly summaries capturing the core problem, attempted resolutions, and </w:t>
      </w:r>
      <w:proofErr w:type="gramStart"/>
      <w:r w:rsidRPr="00E35D04">
        <w:rPr>
          <w:sz w:val="22"/>
          <w:szCs w:val="22"/>
        </w:rPr>
        <w:t>current status</w:t>
      </w:r>
      <w:proofErr w:type="gramEnd"/>
      <w:r w:rsidRPr="00E35D04">
        <w:rPr>
          <w:sz w:val="22"/>
          <w:szCs w:val="22"/>
        </w:rPr>
        <w:t xml:space="preserve">.  </w:t>
      </w:r>
    </w:p>
    <w:p w14:paraId="04A872AF" w14:textId="475A0AED" w:rsidR="009439FA" w:rsidRPr="00E35D04" w:rsidRDefault="009439FA" w:rsidP="00E35D04">
      <w:pPr>
        <w:ind w:left="-5"/>
        <w:jc w:val="both"/>
        <w:rPr>
          <w:sz w:val="22"/>
          <w:szCs w:val="22"/>
        </w:rPr>
      </w:pPr>
      <w:r w:rsidRPr="00E35D04">
        <w:rPr>
          <w:sz w:val="22"/>
          <w:szCs w:val="22"/>
        </w:rPr>
        <w:t xml:space="preserve">Compare an extractive baseline (e.g., </w:t>
      </w:r>
      <w:proofErr w:type="spellStart"/>
      <w:r w:rsidRPr="00E35D04">
        <w:rPr>
          <w:sz w:val="22"/>
          <w:szCs w:val="22"/>
        </w:rPr>
        <w:t>TextRank</w:t>
      </w:r>
      <w:proofErr w:type="spellEnd"/>
      <w:r w:rsidRPr="00E35D04">
        <w:rPr>
          <w:sz w:val="22"/>
          <w:szCs w:val="22"/>
        </w:rPr>
        <w:t xml:space="preserve">) to an abstractive approach (e.g., T5 or prompting an LLM), especially drawing on dialog‑style summarization work for customer service. </w:t>
      </w:r>
    </w:p>
    <w:p w14:paraId="4D444E5C" w14:textId="77777777" w:rsidR="009439FA" w:rsidRPr="00E35D04" w:rsidRDefault="009439FA" w:rsidP="00E35D04">
      <w:pPr>
        <w:spacing w:after="180" w:line="259" w:lineRule="auto"/>
        <w:ind w:left="-5"/>
        <w:jc w:val="both"/>
        <w:rPr>
          <w:sz w:val="22"/>
          <w:szCs w:val="22"/>
        </w:rPr>
      </w:pPr>
      <w:r w:rsidRPr="00E35D04">
        <w:rPr>
          <w:sz w:val="22"/>
          <w:szCs w:val="22"/>
        </w:rPr>
        <w:t xml:space="preserve">AI‑Based Quality Monitoring  </w:t>
      </w:r>
    </w:p>
    <w:p w14:paraId="507EEE65" w14:textId="1D84F8CB" w:rsidR="009439FA" w:rsidRPr="00E35D04" w:rsidRDefault="009439FA" w:rsidP="00E35D04">
      <w:pPr>
        <w:ind w:left="-5"/>
        <w:jc w:val="both"/>
        <w:rPr>
          <w:sz w:val="22"/>
          <w:szCs w:val="22"/>
        </w:rPr>
      </w:pPr>
      <w:r w:rsidRPr="00E35D04">
        <w:rPr>
          <w:sz w:val="22"/>
          <w:szCs w:val="22"/>
        </w:rPr>
        <w:t xml:space="preserve">Design an LLM‑based scoring module that evaluates agent responses along dimensions such as helpfulness, empathy, clarity, and resolution, producing a quality score per interaction. </w:t>
      </w:r>
    </w:p>
    <w:p w14:paraId="308C83C4" w14:textId="77777777" w:rsidR="009439FA" w:rsidRPr="00E35D04" w:rsidRDefault="009439FA" w:rsidP="00E35D04">
      <w:pPr>
        <w:ind w:left="-5"/>
        <w:jc w:val="both"/>
        <w:rPr>
          <w:sz w:val="22"/>
          <w:szCs w:val="22"/>
        </w:rPr>
      </w:pPr>
      <w:r w:rsidRPr="00E35D04">
        <w:rPr>
          <w:sz w:val="22"/>
          <w:szCs w:val="22"/>
        </w:rPr>
        <w:t xml:space="preserve">Compare these scores to existing signals such as CSAT ratings where </w:t>
      </w:r>
      <w:proofErr w:type="gramStart"/>
      <w:r w:rsidRPr="00E35D04">
        <w:rPr>
          <w:sz w:val="22"/>
          <w:szCs w:val="22"/>
        </w:rPr>
        <w:t>available, and</w:t>
      </w:r>
      <w:proofErr w:type="gramEnd"/>
      <w:r w:rsidRPr="00E35D04">
        <w:rPr>
          <w:sz w:val="22"/>
          <w:szCs w:val="22"/>
        </w:rPr>
        <w:t xml:space="preserve"> analyze agreement/disagreement patterns. </w:t>
      </w:r>
    </w:p>
    <w:p w14:paraId="19A7BF56" w14:textId="77777777" w:rsidR="009439FA" w:rsidRPr="00E35D04" w:rsidRDefault="009439FA" w:rsidP="00E35D04">
      <w:pPr>
        <w:pStyle w:val="Heading1"/>
        <w:ind w:left="-5"/>
        <w:jc w:val="both"/>
        <w:rPr>
          <w:rFonts w:ascii="Times New Roman" w:hAnsi="Times New Roman" w:cs="Times New Roman"/>
          <w:sz w:val="22"/>
          <w:szCs w:val="22"/>
        </w:rPr>
      </w:pPr>
      <w:r w:rsidRPr="00E35D04">
        <w:rPr>
          <w:rFonts w:ascii="Times New Roman" w:hAnsi="Times New Roman" w:cs="Times New Roman"/>
          <w:sz w:val="22"/>
          <w:szCs w:val="22"/>
        </w:rPr>
        <w:t xml:space="preserve">Data Augmentation and Robustness  </w:t>
      </w:r>
    </w:p>
    <w:p w14:paraId="53640482" w14:textId="5E01F48B" w:rsidR="009439FA" w:rsidRPr="00E35D04" w:rsidRDefault="009439FA" w:rsidP="00E35D04">
      <w:pPr>
        <w:spacing w:after="162" w:line="276" w:lineRule="auto"/>
        <w:ind w:left="-5" w:right="630"/>
        <w:jc w:val="both"/>
        <w:rPr>
          <w:sz w:val="22"/>
          <w:szCs w:val="22"/>
        </w:rPr>
      </w:pPr>
      <w:r w:rsidRPr="00E35D04">
        <w:rPr>
          <w:sz w:val="22"/>
          <w:szCs w:val="22"/>
        </w:rPr>
        <w:t xml:space="preserve">Use LLMs to generate synthetic examples of rare or edge‑case tickets (e.g., unusual refund scenarios), improving robustness of intent and sentiment models, especially for under‑represented classes. </w:t>
      </w:r>
    </w:p>
    <w:p w14:paraId="3F0DC6E5" w14:textId="77777777" w:rsidR="009439FA" w:rsidRPr="00E35D04" w:rsidRDefault="009439FA" w:rsidP="00E35D04">
      <w:pPr>
        <w:pStyle w:val="Heading1"/>
        <w:ind w:left="-5"/>
        <w:jc w:val="both"/>
        <w:rPr>
          <w:rFonts w:ascii="Times New Roman" w:hAnsi="Times New Roman" w:cs="Times New Roman"/>
          <w:sz w:val="22"/>
          <w:szCs w:val="22"/>
        </w:rPr>
      </w:pPr>
      <w:r w:rsidRPr="00E35D04">
        <w:rPr>
          <w:rFonts w:ascii="Times New Roman" w:hAnsi="Times New Roman" w:cs="Times New Roman"/>
          <w:sz w:val="22"/>
          <w:szCs w:val="22"/>
        </w:rPr>
        <w:t xml:space="preserve">Dataset </w:t>
      </w:r>
    </w:p>
    <w:p w14:paraId="0E94069A" w14:textId="3E006E15" w:rsidR="009439FA" w:rsidRPr="00E35D04" w:rsidRDefault="009439FA" w:rsidP="00E35D04">
      <w:pPr>
        <w:spacing w:after="168"/>
        <w:ind w:left="-5"/>
        <w:jc w:val="both"/>
        <w:rPr>
          <w:sz w:val="22"/>
          <w:szCs w:val="22"/>
        </w:rPr>
      </w:pPr>
      <w:r w:rsidRPr="00E35D04">
        <w:rPr>
          <w:sz w:val="22"/>
          <w:szCs w:val="22"/>
        </w:rPr>
        <w:t>Primary dataset: Kaggle “</w:t>
      </w:r>
      <w:proofErr w:type="spellStart"/>
      <w:r w:rsidRPr="00E35D04">
        <w:rPr>
          <w:sz w:val="22"/>
          <w:szCs w:val="22"/>
        </w:rPr>
        <w:t>Customer_support_data</w:t>
      </w:r>
      <w:proofErr w:type="spellEnd"/>
      <w:r w:rsidRPr="00E35D04">
        <w:rPr>
          <w:sz w:val="22"/>
          <w:szCs w:val="22"/>
        </w:rPr>
        <w:t xml:space="preserve">” or similar, which contains roughly 80k–90k historical customer support interactions, including free‑text messages, categories, and customer satisfaction scores. </w:t>
      </w:r>
    </w:p>
    <w:p w14:paraId="5FCDF964" w14:textId="77777777" w:rsidR="009439FA" w:rsidRPr="00E35D04" w:rsidRDefault="009439FA" w:rsidP="00E35D04">
      <w:pPr>
        <w:ind w:left="-5"/>
        <w:jc w:val="both"/>
        <w:rPr>
          <w:sz w:val="22"/>
          <w:szCs w:val="22"/>
        </w:rPr>
      </w:pPr>
      <w:r w:rsidRPr="00E35D04">
        <w:rPr>
          <w:sz w:val="22"/>
          <w:szCs w:val="22"/>
        </w:rPr>
        <w:t xml:space="preserve">The team will perform standard splits (e.g., 70/15/15 train/validation/test), with proper stratification over major intent categories. </w:t>
      </w:r>
    </w:p>
    <w:p w14:paraId="3C705C2F" w14:textId="77777777" w:rsidR="009439FA" w:rsidRPr="00E35D04" w:rsidRDefault="009439FA" w:rsidP="00E35D04">
      <w:pPr>
        <w:tabs>
          <w:tab w:val="left" w:pos="540"/>
        </w:tabs>
        <w:jc w:val="both"/>
        <w:rPr>
          <w:sz w:val="22"/>
          <w:szCs w:val="22"/>
        </w:rPr>
      </w:pPr>
    </w:p>
    <w:p w14:paraId="344014E8" w14:textId="66CA7FFD" w:rsidR="1A730F95" w:rsidRDefault="1A730F95" w:rsidP="1A730F95">
      <w:pPr>
        <w:tabs>
          <w:tab w:val="left" w:pos="540"/>
        </w:tabs>
        <w:jc w:val="both"/>
      </w:pPr>
    </w:p>
    <w:p w14:paraId="66354144" w14:textId="59C9EDC6" w:rsidR="1A730F95" w:rsidRDefault="1A730F95" w:rsidP="1A730F95">
      <w:pPr>
        <w:tabs>
          <w:tab w:val="left" w:pos="540"/>
        </w:tabs>
        <w:jc w:val="both"/>
      </w:pPr>
    </w:p>
    <w:p w14:paraId="704DDF0F" w14:textId="0E0D8D2B" w:rsidR="1A730F95" w:rsidRDefault="1A730F95" w:rsidP="1A730F95">
      <w:pPr>
        <w:tabs>
          <w:tab w:val="left" w:pos="540"/>
        </w:tabs>
        <w:jc w:val="both"/>
      </w:pPr>
    </w:p>
    <w:p w14:paraId="5DB847A6" w14:textId="5C82C1F2" w:rsidR="1A730F95" w:rsidRDefault="1A730F95" w:rsidP="1A730F95">
      <w:pPr>
        <w:tabs>
          <w:tab w:val="left" w:pos="540"/>
        </w:tabs>
        <w:jc w:val="both"/>
      </w:pPr>
    </w:p>
    <w:p w14:paraId="49933114" w14:textId="471D0F31" w:rsidR="1A730F95" w:rsidRDefault="1A730F95" w:rsidP="1A730F95">
      <w:pPr>
        <w:tabs>
          <w:tab w:val="left" w:pos="540"/>
        </w:tabs>
        <w:jc w:val="both"/>
      </w:pPr>
    </w:p>
    <w:p w14:paraId="11F889DE" w14:textId="2DD1985D" w:rsidR="1A730F95" w:rsidRDefault="1A730F95" w:rsidP="1A730F95">
      <w:pPr>
        <w:tabs>
          <w:tab w:val="left" w:pos="540"/>
        </w:tabs>
        <w:jc w:val="both"/>
      </w:pPr>
    </w:p>
    <w:p w14:paraId="47BF101D" w14:textId="1EE39BD5" w:rsidR="1A730F95" w:rsidRDefault="1A730F95" w:rsidP="1A730F95">
      <w:pPr>
        <w:tabs>
          <w:tab w:val="left" w:pos="540"/>
        </w:tabs>
        <w:jc w:val="both"/>
      </w:pPr>
    </w:p>
    <w:p w14:paraId="34DABD18" w14:textId="77777777" w:rsidR="00F160BA" w:rsidRDefault="00F160BA" w:rsidP="1A730F95">
      <w:pPr>
        <w:tabs>
          <w:tab w:val="left" w:pos="540"/>
        </w:tabs>
        <w:jc w:val="both"/>
      </w:pPr>
    </w:p>
    <w:p w14:paraId="615D6DF9" w14:textId="77777777" w:rsidR="00F160BA" w:rsidRDefault="00F160BA" w:rsidP="1A730F95">
      <w:pPr>
        <w:tabs>
          <w:tab w:val="left" w:pos="540"/>
        </w:tabs>
        <w:jc w:val="both"/>
      </w:pPr>
    </w:p>
    <w:p w14:paraId="2FF90E69" w14:textId="77777777" w:rsidR="00F160BA" w:rsidRDefault="00F160BA" w:rsidP="1A730F95">
      <w:pPr>
        <w:tabs>
          <w:tab w:val="left" w:pos="540"/>
        </w:tabs>
        <w:jc w:val="both"/>
      </w:pPr>
    </w:p>
    <w:p w14:paraId="29D4CAED" w14:textId="77777777" w:rsidR="00F160BA" w:rsidRDefault="00F160BA" w:rsidP="1A730F95">
      <w:pPr>
        <w:tabs>
          <w:tab w:val="left" w:pos="540"/>
        </w:tabs>
        <w:jc w:val="both"/>
      </w:pPr>
    </w:p>
    <w:p w14:paraId="4D7AFD41" w14:textId="77777777" w:rsidR="00F160BA" w:rsidRDefault="00F160BA" w:rsidP="1A730F95">
      <w:pPr>
        <w:tabs>
          <w:tab w:val="left" w:pos="540"/>
        </w:tabs>
        <w:jc w:val="both"/>
      </w:pPr>
    </w:p>
    <w:p w14:paraId="31339E08" w14:textId="77777777" w:rsidR="00F160BA" w:rsidRDefault="00F160BA" w:rsidP="1A730F95">
      <w:pPr>
        <w:tabs>
          <w:tab w:val="left" w:pos="540"/>
        </w:tabs>
        <w:jc w:val="both"/>
      </w:pPr>
    </w:p>
    <w:p w14:paraId="2133B4DA" w14:textId="77777777" w:rsidR="00F160BA" w:rsidRDefault="00F160BA" w:rsidP="1A730F95">
      <w:pPr>
        <w:tabs>
          <w:tab w:val="left" w:pos="540"/>
        </w:tabs>
        <w:jc w:val="both"/>
      </w:pPr>
    </w:p>
    <w:p w14:paraId="43CC6738" w14:textId="77777777" w:rsidR="00F160BA" w:rsidRDefault="00F160BA" w:rsidP="1A730F95">
      <w:pPr>
        <w:tabs>
          <w:tab w:val="left" w:pos="540"/>
        </w:tabs>
        <w:jc w:val="both"/>
      </w:pPr>
    </w:p>
    <w:p w14:paraId="17646C48" w14:textId="77777777" w:rsidR="00F160BA" w:rsidRDefault="00F160BA" w:rsidP="1A730F95">
      <w:pPr>
        <w:tabs>
          <w:tab w:val="left" w:pos="540"/>
        </w:tabs>
        <w:jc w:val="both"/>
      </w:pPr>
    </w:p>
    <w:p w14:paraId="05B6432E" w14:textId="77777777" w:rsidR="00F160BA" w:rsidRDefault="00F160BA" w:rsidP="1A730F95">
      <w:pPr>
        <w:tabs>
          <w:tab w:val="left" w:pos="540"/>
        </w:tabs>
        <w:jc w:val="both"/>
      </w:pPr>
    </w:p>
    <w:p w14:paraId="2BAD6C37" w14:textId="77777777" w:rsidR="004B459B" w:rsidRPr="00AF1044" w:rsidRDefault="004B459B" w:rsidP="004B459B">
      <w:pPr>
        <w:tabs>
          <w:tab w:val="left" w:pos="540"/>
        </w:tabs>
        <w:jc w:val="both"/>
      </w:pPr>
    </w:p>
    <w:p w14:paraId="371D4549" w14:textId="70EEDD6B" w:rsidR="004B459B" w:rsidRDefault="00D32BB0" w:rsidP="004B459B">
      <w:pPr>
        <w:tabs>
          <w:tab w:val="left" w:pos="540"/>
        </w:tabs>
        <w:jc w:val="both"/>
      </w:pPr>
      <w:r>
        <w:lastRenderedPageBreak/>
        <w:t>REFERENCES</w:t>
      </w:r>
      <w:r>
        <w:br/>
      </w:r>
    </w:p>
    <w:p w14:paraId="09A16217" w14:textId="0BA87463" w:rsidR="00271203" w:rsidRDefault="001C2E1D" w:rsidP="004B459B">
      <w:pPr>
        <w:tabs>
          <w:tab w:val="left" w:pos="540"/>
        </w:tabs>
        <w:jc w:val="both"/>
      </w:pPr>
      <w:r>
        <w:t xml:space="preserve">[1] </w:t>
      </w:r>
      <w:r w:rsidR="00C6585D">
        <w:t>Dong</w:t>
      </w:r>
      <w:r w:rsidR="00F46534">
        <w:t xml:space="preserve">, L., </w:t>
      </w:r>
      <w:r w:rsidR="006D1654">
        <w:t xml:space="preserve">Spencer, M., </w:t>
      </w:r>
      <w:r w:rsidR="0056596F">
        <w:t>Biagi</w:t>
      </w:r>
      <w:r w:rsidR="00A0570F">
        <w:t>, A.</w:t>
      </w:r>
      <w:r w:rsidR="00DB5A6D">
        <w:t xml:space="preserve"> </w:t>
      </w:r>
      <w:r w:rsidR="00421A85">
        <w:t>(2021)</w:t>
      </w:r>
      <w:r w:rsidR="007E38D3">
        <w:t>. A Semi-</w:t>
      </w:r>
      <w:r w:rsidR="00DF35B8">
        <w:t xml:space="preserve">supervised </w:t>
      </w:r>
      <w:r w:rsidR="00FC2F73">
        <w:t xml:space="preserve">Multi-task Learning Approach to Classify Customer </w:t>
      </w:r>
      <w:r w:rsidR="00A33E28">
        <w:t>Contact Intents</w:t>
      </w:r>
      <w:r w:rsidR="006601BA">
        <w:t xml:space="preserve">. </w:t>
      </w:r>
      <w:r w:rsidR="005B1967">
        <w:t xml:space="preserve">Association for Computational Linguistics. </w:t>
      </w:r>
      <w:hyperlink r:id="rId8" w:history="1">
        <w:r w:rsidR="00271203" w:rsidRPr="00271203">
          <w:rPr>
            <w:rStyle w:val="Hyperlink"/>
          </w:rPr>
          <w:t>https://aclanthology.org/2021.ecnlp-1.7/</w:t>
        </w:r>
      </w:hyperlink>
    </w:p>
    <w:p w14:paraId="28B4DEC2" w14:textId="4B18BADA" w:rsidR="00581593" w:rsidRDefault="00271203" w:rsidP="004B459B">
      <w:pPr>
        <w:tabs>
          <w:tab w:val="left" w:pos="540"/>
        </w:tabs>
        <w:jc w:val="both"/>
      </w:pPr>
      <w:r>
        <w:t xml:space="preserve">[2] </w:t>
      </w:r>
      <w:r w:rsidR="00954266">
        <w:t>Chatter</w:t>
      </w:r>
      <w:r w:rsidR="001A30FB">
        <w:t>jee, A., Sengupta</w:t>
      </w:r>
      <w:r w:rsidR="0033165C">
        <w:t>, S</w:t>
      </w:r>
      <w:r w:rsidR="00AB0A5B">
        <w:t>hubhashis</w:t>
      </w:r>
      <w:r w:rsidR="001A1C84">
        <w:t xml:space="preserve"> (2020). Intent Mining from past conversations for Conversational Agent</w:t>
      </w:r>
      <w:r w:rsidR="00F348D7">
        <w:t>.</w:t>
      </w:r>
    </w:p>
    <w:p w14:paraId="43C70B0F" w14:textId="329A2540" w:rsidR="00D96F60" w:rsidRDefault="00581593" w:rsidP="004B459B">
      <w:pPr>
        <w:tabs>
          <w:tab w:val="left" w:pos="540"/>
        </w:tabs>
        <w:jc w:val="both"/>
      </w:pPr>
      <w:hyperlink r:id="rId9" w:history="1">
        <w:r w:rsidRPr="00581593">
          <w:rPr>
            <w:rStyle w:val="Hyperlink"/>
          </w:rPr>
          <w:t>https://aclanthology.org/2020.coling-main.366.pdf</w:t>
        </w:r>
      </w:hyperlink>
    </w:p>
    <w:p w14:paraId="71797BF2" w14:textId="0EC50C79" w:rsidR="00581593" w:rsidRDefault="002F070A" w:rsidP="004B459B">
      <w:pPr>
        <w:tabs>
          <w:tab w:val="left" w:pos="540"/>
        </w:tabs>
        <w:jc w:val="both"/>
      </w:pPr>
      <w:r>
        <w:t xml:space="preserve">[3] </w:t>
      </w:r>
      <w:r w:rsidR="00F13776">
        <w:t xml:space="preserve">Barahona, A., </w:t>
      </w:r>
      <w:r w:rsidR="00FA4470">
        <w:t>Arteaga</w:t>
      </w:r>
      <w:r w:rsidR="009F4AAB">
        <w:t xml:space="preserve">, H., </w:t>
      </w:r>
      <w:r w:rsidR="001B7CF2">
        <w:t xml:space="preserve">Arias, </w:t>
      </w:r>
      <w:r w:rsidR="00671FE5">
        <w:t xml:space="preserve">O., </w:t>
      </w:r>
      <w:r w:rsidR="0059009A">
        <w:t xml:space="preserve">Ruiz, J., </w:t>
      </w:r>
      <w:r w:rsidR="00F7311C">
        <w:t xml:space="preserve">Diaz, M., Soto, R. (2023). </w:t>
      </w:r>
      <w:r w:rsidR="00F851C3">
        <w:t>Requests classification in the customer service area for software companies using machine learning and natural language processing</w:t>
      </w:r>
      <w:r w:rsidR="00F348D7">
        <w:t>.</w:t>
      </w:r>
    </w:p>
    <w:p w14:paraId="4FFDA303" w14:textId="20F57190" w:rsidR="0070757D" w:rsidRDefault="0070757D" w:rsidP="004B459B">
      <w:pPr>
        <w:tabs>
          <w:tab w:val="left" w:pos="540"/>
        </w:tabs>
        <w:jc w:val="both"/>
      </w:pPr>
      <w:hyperlink r:id="rId10" w:history="1">
        <w:r w:rsidRPr="0070757D">
          <w:rPr>
            <w:rStyle w:val="Hyperlink"/>
          </w:rPr>
          <w:t>https://pmc.ncbi.nlm.nih.gov/articles/PMC10280277/</w:t>
        </w:r>
      </w:hyperlink>
    </w:p>
    <w:p w14:paraId="759ED511" w14:textId="4F8924BC" w:rsidR="00F851C3" w:rsidRDefault="00F851C3" w:rsidP="004B459B">
      <w:pPr>
        <w:tabs>
          <w:tab w:val="left" w:pos="540"/>
        </w:tabs>
        <w:jc w:val="both"/>
      </w:pPr>
      <w:r>
        <w:t xml:space="preserve">[4] </w:t>
      </w:r>
      <w:r w:rsidR="00092C12">
        <w:t>Song, K., Bing, L</w:t>
      </w:r>
      <w:r w:rsidR="000C6FED">
        <w:t>., Gao, W., Lin, J., Zhao, L., Wang</w:t>
      </w:r>
      <w:r w:rsidR="00092B83">
        <w:t>, J., Sun, C., Liu, X., Zhang, Q.</w:t>
      </w:r>
      <w:r w:rsidR="00A70142">
        <w:t xml:space="preserve"> (2019). Using Customer Service Dialogues for Satisfaction Analysis with Context-Assisted Multiple Instance Learning</w:t>
      </w:r>
      <w:r w:rsidR="0053220A">
        <w:t xml:space="preserve">. </w:t>
      </w:r>
      <w:r w:rsidR="003B6B95">
        <w:t xml:space="preserve"> </w:t>
      </w:r>
      <w:r w:rsidR="003F22A4">
        <w:t>EMNLP-IJCNLP.</w:t>
      </w:r>
    </w:p>
    <w:p w14:paraId="217D0DC8" w14:textId="4C7773CF" w:rsidR="00FD0365" w:rsidRDefault="0053220A" w:rsidP="00FD0365">
      <w:pPr>
        <w:tabs>
          <w:tab w:val="left" w:pos="540"/>
        </w:tabs>
        <w:jc w:val="both"/>
      </w:pPr>
      <w:hyperlink r:id="rId11" w:history="1">
        <w:r w:rsidRPr="0053220A">
          <w:rPr>
            <w:rStyle w:val="Hyperlink"/>
          </w:rPr>
          <w:t>https://aclanthology.org/D19-1019/</w:t>
        </w:r>
      </w:hyperlink>
    </w:p>
    <w:p w14:paraId="1C26B24F" w14:textId="693AA6B8" w:rsidR="000B17A6" w:rsidRDefault="00FA298D" w:rsidP="000B17A6">
      <w:pPr>
        <w:tabs>
          <w:tab w:val="left" w:pos="540"/>
        </w:tabs>
        <w:jc w:val="both"/>
      </w:pPr>
      <w:r w:rsidRPr="004B27AA">
        <w:t>[5]</w:t>
      </w:r>
      <w:r w:rsidR="003F22A4" w:rsidRPr="004B27AA">
        <w:t xml:space="preserve"> </w:t>
      </w:r>
      <w:proofErr w:type="spellStart"/>
      <w:r w:rsidR="00A9624C" w:rsidRPr="004B27AA">
        <w:rPr>
          <w:color w:val="212529"/>
        </w:rPr>
        <w:t>Guibon</w:t>
      </w:r>
      <w:proofErr w:type="spellEnd"/>
      <w:r w:rsidR="00A9624C" w:rsidRPr="004B27AA">
        <w:rPr>
          <w:color w:val="212529"/>
        </w:rPr>
        <w:t xml:space="preserve">, </w:t>
      </w:r>
      <w:r w:rsidR="004113C1">
        <w:rPr>
          <w:color w:val="212529"/>
        </w:rPr>
        <w:t xml:space="preserve">G., </w:t>
      </w:r>
      <w:r w:rsidR="00A9624C" w:rsidRPr="004B27AA">
        <w:rPr>
          <w:color w:val="212529"/>
        </w:rPr>
        <w:t xml:space="preserve">Labeau, </w:t>
      </w:r>
      <w:r w:rsidR="004113C1">
        <w:rPr>
          <w:color w:val="212529"/>
        </w:rPr>
        <w:t xml:space="preserve">M., </w:t>
      </w:r>
      <w:proofErr w:type="spellStart"/>
      <w:r w:rsidR="00A9624C" w:rsidRPr="004B27AA">
        <w:rPr>
          <w:color w:val="212529"/>
        </w:rPr>
        <w:t>Flamein</w:t>
      </w:r>
      <w:proofErr w:type="spellEnd"/>
      <w:r w:rsidR="00A9624C" w:rsidRPr="004B27AA">
        <w:rPr>
          <w:color w:val="212529"/>
        </w:rPr>
        <w:t xml:space="preserve">, </w:t>
      </w:r>
      <w:r w:rsidR="004113C1">
        <w:rPr>
          <w:color w:val="212529"/>
        </w:rPr>
        <w:t xml:space="preserve">H., </w:t>
      </w:r>
      <w:r w:rsidR="00A9624C" w:rsidRPr="004B27AA">
        <w:rPr>
          <w:color w:val="212529"/>
        </w:rPr>
        <w:t xml:space="preserve">Lefeuvre, </w:t>
      </w:r>
      <w:r w:rsidR="004113C1">
        <w:rPr>
          <w:color w:val="212529"/>
        </w:rPr>
        <w:t xml:space="preserve">L., </w:t>
      </w:r>
      <w:r w:rsidR="00A9624C" w:rsidRPr="004B27AA">
        <w:rPr>
          <w:color w:val="212529"/>
        </w:rPr>
        <w:t>Clavel</w:t>
      </w:r>
      <w:r w:rsidR="004113C1">
        <w:rPr>
          <w:color w:val="212529"/>
        </w:rPr>
        <w:t>, C</w:t>
      </w:r>
      <w:r w:rsidR="00A9624C" w:rsidRPr="004B27AA">
        <w:rPr>
          <w:color w:val="212529"/>
        </w:rPr>
        <w:t xml:space="preserve">. </w:t>
      </w:r>
      <w:r w:rsidR="00803B49">
        <w:rPr>
          <w:color w:val="212529"/>
        </w:rPr>
        <w:t>(</w:t>
      </w:r>
      <w:r w:rsidR="00A9624C" w:rsidRPr="004B27AA">
        <w:rPr>
          <w:color w:val="212529"/>
        </w:rPr>
        <w:t>2021</w:t>
      </w:r>
      <w:r w:rsidR="00803B49">
        <w:rPr>
          <w:color w:val="212529"/>
        </w:rPr>
        <w:t>)</w:t>
      </w:r>
      <w:r w:rsidR="00A9624C" w:rsidRPr="004B27AA">
        <w:rPr>
          <w:color w:val="212529"/>
        </w:rPr>
        <w:t>. </w:t>
      </w:r>
      <w:r w:rsidR="00A9624C" w:rsidRPr="00095C4E">
        <w:rPr>
          <w:color w:val="446E9B"/>
        </w:rPr>
        <w:t>Few-Shot Emotion Recognition in Conversation with Sequential Prototypical Networks</w:t>
      </w:r>
      <w:r w:rsidR="00A9624C" w:rsidRPr="004B27AA">
        <w:rPr>
          <w:color w:val="212529"/>
        </w:rPr>
        <w:t>. In Proceedings of the 2021 Conference on Empirical Methods in Natural Language Processing, pages 6858–6870, Online and Punta Cana, Dominican Republic. Association for Computational Linguistics.</w:t>
      </w:r>
      <w:r w:rsidR="000B17A6">
        <w:t xml:space="preserve"> </w:t>
      </w:r>
      <w:hyperlink r:id="rId12" w:history="1">
        <w:r w:rsidR="000B17A6" w:rsidRPr="00FC400C">
          <w:rPr>
            <w:rStyle w:val="Hyperlink"/>
          </w:rPr>
          <w:t>https://aclanthology.org/2021.emnlp-main.549/</w:t>
        </w:r>
      </w:hyperlink>
    </w:p>
    <w:p w14:paraId="0E870C25" w14:textId="0347E14E" w:rsidR="00FA298D" w:rsidRDefault="00FA298D" w:rsidP="000B17A6">
      <w:pPr>
        <w:tabs>
          <w:tab w:val="left" w:pos="540"/>
        </w:tabs>
        <w:jc w:val="both"/>
        <w:rPr>
          <w:sz w:val="22"/>
          <w:szCs w:val="22"/>
        </w:rPr>
      </w:pPr>
      <w:r>
        <w:t xml:space="preserve">[6] </w:t>
      </w:r>
      <w:proofErr w:type="spellStart"/>
      <w:r w:rsidR="00276468">
        <w:t>Feigenblat</w:t>
      </w:r>
      <w:proofErr w:type="spellEnd"/>
      <w:r w:rsidR="00276468">
        <w:t xml:space="preserve">, G., </w:t>
      </w:r>
      <w:r w:rsidR="005F2C4D">
        <w:t>Gunasekara</w:t>
      </w:r>
      <w:r w:rsidR="00E345B0">
        <w:t xml:space="preserve">, C., </w:t>
      </w:r>
      <w:proofErr w:type="spellStart"/>
      <w:r w:rsidR="00E345B0">
        <w:t>Sznajder</w:t>
      </w:r>
      <w:proofErr w:type="spellEnd"/>
      <w:r w:rsidR="00E345B0">
        <w:t xml:space="preserve">, </w:t>
      </w:r>
      <w:r w:rsidR="00343413">
        <w:t>B</w:t>
      </w:r>
      <w:r w:rsidR="00720266">
        <w:t xml:space="preserve">., </w:t>
      </w:r>
      <w:proofErr w:type="spellStart"/>
      <w:r w:rsidR="00E603BB">
        <w:t>Aaronov</w:t>
      </w:r>
      <w:proofErr w:type="spellEnd"/>
      <w:r w:rsidR="00DF4E25">
        <w:t xml:space="preserve">, R., </w:t>
      </w:r>
      <w:r w:rsidR="00810644">
        <w:t>Kono</w:t>
      </w:r>
      <w:r w:rsidR="00AC5FFA">
        <w:t xml:space="preserve">pnicki, D., </w:t>
      </w:r>
      <w:r w:rsidR="006A0528">
        <w:t>Joshi</w:t>
      </w:r>
      <w:r w:rsidR="00A62E70">
        <w:t>, S.</w:t>
      </w:r>
      <w:r w:rsidR="007B11DA">
        <w:t xml:space="preserve"> (2021). TWEETSUM</w:t>
      </w:r>
      <w:r w:rsidR="00B61822">
        <w:t>M</w:t>
      </w:r>
      <w:r w:rsidR="008E0038">
        <w:t xml:space="preserve"> – A Dialog Summarization Dataset for Customer Service</w:t>
      </w:r>
      <w:r w:rsidR="00F961A5">
        <w:t>. IBM Research AI.</w:t>
      </w:r>
      <w:r w:rsidR="000B17A6">
        <w:t xml:space="preserve"> </w:t>
      </w:r>
      <w:hyperlink r:id="rId13" w:history="1">
        <w:r w:rsidR="000B17A6" w:rsidRPr="00FC400C">
          <w:rPr>
            <w:rStyle w:val="Hyperlink"/>
            <w:sz w:val="22"/>
            <w:szCs w:val="22"/>
          </w:rPr>
          <w:t>https://arxiv.org/pdf/2111.11894.pdf</w:t>
        </w:r>
      </w:hyperlink>
    </w:p>
    <w:p w14:paraId="586F7687" w14:textId="29261ACF" w:rsidR="009A7C3C" w:rsidRDefault="009A7C3C" w:rsidP="000B17A6">
      <w:pPr>
        <w:tabs>
          <w:tab w:val="left" w:pos="540"/>
        </w:tabs>
        <w:jc w:val="both"/>
        <w:rPr>
          <w:sz w:val="22"/>
          <w:szCs w:val="22"/>
        </w:rPr>
      </w:pPr>
      <w:r>
        <w:rPr>
          <w:sz w:val="22"/>
          <w:szCs w:val="22"/>
        </w:rPr>
        <w:t xml:space="preserve">[7] </w:t>
      </w:r>
      <w:proofErr w:type="spellStart"/>
      <w:r>
        <w:rPr>
          <w:sz w:val="22"/>
          <w:szCs w:val="22"/>
        </w:rPr>
        <w:t>Narotamo</w:t>
      </w:r>
      <w:proofErr w:type="spellEnd"/>
      <w:r>
        <w:rPr>
          <w:sz w:val="22"/>
          <w:szCs w:val="22"/>
        </w:rPr>
        <w:t>, N., Aparicio</w:t>
      </w:r>
      <w:r w:rsidR="00D14C07">
        <w:rPr>
          <w:sz w:val="22"/>
          <w:szCs w:val="22"/>
        </w:rPr>
        <w:t>, D., Mesquita</w:t>
      </w:r>
      <w:r w:rsidR="00CE5338">
        <w:rPr>
          <w:sz w:val="22"/>
          <w:szCs w:val="22"/>
        </w:rPr>
        <w:t xml:space="preserve">, T., </w:t>
      </w:r>
      <w:r w:rsidR="004E4504">
        <w:rPr>
          <w:sz w:val="22"/>
          <w:szCs w:val="22"/>
        </w:rPr>
        <w:t>Almeida</w:t>
      </w:r>
      <w:r w:rsidR="003E6DF2">
        <w:rPr>
          <w:sz w:val="22"/>
          <w:szCs w:val="22"/>
        </w:rPr>
        <w:t>, M.</w:t>
      </w:r>
      <w:r w:rsidR="001A591C">
        <w:rPr>
          <w:sz w:val="22"/>
          <w:szCs w:val="22"/>
        </w:rPr>
        <w:t xml:space="preserve"> (2023)</w:t>
      </w:r>
      <w:r w:rsidR="00434C9D">
        <w:rPr>
          <w:sz w:val="22"/>
          <w:szCs w:val="22"/>
        </w:rPr>
        <w:t>. Intent Detection at Scale: Tuning a Generic Model using Relevant Intents</w:t>
      </w:r>
      <w:r w:rsidR="00121DB1">
        <w:rPr>
          <w:sz w:val="22"/>
          <w:szCs w:val="22"/>
        </w:rPr>
        <w:t xml:space="preserve">. </w:t>
      </w:r>
      <w:r w:rsidR="00547359">
        <w:rPr>
          <w:sz w:val="22"/>
          <w:szCs w:val="22"/>
        </w:rPr>
        <w:t xml:space="preserve">Zendesk </w:t>
      </w:r>
      <w:proofErr w:type="spellStart"/>
      <w:r w:rsidR="00121DB1">
        <w:rPr>
          <w:sz w:val="22"/>
          <w:szCs w:val="22"/>
        </w:rPr>
        <w:t>Ar</w:t>
      </w:r>
      <w:r w:rsidR="00E56ADD">
        <w:rPr>
          <w:sz w:val="22"/>
          <w:szCs w:val="22"/>
        </w:rPr>
        <w:t>xiv</w:t>
      </w:r>
      <w:proofErr w:type="spellEnd"/>
      <w:r w:rsidR="00547359">
        <w:rPr>
          <w:sz w:val="22"/>
          <w:szCs w:val="22"/>
        </w:rPr>
        <w:t>.</w:t>
      </w:r>
    </w:p>
    <w:p w14:paraId="0E7390AB" w14:textId="46EEC975" w:rsidR="009A7C3C" w:rsidRDefault="009A7C3C" w:rsidP="000B17A6">
      <w:pPr>
        <w:tabs>
          <w:tab w:val="left" w:pos="540"/>
        </w:tabs>
        <w:jc w:val="both"/>
        <w:rPr>
          <w:sz w:val="22"/>
          <w:szCs w:val="22"/>
        </w:rPr>
      </w:pPr>
      <w:hyperlink r:id="rId14" w:history="1">
        <w:r w:rsidRPr="00FC400C">
          <w:rPr>
            <w:rStyle w:val="Hyperlink"/>
            <w:sz w:val="22"/>
            <w:szCs w:val="22"/>
          </w:rPr>
          <w:t>https://arxiv.org/pdf/2309.08647.pdf</w:t>
        </w:r>
      </w:hyperlink>
    </w:p>
    <w:p w14:paraId="5AD6BCCA" w14:textId="23A0AF59" w:rsidR="009A7C3C" w:rsidRPr="00E6314B" w:rsidRDefault="009A7C3C" w:rsidP="0095594B">
      <w:pPr>
        <w:rPr>
          <w:i/>
          <w:iCs/>
          <w:sz w:val="22"/>
          <w:szCs w:val="22"/>
        </w:rPr>
      </w:pPr>
      <w:r>
        <w:rPr>
          <w:sz w:val="22"/>
          <w:szCs w:val="22"/>
        </w:rPr>
        <w:t>[8]</w:t>
      </w:r>
      <w:r w:rsidR="00D52C5D">
        <w:rPr>
          <w:sz w:val="22"/>
          <w:szCs w:val="22"/>
        </w:rPr>
        <w:t xml:space="preserve"> </w:t>
      </w:r>
      <w:r w:rsidR="00787E08">
        <w:rPr>
          <w:sz w:val="22"/>
          <w:szCs w:val="22"/>
        </w:rPr>
        <w:t xml:space="preserve">Rana, D., </w:t>
      </w:r>
      <w:proofErr w:type="spellStart"/>
      <w:r w:rsidR="00787E08">
        <w:rPr>
          <w:sz w:val="22"/>
          <w:szCs w:val="22"/>
        </w:rPr>
        <w:t>Kharod</w:t>
      </w:r>
      <w:proofErr w:type="spellEnd"/>
      <w:r w:rsidR="00787E08">
        <w:rPr>
          <w:sz w:val="22"/>
          <w:szCs w:val="22"/>
        </w:rPr>
        <w:t xml:space="preserve">, S., </w:t>
      </w:r>
      <w:r w:rsidR="00A372D0">
        <w:rPr>
          <w:sz w:val="22"/>
          <w:szCs w:val="22"/>
        </w:rPr>
        <w:t xml:space="preserve">Kaushik, B., </w:t>
      </w:r>
      <w:r w:rsidR="001F0749">
        <w:rPr>
          <w:sz w:val="22"/>
          <w:szCs w:val="22"/>
        </w:rPr>
        <w:t>Sharma</w:t>
      </w:r>
      <w:r w:rsidR="00EF132D">
        <w:rPr>
          <w:sz w:val="22"/>
          <w:szCs w:val="22"/>
        </w:rPr>
        <w:t xml:space="preserve">, S. </w:t>
      </w:r>
      <w:r w:rsidR="00C871AF">
        <w:rPr>
          <w:sz w:val="22"/>
          <w:szCs w:val="22"/>
        </w:rPr>
        <w:t>(2025)</w:t>
      </w:r>
      <w:r w:rsidR="00FA4D6B">
        <w:rPr>
          <w:sz w:val="22"/>
          <w:szCs w:val="22"/>
        </w:rPr>
        <w:t xml:space="preserve">. </w:t>
      </w:r>
      <w:r w:rsidR="00FA4D6B" w:rsidRPr="00FA4D6B">
        <w:rPr>
          <w:sz w:val="22"/>
          <w:szCs w:val="22"/>
        </w:rPr>
        <w:t>Multi-Intent Detection in Customer Support Queries Using AI</w:t>
      </w:r>
      <w:r w:rsidR="00FA4D6B">
        <w:rPr>
          <w:sz w:val="22"/>
          <w:szCs w:val="22"/>
        </w:rPr>
        <w:t xml:space="preserve">. </w:t>
      </w:r>
      <w:r w:rsidR="00E6314B" w:rsidRPr="00E6314B">
        <w:rPr>
          <w:rStyle w:val="Emphasis"/>
          <w:i w:val="0"/>
          <w:iCs w:val="0"/>
          <w:color w:val="333333"/>
          <w:sz w:val="22"/>
          <w:szCs w:val="22"/>
          <w:shd w:val="clear" w:color="auto" w:fill="FFFFFF"/>
        </w:rPr>
        <w:t>2025 International Conference on Engineering Innovations and Technologies (</w:t>
      </w:r>
      <w:proofErr w:type="spellStart"/>
      <w:r w:rsidR="00E6314B" w:rsidRPr="00E6314B">
        <w:rPr>
          <w:rStyle w:val="Emphasis"/>
          <w:i w:val="0"/>
          <w:iCs w:val="0"/>
          <w:color w:val="333333"/>
          <w:sz w:val="22"/>
          <w:szCs w:val="22"/>
          <w:shd w:val="clear" w:color="auto" w:fill="FFFFFF"/>
        </w:rPr>
        <w:t>ICoEIT</w:t>
      </w:r>
      <w:proofErr w:type="spellEnd"/>
      <w:r w:rsidR="00E6314B" w:rsidRPr="00E6314B">
        <w:rPr>
          <w:rStyle w:val="Emphasis"/>
          <w:i w:val="0"/>
          <w:iCs w:val="0"/>
          <w:color w:val="333333"/>
          <w:sz w:val="22"/>
          <w:szCs w:val="22"/>
          <w:shd w:val="clear" w:color="auto" w:fill="FFFFFF"/>
        </w:rPr>
        <w:t>)</w:t>
      </w:r>
    </w:p>
    <w:p w14:paraId="1A5D00C0" w14:textId="0B2A7939" w:rsidR="009A7C3C" w:rsidRPr="000B17A6" w:rsidRDefault="00581532" w:rsidP="000B17A6">
      <w:pPr>
        <w:tabs>
          <w:tab w:val="left" w:pos="540"/>
        </w:tabs>
        <w:jc w:val="both"/>
      </w:pPr>
      <w:hyperlink r:id="rId15" w:history="1">
        <w:r w:rsidRPr="00581532">
          <w:rPr>
            <w:rStyle w:val="Hyperlink"/>
            <w:sz w:val="22"/>
            <w:szCs w:val="22"/>
          </w:rPr>
          <w:t>https://ieeexplore.ieee.org/document/11210877/</w:t>
        </w:r>
      </w:hyperlink>
    </w:p>
    <w:p w14:paraId="78F7CA0C" w14:textId="5B3F489A" w:rsidR="004B459B" w:rsidRPr="00AF1044" w:rsidRDefault="00E6314B" w:rsidP="004B459B">
      <w:pPr>
        <w:tabs>
          <w:tab w:val="left" w:pos="540"/>
        </w:tabs>
        <w:jc w:val="both"/>
      </w:pPr>
      <w:r>
        <w:t xml:space="preserve">[9] </w:t>
      </w:r>
      <w:r w:rsidR="004365F8">
        <w:t>Me</w:t>
      </w:r>
      <w:r w:rsidR="00C72231">
        <w:t xml:space="preserve">ndonca, J., Pereira, P., Menezes, M., </w:t>
      </w:r>
      <w:proofErr w:type="spellStart"/>
      <w:r w:rsidR="00067F61">
        <w:t>Cabarrao</w:t>
      </w:r>
      <w:proofErr w:type="spellEnd"/>
      <w:r w:rsidR="00067F61">
        <w:t xml:space="preserve">, V., </w:t>
      </w:r>
      <w:r w:rsidR="009313B8">
        <w:t>Farinha</w:t>
      </w:r>
      <w:r w:rsidR="00C90D70">
        <w:t xml:space="preserve">, A., </w:t>
      </w:r>
      <w:r w:rsidR="00B336B6">
        <w:t xml:space="preserve">Moniz, H., </w:t>
      </w:r>
      <w:r w:rsidR="00D072A1">
        <w:t xml:space="preserve">Lavie, A., </w:t>
      </w:r>
      <w:r w:rsidR="004C0616">
        <w:t>Trancoso</w:t>
      </w:r>
      <w:r w:rsidR="005027E9">
        <w:t>, I. (2023)</w:t>
      </w:r>
      <w:r w:rsidR="00375AFF">
        <w:t>. Dialogue Quality and Emotion Annotations for Customer Support Conversations</w:t>
      </w:r>
      <w:r w:rsidR="00346981">
        <w:t>. Association for Computational Linguistics.</w:t>
      </w:r>
    </w:p>
    <w:p w14:paraId="550F27F8" w14:textId="1AD0B6D5" w:rsidR="004B459B" w:rsidRPr="00AF1044" w:rsidRDefault="004365F8" w:rsidP="004B459B">
      <w:pPr>
        <w:tabs>
          <w:tab w:val="left" w:pos="540"/>
        </w:tabs>
        <w:jc w:val="both"/>
      </w:pPr>
      <w:hyperlink r:id="rId16" w:history="1">
        <w:r w:rsidRPr="004365F8">
          <w:rPr>
            <w:rStyle w:val="Hyperlink"/>
          </w:rPr>
          <w:t>https://aclanthology.org/2023.gem-1.2/</w:t>
        </w:r>
      </w:hyperlink>
    </w:p>
    <w:p w14:paraId="417D2771" w14:textId="77777777" w:rsidR="004B459B" w:rsidRPr="00AF1044" w:rsidRDefault="004B459B" w:rsidP="004B459B">
      <w:pPr>
        <w:tabs>
          <w:tab w:val="left" w:pos="540"/>
        </w:tabs>
        <w:jc w:val="both"/>
      </w:pPr>
    </w:p>
    <w:p w14:paraId="795EE56D" w14:textId="77777777" w:rsidR="004B459B" w:rsidRPr="00AF1044" w:rsidRDefault="004B459B" w:rsidP="004B459B">
      <w:pPr>
        <w:tabs>
          <w:tab w:val="left" w:pos="540"/>
        </w:tabs>
        <w:jc w:val="both"/>
      </w:pPr>
    </w:p>
    <w:p w14:paraId="48947C76" w14:textId="77777777" w:rsidR="004B459B" w:rsidRPr="00AF1044" w:rsidRDefault="004B459B" w:rsidP="004B459B">
      <w:pPr>
        <w:tabs>
          <w:tab w:val="left" w:pos="540"/>
        </w:tabs>
        <w:jc w:val="both"/>
      </w:pPr>
    </w:p>
    <w:p w14:paraId="03778A12" w14:textId="77777777" w:rsidR="004B459B" w:rsidRPr="00AF1044" w:rsidRDefault="004B459B" w:rsidP="004B459B">
      <w:pPr>
        <w:tabs>
          <w:tab w:val="left" w:pos="540"/>
        </w:tabs>
        <w:jc w:val="both"/>
      </w:pPr>
    </w:p>
    <w:p w14:paraId="1BF887CB" w14:textId="77777777" w:rsidR="004B459B" w:rsidRPr="00AF1044" w:rsidRDefault="004B459B" w:rsidP="004B459B">
      <w:pPr>
        <w:tabs>
          <w:tab w:val="left" w:pos="540"/>
        </w:tabs>
        <w:jc w:val="both"/>
      </w:pPr>
    </w:p>
    <w:p w14:paraId="287E3384" w14:textId="77777777" w:rsidR="004B459B" w:rsidRPr="00AF1044" w:rsidRDefault="004B459B" w:rsidP="004B459B">
      <w:pPr>
        <w:tabs>
          <w:tab w:val="left" w:pos="540"/>
        </w:tabs>
        <w:jc w:val="both"/>
      </w:pPr>
    </w:p>
    <w:p w14:paraId="0C8B0E59" w14:textId="77777777" w:rsidR="004B459B" w:rsidRPr="00AF1044" w:rsidRDefault="004B459B" w:rsidP="004B459B">
      <w:pPr>
        <w:tabs>
          <w:tab w:val="left" w:pos="540"/>
        </w:tabs>
        <w:jc w:val="both"/>
      </w:pPr>
    </w:p>
    <w:p w14:paraId="4DB21312" w14:textId="77777777" w:rsidR="004B459B" w:rsidRPr="00AF1044" w:rsidRDefault="004B459B" w:rsidP="004B459B">
      <w:pPr>
        <w:tabs>
          <w:tab w:val="left" w:pos="540"/>
        </w:tabs>
        <w:jc w:val="both"/>
      </w:pPr>
    </w:p>
    <w:p w14:paraId="43926FDB" w14:textId="77777777" w:rsidR="004B459B" w:rsidRPr="00AF1044" w:rsidRDefault="004B459B" w:rsidP="004B459B">
      <w:pPr>
        <w:tabs>
          <w:tab w:val="left" w:pos="540"/>
        </w:tabs>
        <w:jc w:val="both"/>
      </w:pPr>
    </w:p>
    <w:p w14:paraId="63DA07FD" w14:textId="77777777" w:rsidR="004B459B" w:rsidRPr="00AF1044" w:rsidRDefault="004B459B" w:rsidP="004B459B">
      <w:pPr>
        <w:tabs>
          <w:tab w:val="left" w:pos="540"/>
        </w:tabs>
        <w:jc w:val="both"/>
      </w:pPr>
    </w:p>
    <w:p w14:paraId="0F7A3AED" w14:textId="4F702B18" w:rsidR="774A624E" w:rsidRDefault="774A624E" w:rsidP="774A624E">
      <w:pPr>
        <w:tabs>
          <w:tab w:val="left" w:pos="540"/>
        </w:tabs>
        <w:jc w:val="both"/>
        <w:rPr>
          <w:b/>
        </w:rPr>
      </w:pPr>
    </w:p>
    <w:p w14:paraId="120CFC63" w14:textId="77777777" w:rsidR="00D6182B" w:rsidRDefault="00D6182B" w:rsidP="774A624E">
      <w:pPr>
        <w:tabs>
          <w:tab w:val="left" w:pos="540"/>
        </w:tabs>
        <w:jc w:val="both"/>
        <w:rPr>
          <w:b/>
        </w:rPr>
      </w:pPr>
    </w:p>
    <w:p w14:paraId="52B20AB4" w14:textId="77777777" w:rsidR="00D6182B" w:rsidRPr="00AF1044" w:rsidRDefault="00D6182B" w:rsidP="774A624E">
      <w:pPr>
        <w:tabs>
          <w:tab w:val="left" w:pos="540"/>
        </w:tabs>
        <w:jc w:val="both"/>
        <w:rPr>
          <w:b/>
        </w:rPr>
      </w:pPr>
    </w:p>
    <w:p w14:paraId="2B6D201F" w14:textId="3D7C1F3B" w:rsidR="004B459B" w:rsidRPr="00AF1044" w:rsidRDefault="004B459B" w:rsidP="004B459B">
      <w:pPr>
        <w:tabs>
          <w:tab w:val="left" w:pos="540"/>
        </w:tabs>
        <w:jc w:val="both"/>
        <w:rPr>
          <w:b/>
        </w:rPr>
      </w:pPr>
      <w:r w:rsidRPr="00AF1044">
        <w:rPr>
          <w:b/>
        </w:rPr>
        <w:lastRenderedPageBreak/>
        <w:t>General Guidelines</w:t>
      </w:r>
    </w:p>
    <w:p w14:paraId="0D6399E5" w14:textId="77777777" w:rsidR="004B459B" w:rsidRPr="00AF1044" w:rsidRDefault="004B459B" w:rsidP="004B459B">
      <w:pPr>
        <w:pStyle w:val="ListParagraph"/>
        <w:numPr>
          <w:ilvl w:val="0"/>
          <w:numId w:val="9"/>
        </w:numPr>
        <w:pBdr>
          <w:top w:val="nil"/>
          <w:left w:val="nil"/>
          <w:bottom w:val="nil"/>
          <w:right w:val="nil"/>
          <w:between w:val="nil"/>
          <w:bar w:val="nil"/>
        </w:pBdr>
        <w:tabs>
          <w:tab w:val="left" w:pos="360"/>
        </w:tabs>
        <w:ind w:left="360" w:hanging="360"/>
      </w:pPr>
      <w:r w:rsidRPr="00AF1044">
        <w:t>Please use this template document to complete each deliverable assignment.</w:t>
      </w:r>
    </w:p>
    <w:p w14:paraId="41139F8D" w14:textId="77777777" w:rsidR="004B459B" w:rsidRPr="00AF1044" w:rsidRDefault="004B459B" w:rsidP="004B459B">
      <w:pPr>
        <w:pStyle w:val="ListParagraph"/>
        <w:numPr>
          <w:ilvl w:val="0"/>
          <w:numId w:val="9"/>
        </w:numPr>
        <w:pBdr>
          <w:top w:val="nil"/>
          <w:left w:val="nil"/>
          <w:bottom w:val="nil"/>
          <w:right w:val="nil"/>
          <w:between w:val="nil"/>
          <w:bar w:val="nil"/>
        </w:pBdr>
        <w:tabs>
          <w:tab w:val="left" w:pos="360"/>
        </w:tabs>
        <w:ind w:left="360" w:hanging="360"/>
      </w:pPr>
      <w:r w:rsidRPr="00AF1044">
        <w:t>Each assignment must be submitted by the due date in the Course Schedule.</w:t>
      </w:r>
    </w:p>
    <w:p w14:paraId="28DCACA5" w14:textId="1F4E0712" w:rsidR="004B459B" w:rsidRPr="00AF1044" w:rsidRDefault="004B459B" w:rsidP="004B459B">
      <w:pPr>
        <w:pStyle w:val="ListParagraph"/>
        <w:numPr>
          <w:ilvl w:val="0"/>
          <w:numId w:val="9"/>
        </w:numPr>
        <w:pBdr>
          <w:top w:val="nil"/>
          <w:left w:val="nil"/>
          <w:bottom w:val="nil"/>
          <w:right w:val="nil"/>
          <w:between w:val="nil"/>
          <w:bar w:val="nil"/>
        </w:pBdr>
        <w:tabs>
          <w:tab w:val="left" w:pos="360"/>
        </w:tabs>
        <w:ind w:left="360" w:hanging="360"/>
      </w:pPr>
      <w:r w:rsidRPr="00AF1044">
        <w:t xml:space="preserve">All figures should be followed by a brief description </w:t>
      </w:r>
      <w:r w:rsidR="008D35A4" w:rsidRPr="00AF1044">
        <w:t>of</w:t>
      </w:r>
      <w:r w:rsidRPr="00AF1044">
        <w:t xml:space="preserve"> the figure.</w:t>
      </w:r>
    </w:p>
    <w:p w14:paraId="34D7EB97" w14:textId="77777777" w:rsidR="004B459B" w:rsidRPr="00AF1044" w:rsidRDefault="004B459B" w:rsidP="004B459B">
      <w:pPr>
        <w:pStyle w:val="ListParagraph"/>
        <w:numPr>
          <w:ilvl w:val="0"/>
          <w:numId w:val="9"/>
        </w:numPr>
        <w:pBdr>
          <w:top w:val="nil"/>
          <w:left w:val="nil"/>
          <w:bottom w:val="nil"/>
          <w:right w:val="nil"/>
          <w:between w:val="nil"/>
          <w:bar w:val="nil"/>
        </w:pBdr>
        <w:tabs>
          <w:tab w:val="left" w:pos="360"/>
        </w:tabs>
        <w:ind w:left="360" w:hanging="360"/>
      </w:pPr>
      <w:r w:rsidRPr="00AF1044">
        <w:t xml:space="preserve">Figures can be hand-drawn and scanned in some circumstances, but the hand-drawn figure should be clear and legible to obtain full credit. Unclear hand-drawn figures will receive partial credit. For constructing figures and diagrams it is advised to use tools. </w:t>
      </w:r>
    </w:p>
    <w:p w14:paraId="5A75DBCB" w14:textId="77777777" w:rsidR="004B459B" w:rsidRPr="00AF1044" w:rsidRDefault="004B459B" w:rsidP="004B459B">
      <w:pPr>
        <w:pStyle w:val="ListParagraph"/>
        <w:numPr>
          <w:ilvl w:val="0"/>
          <w:numId w:val="9"/>
        </w:numPr>
        <w:pBdr>
          <w:top w:val="nil"/>
          <w:left w:val="nil"/>
          <w:bottom w:val="nil"/>
          <w:right w:val="nil"/>
          <w:between w:val="nil"/>
          <w:bar w:val="nil"/>
        </w:pBdr>
        <w:tabs>
          <w:tab w:val="left" w:pos="360"/>
        </w:tabs>
        <w:ind w:left="360" w:hanging="360"/>
        <w:rPr>
          <w:bCs/>
        </w:rPr>
      </w:pPr>
      <w:r w:rsidRPr="00AF1044">
        <w:t xml:space="preserve">Figures and tables should have appropriate captions. </w:t>
      </w:r>
      <w:r w:rsidRPr="00AF1044">
        <w:rPr>
          <w:bCs/>
        </w:rPr>
        <w:t>For documenting and referencing styles please follow the APA or MLA writing style.</w:t>
      </w:r>
    </w:p>
    <w:p w14:paraId="767DCFB6" w14:textId="77777777" w:rsidR="004B459B" w:rsidRPr="00AF1044" w:rsidRDefault="004B459B" w:rsidP="004B459B">
      <w:pPr>
        <w:pStyle w:val="ListParagraph"/>
        <w:numPr>
          <w:ilvl w:val="0"/>
          <w:numId w:val="9"/>
        </w:numPr>
        <w:pBdr>
          <w:top w:val="nil"/>
          <w:left w:val="nil"/>
          <w:bottom w:val="nil"/>
          <w:right w:val="nil"/>
          <w:between w:val="nil"/>
          <w:bar w:val="nil"/>
        </w:pBdr>
        <w:tabs>
          <w:tab w:val="left" w:pos="360"/>
        </w:tabs>
        <w:ind w:left="360" w:hanging="360"/>
      </w:pPr>
      <w:r w:rsidRPr="00AF1044">
        <w:t>Please make sure that you provide a reference section.</w:t>
      </w:r>
    </w:p>
    <w:p w14:paraId="53967892" w14:textId="27AFE920" w:rsidR="004B459B" w:rsidRPr="008D35A4" w:rsidRDefault="004B459B" w:rsidP="004B459B">
      <w:pPr>
        <w:pStyle w:val="ListParagraph"/>
        <w:numPr>
          <w:ilvl w:val="0"/>
          <w:numId w:val="9"/>
        </w:numPr>
        <w:pBdr>
          <w:top w:val="nil"/>
          <w:left w:val="nil"/>
          <w:bottom w:val="nil"/>
          <w:right w:val="nil"/>
          <w:between w:val="nil"/>
          <w:bar w:val="nil"/>
        </w:pBdr>
        <w:tabs>
          <w:tab w:val="left" w:pos="360"/>
        </w:tabs>
        <w:ind w:left="360" w:hanging="360"/>
      </w:pPr>
      <w:r w:rsidRPr="00AF1044">
        <w:rPr>
          <w:bCs/>
        </w:rPr>
        <w:t xml:space="preserve">Any material text or figure taken from books, journals or </w:t>
      </w:r>
      <w:r w:rsidR="008D35A4" w:rsidRPr="00AF1044">
        <w:rPr>
          <w:bCs/>
        </w:rPr>
        <w:t>the Internet</w:t>
      </w:r>
      <w:r w:rsidRPr="00AF1044">
        <w:rPr>
          <w:bCs/>
        </w:rPr>
        <w:t xml:space="preserve"> should be referenced. If you have a sentence or a figure that does not belong (authorship) to you, they must be clearly referenced. If you fail to do so your report will be considered as a case for plagiarism. It is your duty to make sure that your report is free from any activity related to plagiarism. Please see the section on Academic Integrity found below. The penalty for plagiarism will be a “0” awarded to your report. Thus, it is good to keep it simple, always have the principle to acknowledge people for their contributions.</w:t>
      </w:r>
    </w:p>
    <w:p w14:paraId="6E032A95" w14:textId="626C1BB6" w:rsidR="008D35A4" w:rsidRPr="00AF1044" w:rsidRDefault="008D35A4" w:rsidP="004B459B">
      <w:pPr>
        <w:pStyle w:val="ListParagraph"/>
        <w:numPr>
          <w:ilvl w:val="0"/>
          <w:numId w:val="9"/>
        </w:numPr>
        <w:pBdr>
          <w:top w:val="nil"/>
          <w:left w:val="nil"/>
          <w:bottom w:val="nil"/>
          <w:right w:val="nil"/>
          <w:between w:val="nil"/>
          <w:bar w:val="nil"/>
        </w:pBdr>
        <w:tabs>
          <w:tab w:val="left" w:pos="360"/>
        </w:tabs>
        <w:ind w:left="360" w:hanging="360"/>
      </w:pPr>
      <w:r>
        <w:rPr>
          <w:bCs/>
        </w:rPr>
        <w:t>Please note that the use of ChatGPT is prohibited. If the use of ChatGPT to complete the assignment has been determined, then you will receive NO credit for your project.</w:t>
      </w:r>
    </w:p>
    <w:p w14:paraId="5448BBEA" w14:textId="77777777" w:rsidR="004B459B" w:rsidRPr="00AF1044" w:rsidRDefault="004B459B" w:rsidP="004B459B">
      <w:pPr>
        <w:tabs>
          <w:tab w:val="left" w:pos="540"/>
        </w:tabs>
        <w:sectPr w:rsidR="004B459B" w:rsidRPr="00AF1044">
          <w:headerReference w:type="default" r:id="rId17"/>
          <w:footerReference w:type="default" r:id="rId18"/>
          <w:pgSz w:w="12240" w:h="15840"/>
          <w:pgMar w:top="1440" w:right="1440" w:bottom="1440" w:left="1440" w:header="720" w:footer="720" w:gutter="0"/>
          <w:cols w:space="720"/>
        </w:sectPr>
      </w:pPr>
      <w:bookmarkStart w:id="3" w:name="integrity"/>
      <w:bookmarkEnd w:id="3"/>
    </w:p>
    <w:p w14:paraId="3B21C0B0" w14:textId="77777777" w:rsidR="003F746E" w:rsidRPr="00513647" w:rsidRDefault="003F746E" w:rsidP="00513647">
      <w:pPr>
        <w:pStyle w:val="Default"/>
        <w:rPr>
          <w:sz w:val="23"/>
          <w:szCs w:val="23"/>
        </w:rPr>
      </w:pPr>
    </w:p>
    <w:p w14:paraId="7F1D2291" w14:textId="6D27DA4B" w:rsidR="00040ACE" w:rsidRDefault="00040ACE" w:rsidP="00F60964">
      <w:pPr>
        <w:shd w:val="clear" w:color="auto" w:fill="FFFFFF"/>
        <w:spacing w:before="100" w:beforeAutospacing="1" w:after="100" w:afterAutospacing="1"/>
        <w:ind w:left="2880"/>
        <w:rPr>
          <w:b/>
          <w:bCs/>
          <w:color w:val="2D3B45"/>
        </w:rPr>
      </w:pPr>
      <w:r w:rsidRPr="00AF1044">
        <w:rPr>
          <w:b/>
          <w:bCs/>
          <w:color w:val="2D3B45"/>
        </w:rPr>
        <w:t xml:space="preserve">Project Assignment </w:t>
      </w:r>
      <w:r>
        <w:rPr>
          <w:b/>
          <w:bCs/>
          <w:color w:val="2D3B45"/>
        </w:rPr>
        <w:t>3</w:t>
      </w:r>
      <w:r w:rsidRPr="00AF1044">
        <w:rPr>
          <w:b/>
          <w:bCs/>
          <w:color w:val="2D3B45"/>
        </w:rPr>
        <w:t xml:space="preserve"> (10 points)</w:t>
      </w:r>
    </w:p>
    <w:p w14:paraId="1BC403B9" w14:textId="77777777" w:rsidR="00040ACE" w:rsidRPr="0001149A" w:rsidRDefault="00040ACE" w:rsidP="00040ACE">
      <w:pPr>
        <w:shd w:val="clear" w:color="auto" w:fill="FFFFFF"/>
        <w:spacing w:before="180" w:after="180"/>
        <w:rPr>
          <w:color w:val="2D3B45"/>
        </w:rPr>
      </w:pPr>
      <w:r>
        <w:rPr>
          <w:color w:val="2D3B45"/>
        </w:rPr>
        <w:t>Provide the following details related to your project</w:t>
      </w:r>
    </w:p>
    <w:p w14:paraId="49CF8B2D" w14:textId="77777777" w:rsidR="00040ACE" w:rsidRPr="00B77178" w:rsidRDefault="00040ACE" w:rsidP="00040ACE">
      <w:pPr>
        <w:numPr>
          <w:ilvl w:val="0"/>
          <w:numId w:val="19"/>
        </w:numPr>
        <w:shd w:val="clear" w:color="auto" w:fill="FFFFFF"/>
        <w:spacing w:before="180" w:after="180"/>
        <w:jc w:val="both"/>
        <w:rPr>
          <w:color w:val="2D3B45"/>
        </w:rPr>
      </w:pPr>
      <w:r w:rsidRPr="00B77178">
        <w:rPr>
          <w:color w:val="2D3B45"/>
        </w:rPr>
        <w:t>Dataset: source, size, features description, etc</w:t>
      </w:r>
      <w:r>
        <w:rPr>
          <w:color w:val="2D3B45"/>
        </w:rPr>
        <w:t>.</w:t>
      </w:r>
    </w:p>
    <w:p w14:paraId="3A1B1550" w14:textId="77777777" w:rsidR="00040ACE" w:rsidRDefault="00040ACE" w:rsidP="00040ACE">
      <w:pPr>
        <w:shd w:val="clear" w:color="auto" w:fill="FFFFFF"/>
        <w:spacing w:before="180" w:after="180"/>
        <w:rPr>
          <w:color w:val="2D3B45"/>
        </w:rPr>
      </w:pPr>
      <w:r>
        <w:rPr>
          <w:color w:val="2D3B45"/>
        </w:rPr>
        <w:t>Students will be provided with some examples of projects completed in the past.</w:t>
      </w:r>
    </w:p>
    <w:p w14:paraId="4D415E13" w14:textId="58EED5B6" w:rsidR="00040ACE" w:rsidRDefault="00040ACE" w:rsidP="00040ACE">
      <w:pPr>
        <w:shd w:val="clear" w:color="auto" w:fill="FFFFFF"/>
        <w:spacing w:before="100" w:beforeAutospacing="1" w:after="100" w:afterAutospacing="1"/>
        <w:jc w:val="center"/>
        <w:rPr>
          <w:b/>
          <w:bCs/>
          <w:color w:val="2D3B45"/>
        </w:rPr>
      </w:pPr>
      <w:r w:rsidRPr="00AF1044">
        <w:rPr>
          <w:b/>
          <w:bCs/>
          <w:color w:val="2D3B45"/>
        </w:rPr>
        <w:t xml:space="preserve">Project Assignment </w:t>
      </w:r>
      <w:r>
        <w:rPr>
          <w:b/>
          <w:bCs/>
          <w:color w:val="2D3B45"/>
        </w:rPr>
        <w:t>4</w:t>
      </w:r>
      <w:r w:rsidRPr="00AF1044">
        <w:rPr>
          <w:b/>
          <w:bCs/>
          <w:color w:val="2D3B45"/>
        </w:rPr>
        <w:t xml:space="preserve"> (10 points)</w:t>
      </w:r>
    </w:p>
    <w:p w14:paraId="74EE65F9" w14:textId="77777777" w:rsidR="007203A1" w:rsidRPr="0001149A" w:rsidRDefault="007203A1" w:rsidP="007203A1">
      <w:pPr>
        <w:shd w:val="clear" w:color="auto" w:fill="FFFFFF"/>
        <w:spacing w:before="180" w:after="180"/>
        <w:rPr>
          <w:color w:val="2D3B45"/>
        </w:rPr>
      </w:pPr>
      <w:r>
        <w:rPr>
          <w:color w:val="2D3B45"/>
        </w:rPr>
        <w:t>Provide the following details related to your project</w:t>
      </w:r>
    </w:p>
    <w:p w14:paraId="4F3B9721" w14:textId="2D0D3B6E" w:rsidR="00040ACE" w:rsidRPr="00B77178" w:rsidRDefault="00040ACE" w:rsidP="00040ACE">
      <w:pPr>
        <w:numPr>
          <w:ilvl w:val="0"/>
          <w:numId w:val="19"/>
        </w:numPr>
        <w:shd w:val="clear" w:color="auto" w:fill="FFFFFF"/>
        <w:spacing w:before="180" w:after="180"/>
        <w:jc w:val="both"/>
        <w:rPr>
          <w:color w:val="2D3B45"/>
        </w:rPr>
      </w:pPr>
      <w:r w:rsidRPr="00B77178">
        <w:rPr>
          <w:color w:val="2D3B45"/>
        </w:rPr>
        <w:t>Deep Learning process</w:t>
      </w:r>
    </w:p>
    <w:p w14:paraId="3C21A554" w14:textId="77777777" w:rsidR="00040ACE" w:rsidRPr="00B77178" w:rsidRDefault="00040ACE" w:rsidP="00040ACE">
      <w:pPr>
        <w:numPr>
          <w:ilvl w:val="1"/>
          <w:numId w:val="19"/>
        </w:numPr>
        <w:shd w:val="clear" w:color="auto" w:fill="FFFFFF"/>
        <w:spacing w:before="180" w:after="180"/>
        <w:jc w:val="both"/>
        <w:rPr>
          <w:color w:val="2D3B45"/>
        </w:rPr>
      </w:pPr>
      <w:r w:rsidRPr="00B77178">
        <w:rPr>
          <w:color w:val="2D3B45"/>
        </w:rPr>
        <w:t>Choices of Deep Neural Networks and their justification</w:t>
      </w:r>
    </w:p>
    <w:p w14:paraId="71D06745" w14:textId="77777777" w:rsidR="00040ACE" w:rsidRPr="00193E48" w:rsidRDefault="00040ACE" w:rsidP="00040ACE">
      <w:pPr>
        <w:pStyle w:val="ListParagraph"/>
        <w:numPr>
          <w:ilvl w:val="0"/>
          <w:numId w:val="19"/>
        </w:numPr>
        <w:shd w:val="clear" w:color="auto" w:fill="FFFFFF"/>
        <w:spacing w:before="180" w:after="180"/>
        <w:rPr>
          <w:color w:val="2D3B45"/>
        </w:rPr>
      </w:pPr>
      <w:r w:rsidRPr="00193E48">
        <w:rPr>
          <w:color w:val="2D3B45"/>
        </w:rPr>
        <w:t>Students will be provided with some examples of projects completed in the past.</w:t>
      </w:r>
    </w:p>
    <w:p w14:paraId="6316C783" w14:textId="7E16D4D4" w:rsidR="00040ACE" w:rsidRDefault="00040ACE" w:rsidP="00040ACE">
      <w:pPr>
        <w:shd w:val="clear" w:color="auto" w:fill="FFFFFF"/>
        <w:spacing w:before="100" w:beforeAutospacing="1" w:after="100" w:afterAutospacing="1"/>
        <w:jc w:val="center"/>
        <w:rPr>
          <w:b/>
          <w:bCs/>
          <w:color w:val="2D3B45"/>
        </w:rPr>
      </w:pPr>
      <w:r w:rsidRPr="00AF1044">
        <w:rPr>
          <w:b/>
          <w:bCs/>
          <w:color w:val="2D3B45"/>
        </w:rPr>
        <w:t xml:space="preserve">Project Assignment </w:t>
      </w:r>
      <w:r>
        <w:rPr>
          <w:b/>
          <w:bCs/>
          <w:color w:val="2D3B45"/>
        </w:rPr>
        <w:t>5</w:t>
      </w:r>
      <w:r w:rsidRPr="00AF1044">
        <w:rPr>
          <w:b/>
          <w:bCs/>
          <w:color w:val="2D3B45"/>
        </w:rPr>
        <w:t xml:space="preserve"> (10 points)</w:t>
      </w:r>
    </w:p>
    <w:p w14:paraId="528D0B23" w14:textId="77777777" w:rsidR="007203A1" w:rsidRPr="0001149A" w:rsidRDefault="007203A1" w:rsidP="007203A1">
      <w:pPr>
        <w:shd w:val="clear" w:color="auto" w:fill="FFFFFF"/>
        <w:spacing w:before="180" w:after="180"/>
        <w:rPr>
          <w:color w:val="2D3B45"/>
        </w:rPr>
      </w:pPr>
      <w:r>
        <w:rPr>
          <w:color w:val="2D3B45"/>
        </w:rPr>
        <w:t>Provide the following details related to your project</w:t>
      </w:r>
    </w:p>
    <w:p w14:paraId="7BF0D9C2" w14:textId="78CB04A7" w:rsidR="00040ACE" w:rsidRPr="00B77178" w:rsidRDefault="00040ACE" w:rsidP="00040ACE">
      <w:pPr>
        <w:numPr>
          <w:ilvl w:val="0"/>
          <w:numId w:val="19"/>
        </w:numPr>
        <w:shd w:val="clear" w:color="auto" w:fill="FFFFFF"/>
        <w:spacing w:before="180" w:after="180"/>
        <w:jc w:val="both"/>
        <w:rPr>
          <w:color w:val="2D3B45"/>
        </w:rPr>
      </w:pPr>
      <w:r w:rsidRPr="00B77178">
        <w:rPr>
          <w:color w:val="2D3B45"/>
        </w:rPr>
        <w:t>Deep Learning process</w:t>
      </w:r>
    </w:p>
    <w:p w14:paraId="61DEDA44" w14:textId="77777777" w:rsidR="00040ACE" w:rsidRPr="00B77178" w:rsidRDefault="00040ACE" w:rsidP="00040ACE">
      <w:pPr>
        <w:numPr>
          <w:ilvl w:val="1"/>
          <w:numId w:val="19"/>
        </w:numPr>
        <w:shd w:val="clear" w:color="auto" w:fill="FFFFFF"/>
        <w:spacing w:before="180" w:after="180"/>
        <w:jc w:val="both"/>
        <w:rPr>
          <w:color w:val="2D3B45"/>
        </w:rPr>
      </w:pPr>
      <w:r w:rsidRPr="00B77178">
        <w:rPr>
          <w:color w:val="2D3B45"/>
        </w:rPr>
        <w:t>Training/Testing strategy</w:t>
      </w:r>
    </w:p>
    <w:p w14:paraId="3D684708" w14:textId="77777777" w:rsidR="00040ACE" w:rsidRPr="00B77178" w:rsidRDefault="00040ACE" w:rsidP="00040ACE">
      <w:pPr>
        <w:numPr>
          <w:ilvl w:val="1"/>
          <w:numId w:val="19"/>
        </w:numPr>
        <w:shd w:val="clear" w:color="auto" w:fill="FFFFFF"/>
        <w:spacing w:before="180" w:after="180"/>
        <w:jc w:val="both"/>
        <w:rPr>
          <w:color w:val="2D3B45"/>
        </w:rPr>
      </w:pPr>
      <w:r w:rsidRPr="00B77178">
        <w:rPr>
          <w:color w:val="2D3B45"/>
        </w:rPr>
        <w:t>Evaluation metrics</w:t>
      </w:r>
    </w:p>
    <w:p w14:paraId="6479E00F" w14:textId="77777777" w:rsidR="00040ACE" w:rsidRPr="00193E48" w:rsidRDefault="00040ACE" w:rsidP="00040ACE">
      <w:pPr>
        <w:pStyle w:val="ListParagraph"/>
        <w:numPr>
          <w:ilvl w:val="0"/>
          <w:numId w:val="19"/>
        </w:numPr>
        <w:shd w:val="clear" w:color="auto" w:fill="FFFFFF"/>
        <w:spacing w:before="180" w:after="180"/>
        <w:rPr>
          <w:color w:val="2D3B45"/>
        </w:rPr>
      </w:pPr>
      <w:r w:rsidRPr="00193E48">
        <w:rPr>
          <w:color w:val="2D3B45"/>
        </w:rPr>
        <w:t>Students will be provided with some examples of projects completed in the past.</w:t>
      </w:r>
    </w:p>
    <w:p w14:paraId="32959DB4" w14:textId="77777777" w:rsidR="00040ACE" w:rsidRDefault="00040ACE" w:rsidP="00040ACE">
      <w:pPr>
        <w:pStyle w:val="ListParagraph"/>
        <w:shd w:val="clear" w:color="auto" w:fill="FFFFFF"/>
        <w:spacing w:before="100" w:beforeAutospacing="1" w:after="100" w:afterAutospacing="1"/>
        <w:rPr>
          <w:b/>
          <w:bCs/>
          <w:color w:val="2D3B45"/>
        </w:rPr>
      </w:pPr>
    </w:p>
    <w:p w14:paraId="30CFDEB4" w14:textId="4F1184BC" w:rsidR="00040ACE" w:rsidRDefault="00040ACE" w:rsidP="00040ACE">
      <w:pPr>
        <w:pStyle w:val="ListParagraph"/>
        <w:shd w:val="clear" w:color="auto" w:fill="FFFFFF"/>
        <w:spacing w:before="100" w:beforeAutospacing="1" w:after="100" w:afterAutospacing="1"/>
        <w:jc w:val="center"/>
        <w:rPr>
          <w:b/>
          <w:bCs/>
          <w:color w:val="2D3B45"/>
        </w:rPr>
      </w:pPr>
      <w:r w:rsidRPr="00040ACE">
        <w:rPr>
          <w:b/>
          <w:bCs/>
          <w:color w:val="2D3B45"/>
        </w:rPr>
        <w:t xml:space="preserve">Project Assignment </w:t>
      </w:r>
      <w:r>
        <w:rPr>
          <w:b/>
          <w:bCs/>
          <w:color w:val="2D3B45"/>
        </w:rPr>
        <w:t>6</w:t>
      </w:r>
      <w:r w:rsidRPr="00040ACE">
        <w:rPr>
          <w:b/>
          <w:bCs/>
          <w:color w:val="2D3B45"/>
        </w:rPr>
        <w:t xml:space="preserve"> (10 points)</w:t>
      </w:r>
    </w:p>
    <w:p w14:paraId="07F11DC7" w14:textId="77777777" w:rsidR="007203A1" w:rsidRPr="0001149A" w:rsidRDefault="007203A1" w:rsidP="007203A1">
      <w:pPr>
        <w:shd w:val="clear" w:color="auto" w:fill="FFFFFF"/>
        <w:spacing w:before="180" w:after="180"/>
        <w:rPr>
          <w:color w:val="2D3B45"/>
        </w:rPr>
      </w:pPr>
      <w:r>
        <w:rPr>
          <w:color w:val="2D3B45"/>
        </w:rPr>
        <w:t>Provide the following details related to your project</w:t>
      </w:r>
    </w:p>
    <w:p w14:paraId="21D31F6E" w14:textId="1502B2B5" w:rsidR="00B06C39" w:rsidRPr="00B77178" w:rsidRDefault="00B06C39" w:rsidP="00B06C39">
      <w:pPr>
        <w:numPr>
          <w:ilvl w:val="0"/>
          <w:numId w:val="19"/>
        </w:numPr>
        <w:shd w:val="clear" w:color="auto" w:fill="FFFFFF"/>
        <w:spacing w:before="180" w:after="180"/>
        <w:jc w:val="both"/>
        <w:rPr>
          <w:color w:val="2D3B45"/>
        </w:rPr>
      </w:pPr>
      <w:r>
        <w:rPr>
          <w:color w:val="2D3B45"/>
        </w:rPr>
        <w:t>Obtained results</w:t>
      </w:r>
    </w:p>
    <w:p w14:paraId="3B697A3B" w14:textId="2CEB1F5A" w:rsidR="00B06C39" w:rsidRPr="00B77178" w:rsidRDefault="00B06C39" w:rsidP="00B06C39">
      <w:pPr>
        <w:numPr>
          <w:ilvl w:val="0"/>
          <w:numId w:val="19"/>
        </w:numPr>
        <w:shd w:val="clear" w:color="auto" w:fill="FFFFFF"/>
        <w:spacing w:before="180" w:after="180"/>
        <w:jc w:val="both"/>
        <w:rPr>
          <w:color w:val="2D3B45"/>
        </w:rPr>
      </w:pPr>
      <w:r w:rsidRPr="00B77178">
        <w:rPr>
          <w:color w:val="2D3B45"/>
        </w:rPr>
        <w:t>References</w:t>
      </w:r>
      <w:r>
        <w:rPr>
          <w:color w:val="2D3B45"/>
        </w:rPr>
        <w:t>/Appendix</w:t>
      </w:r>
    </w:p>
    <w:p w14:paraId="5882F6E9" w14:textId="368A344F" w:rsidR="00B06C39" w:rsidRDefault="00B06C39" w:rsidP="00B06C39">
      <w:pPr>
        <w:numPr>
          <w:ilvl w:val="0"/>
          <w:numId w:val="19"/>
        </w:numPr>
        <w:shd w:val="clear" w:color="auto" w:fill="FFFFFF"/>
        <w:spacing w:before="180" w:after="180"/>
        <w:jc w:val="both"/>
        <w:rPr>
          <w:color w:val="2D3B45"/>
        </w:rPr>
      </w:pPr>
      <w:r>
        <w:rPr>
          <w:color w:val="2D3B45"/>
        </w:rPr>
        <w:t>Conclusion of your study</w:t>
      </w:r>
    </w:p>
    <w:p w14:paraId="434B8D60" w14:textId="5902C967" w:rsidR="00B06C39" w:rsidRDefault="00B06C39" w:rsidP="00B06C39">
      <w:pPr>
        <w:numPr>
          <w:ilvl w:val="0"/>
          <w:numId w:val="19"/>
        </w:numPr>
        <w:shd w:val="clear" w:color="auto" w:fill="FFFFFF"/>
        <w:spacing w:before="180" w:after="180"/>
        <w:jc w:val="both"/>
        <w:rPr>
          <w:color w:val="2D3B45"/>
        </w:rPr>
      </w:pPr>
      <w:r>
        <w:rPr>
          <w:color w:val="2D3B45"/>
        </w:rPr>
        <w:t>Appendix should include the codebase and instructions to run your application</w:t>
      </w:r>
      <w:r w:rsidR="00F81E87">
        <w:rPr>
          <w:color w:val="2D3B45"/>
        </w:rPr>
        <w:t>.</w:t>
      </w:r>
    </w:p>
    <w:p w14:paraId="33CECB8A" w14:textId="04C8E933" w:rsidR="00040ACE" w:rsidRPr="00C813A7" w:rsidRDefault="00F81E87" w:rsidP="00040ACE">
      <w:pPr>
        <w:numPr>
          <w:ilvl w:val="0"/>
          <w:numId w:val="19"/>
        </w:numPr>
        <w:shd w:val="clear" w:color="auto" w:fill="FFFFFF"/>
        <w:spacing w:before="180" w:after="180"/>
        <w:jc w:val="both"/>
        <w:rPr>
          <w:color w:val="2D3B45"/>
        </w:rPr>
      </w:pPr>
      <w:r>
        <w:rPr>
          <w:color w:val="2D3B45"/>
        </w:rPr>
        <w:t>Prepare a demo version of your application which will be presented in week 7</w:t>
      </w:r>
    </w:p>
    <w:p w14:paraId="1F633F1B" w14:textId="4D31EB4A" w:rsidR="00040ACE" w:rsidRPr="00AF1044" w:rsidRDefault="00040ACE" w:rsidP="00040ACE">
      <w:pPr>
        <w:shd w:val="clear" w:color="auto" w:fill="FFFFFF"/>
        <w:spacing w:before="180" w:after="180"/>
        <w:jc w:val="center"/>
        <w:rPr>
          <w:b/>
          <w:bCs/>
          <w:color w:val="2D3B45"/>
        </w:rPr>
      </w:pPr>
      <w:r w:rsidRPr="00AF1044">
        <w:rPr>
          <w:b/>
          <w:bCs/>
          <w:color w:val="2D3B45"/>
        </w:rPr>
        <w:t xml:space="preserve">Project Assignment </w:t>
      </w:r>
      <w:r w:rsidR="00870DA9" w:rsidRPr="00AF1044">
        <w:rPr>
          <w:b/>
          <w:bCs/>
          <w:color w:val="2D3B45"/>
        </w:rPr>
        <w:t>7</w:t>
      </w:r>
      <w:r w:rsidR="00870DA9">
        <w:rPr>
          <w:b/>
          <w:bCs/>
          <w:color w:val="2D3B45"/>
        </w:rPr>
        <w:t xml:space="preserve"> (</w:t>
      </w:r>
      <w:r>
        <w:rPr>
          <w:b/>
          <w:bCs/>
          <w:color w:val="2D3B45"/>
        </w:rPr>
        <w:t>10 + 5 = 15 points)</w:t>
      </w:r>
    </w:p>
    <w:p w14:paraId="3D78BDB5" w14:textId="77777777" w:rsidR="00040ACE" w:rsidRPr="00AF1044" w:rsidRDefault="00040ACE" w:rsidP="00040ACE">
      <w:pPr>
        <w:shd w:val="clear" w:color="auto" w:fill="FFFFFF"/>
        <w:spacing w:before="180" w:after="180"/>
        <w:jc w:val="both"/>
        <w:rPr>
          <w:color w:val="2D3B45"/>
        </w:rPr>
      </w:pPr>
      <w:r>
        <w:rPr>
          <w:color w:val="2D3B45"/>
        </w:rPr>
        <w:t xml:space="preserve">Submit the final report after implementing all my feedback. Make sure that all the sections in the report are complete. </w:t>
      </w:r>
      <w:r w:rsidRPr="00AF1044">
        <w:rPr>
          <w:color w:val="2D3B45"/>
        </w:rPr>
        <w:t xml:space="preserve">In addition to that, the team will have an opportunity to present their </w:t>
      </w:r>
      <w:r>
        <w:rPr>
          <w:color w:val="2D3B45"/>
        </w:rPr>
        <w:t>project outcomes</w:t>
      </w:r>
      <w:r w:rsidRPr="00AF1044">
        <w:rPr>
          <w:color w:val="2D3B45"/>
        </w:rPr>
        <w:t xml:space="preserve"> in the classroom for about 10-15 minutes.</w:t>
      </w:r>
      <w:r>
        <w:rPr>
          <w:color w:val="2D3B45"/>
        </w:rPr>
        <w:t xml:space="preserve"> More instructions about the presentation will be provided by the instructor over the email.</w:t>
      </w:r>
    </w:p>
    <w:sectPr w:rsidR="00040ACE" w:rsidRPr="00AF1044">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3E97D88" w14:textId="77777777" w:rsidR="00050153" w:rsidRDefault="00050153">
      <w:r>
        <w:separator/>
      </w:r>
    </w:p>
  </w:endnote>
  <w:endnote w:type="continuationSeparator" w:id="0">
    <w:p w14:paraId="6E135933" w14:textId="77777777" w:rsidR="00050153" w:rsidRDefault="0005015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decorative"/>
    <w:pitch w:val="variable"/>
    <w:sig w:usb0="00000000" w:usb1="10000000" w:usb2="00000000" w:usb3="00000000" w:csb0="80000000" w:csb1="00000000"/>
  </w:font>
  <w:font w:name="Times New Roman">
    <w:altName w:val="Times New Roman PSMT"/>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0002AFF" w:usb1="C000247B" w:usb2="00000009" w:usb3="00000000" w:csb0="000001FF" w:csb1="00000000"/>
  </w:font>
  <w:font w:name="Helvetica">
    <w:panose1 w:val="00000000000000000000"/>
    <w:charset w:val="00"/>
    <w:family w:val="auto"/>
    <w:pitch w:val="variable"/>
    <w:sig w:usb0="E00002FF" w:usb1="5000785B" w:usb2="00000000" w:usb3="00000000" w:csb0="0000019F" w:csb1="00000000"/>
  </w:font>
  <w:font w:name="Arial Unicode MS">
    <w:panose1 w:val="020B0604020202020204"/>
    <w:charset w:val="80"/>
    <w:family w:val="swiss"/>
    <w:pitch w:val="variable"/>
    <w:sig w:usb0="F7FFAFFF" w:usb1="E9DFFFFF" w:usb2="0000003F" w:usb3="00000000" w:csb0="003F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8269A11" w14:textId="19CB1700" w:rsidR="004B459B" w:rsidRDefault="00745C8D">
    <w:pPr>
      <w:pStyle w:val="Footer"/>
      <w:tabs>
        <w:tab w:val="clear" w:pos="4320"/>
        <w:tab w:val="clear" w:pos="8640"/>
        <w:tab w:val="center" w:pos="4770"/>
        <w:tab w:val="right" w:pos="9340"/>
      </w:tabs>
    </w:pPr>
    <w:r>
      <w:rPr>
        <w:b/>
        <w:bCs/>
        <w:sz w:val="20"/>
        <w:szCs w:val="20"/>
      </w:rPr>
      <w:t>Natural Language Processing</w:t>
    </w:r>
    <w:r w:rsidR="004B459B">
      <w:rPr>
        <w:b/>
        <w:bCs/>
        <w:sz w:val="20"/>
        <w:szCs w:val="20"/>
      </w:rPr>
      <w:tab/>
    </w:r>
    <w:r w:rsidR="004B459B">
      <w:rPr>
        <w:b/>
        <w:bCs/>
        <w:sz w:val="20"/>
        <w:szCs w:val="20"/>
      </w:rPr>
      <w:tab/>
      <w:t xml:space="preserve">Page </w:t>
    </w:r>
    <w:r w:rsidR="004B459B">
      <w:rPr>
        <w:b/>
        <w:bCs/>
        <w:sz w:val="20"/>
        <w:szCs w:val="20"/>
      </w:rPr>
      <w:fldChar w:fldCharType="begin"/>
    </w:r>
    <w:r w:rsidR="004B459B">
      <w:rPr>
        <w:b/>
        <w:bCs/>
        <w:sz w:val="20"/>
        <w:szCs w:val="20"/>
      </w:rPr>
      <w:instrText xml:space="preserve"> PAGE </w:instrText>
    </w:r>
    <w:r w:rsidR="004B459B">
      <w:rPr>
        <w:b/>
        <w:bCs/>
        <w:sz w:val="20"/>
        <w:szCs w:val="20"/>
      </w:rPr>
      <w:fldChar w:fldCharType="separate"/>
    </w:r>
    <w:r w:rsidR="004B459B">
      <w:rPr>
        <w:b/>
        <w:bCs/>
        <w:noProof/>
        <w:sz w:val="20"/>
        <w:szCs w:val="20"/>
      </w:rPr>
      <w:t>2</w:t>
    </w:r>
    <w:r w:rsidR="004B459B">
      <w:rPr>
        <w:b/>
        <w:bCs/>
        <w:sz w:val="20"/>
        <w:szCs w:val="20"/>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C741757" w14:textId="77777777" w:rsidR="00050153" w:rsidRDefault="00050153">
      <w:r>
        <w:separator/>
      </w:r>
    </w:p>
  </w:footnote>
  <w:footnote w:type="continuationSeparator" w:id="0">
    <w:p w14:paraId="535DB5D6" w14:textId="77777777" w:rsidR="00050153" w:rsidRDefault="0005015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5DD68E" w14:textId="77777777" w:rsidR="004B459B" w:rsidRDefault="004B459B">
    <w:pPr>
      <w:pStyle w:val="HeaderFoo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3E901BE"/>
    <w:multiLevelType w:val="multilevel"/>
    <w:tmpl w:val="0608B524"/>
    <w:lvl w:ilvl="0">
      <w:start w:val="2"/>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15D37A23"/>
    <w:multiLevelType w:val="multilevel"/>
    <w:tmpl w:val="E85CBC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78324EB"/>
    <w:multiLevelType w:val="multilevel"/>
    <w:tmpl w:val="F1829E9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9C560A5"/>
    <w:multiLevelType w:val="multilevel"/>
    <w:tmpl w:val="C66225D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4" w15:restartNumberingAfterBreak="0">
    <w:nsid w:val="1D991BD7"/>
    <w:multiLevelType w:val="multilevel"/>
    <w:tmpl w:val="5E5A38CA"/>
    <w:styleLink w:val="List0"/>
    <w:lvl w:ilvl="0">
      <w:start w:val="1"/>
      <w:numFmt w:val="decimal"/>
      <w:lvlText w:val="%1."/>
      <w:lvlJc w:val="left"/>
      <w:rPr>
        <w:position w:val="0"/>
        <w:rtl w:val="0"/>
      </w:rPr>
    </w:lvl>
    <w:lvl w:ilvl="1">
      <w:start w:val="1"/>
      <w:numFmt w:val="decimal"/>
      <w:lvlText w:val="%2."/>
      <w:lvlJc w:val="left"/>
      <w:rPr>
        <w:position w:val="0"/>
        <w:rtl w:val="0"/>
      </w:rPr>
    </w:lvl>
    <w:lvl w:ilvl="2">
      <w:start w:val="1"/>
      <w:numFmt w:val="decimal"/>
      <w:lvlText w:val="%2."/>
      <w:lvlJc w:val="left"/>
      <w:rPr>
        <w:position w:val="0"/>
        <w:rtl w:val="0"/>
      </w:rPr>
    </w:lvl>
    <w:lvl w:ilvl="3">
      <w:start w:val="1"/>
      <w:numFmt w:val="decimal"/>
      <w:lvlText w:val="%2."/>
      <w:lvlJc w:val="left"/>
      <w:rPr>
        <w:position w:val="0"/>
        <w:rtl w:val="0"/>
      </w:rPr>
    </w:lvl>
    <w:lvl w:ilvl="4">
      <w:start w:val="1"/>
      <w:numFmt w:val="decimal"/>
      <w:lvlText w:val="%2."/>
      <w:lvlJc w:val="left"/>
      <w:rPr>
        <w:position w:val="0"/>
        <w:rtl w:val="0"/>
      </w:rPr>
    </w:lvl>
    <w:lvl w:ilvl="5">
      <w:start w:val="1"/>
      <w:numFmt w:val="decimal"/>
      <w:lvlText w:val="%2."/>
      <w:lvlJc w:val="left"/>
      <w:rPr>
        <w:position w:val="0"/>
        <w:rtl w:val="0"/>
      </w:rPr>
    </w:lvl>
    <w:lvl w:ilvl="6">
      <w:start w:val="1"/>
      <w:numFmt w:val="decimal"/>
      <w:lvlText w:val="%2."/>
      <w:lvlJc w:val="left"/>
      <w:rPr>
        <w:position w:val="0"/>
        <w:rtl w:val="0"/>
      </w:rPr>
    </w:lvl>
    <w:lvl w:ilvl="7">
      <w:start w:val="1"/>
      <w:numFmt w:val="decimal"/>
      <w:lvlText w:val="%2."/>
      <w:lvlJc w:val="left"/>
      <w:rPr>
        <w:position w:val="0"/>
        <w:rtl w:val="0"/>
      </w:rPr>
    </w:lvl>
    <w:lvl w:ilvl="8">
      <w:start w:val="1"/>
      <w:numFmt w:val="decimal"/>
      <w:lvlText w:val="%2."/>
      <w:lvlJc w:val="left"/>
      <w:rPr>
        <w:position w:val="0"/>
        <w:rtl w:val="0"/>
      </w:rPr>
    </w:lvl>
  </w:abstractNum>
  <w:abstractNum w:abstractNumId="5" w15:restartNumberingAfterBreak="0">
    <w:nsid w:val="1F623CE3"/>
    <w:multiLevelType w:val="multilevel"/>
    <w:tmpl w:val="FD1CE2B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20493B73"/>
    <w:multiLevelType w:val="multilevel"/>
    <w:tmpl w:val="EFF2A7F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23AA72A1"/>
    <w:multiLevelType w:val="multilevel"/>
    <w:tmpl w:val="C190349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EDB45DF"/>
    <w:multiLevelType w:val="multilevel"/>
    <w:tmpl w:val="757EEB2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15:restartNumberingAfterBreak="0">
    <w:nsid w:val="3A411909"/>
    <w:multiLevelType w:val="multilevel"/>
    <w:tmpl w:val="3FD6856C"/>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429460D5"/>
    <w:multiLevelType w:val="multilevel"/>
    <w:tmpl w:val="1EE214A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48495773"/>
    <w:multiLevelType w:val="multilevel"/>
    <w:tmpl w:val="4074126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488E3581"/>
    <w:multiLevelType w:val="multilevel"/>
    <w:tmpl w:val="C0C620F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4A2B06D2"/>
    <w:multiLevelType w:val="multilevel"/>
    <w:tmpl w:val="890E736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5558497C"/>
    <w:multiLevelType w:val="multilevel"/>
    <w:tmpl w:val="B88C4CA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72843FA"/>
    <w:multiLevelType w:val="multilevel"/>
    <w:tmpl w:val="135AA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86E0929"/>
    <w:multiLevelType w:val="multilevel"/>
    <w:tmpl w:val="161A3DE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6F141411"/>
    <w:multiLevelType w:val="multilevel"/>
    <w:tmpl w:val="26A0294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8" w15:restartNumberingAfterBreak="0">
    <w:nsid w:val="716D2FCD"/>
    <w:multiLevelType w:val="hybridMultilevel"/>
    <w:tmpl w:val="9926F74A"/>
    <w:lvl w:ilvl="0" w:tplc="C2803A72">
      <w:start w:val="1"/>
      <w:numFmt w:val="decimal"/>
      <w:lvlText w:val="%1."/>
      <w:lvlJc w:val="left"/>
      <w:pPr>
        <w:ind w:left="720" w:hanging="360"/>
      </w:pPr>
      <w:rPr>
        <w:rFonts w:eastAsia="Times New Roman" w:hint="default"/>
        <w:color w:val="2D3B45"/>
        <w:sz w:val="24"/>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9" w15:restartNumberingAfterBreak="0">
    <w:nsid w:val="73F70F99"/>
    <w:multiLevelType w:val="multilevel"/>
    <w:tmpl w:val="4B78CB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0" w15:restartNumberingAfterBreak="0">
    <w:nsid w:val="76AA2043"/>
    <w:multiLevelType w:val="multilevel"/>
    <w:tmpl w:val="CE64617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77653724">
    <w:abstractNumId w:val="19"/>
  </w:num>
  <w:num w:numId="2" w16cid:durableId="604993997">
    <w:abstractNumId w:val="2"/>
  </w:num>
  <w:num w:numId="3" w16cid:durableId="1909270264">
    <w:abstractNumId w:val="17"/>
  </w:num>
  <w:num w:numId="4" w16cid:durableId="1654220008">
    <w:abstractNumId w:val="16"/>
  </w:num>
  <w:num w:numId="5" w16cid:durableId="735207322">
    <w:abstractNumId w:val="15"/>
  </w:num>
  <w:num w:numId="6" w16cid:durableId="1272324116">
    <w:abstractNumId w:val="7"/>
  </w:num>
  <w:num w:numId="7" w16cid:durableId="703136104">
    <w:abstractNumId w:val="18"/>
  </w:num>
  <w:num w:numId="8" w16cid:durableId="523130138">
    <w:abstractNumId w:val="5"/>
  </w:num>
  <w:num w:numId="9" w16cid:durableId="1813866687">
    <w:abstractNumId w:val="4"/>
  </w:num>
  <w:num w:numId="10" w16cid:durableId="1844398699">
    <w:abstractNumId w:val="10"/>
  </w:num>
  <w:num w:numId="11" w16cid:durableId="1975790519">
    <w:abstractNumId w:val="8"/>
  </w:num>
  <w:num w:numId="12" w16cid:durableId="1281261451">
    <w:abstractNumId w:val="3"/>
  </w:num>
  <w:num w:numId="13" w16cid:durableId="1618487153">
    <w:abstractNumId w:val="0"/>
  </w:num>
  <w:num w:numId="14" w16cid:durableId="452141950">
    <w:abstractNumId w:val="1"/>
  </w:num>
  <w:num w:numId="15" w16cid:durableId="409498261">
    <w:abstractNumId w:val="13"/>
  </w:num>
  <w:num w:numId="16" w16cid:durableId="1975023101">
    <w:abstractNumId w:val="9"/>
  </w:num>
  <w:num w:numId="17" w16cid:durableId="609170477">
    <w:abstractNumId w:val="14"/>
  </w:num>
  <w:num w:numId="18" w16cid:durableId="1634097114">
    <w:abstractNumId w:val="20"/>
  </w:num>
  <w:num w:numId="19" w16cid:durableId="2044164396">
    <w:abstractNumId w:val="11"/>
  </w:num>
  <w:num w:numId="20" w16cid:durableId="1760590612">
    <w:abstractNumId w:val="6"/>
  </w:num>
  <w:num w:numId="21" w16cid:durableId="611937864">
    <w:abstractNumId w:val="1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5"/>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B54F1"/>
    <w:rsid w:val="000030CA"/>
    <w:rsid w:val="0000632F"/>
    <w:rsid w:val="0001149A"/>
    <w:rsid w:val="00011C2C"/>
    <w:rsid w:val="0001565C"/>
    <w:rsid w:val="000229B6"/>
    <w:rsid w:val="00026894"/>
    <w:rsid w:val="000309E9"/>
    <w:rsid w:val="0003493E"/>
    <w:rsid w:val="00040ACE"/>
    <w:rsid w:val="00046B3F"/>
    <w:rsid w:val="00047709"/>
    <w:rsid w:val="0004770A"/>
    <w:rsid w:val="00050153"/>
    <w:rsid w:val="000518B4"/>
    <w:rsid w:val="00055099"/>
    <w:rsid w:val="0005618C"/>
    <w:rsid w:val="00062098"/>
    <w:rsid w:val="000631DE"/>
    <w:rsid w:val="0006444A"/>
    <w:rsid w:val="00067DA5"/>
    <w:rsid w:val="00067F61"/>
    <w:rsid w:val="000701EF"/>
    <w:rsid w:val="00070861"/>
    <w:rsid w:val="000739E7"/>
    <w:rsid w:val="00080BF0"/>
    <w:rsid w:val="0008118A"/>
    <w:rsid w:val="00083B4D"/>
    <w:rsid w:val="00083D25"/>
    <w:rsid w:val="000845B9"/>
    <w:rsid w:val="000846FC"/>
    <w:rsid w:val="00090C08"/>
    <w:rsid w:val="00091377"/>
    <w:rsid w:val="00092B83"/>
    <w:rsid w:val="00092C12"/>
    <w:rsid w:val="00092FFC"/>
    <w:rsid w:val="00094A9B"/>
    <w:rsid w:val="00095090"/>
    <w:rsid w:val="00095C4E"/>
    <w:rsid w:val="000A17B5"/>
    <w:rsid w:val="000A3C7D"/>
    <w:rsid w:val="000A6525"/>
    <w:rsid w:val="000B17A6"/>
    <w:rsid w:val="000C0EE5"/>
    <w:rsid w:val="000C271C"/>
    <w:rsid w:val="000C2824"/>
    <w:rsid w:val="000C5C85"/>
    <w:rsid w:val="000C6FED"/>
    <w:rsid w:val="000C72E1"/>
    <w:rsid w:val="000E0355"/>
    <w:rsid w:val="000E0D5A"/>
    <w:rsid w:val="000E137A"/>
    <w:rsid w:val="000F1226"/>
    <w:rsid w:val="000F613A"/>
    <w:rsid w:val="000F7854"/>
    <w:rsid w:val="00101223"/>
    <w:rsid w:val="00101F4B"/>
    <w:rsid w:val="00104A70"/>
    <w:rsid w:val="0011648B"/>
    <w:rsid w:val="00121DB1"/>
    <w:rsid w:val="001223DB"/>
    <w:rsid w:val="00130042"/>
    <w:rsid w:val="0013302F"/>
    <w:rsid w:val="001402D7"/>
    <w:rsid w:val="001422BD"/>
    <w:rsid w:val="001424BE"/>
    <w:rsid w:val="00142CAA"/>
    <w:rsid w:val="00143C17"/>
    <w:rsid w:val="001446CD"/>
    <w:rsid w:val="001520D3"/>
    <w:rsid w:val="00152C9B"/>
    <w:rsid w:val="001551BA"/>
    <w:rsid w:val="00161589"/>
    <w:rsid w:val="00164E99"/>
    <w:rsid w:val="001753C0"/>
    <w:rsid w:val="00175435"/>
    <w:rsid w:val="00182143"/>
    <w:rsid w:val="00192C8F"/>
    <w:rsid w:val="00193E48"/>
    <w:rsid w:val="00194E3A"/>
    <w:rsid w:val="00196212"/>
    <w:rsid w:val="001A07FF"/>
    <w:rsid w:val="001A09BE"/>
    <w:rsid w:val="001A0CA8"/>
    <w:rsid w:val="001A1C84"/>
    <w:rsid w:val="001A30FB"/>
    <w:rsid w:val="001A591C"/>
    <w:rsid w:val="001A71CC"/>
    <w:rsid w:val="001B0ACE"/>
    <w:rsid w:val="001B183F"/>
    <w:rsid w:val="001B7CF2"/>
    <w:rsid w:val="001C0D7E"/>
    <w:rsid w:val="001C2E1D"/>
    <w:rsid w:val="001D05EE"/>
    <w:rsid w:val="001D17A0"/>
    <w:rsid w:val="001E1D87"/>
    <w:rsid w:val="001E2B59"/>
    <w:rsid w:val="001F0654"/>
    <w:rsid w:val="001F0749"/>
    <w:rsid w:val="001F663B"/>
    <w:rsid w:val="001F79F2"/>
    <w:rsid w:val="00201B9C"/>
    <w:rsid w:val="002039A9"/>
    <w:rsid w:val="002127B4"/>
    <w:rsid w:val="00213655"/>
    <w:rsid w:val="00221F69"/>
    <w:rsid w:val="0022325E"/>
    <w:rsid w:val="00223425"/>
    <w:rsid w:val="00224831"/>
    <w:rsid w:val="002270DB"/>
    <w:rsid w:val="00230223"/>
    <w:rsid w:val="00234795"/>
    <w:rsid w:val="002367C7"/>
    <w:rsid w:val="00244BE0"/>
    <w:rsid w:val="0025122C"/>
    <w:rsid w:val="0025274F"/>
    <w:rsid w:val="00255566"/>
    <w:rsid w:val="002575DC"/>
    <w:rsid w:val="00261041"/>
    <w:rsid w:val="002619B7"/>
    <w:rsid w:val="0026383B"/>
    <w:rsid w:val="00263A7F"/>
    <w:rsid w:val="00265E98"/>
    <w:rsid w:val="00267975"/>
    <w:rsid w:val="00271203"/>
    <w:rsid w:val="00274D2C"/>
    <w:rsid w:val="00276468"/>
    <w:rsid w:val="0027715C"/>
    <w:rsid w:val="00277325"/>
    <w:rsid w:val="00281955"/>
    <w:rsid w:val="00281F6F"/>
    <w:rsid w:val="0028690D"/>
    <w:rsid w:val="00287250"/>
    <w:rsid w:val="0029127D"/>
    <w:rsid w:val="00291911"/>
    <w:rsid w:val="002929E4"/>
    <w:rsid w:val="002A3395"/>
    <w:rsid w:val="002A5D41"/>
    <w:rsid w:val="002B4623"/>
    <w:rsid w:val="002C12D2"/>
    <w:rsid w:val="002C781D"/>
    <w:rsid w:val="002D19F5"/>
    <w:rsid w:val="002D6D53"/>
    <w:rsid w:val="002E60B5"/>
    <w:rsid w:val="002E6BA6"/>
    <w:rsid w:val="002F070A"/>
    <w:rsid w:val="002F19FC"/>
    <w:rsid w:val="002F2A90"/>
    <w:rsid w:val="002F34B0"/>
    <w:rsid w:val="002F46A2"/>
    <w:rsid w:val="002F4816"/>
    <w:rsid w:val="00310A5B"/>
    <w:rsid w:val="00312543"/>
    <w:rsid w:val="00312617"/>
    <w:rsid w:val="003205DB"/>
    <w:rsid w:val="00321118"/>
    <w:rsid w:val="00323770"/>
    <w:rsid w:val="00324738"/>
    <w:rsid w:val="00325131"/>
    <w:rsid w:val="0032568D"/>
    <w:rsid w:val="0033165C"/>
    <w:rsid w:val="0034114E"/>
    <w:rsid w:val="00343413"/>
    <w:rsid w:val="0034409D"/>
    <w:rsid w:val="00346981"/>
    <w:rsid w:val="003516E1"/>
    <w:rsid w:val="00352D56"/>
    <w:rsid w:val="00352F56"/>
    <w:rsid w:val="0035589E"/>
    <w:rsid w:val="003640BE"/>
    <w:rsid w:val="003662F7"/>
    <w:rsid w:val="00366F94"/>
    <w:rsid w:val="00370C9E"/>
    <w:rsid w:val="003724DA"/>
    <w:rsid w:val="00372619"/>
    <w:rsid w:val="00375AFF"/>
    <w:rsid w:val="003832CE"/>
    <w:rsid w:val="0038474C"/>
    <w:rsid w:val="0038670B"/>
    <w:rsid w:val="003871FD"/>
    <w:rsid w:val="003917C1"/>
    <w:rsid w:val="00393080"/>
    <w:rsid w:val="00393A03"/>
    <w:rsid w:val="00395AAD"/>
    <w:rsid w:val="003B090E"/>
    <w:rsid w:val="003B1651"/>
    <w:rsid w:val="003B6B95"/>
    <w:rsid w:val="003C08CE"/>
    <w:rsid w:val="003C122D"/>
    <w:rsid w:val="003C67E1"/>
    <w:rsid w:val="003D4568"/>
    <w:rsid w:val="003D5C1C"/>
    <w:rsid w:val="003E06FD"/>
    <w:rsid w:val="003E5447"/>
    <w:rsid w:val="003E6DAD"/>
    <w:rsid w:val="003E6DF2"/>
    <w:rsid w:val="003F03B8"/>
    <w:rsid w:val="003F22A4"/>
    <w:rsid w:val="003F66A4"/>
    <w:rsid w:val="003F746E"/>
    <w:rsid w:val="003F79D2"/>
    <w:rsid w:val="00400810"/>
    <w:rsid w:val="004021ED"/>
    <w:rsid w:val="00406D45"/>
    <w:rsid w:val="004107EC"/>
    <w:rsid w:val="004113C1"/>
    <w:rsid w:val="0041495E"/>
    <w:rsid w:val="0041775C"/>
    <w:rsid w:val="00421A85"/>
    <w:rsid w:val="00426DBF"/>
    <w:rsid w:val="004321B1"/>
    <w:rsid w:val="004322B0"/>
    <w:rsid w:val="00434C9D"/>
    <w:rsid w:val="004365F8"/>
    <w:rsid w:val="00441824"/>
    <w:rsid w:val="00450D41"/>
    <w:rsid w:val="004531DB"/>
    <w:rsid w:val="004667F9"/>
    <w:rsid w:val="00476970"/>
    <w:rsid w:val="00476F67"/>
    <w:rsid w:val="00483411"/>
    <w:rsid w:val="00491312"/>
    <w:rsid w:val="00492809"/>
    <w:rsid w:val="00493E82"/>
    <w:rsid w:val="0049799F"/>
    <w:rsid w:val="004A14A3"/>
    <w:rsid w:val="004A72A0"/>
    <w:rsid w:val="004B0E70"/>
    <w:rsid w:val="004B131A"/>
    <w:rsid w:val="004B27AA"/>
    <w:rsid w:val="004B459B"/>
    <w:rsid w:val="004B72F2"/>
    <w:rsid w:val="004C0616"/>
    <w:rsid w:val="004C0F0F"/>
    <w:rsid w:val="004C22C8"/>
    <w:rsid w:val="004C7CE7"/>
    <w:rsid w:val="004D15B7"/>
    <w:rsid w:val="004D379A"/>
    <w:rsid w:val="004D7649"/>
    <w:rsid w:val="004D7A5F"/>
    <w:rsid w:val="004E4504"/>
    <w:rsid w:val="004E690A"/>
    <w:rsid w:val="004F68E1"/>
    <w:rsid w:val="004F79B5"/>
    <w:rsid w:val="005027E9"/>
    <w:rsid w:val="0050575B"/>
    <w:rsid w:val="005077B1"/>
    <w:rsid w:val="00510AC9"/>
    <w:rsid w:val="00513391"/>
    <w:rsid w:val="00513647"/>
    <w:rsid w:val="00515682"/>
    <w:rsid w:val="00520CBA"/>
    <w:rsid w:val="0052420A"/>
    <w:rsid w:val="0053220A"/>
    <w:rsid w:val="0053383F"/>
    <w:rsid w:val="00535DBD"/>
    <w:rsid w:val="00536E3F"/>
    <w:rsid w:val="005402C7"/>
    <w:rsid w:val="00541E0A"/>
    <w:rsid w:val="00542D39"/>
    <w:rsid w:val="005447E9"/>
    <w:rsid w:val="00545001"/>
    <w:rsid w:val="00546B43"/>
    <w:rsid w:val="00547237"/>
    <w:rsid w:val="00547359"/>
    <w:rsid w:val="00547B5B"/>
    <w:rsid w:val="00557F25"/>
    <w:rsid w:val="0056217D"/>
    <w:rsid w:val="005621A7"/>
    <w:rsid w:val="0056596F"/>
    <w:rsid w:val="00566AE5"/>
    <w:rsid w:val="00566ECB"/>
    <w:rsid w:val="00574FC3"/>
    <w:rsid w:val="00580524"/>
    <w:rsid w:val="00580FA0"/>
    <w:rsid w:val="00581532"/>
    <w:rsid w:val="00581593"/>
    <w:rsid w:val="00583391"/>
    <w:rsid w:val="00583D86"/>
    <w:rsid w:val="0059009A"/>
    <w:rsid w:val="00597E0F"/>
    <w:rsid w:val="005B1967"/>
    <w:rsid w:val="005B2605"/>
    <w:rsid w:val="005B79F8"/>
    <w:rsid w:val="005C29D2"/>
    <w:rsid w:val="005C4D3B"/>
    <w:rsid w:val="005D0762"/>
    <w:rsid w:val="005D3736"/>
    <w:rsid w:val="005D444D"/>
    <w:rsid w:val="005D63B7"/>
    <w:rsid w:val="005E280C"/>
    <w:rsid w:val="005E2C48"/>
    <w:rsid w:val="005E7560"/>
    <w:rsid w:val="005E7FD1"/>
    <w:rsid w:val="005F23F1"/>
    <w:rsid w:val="005F2C4D"/>
    <w:rsid w:val="00600DA8"/>
    <w:rsid w:val="00601CCA"/>
    <w:rsid w:val="00603067"/>
    <w:rsid w:val="0060658B"/>
    <w:rsid w:val="00616F7B"/>
    <w:rsid w:val="0062430D"/>
    <w:rsid w:val="00624536"/>
    <w:rsid w:val="006276CB"/>
    <w:rsid w:val="00632BC1"/>
    <w:rsid w:val="0064606A"/>
    <w:rsid w:val="00646289"/>
    <w:rsid w:val="00646AAC"/>
    <w:rsid w:val="00651182"/>
    <w:rsid w:val="006601BA"/>
    <w:rsid w:val="00662578"/>
    <w:rsid w:val="00667470"/>
    <w:rsid w:val="00667619"/>
    <w:rsid w:val="00670791"/>
    <w:rsid w:val="00671FE5"/>
    <w:rsid w:val="0067430C"/>
    <w:rsid w:val="00677894"/>
    <w:rsid w:val="006805B7"/>
    <w:rsid w:val="00683BA0"/>
    <w:rsid w:val="00694052"/>
    <w:rsid w:val="006A0528"/>
    <w:rsid w:val="006A0CF8"/>
    <w:rsid w:val="006A70D8"/>
    <w:rsid w:val="006B54F1"/>
    <w:rsid w:val="006C0FFD"/>
    <w:rsid w:val="006C10F2"/>
    <w:rsid w:val="006C5287"/>
    <w:rsid w:val="006C6ACC"/>
    <w:rsid w:val="006C79DB"/>
    <w:rsid w:val="006D1654"/>
    <w:rsid w:val="006D63B4"/>
    <w:rsid w:val="006D6E67"/>
    <w:rsid w:val="006D78AC"/>
    <w:rsid w:val="006E438C"/>
    <w:rsid w:val="006E640C"/>
    <w:rsid w:val="006F639E"/>
    <w:rsid w:val="006F7244"/>
    <w:rsid w:val="006F735F"/>
    <w:rsid w:val="006F7467"/>
    <w:rsid w:val="006F7FAB"/>
    <w:rsid w:val="00701E7C"/>
    <w:rsid w:val="007047C7"/>
    <w:rsid w:val="00705060"/>
    <w:rsid w:val="00705700"/>
    <w:rsid w:val="00705E5E"/>
    <w:rsid w:val="007071D7"/>
    <w:rsid w:val="0070757D"/>
    <w:rsid w:val="00710ADA"/>
    <w:rsid w:val="0071291A"/>
    <w:rsid w:val="00715CEF"/>
    <w:rsid w:val="00720266"/>
    <w:rsid w:val="007203A1"/>
    <w:rsid w:val="00720EC2"/>
    <w:rsid w:val="00722CB2"/>
    <w:rsid w:val="00724147"/>
    <w:rsid w:val="00733587"/>
    <w:rsid w:val="0074110F"/>
    <w:rsid w:val="00745C8D"/>
    <w:rsid w:val="007514A2"/>
    <w:rsid w:val="0075586C"/>
    <w:rsid w:val="00756EF3"/>
    <w:rsid w:val="00756FF9"/>
    <w:rsid w:val="00757B58"/>
    <w:rsid w:val="00765E83"/>
    <w:rsid w:val="0077459F"/>
    <w:rsid w:val="007761A1"/>
    <w:rsid w:val="00780A09"/>
    <w:rsid w:val="007844C8"/>
    <w:rsid w:val="00787E08"/>
    <w:rsid w:val="00796E7E"/>
    <w:rsid w:val="007A4693"/>
    <w:rsid w:val="007A51ED"/>
    <w:rsid w:val="007A6993"/>
    <w:rsid w:val="007B11DA"/>
    <w:rsid w:val="007B5F3B"/>
    <w:rsid w:val="007C788C"/>
    <w:rsid w:val="007D6592"/>
    <w:rsid w:val="007E07AE"/>
    <w:rsid w:val="007E110B"/>
    <w:rsid w:val="007E38D3"/>
    <w:rsid w:val="007F4824"/>
    <w:rsid w:val="007F6C3C"/>
    <w:rsid w:val="008003A5"/>
    <w:rsid w:val="008011C2"/>
    <w:rsid w:val="00803B49"/>
    <w:rsid w:val="00810644"/>
    <w:rsid w:val="0081360D"/>
    <w:rsid w:val="0082024C"/>
    <w:rsid w:val="00825D9D"/>
    <w:rsid w:val="00827B46"/>
    <w:rsid w:val="00836E27"/>
    <w:rsid w:val="00840E61"/>
    <w:rsid w:val="00841133"/>
    <w:rsid w:val="00843F93"/>
    <w:rsid w:val="008504C7"/>
    <w:rsid w:val="00851F0F"/>
    <w:rsid w:val="00853C24"/>
    <w:rsid w:val="00860850"/>
    <w:rsid w:val="00861860"/>
    <w:rsid w:val="00861BEC"/>
    <w:rsid w:val="00863F5D"/>
    <w:rsid w:val="008654CE"/>
    <w:rsid w:val="00867C5B"/>
    <w:rsid w:val="00870DA9"/>
    <w:rsid w:val="008745FF"/>
    <w:rsid w:val="00877BB8"/>
    <w:rsid w:val="00880A04"/>
    <w:rsid w:val="00881633"/>
    <w:rsid w:val="0089207A"/>
    <w:rsid w:val="008934A9"/>
    <w:rsid w:val="00895BC7"/>
    <w:rsid w:val="008A44E8"/>
    <w:rsid w:val="008A53E6"/>
    <w:rsid w:val="008A7630"/>
    <w:rsid w:val="008A7F75"/>
    <w:rsid w:val="008B0226"/>
    <w:rsid w:val="008B15A1"/>
    <w:rsid w:val="008D1E01"/>
    <w:rsid w:val="008D3382"/>
    <w:rsid w:val="008D35A4"/>
    <w:rsid w:val="008D6B15"/>
    <w:rsid w:val="008E0038"/>
    <w:rsid w:val="008E457A"/>
    <w:rsid w:val="008E5A3C"/>
    <w:rsid w:val="008F096F"/>
    <w:rsid w:val="008F755C"/>
    <w:rsid w:val="00900B36"/>
    <w:rsid w:val="009033C5"/>
    <w:rsid w:val="00905600"/>
    <w:rsid w:val="009131D3"/>
    <w:rsid w:val="0092607D"/>
    <w:rsid w:val="00930DD1"/>
    <w:rsid w:val="009313B8"/>
    <w:rsid w:val="009349F5"/>
    <w:rsid w:val="0094079A"/>
    <w:rsid w:val="0094186B"/>
    <w:rsid w:val="009439FA"/>
    <w:rsid w:val="00944D71"/>
    <w:rsid w:val="00947CB3"/>
    <w:rsid w:val="00952E9F"/>
    <w:rsid w:val="00954266"/>
    <w:rsid w:val="0095594B"/>
    <w:rsid w:val="009561B0"/>
    <w:rsid w:val="00961E93"/>
    <w:rsid w:val="0096345C"/>
    <w:rsid w:val="00963DE8"/>
    <w:rsid w:val="00967DC4"/>
    <w:rsid w:val="00972F6D"/>
    <w:rsid w:val="009747C0"/>
    <w:rsid w:val="0097687F"/>
    <w:rsid w:val="00986668"/>
    <w:rsid w:val="00987685"/>
    <w:rsid w:val="00993BDD"/>
    <w:rsid w:val="00993D24"/>
    <w:rsid w:val="00993E72"/>
    <w:rsid w:val="00994C86"/>
    <w:rsid w:val="009A1877"/>
    <w:rsid w:val="009A1953"/>
    <w:rsid w:val="009A4F2C"/>
    <w:rsid w:val="009A7C3C"/>
    <w:rsid w:val="009B04F7"/>
    <w:rsid w:val="009B21A7"/>
    <w:rsid w:val="009B21F6"/>
    <w:rsid w:val="009B4721"/>
    <w:rsid w:val="009B6B9D"/>
    <w:rsid w:val="009B7BAD"/>
    <w:rsid w:val="009C6BF1"/>
    <w:rsid w:val="009C6FD9"/>
    <w:rsid w:val="009D0E5B"/>
    <w:rsid w:val="009D103E"/>
    <w:rsid w:val="009D1914"/>
    <w:rsid w:val="009D4F2B"/>
    <w:rsid w:val="009E3E25"/>
    <w:rsid w:val="009F224C"/>
    <w:rsid w:val="009F3567"/>
    <w:rsid w:val="009F4311"/>
    <w:rsid w:val="009F4AAB"/>
    <w:rsid w:val="009F5792"/>
    <w:rsid w:val="009F7220"/>
    <w:rsid w:val="00A03D01"/>
    <w:rsid w:val="00A0570F"/>
    <w:rsid w:val="00A10111"/>
    <w:rsid w:val="00A1185E"/>
    <w:rsid w:val="00A154C8"/>
    <w:rsid w:val="00A20E24"/>
    <w:rsid w:val="00A23C7E"/>
    <w:rsid w:val="00A2525F"/>
    <w:rsid w:val="00A27793"/>
    <w:rsid w:val="00A33E28"/>
    <w:rsid w:val="00A34B9E"/>
    <w:rsid w:val="00A372D0"/>
    <w:rsid w:val="00A373BB"/>
    <w:rsid w:val="00A402BD"/>
    <w:rsid w:val="00A42141"/>
    <w:rsid w:val="00A4587B"/>
    <w:rsid w:val="00A51D5E"/>
    <w:rsid w:val="00A53187"/>
    <w:rsid w:val="00A54504"/>
    <w:rsid w:val="00A566EF"/>
    <w:rsid w:val="00A573B4"/>
    <w:rsid w:val="00A625D8"/>
    <w:rsid w:val="00A62E70"/>
    <w:rsid w:val="00A64D8D"/>
    <w:rsid w:val="00A67269"/>
    <w:rsid w:val="00A70142"/>
    <w:rsid w:val="00A715AB"/>
    <w:rsid w:val="00A740D4"/>
    <w:rsid w:val="00A807C2"/>
    <w:rsid w:val="00A83BAB"/>
    <w:rsid w:val="00A90EAC"/>
    <w:rsid w:val="00A94A4E"/>
    <w:rsid w:val="00A9624C"/>
    <w:rsid w:val="00A97522"/>
    <w:rsid w:val="00AA1772"/>
    <w:rsid w:val="00AA2F35"/>
    <w:rsid w:val="00AA4426"/>
    <w:rsid w:val="00AA7228"/>
    <w:rsid w:val="00AA7EAF"/>
    <w:rsid w:val="00AB0143"/>
    <w:rsid w:val="00AB0A5B"/>
    <w:rsid w:val="00AB60EC"/>
    <w:rsid w:val="00AC169A"/>
    <w:rsid w:val="00AC5FFA"/>
    <w:rsid w:val="00AD1F71"/>
    <w:rsid w:val="00AD2DE0"/>
    <w:rsid w:val="00AD41A8"/>
    <w:rsid w:val="00AE036C"/>
    <w:rsid w:val="00AE2A9B"/>
    <w:rsid w:val="00AE33C3"/>
    <w:rsid w:val="00AE5E5F"/>
    <w:rsid w:val="00AE7A94"/>
    <w:rsid w:val="00AF1044"/>
    <w:rsid w:val="00AF132B"/>
    <w:rsid w:val="00AF18A6"/>
    <w:rsid w:val="00AF1E6D"/>
    <w:rsid w:val="00AF4B34"/>
    <w:rsid w:val="00AF7101"/>
    <w:rsid w:val="00B06C39"/>
    <w:rsid w:val="00B06F0E"/>
    <w:rsid w:val="00B07B20"/>
    <w:rsid w:val="00B200F3"/>
    <w:rsid w:val="00B2025A"/>
    <w:rsid w:val="00B2738E"/>
    <w:rsid w:val="00B30EA5"/>
    <w:rsid w:val="00B32150"/>
    <w:rsid w:val="00B336B6"/>
    <w:rsid w:val="00B458FE"/>
    <w:rsid w:val="00B45EF4"/>
    <w:rsid w:val="00B474CA"/>
    <w:rsid w:val="00B55676"/>
    <w:rsid w:val="00B60419"/>
    <w:rsid w:val="00B61822"/>
    <w:rsid w:val="00B62696"/>
    <w:rsid w:val="00B71B59"/>
    <w:rsid w:val="00B73F3F"/>
    <w:rsid w:val="00B75892"/>
    <w:rsid w:val="00B76FF9"/>
    <w:rsid w:val="00B77178"/>
    <w:rsid w:val="00B854D0"/>
    <w:rsid w:val="00B91896"/>
    <w:rsid w:val="00B93167"/>
    <w:rsid w:val="00B9587F"/>
    <w:rsid w:val="00B976FD"/>
    <w:rsid w:val="00B97CA0"/>
    <w:rsid w:val="00BB1C62"/>
    <w:rsid w:val="00BB4993"/>
    <w:rsid w:val="00BB4F27"/>
    <w:rsid w:val="00BC3906"/>
    <w:rsid w:val="00BC7E34"/>
    <w:rsid w:val="00BD253B"/>
    <w:rsid w:val="00BD5949"/>
    <w:rsid w:val="00BD6F3A"/>
    <w:rsid w:val="00BE1D7F"/>
    <w:rsid w:val="00BE1EF6"/>
    <w:rsid w:val="00BF2437"/>
    <w:rsid w:val="00BF3A79"/>
    <w:rsid w:val="00BF3D9D"/>
    <w:rsid w:val="00BF5414"/>
    <w:rsid w:val="00BF79BC"/>
    <w:rsid w:val="00C00AA2"/>
    <w:rsid w:val="00C11D09"/>
    <w:rsid w:val="00C13EDE"/>
    <w:rsid w:val="00C156E1"/>
    <w:rsid w:val="00C22348"/>
    <w:rsid w:val="00C23669"/>
    <w:rsid w:val="00C236A0"/>
    <w:rsid w:val="00C25BE5"/>
    <w:rsid w:val="00C266FF"/>
    <w:rsid w:val="00C31796"/>
    <w:rsid w:val="00C4091A"/>
    <w:rsid w:val="00C439C1"/>
    <w:rsid w:val="00C4623F"/>
    <w:rsid w:val="00C4636B"/>
    <w:rsid w:val="00C47638"/>
    <w:rsid w:val="00C553C8"/>
    <w:rsid w:val="00C62140"/>
    <w:rsid w:val="00C6233B"/>
    <w:rsid w:val="00C647C0"/>
    <w:rsid w:val="00C6509F"/>
    <w:rsid w:val="00C6585D"/>
    <w:rsid w:val="00C67B41"/>
    <w:rsid w:val="00C67D4F"/>
    <w:rsid w:val="00C67E23"/>
    <w:rsid w:val="00C71ADA"/>
    <w:rsid w:val="00C72231"/>
    <w:rsid w:val="00C81367"/>
    <w:rsid w:val="00C813A7"/>
    <w:rsid w:val="00C81797"/>
    <w:rsid w:val="00C871AF"/>
    <w:rsid w:val="00C873D7"/>
    <w:rsid w:val="00C90D70"/>
    <w:rsid w:val="00CA0FED"/>
    <w:rsid w:val="00CA1F39"/>
    <w:rsid w:val="00CA3DDB"/>
    <w:rsid w:val="00CB5D49"/>
    <w:rsid w:val="00CC1146"/>
    <w:rsid w:val="00CC329D"/>
    <w:rsid w:val="00CC3AA8"/>
    <w:rsid w:val="00CD05C1"/>
    <w:rsid w:val="00CE02D7"/>
    <w:rsid w:val="00CE0F08"/>
    <w:rsid w:val="00CE425D"/>
    <w:rsid w:val="00CE5338"/>
    <w:rsid w:val="00CE6722"/>
    <w:rsid w:val="00CE6C76"/>
    <w:rsid w:val="00CF0E53"/>
    <w:rsid w:val="00CF28A0"/>
    <w:rsid w:val="00CF682A"/>
    <w:rsid w:val="00CF69A9"/>
    <w:rsid w:val="00CF74AA"/>
    <w:rsid w:val="00D00A0D"/>
    <w:rsid w:val="00D033D7"/>
    <w:rsid w:val="00D072A1"/>
    <w:rsid w:val="00D14C07"/>
    <w:rsid w:val="00D21AA0"/>
    <w:rsid w:val="00D22BD9"/>
    <w:rsid w:val="00D23EE3"/>
    <w:rsid w:val="00D27682"/>
    <w:rsid w:val="00D30F04"/>
    <w:rsid w:val="00D32BB0"/>
    <w:rsid w:val="00D33608"/>
    <w:rsid w:val="00D37C61"/>
    <w:rsid w:val="00D44127"/>
    <w:rsid w:val="00D46790"/>
    <w:rsid w:val="00D52C5D"/>
    <w:rsid w:val="00D5406C"/>
    <w:rsid w:val="00D56908"/>
    <w:rsid w:val="00D57DEA"/>
    <w:rsid w:val="00D61491"/>
    <w:rsid w:val="00D6182B"/>
    <w:rsid w:val="00D61D30"/>
    <w:rsid w:val="00D714B7"/>
    <w:rsid w:val="00D760F5"/>
    <w:rsid w:val="00D7683B"/>
    <w:rsid w:val="00D76B83"/>
    <w:rsid w:val="00D81E97"/>
    <w:rsid w:val="00D83700"/>
    <w:rsid w:val="00D85EE1"/>
    <w:rsid w:val="00D86455"/>
    <w:rsid w:val="00D87F5C"/>
    <w:rsid w:val="00D9004C"/>
    <w:rsid w:val="00D92C15"/>
    <w:rsid w:val="00D93A5B"/>
    <w:rsid w:val="00D94811"/>
    <w:rsid w:val="00D94C09"/>
    <w:rsid w:val="00D95BED"/>
    <w:rsid w:val="00D96075"/>
    <w:rsid w:val="00D96F60"/>
    <w:rsid w:val="00D97990"/>
    <w:rsid w:val="00DA14B6"/>
    <w:rsid w:val="00DB2243"/>
    <w:rsid w:val="00DB5A6D"/>
    <w:rsid w:val="00DB7E4E"/>
    <w:rsid w:val="00DB7F35"/>
    <w:rsid w:val="00DC4D2F"/>
    <w:rsid w:val="00DD2C41"/>
    <w:rsid w:val="00DD40EA"/>
    <w:rsid w:val="00DD5B9D"/>
    <w:rsid w:val="00DE4B29"/>
    <w:rsid w:val="00DE5321"/>
    <w:rsid w:val="00DF2C90"/>
    <w:rsid w:val="00DF32B1"/>
    <w:rsid w:val="00DF35B8"/>
    <w:rsid w:val="00DF4E25"/>
    <w:rsid w:val="00DF7C2C"/>
    <w:rsid w:val="00E01BE9"/>
    <w:rsid w:val="00E01D81"/>
    <w:rsid w:val="00E0470E"/>
    <w:rsid w:val="00E10128"/>
    <w:rsid w:val="00E21A44"/>
    <w:rsid w:val="00E22445"/>
    <w:rsid w:val="00E241B4"/>
    <w:rsid w:val="00E25EDE"/>
    <w:rsid w:val="00E32EC0"/>
    <w:rsid w:val="00E344FB"/>
    <w:rsid w:val="00E345B0"/>
    <w:rsid w:val="00E35D04"/>
    <w:rsid w:val="00E37094"/>
    <w:rsid w:val="00E3733B"/>
    <w:rsid w:val="00E37782"/>
    <w:rsid w:val="00E439FC"/>
    <w:rsid w:val="00E463D3"/>
    <w:rsid w:val="00E53DF6"/>
    <w:rsid w:val="00E54DFD"/>
    <w:rsid w:val="00E55A3F"/>
    <w:rsid w:val="00E56ADD"/>
    <w:rsid w:val="00E5796D"/>
    <w:rsid w:val="00E603BB"/>
    <w:rsid w:val="00E6040A"/>
    <w:rsid w:val="00E61B73"/>
    <w:rsid w:val="00E6314B"/>
    <w:rsid w:val="00E650D7"/>
    <w:rsid w:val="00E65A6A"/>
    <w:rsid w:val="00E740B5"/>
    <w:rsid w:val="00E75C56"/>
    <w:rsid w:val="00E80509"/>
    <w:rsid w:val="00E845AB"/>
    <w:rsid w:val="00E86EA8"/>
    <w:rsid w:val="00E87CC8"/>
    <w:rsid w:val="00E90999"/>
    <w:rsid w:val="00E953A2"/>
    <w:rsid w:val="00E9547D"/>
    <w:rsid w:val="00E96954"/>
    <w:rsid w:val="00E97FB2"/>
    <w:rsid w:val="00EA1800"/>
    <w:rsid w:val="00EA757A"/>
    <w:rsid w:val="00EB0FA5"/>
    <w:rsid w:val="00EB2E4E"/>
    <w:rsid w:val="00EC04BC"/>
    <w:rsid w:val="00EC193C"/>
    <w:rsid w:val="00EC301A"/>
    <w:rsid w:val="00EC79A3"/>
    <w:rsid w:val="00EC7BF9"/>
    <w:rsid w:val="00ED1963"/>
    <w:rsid w:val="00ED30D3"/>
    <w:rsid w:val="00EE43D8"/>
    <w:rsid w:val="00EE60EC"/>
    <w:rsid w:val="00EF03B7"/>
    <w:rsid w:val="00EF132D"/>
    <w:rsid w:val="00EF2EB9"/>
    <w:rsid w:val="00EF7074"/>
    <w:rsid w:val="00F06826"/>
    <w:rsid w:val="00F06AA7"/>
    <w:rsid w:val="00F06FEA"/>
    <w:rsid w:val="00F13776"/>
    <w:rsid w:val="00F148CF"/>
    <w:rsid w:val="00F14F57"/>
    <w:rsid w:val="00F153FC"/>
    <w:rsid w:val="00F160BA"/>
    <w:rsid w:val="00F17DAD"/>
    <w:rsid w:val="00F2375D"/>
    <w:rsid w:val="00F25189"/>
    <w:rsid w:val="00F258B0"/>
    <w:rsid w:val="00F30B66"/>
    <w:rsid w:val="00F348D7"/>
    <w:rsid w:val="00F40FA4"/>
    <w:rsid w:val="00F44FB1"/>
    <w:rsid w:val="00F46534"/>
    <w:rsid w:val="00F471B1"/>
    <w:rsid w:val="00F472F0"/>
    <w:rsid w:val="00F516B9"/>
    <w:rsid w:val="00F53CA8"/>
    <w:rsid w:val="00F564ED"/>
    <w:rsid w:val="00F566EE"/>
    <w:rsid w:val="00F5758E"/>
    <w:rsid w:val="00F5798A"/>
    <w:rsid w:val="00F60964"/>
    <w:rsid w:val="00F61F55"/>
    <w:rsid w:val="00F70461"/>
    <w:rsid w:val="00F70AC1"/>
    <w:rsid w:val="00F7279B"/>
    <w:rsid w:val="00F7311C"/>
    <w:rsid w:val="00F81E87"/>
    <w:rsid w:val="00F8481F"/>
    <w:rsid w:val="00F851C3"/>
    <w:rsid w:val="00F9176A"/>
    <w:rsid w:val="00F9307A"/>
    <w:rsid w:val="00F93353"/>
    <w:rsid w:val="00F961A5"/>
    <w:rsid w:val="00F96676"/>
    <w:rsid w:val="00FA298D"/>
    <w:rsid w:val="00FA4470"/>
    <w:rsid w:val="00FA4BF7"/>
    <w:rsid w:val="00FA4D6B"/>
    <w:rsid w:val="00FA6081"/>
    <w:rsid w:val="00FB1E53"/>
    <w:rsid w:val="00FC2D4D"/>
    <w:rsid w:val="00FC2F73"/>
    <w:rsid w:val="00FD0365"/>
    <w:rsid w:val="00FD2943"/>
    <w:rsid w:val="00FD4BCF"/>
    <w:rsid w:val="00FE01D8"/>
    <w:rsid w:val="00FE051B"/>
    <w:rsid w:val="00FE30E4"/>
    <w:rsid w:val="00FE58F2"/>
    <w:rsid w:val="00FE74B7"/>
    <w:rsid w:val="00FF0803"/>
    <w:rsid w:val="00FF60E7"/>
    <w:rsid w:val="00FF6958"/>
    <w:rsid w:val="03A1FF31"/>
    <w:rsid w:val="1381C03A"/>
    <w:rsid w:val="1A730F95"/>
    <w:rsid w:val="20584ADC"/>
    <w:rsid w:val="20BB723A"/>
    <w:rsid w:val="215E6A67"/>
    <w:rsid w:val="2285C8DD"/>
    <w:rsid w:val="2C25DA5D"/>
    <w:rsid w:val="2E206A6D"/>
    <w:rsid w:val="34ED8565"/>
    <w:rsid w:val="37018BD9"/>
    <w:rsid w:val="3997B6E6"/>
    <w:rsid w:val="3AC07E73"/>
    <w:rsid w:val="3F1590D4"/>
    <w:rsid w:val="4DAB1726"/>
    <w:rsid w:val="587D315F"/>
    <w:rsid w:val="5B22F6CA"/>
    <w:rsid w:val="5EB0AFAE"/>
    <w:rsid w:val="5F38B5F4"/>
    <w:rsid w:val="5FA5CC99"/>
    <w:rsid w:val="5FDB39B9"/>
    <w:rsid w:val="61E7E487"/>
    <w:rsid w:val="6684C92A"/>
    <w:rsid w:val="66F5B327"/>
    <w:rsid w:val="6E50F3E6"/>
    <w:rsid w:val="774A624E"/>
    <w:rsid w:val="7DE6BEE7"/>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FDDC633"/>
  <w15:chartTrackingRefBased/>
  <w15:docId w15:val="{77A57E16-1760-4DCE-8543-AD84271DDC4B}"/>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iPriority="0"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A9624C"/>
    <w:pPr>
      <w:spacing w:after="0" w:line="240" w:lineRule="auto"/>
    </w:pPr>
    <w:rPr>
      <w:rFonts w:ascii="Times New Roman" w:eastAsia="Times New Roman" w:hAnsi="Times New Roman" w:cs="Times New Roman"/>
      <w:sz w:val="24"/>
      <w:szCs w:val="24"/>
    </w:rPr>
  </w:style>
  <w:style w:type="paragraph" w:styleId="Heading1">
    <w:name w:val="heading 1"/>
    <w:basedOn w:val="Normal"/>
    <w:next w:val="Normal"/>
    <w:link w:val="Heading1Char"/>
    <w:uiPriority w:val="9"/>
    <w:qFormat/>
    <w:rsid w:val="006B54F1"/>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2">
    <w:name w:val="heading 2"/>
    <w:basedOn w:val="Normal"/>
    <w:next w:val="Normal"/>
    <w:link w:val="Heading2Char"/>
    <w:uiPriority w:val="9"/>
    <w:semiHidden/>
    <w:unhideWhenUsed/>
    <w:qFormat/>
    <w:rsid w:val="006B54F1"/>
    <w:pPr>
      <w:keepNext/>
      <w:keepLines/>
      <w:spacing w:before="40"/>
      <w:outlineLvl w:val="1"/>
    </w:pPr>
    <w:rPr>
      <w:rFonts w:asciiTheme="majorHAnsi" w:eastAsiaTheme="majorEastAsia" w:hAnsiTheme="majorHAnsi" w:cstheme="majorBidi"/>
      <w:color w:val="2F5496" w:themeColor="accent1" w:themeShade="BF"/>
      <w:sz w:val="26"/>
      <w:szCs w:val="26"/>
    </w:rPr>
  </w:style>
  <w:style w:type="paragraph" w:styleId="Heading3">
    <w:name w:val="heading 3"/>
    <w:basedOn w:val="Normal"/>
    <w:link w:val="Heading3Char"/>
    <w:uiPriority w:val="9"/>
    <w:qFormat/>
    <w:rsid w:val="006B54F1"/>
    <w:pPr>
      <w:spacing w:before="100" w:beforeAutospacing="1" w:after="100" w:afterAutospacing="1"/>
      <w:outlineLvl w:val="2"/>
    </w:pPr>
    <w:rPr>
      <w:b/>
      <w:bCs/>
      <w:sz w:val="27"/>
      <w:szCs w:val="27"/>
    </w:rPr>
  </w:style>
  <w:style w:type="paragraph" w:styleId="Heading4">
    <w:name w:val="heading 4"/>
    <w:basedOn w:val="Normal"/>
    <w:next w:val="Normal"/>
    <w:link w:val="Heading4Char"/>
    <w:uiPriority w:val="9"/>
    <w:semiHidden/>
    <w:unhideWhenUsed/>
    <w:qFormat/>
    <w:rsid w:val="004B459B"/>
    <w:pPr>
      <w:keepNext/>
      <w:keepLines/>
      <w:spacing w:before="40"/>
      <w:outlineLvl w:val="3"/>
    </w:pPr>
    <w:rPr>
      <w:rFonts w:asciiTheme="majorHAnsi" w:eastAsiaTheme="majorEastAsia" w:hAnsiTheme="majorHAnsi" w:cstheme="majorBidi"/>
      <w:i/>
      <w:iCs/>
      <w:color w:val="2F5496"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9"/>
    <w:rsid w:val="006B54F1"/>
    <w:rPr>
      <w:rFonts w:ascii="Times New Roman" w:eastAsia="Times New Roman" w:hAnsi="Times New Roman" w:cs="Times New Roman"/>
      <w:b/>
      <w:bCs/>
      <w:sz w:val="27"/>
      <w:szCs w:val="27"/>
    </w:rPr>
  </w:style>
  <w:style w:type="paragraph" w:styleId="NormalWeb">
    <w:name w:val="Normal (Web)"/>
    <w:basedOn w:val="Normal"/>
    <w:uiPriority w:val="99"/>
    <w:unhideWhenUsed/>
    <w:rsid w:val="006B54F1"/>
    <w:pPr>
      <w:spacing w:before="100" w:beforeAutospacing="1" w:after="100" w:afterAutospacing="1"/>
    </w:pPr>
  </w:style>
  <w:style w:type="character" w:styleId="Emphasis">
    <w:name w:val="Emphasis"/>
    <w:basedOn w:val="DefaultParagraphFont"/>
    <w:uiPriority w:val="20"/>
    <w:qFormat/>
    <w:rsid w:val="006B54F1"/>
    <w:rPr>
      <w:i/>
      <w:iCs/>
    </w:rPr>
  </w:style>
  <w:style w:type="character" w:styleId="Strong">
    <w:name w:val="Strong"/>
    <w:basedOn w:val="DefaultParagraphFont"/>
    <w:uiPriority w:val="22"/>
    <w:qFormat/>
    <w:rsid w:val="006B54F1"/>
    <w:rPr>
      <w:b/>
      <w:bCs/>
    </w:rPr>
  </w:style>
  <w:style w:type="character" w:styleId="Hyperlink">
    <w:name w:val="Hyperlink"/>
    <w:basedOn w:val="DefaultParagraphFont"/>
    <w:uiPriority w:val="99"/>
    <w:unhideWhenUsed/>
    <w:rsid w:val="006B54F1"/>
    <w:rPr>
      <w:color w:val="0000FF"/>
      <w:u w:val="single"/>
    </w:rPr>
  </w:style>
  <w:style w:type="character" w:customStyle="1" w:styleId="screenreader-only">
    <w:name w:val="screenreader-only"/>
    <w:basedOn w:val="DefaultParagraphFont"/>
    <w:rsid w:val="006B54F1"/>
  </w:style>
  <w:style w:type="character" w:customStyle="1" w:styleId="Heading1Char">
    <w:name w:val="Heading 1 Char"/>
    <w:basedOn w:val="DefaultParagraphFont"/>
    <w:link w:val="Heading1"/>
    <w:uiPriority w:val="9"/>
    <w:rsid w:val="006B54F1"/>
    <w:rPr>
      <w:rFonts w:asciiTheme="majorHAnsi" w:eastAsiaTheme="majorEastAsia" w:hAnsiTheme="majorHAnsi" w:cstheme="majorBidi"/>
      <w:color w:val="2F5496" w:themeColor="accent1" w:themeShade="BF"/>
      <w:sz w:val="32"/>
      <w:szCs w:val="32"/>
    </w:rPr>
  </w:style>
  <w:style w:type="character" w:customStyle="1" w:styleId="Heading2Char">
    <w:name w:val="Heading 2 Char"/>
    <w:basedOn w:val="DefaultParagraphFont"/>
    <w:link w:val="Heading2"/>
    <w:uiPriority w:val="9"/>
    <w:semiHidden/>
    <w:rsid w:val="006B54F1"/>
    <w:rPr>
      <w:rFonts w:asciiTheme="majorHAnsi" w:eastAsiaTheme="majorEastAsia" w:hAnsiTheme="majorHAnsi" w:cstheme="majorBidi"/>
      <w:color w:val="2F5496" w:themeColor="accent1" w:themeShade="BF"/>
      <w:sz w:val="26"/>
      <w:szCs w:val="26"/>
    </w:rPr>
  </w:style>
  <w:style w:type="character" w:styleId="UnresolvedMention">
    <w:name w:val="Unresolved Mention"/>
    <w:basedOn w:val="DefaultParagraphFont"/>
    <w:uiPriority w:val="99"/>
    <w:semiHidden/>
    <w:unhideWhenUsed/>
    <w:rsid w:val="006B54F1"/>
    <w:rPr>
      <w:color w:val="605E5C"/>
      <w:shd w:val="clear" w:color="auto" w:fill="E1DFDD"/>
    </w:rPr>
  </w:style>
  <w:style w:type="character" w:customStyle="1" w:styleId="instructurefileholder">
    <w:name w:val="instructure_file_holder"/>
    <w:basedOn w:val="DefaultParagraphFont"/>
    <w:rsid w:val="00616F7B"/>
  </w:style>
  <w:style w:type="paragraph" w:styleId="ListParagraph">
    <w:name w:val="List Paragraph"/>
    <w:basedOn w:val="Normal"/>
    <w:uiPriority w:val="34"/>
    <w:qFormat/>
    <w:rsid w:val="001A07FF"/>
    <w:pPr>
      <w:ind w:left="720"/>
      <w:contextualSpacing/>
    </w:pPr>
  </w:style>
  <w:style w:type="character" w:customStyle="1" w:styleId="Heading4Char">
    <w:name w:val="Heading 4 Char"/>
    <w:basedOn w:val="DefaultParagraphFont"/>
    <w:link w:val="Heading4"/>
    <w:uiPriority w:val="9"/>
    <w:semiHidden/>
    <w:rsid w:val="004B459B"/>
    <w:rPr>
      <w:rFonts w:asciiTheme="majorHAnsi" w:eastAsiaTheme="majorEastAsia" w:hAnsiTheme="majorHAnsi" w:cstheme="majorBidi"/>
      <w:i/>
      <w:iCs/>
      <w:color w:val="2F5496" w:themeColor="accent1" w:themeShade="BF"/>
      <w:sz w:val="24"/>
      <w:szCs w:val="24"/>
    </w:rPr>
  </w:style>
  <w:style w:type="paragraph" w:customStyle="1" w:styleId="HeaderFooter">
    <w:name w:val="Header &amp; Footer"/>
    <w:rsid w:val="004B459B"/>
    <w:pPr>
      <w:pBdr>
        <w:top w:val="nil"/>
        <w:left w:val="nil"/>
        <w:bottom w:val="nil"/>
        <w:right w:val="nil"/>
        <w:between w:val="nil"/>
        <w:bar w:val="nil"/>
      </w:pBdr>
      <w:tabs>
        <w:tab w:val="right" w:pos="9020"/>
      </w:tabs>
      <w:spacing w:after="0" w:line="240" w:lineRule="auto"/>
    </w:pPr>
    <w:rPr>
      <w:rFonts w:ascii="Helvetica" w:eastAsia="Arial Unicode MS" w:hAnsi="Arial Unicode MS" w:cs="Arial Unicode MS"/>
      <w:color w:val="000000"/>
      <w:sz w:val="24"/>
      <w:szCs w:val="24"/>
      <w:bdr w:val="nil"/>
    </w:rPr>
  </w:style>
  <w:style w:type="paragraph" w:styleId="Footer">
    <w:name w:val="footer"/>
    <w:link w:val="FooterChar"/>
    <w:rsid w:val="004B459B"/>
    <w:pPr>
      <w:pBdr>
        <w:top w:val="nil"/>
        <w:left w:val="nil"/>
        <w:bottom w:val="nil"/>
        <w:right w:val="nil"/>
        <w:between w:val="nil"/>
        <w:bar w:val="nil"/>
      </w:pBdr>
      <w:tabs>
        <w:tab w:val="center" w:pos="4320"/>
        <w:tab w:val="right" w:pos="8640"/>
      </w:tabs>
      <w:spacing w:after="0" w:line="240" w:lineRule="auto"/>
    </w:pPr>
    <w:rPr>
      <w:rFonts w:ascii="Times New Roman" w:eastAsia="Arial Unicode MS" w:hAnsi="Arial Unicode MS" w:cs="Arial Unicode MS"/>
      <w:color w:val="000000"/>
      <w:u w:color="000000"/>
      <w:bdr w:val="nil"/>
    </w:rPr>
  </w:style>
  <w:style w:type="character" w:customStyle="1" w:styleId="FooterChar">
    <w:name w:val="Footer Char"/>
    <w:basedOn w:val="DefaultParagraphFont"/>
    <w:link w:val="Footer"/>
    <w:rsid w:val="004B459B"/>
    <w:rPr>
      <w:rFonts w:ascii="Times New Roman" w:eastAsia="Arial Unicode MS" w:hAnsi="Arial Unicode MS" w:cs="Arial Unicode MS"/>
      <w:color w:val="000000"/>
      <w:u w:color="000000"/>
      <w:bdr w:val="nil"/>
    </w:rPr>
  </w:style>
  <w:style w:type="numbering" w:customStyle="1" w:styleId="List0">
    <w:name w:val="List 0"/>
    <w:basedOn w:val="NoList"/>
    <w:rsid w:val="004B459B"/>
    <w:pPr>
      <w:numPr>
        <w:numId w:val="9"/>
      </w:numPr>
    </w:pPr>
  </w:style>
  <w:style w:type="paragraph" w:styleId="Header">
    <w:name w:val="header"/>
    <w:basedOn w:val="Normal"/>
    <w:link w:val="HeaderChar"/>
    <w:uiPriority w:val="99"/>
    <w:unhideWhenUsed/>
    <w:rsid w:val="00745C8D"/>
    <w:pPr>
      <w:tabs>
        <w:tab w:val="center" w:pos="4680"/>
        <w:tab w:val="right" w:pos="9360"/>
      </w:tabs>
    </w:pPr>
  </w:style>
  <w:style w:type="character" w:customStyle="1" w:styleId="HeaderChar">
    <w:name w:val="Header Char"/>
    <w:basedOn w:val="DefaultParagraphFont"/>
    <w:link w:val="Header"/>
    <w:uiPriority w:val="99"/>
    <w:rsid w:val="00745C8D"/>
    <w:rPr>
      <w:rFonts w:ascii="Times New Roman" w:eastAsia="Times New Roman" w:hAnsi="Times New Roman" w:cs="Times New Roman"/>
      <w:sz w:val="24"/>
      <w:szCs w:val="24"/>
    </w:rPr>
  </w:style>
  <w:style w:type="paragraph" w:styleId="TOC1">
    <w:name w:val="toc 1"/>
    <w:uiPriority w:val="39"/>
    <w:rsid w:val="00B30EA5"/>
    <w:pPr>
      <w:pBdr>
        <w:top w:val="nil"/>
        <w:left w:val="nil"/>
        <w:bottom w:val="nil"/>
        <w:right w:val="nil"/>
        <w:between w:val="nil"/>
        <w:bar w:val="nil"/>
      </w:pBdr>
      <w:spacing w:before="120" w:after="120" w:line="240" w:lineRule="auto"/>
    </w:pPr>
    <w:rPr>
      <w:rFonts w:eastAsia="Arial Unicode MS" w:cstheme="minorHAnsi"/>
      <w:b/>
      <w:bCs/>
      <w:caps/>
      <w:color w:val="000000"/>
      <w:sz w:val="20"/>
      <w:szCs w:val="24"/>
      <w:u w:color="000000"/>
      <w:bdr w:val="nil"/>
    </w:rPr>
  </w:style>
  <w:style w:type="paragraph" w:styleId="TOC2">
    <w:name w:val="toc 2"/>
    <w:uiPriority w:val="39"/>
    <w:rsid w:val="00B30EA5"/>
    <w:pPr>
      <w:pBdr>
        <w:top w:val="nil"/>
        <w:left w:val="nil"/>
        <w:bottom w:val="nil"/>
        <w:right w:val="nil"/>
        <w:between w:val="nil"/>
        <w:bar w:val="nil"/>
      </w:pBdr>
      <w:spacing w:after="0" w:line="240" w:lineRule="auto"/>
      <w:ind w:left="220"/>
    </w:pPr>
    <w:rPr>
      <w:rFonts w:eastAsia="Arial Unicode MS" w:cstheme="minorHAnsi"/>
      <w:smallCaps/>
      <w:color w:val="000000"/>
      <w:sz w:val="20"/>
      <w:szCs w:val="24"/>
      <w:u w:color="000000"/>
      <w:bdr w:val="nil"/>
    </w:rPr>
  </w:style>
  <w:style w:type="paragraph" w:customStyle="1" w:styleId="Default">
    <w:name w:val="Default"/>
    <w:rsid w:val="00C67D4F"/>
    <w:pPr>
      <w:autoSpaceDE w:val="0"/>
      <w:autoSpaceDN w:val="0"/>
      <w:adjustRightInd w:val="0"/>
      <w:spacing w:after="0" w:line="240" w:lineRule="auto"/>
    </w:pPr>
    <w:rPr>
      <w:rFonts w:ascii="Times New Roman" w:hAnsi="Times New Roman" w:cs="Times New Roman"/>
      <w:color w:val="000000"/>
      <w:sz w:val="24"/>
      <w:szCs w:val="24"/>
    </w:rPr>
  </w:style>
  <w:style w:type="paragraph" w:customStyle="1" w:styleId="paragraph">
    <w:name w:val="paragraph"/>
    <w:basedOn w:val="Normal"/>
    <w:rsid w:val="00C156E1"/>
    <w:pPr>
      <w:spacing w:before="100" w:beforeAutospacing="1" w:after="100" w:afterAutospacing="1"/>
    </w:pPr>
  </w:style>
  <w:style w:type="character" w:customStyle="1" w:styleId="normaltextrun">
    <w:name w:val="normaltextrun"/>
    <w:basedOn w:val="DefaultParagraphFont"/>
    <w:rsid w:val="00C156E1"/>
  </w:style>
  <w:style w:type="character" w:customStyle="1" w:styleId="eop">
    <w:name w:val="eop"/>
    <w:basedOn w:val="DefaultParagraphFont"/>
    <w:rsid w:val="00C156E1"/>
  </w:style>
  <w:style w:type="character" w:styleId="FollowedHyperlink">
    <w:name w:val="FollowedHyperlink"/>
    <w:basedOn w:val="DefaultParagraphFont"/>
    <w:uiPriority w:val="99"/>
    <w:semiHidden/>
    <w:unhideWhenUsed/>
    <w:rsid w:val="005C29D2"/>
    <w:rPr>
      <w:color w:val="954F72" w:themeColor="followedHyperlink"/>
      <w:u w:val="singl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442507">
      <w:bodyDiv w:val="1"/>
      <w:marLeft w:val="0"/>
      <w:marRight w:val="0"/>
      <w:marTop w:val="0"/>
      <w:marBottom w:val="0"/>
      <w:divBdr>
        <w:top w:val="none" w:sz="0" w:space="0" w:color="auto"/>
        <w:left w:val="none" w:sz="0" w:space="0" w:color="auto"/>
        <w:bottom w:val="none" w:sz="0" w:space="0" w:color="auto"/>
        <w:right w:val="none" w:sz="0" w:space="0" w:color="auto"/>
      </w:divBdr>
    </w:div>
    <w:div w:id="111244425">
      <w:bodyDiv w:val="1"/>
      <w:marLeft w:val="0"/>
      <w:marRight w:val="0"/>
      <w:marTop w:val="0"/>
      <w:marBottom w:val="0"/>
      <w:divBdr>
        <w:top w:val="none" w:sz="0" w:space="0" w:color="auto"/>
        <w:left w:val="none" w:sz="0" w:space="0" w:color="auto"/>
        <w:bottom w:val="none" w:sz="0" w:space="0" w:color="auto"/>
        <w:right w:val="none" w:sz="0" w:space="0" w:color="auto"/>
      </w:divBdr>
    </w:div>
    <w:div w:id="393309896">
      <w:bodyDiv w:val="1"/>
      <w:marLeft w:val="0"/>
      <w:marRight w:val="0"/>
      <w:marTop w:val="0"/>
      <w:marBottom w:val="0"/>
      <w:divBdr>
        <w:top w:val="none" w:sz="0" w:space="0" w:color="auto"/>
        <w:left w:val="none" w:sz="0" w:space="0" w:color="auto"/>
        <w:bottom w:val="none" w:sz="0" w:space="0" w:color="auto"/>
        <w:right w:val="none" w:sz="0" w:space="0" w:color="auto"/>
      </w:divBdr>
    </w:div>
    <w:div w:id="492258683">
      <w:bodyDiv w:val="1"/>
      <w:marLeft w:val="0"/>
      <w:marRight w:val="0"/>
      <w:marTop w:val="0"/>
      <w:marBottom w:val="0"/>
      <w:divBdr>
        <w:top w:val="none" w:sz="0" w:space="0" w:color="auto"/>
        <w:left w:val="none" w:sz="0" w:space="0" w:color="auto"/>
        <w:bottom w:val="none" w:sz="0" w:space="0" w:color="auto"/>
        <w:right w:val="none" w:sz="0" w:space="0" w:color="auto"/>
      </w:divBdr>
    </w:div>
    <w:div w:id="649140151">
      <w:bodyDiv w:val="1"/>
      <w:marLeft w:val="0"/>
      <w:marRight w:val="0"/>
      <w:marTop w:val="0"/>
      <w:marBottom w:val="0"/>
      <w:divBdr>
        <w:top w:val="none" w:sz="0" w:space="0" w:color="auto"/>
        <w:left w:val="none" w:sz="0" w:space="0" w:color="auto"/>
        <w:bottom w:val="none" w:sz="0" w:space="0" w:color="auto"/>
        <w:right w:val="none" w:sz="0" w:space="0" w:color="auto"/>
      </w:divBdr>
    </w:div>
    <w:div w:id="670259669">
      <w:bodyDiv w:val="1"/>
      <w:marLeft w:val="0"/>
      <w:marRight w:val="0"/>
      <w:marTop w:val="0"/>
      <w:marBottom w:val="0"/>
      <w:divBdr>
        <w:top w:val="none" w:sz="0" w:space="0" w:color="auto"/>
        <w:left w:val="none" w:sz="0" w:space="0" w:color="auto"/>
        <w:bottom w:val="none" w:sz="0" w:space="0" w:color="auto"/>
        <w:right w:val="none" w:sz="0" w:space="0" w:color="auto"/>
      </w:divBdr>
      <w:divsChild>
        <w:div w:id="492333821">
          <w:marLeft w:val="0"/>
          <w:marRight w:val="0"/>
          <w:marTop w:val="0"/>
          <w:marBottom w:val="0"/>
          <w:divBdr>
            <w:top w:val="none" w:sz="0" w:space="0" w:color="auto"/>
            <w:left w:val="none" w:sz="0" w:space="0" w:color="auto"/>
            <w:bottom w:val="none" w:sz="0" w:space="0" w:color="auto"/>
            <w:right w:val="none" w:sz="0" w:space="0" w:color="auto"/>
          </w:divBdr>
        </w:div>
        <w:div w:id="334459297">
          <w:marLeft w:val="0"/>
          <w:marRight w:val="0"/>
          <w:marTop w:val="0"/>
          <w:marBottom w:val="0"/>
          <w:divBdr>
            <w:top w:val="none" w:sz="0" w:space="0" w:color="auto"/>
            <w:left w:val="none" w:sz="0" w:space="0" w:color="auto"/>
            <w:bottom w:val="none" w:sz="0" w:space="0" w:color="auto"/>
            <w:right w:val="none" w:sz="0" w:space="0" w:color="auto"/>
          </w:divBdr>
        </w:div>
        <w:div w:id="1184172754">
          <w:marLeft w:val="0"/>
          <w:marRight w:val="0"/>
          <w:marTop w:val="0"/>
          <w:marBottom w:val="0"/>
          <w:divBdr>
            <w:top w:val="none" w:sz="0" w:space="0" w:color="auto"/>
            <w:left w:val="none" w:sz="0" w:space="0" w:color="auto"/>
            <w:bottom w:val="none" w:sz="0" w:space="0" w:color="auto"/>
            <w:right w:val="none" w:sz="0" w:space="0" w:color="auto"/>
          </w:divBdr>
        </w:div>
        <w:div w:id="353115389">
          <w:marLeft w:val="0"/>
          <w:marRight w:val="0"/>
          <w:marTop w:val="0"/>
          <w:marBottom w:val="0"/>
          <w:divBdr>
            <w:top w:val="none" w:sz="0" w:space="0" w:color="auto"/>
            <w:left w:val="none" w:sz="0" w:space="0" w:color="auto"/>
            <w:bottom w:val="none" w:sz="0" w:space="0" w:color="auto"/>
            <w:right w:val="none" w:sz="0" w:space="0" w:color="auto"/>
          </w:divBdr>
        </w:div>
        <w:div w:id="895624053">
          <w:marLeft w:val="0"/>
          <w:marRight w:val="0"/>
          <w:marTop w:val="0"/>
          <w:marBottom w:val="0"/>
          <w:divBdr>
            <w:top w:val="none" w:sz="0" w:space="0" w:color="auto"/>
            <w:left w:val="none" w:sz="0" w:space="0" w:color="auto"/>
            <w:bottom w:val="none" w:sz="0" w:space="0" w:color="auto"/>
            <w:right w:val="none" w:sz="0" w:space="0" w:color="auto"/>
          </w:divBdr>
        </w:div>
        <w:div w:id="881861475">
          <w:marLeft w:val="0"/>
          <w:marRight w:val="0"/>
          <w:marTop w:val="0"/>
          <w:marBottom w:val="0"/>
          <w:divBdr>
            <w:top w:val="none" w:sz="0" w:space="0" w:color="auto"/>
            <w:left w:val="none" w:sz="0" w:space="0" w:color="auto"/>
            <w:bottom w:val="none" w:sz="0" w:space="0" w:color="auto"/>
            <w:right w:val="none" w:sz="0" w:space="0" w:color="auto"/>
          </w:divBdr>
        </w:div>
        <w:div w:id="551844150">
          <w:marLeft w:val="0"/>
          <w:marRight w:val="0"/>
          <w:marTop w:val="0"/>
          <w:marBottom w:val="0"/>
          <w:divBdr>
            <w:top w:val="none" w:sz="0" w:space="0" w:color="auto"/>
            <w:left w:val="none" w:sz="0" w:space="0" w:color="auto"/>
            <w:bottom w:val="none" w:sz="0" w:space="0" w:color="auto"/>
            <w:right w:val="none" w:sz="0" w:space="0" w:color="auto"/>
          </w:divBdr>
        </w:div>
        <w:div w:id="1149902411">
          <w:marLeft w:val="0"/>
          <w:marRight w:val="0"/>
          <w:marTop w:val="0"/>
          <w:marBottom w:val="0"/>
          <w:divBdr>
            <w:top w:val="none" w:sz="0" w:space="0" w:color="auto"/>
            <w:left w:val="none" w:sz="0" w:space="0" w:color="auto"/>
            <w:bottom w:val="none" w:sz="0" w:space="0" w:color="auto"/>
            <w:right w:val="none" w:sz="0" w:space="0" w:color="auto"/>
          </w:divBdr>
        </w:div>
      </w:divsChild>
    </w:div>
    <w:div w:id="855339510">
      <w:bodyDiv w:val="1"/>
      <w:marLeft w:val="0"/>
      <w:marRight w:val="0"/>
      <w:marTop w:val="0"/>
      <w:marBottom w:val="0"/>
      <w:divBdr>
        <w:top w:val="none" w:sz="0" w:space="0" w:color="auto"/>
        <w:left w:val="none" w:sz="0" w:space="0" w:color="auto"/>
        <w:bottom w:val="none" w:sz="0" w:space="0" w:color="auto"/>
        <w:right w:val="none" w:sz="0" w:space="0" w:color="auto"/>
      </w:divBdr>
    </w:div>
    <w:div w:id="946959622">
      <w:bodyDiv w:val="1"/>
      <w:marLeft w:val="0"/>
      <w:marRight w:val="0"/>
      <w:marTop w:val="0"/>
      <w:marBottom w:val="0"/>
      <w:divBdr>
        <w:top w:val="none" w:sz="0" w:space="0" w:color="auto"/>
        <w:left w:val="none" w:sz="0" w:space="0" w:color="auto"/>
        <w:bottom w:val="none" w:sz="0" w:space="0" w:color="auto"/>
        <w:right w:val="none" w:sz="0" w:space="0" w:color="auto"/>
      </w:divBdr>
    </w:div>
    <w:div w:id="994993092">
      <w:bodyDiv w:val="1"/>
      <w:marLeft w:val="0"/>
      <w:marRight w:val="0"/>
      <w:marTop w:val="0"/>
      <w:marBottom w:val="0"/>
      <w:divBdr>
        <w:top w:val="none" w:sz="0" w:space="0" w:color="auto"/>
        <w:left w:val="none" w:sz="0" w:space="0" w:color="auto"/>
        <w:bottom w:val="none" w:sz="0" w:space="0" w:color="auto"/>
        <w:right w:val="none" w:sz="0" w:space="0" w:color="auto"/>
      </w:divBdr>
    </w:div>
    <w:div w:id="1037702336">
      <w:bodyDiv w:val="1"/>
      <w:marLeft w:val="0"/>
      <w:marRight w:val="0"/>
      <w:marTop w:val="0"/>
      <w:marBottom w:val="0"/>
      <w:divBdr>
        <w:top w:val="none" w:sz="0" w:space="0" w:color="auto"/>
        <w:left w:val="none" w:sz="0" w:space="0" w:color="auto"/>
        <w:bottom w:val="none" w:sz="0" w:space="0" w:color="auto"/>
        <w:right w:val="none" w:sz="0" w:space="0" w:color="auto"/>
      </w:divBdr>
    </w:div>
    <w:div w:id="1050038200">
      <w:bodyDiv w:val="1"/>
      <w:marLeft w:val="0"/>
      <w:marRight w:val="0"/>
      <w:marTop w:val="0"/>
      <w:marBottom w:val="0"/>
      <w:divBdr>
        <w:top w:val="none" w:sz="0" w:space="0" w:color="auto"/>
        <w:left w:val="none" w:sz="0" w:space="0" w:color="auto"/>
        <w:bottom w:val="none" w:sz="0" w:space="0" w:color="auto"/>
        <w:right w:val="none" w:sz="0" w:space="0" w:color="auto"/>
      </w:divBdr>
    </w:div>
    <w:div w:id="1112941738">
      <w:bodyDiv w:val="1"/>
      <w:marLeft w:val="0"/>
      <w:marRight w:val="0"/>
      <w:marTop w:val="0"/>
      <w:marBottom w:val="0"/>
      <w:divBdr>
        <w:top w:val="none" w:sz="0" w:space="0" w:color="auto"/>
        <w:left w:val="none" w:sz="0" w:space="0" w:color="auto"/>
        <w:bottom w:val="none" w:sz="0" w:space="0" w:color="auto"/>
        <w:right w:val="none" w:sz="0" w:space="0" w:color="auto"/>
      </w:divBdr>
    </w:div>
    <w:div w:id="1159344324">
      <w:bodyDiv w:val="1"/>
      <w:marLeft w:val="0"/>
      <w:marRight w:val="0"/>
      <w:marTop w:val="0"/>
      <w:marBottom w:val="0"/>
      <w:divBdr>
        <w:top w:val="none" w:sz="0" w:space="0" w:color="auto"/>
        <w:left w:val="none" w:sz="0" w:space="0" w:color="auto"/>
        <w:bottom w:val="none" w:sz="0" w:space="0" w:color="auto"/>
        <w:right w:val="none" w:sz="0" w:space="0" w:color="auto"/>
      </w:divBdr>
      <w:divsChild>
        <w:div w:id="1647323367">
          <w:marLeft w:val="0"/>
          <w:marRight w:val="0"/>
          <w:marTop w:val="0"/>
          <w:marBottom w:val="0"/>
          <w:divBdr>
            <w:top w:val="none" w:sz="0" w:space="0" w:color="auto"/>
            <w:left w:val="none" w:sz="0" w:space="0" w:color="auto"/>
            <w:bottom w:val="none" w:sz="0" w:space="0" w:color="auto"/>
            <w:right w:val="none" w:sz="0" w:space="0" w:color="auto"/>
          </w:divBdr>
        </w:div>
        <w:div w:id="954825119">
          <w:marLeft w:val="0"/>
          <w:marRight w:val="0"/>
          <w:marTop w:val="0"/>
          <w:marBottom w:val="0"/>
          <w:divBdr>
            <w:top w:val="none" w:sz="0" w:space="0" w:color="auto"/>
            <w:left w:val="none" w:sz="0" w:space="0" w:color="auto"/>
            <w:bottom w:val="none" w:sz="0" w:space="0" w:color="auto"/>
            <w:right w:val="none" w:sz="0" w:space="0" w:color="auto"/>
          </w:divBdr>
        </w:div>
        <w:div w:id="1889955646">
          <w:marLeft w:val="0"/>
          <w:marRight w:val="0"/>
          <w:marTop w:val="0"/>
          <w:marBottom w:val="0"/>
          <w:divBdr>
            <w:top w:val="none" w:sz="0" w:space="0" w:color="auto"/>
            <w:left w:val="none" w:sz="0" w:space="0" w:color="auto"/>
            <w:bottom w:val="none" w:sz="0" w:space="0" w:color="auto"/>
            <w:right w:val="none" w:sz="0" w:space="0" w:color="auto"/>
          </w:divBdr>
        </w:div>
        <w:div w:id="909389810">
          <w:marLeft w:val="0"/>
          <w:marRight w:val="0"/>
          <w:marTop w:val="0"/>
          <w:marBottom w:val="0"/>
          <w:divBdr>
            <w:top w:val="none" w:sz="0" w:space="0" w:color="auto"/>
            <w:left w:val="none" w:sz="0" w:space="0" w:color="auto"/>
            <w:bottom w:val="none" w:sz="0" w:space="0" w:color="auto"/>
            <w:right w:val="none" w:sz="0" w:space="0" w:color="auto"/>
          </w:divBdr>
        </w:div>
        <w:div w:id="2113084866">
          <w:marLeft w:val="0"/>
          <w:marRight w:val="0"/>
          <w:marTop w:val="0"/>
          <w:marBottom w:val="0"/>
          <w:divBdr>
            <w:top w:val="none" w:sz="0" w:space="0" w:color="auto"/>
            <w:left w:val="none" w:sz="0" w:space="0" w:color="auto"/>
            <w:bottom w:val="none" w:sz="0" w:space="0" w:color="auto"/>
            <w:right w:val="none" w:sz="0" w:space="0" w:color="auto"/>
          </w:divBdr>
        </w:div>
        <w:div w:id="970135714">
          <w:marLeft w:val="0"/>
          <w:marRight w:val="0"/>
          <w:marTop w:val="0"/>
          <w:marBottom w:val="0"/>
          <w:divBdr>
            <w:top w:val="none" w:sz="0" w:space="0" w:color="auto"/>
            <w:left w:val="none" w:sz="0" w:space="0" w:color="auto"/>
            <w:bottom w:val="none" w:sz="0" w:space="0" w:color="auto"/>
            <w:right w:val="none" w:sz="0" w:space="0" w:color="auto"/>
          </w:divBdr>
        </w:div>
        <w:div w:id="1100754304">
          <w:marLeft w:val="0"/>
          <w:marRight w:val="0"/>
          <w:marTop w:val="0"/>
          <w:marBottom w:val="0"/>
          <w:divBdr>
            <w:top w:val="none" w:sz="0" w:space="0" w:color="auto"/>
            <w:left w:val="none" w:sz="0" w:space="0" w:color="auto"/>
            <w:bottom w:val="none" w:sz="0" w:space="0" w:color="auto"/>
            <w:right w:val="none" w:sz="0" w:space="0" w:color="auto"/>
          </w:divBdr>
        </w:div>
        <w:div w:id="445199032">
          <w:marLeft w:val="0"/>
          <w:marRight w:val="0"/>
          <w:marTop w:val="0"/>
          <w:marBottom w:val="0"/>
          <w:divBdr>
            <w:top w:val="none" w:sz="0" w:space="0" w:color="auto"/>
            <w:left w:val="none" w:sz="0" w:space="0" w:color="auto"/>
            <w:bottom w:val="none" w:sz="0" w:space="0" w:color="auto"/>
            <w:right w:val="none" w:sz="0" w:space="0" w:color="auto"/>
          </w:divBdr>
        </w:div>
      </w:divsChild>
    </w:div>
    <w:div w:id="1305547985">
      <w:bodyDiv w:val="1"/>
      <w:marLeft w:val="0"/>
      <w:marRight w:val="0"/>
      <w:marTop w:val="0"/>
      <w:marBottom w:val="0"/>
      <w:divBdr>
        <w:top w:val="none" w:sz="0" w:space="0" w:color="auto"/>
        <w:left w:val="none" w:sz="0" w:space="0" w:color="auto"/>
        <w:bottom w:val="none" w:sz="0" w:space="0" w:color="auto"/>
        <w:right w:val="none" w:sz="0" w:space="0" w:color="auto"/>
      </w:divBdr>
      <w:divsChild>
        <w:div w:id="137499277">
          <w:marLeft w:val="0"/>
          <w:marRight w:val="0"/>
          <w:marTop w:val="0"/>
          <w:marBottom w:val="0"/>
          <w:divBdr>
            <w:top w:val="none" w:sz="0" w:space="0" w:color="auto"/>
            <w:left w:val="none" w:sz="0" w:space="0" w:color="auto"/>
            <w:bottom w:val="none" w:sz="0" w:space="0" w:color="auto"/>
            <w:right w:val="none" w:sz="0" w:space="0" w:color="auto"/>
          </w:divBdr>
        </w:div>
        <w:div w:id="660742698">
          <w:marLeft w:val="0"/>
          <w:marRight w:val="0"/>
          <w:marTop w:val="0"/>
          <w:marBottom w:val="0"/>
          <w:divBdr>
            <w:top w:val="none" w:sz="0" w:space="0" w:color="auto"/>
            <w:left w:val="none" w:sz="0" w:space="0" w:color="auto"/>
            <w:bottom w:val="none" w:sz="0" w:space="0" w:color="auto"/>
            <w:right w:val="none" w:sz="0" w:space="0" w:color="auto"/>
          </w:divBdr>
        </w:div>
        <w:div w:id="1098983535">
          <w:marLeft w:val="0"/>
          <w:marRight w:val="0"/>
          <w:marTop w:val="0"/>
          <w:marBottom w:val="0"/>
          <w:divBdr>
            <w:top w:val="none" w:sz="0" w:space="0" w:color="auto"/>
            <w:left w:val="none" w:sz="0" w:space="0" w:color="auto"/>
            <w:bottom w:val="none" w:sz="0" w:space="0" w:color="auto"/>
            <w:right w:val="none" w:sz="0" w:space="0" w:color="auto"/>
          </w:divBdr>
        </w:div>
      </w:divsChild>
    </w:div>
    <w:div w:id="1311402133">
      <w:bodyDiv w:val="1"/>
      <w:marLeft w:val="0"/>
      <w:marRight w:val="0"/>
      <w:marTop w:val="0"/>
      <w:marBottom w:val="0"/>
      <w:divBdr>
        <w:top w:val="none" w:sz="0" w:space="0" w:color="auto"/>
        <w:left w:val="none" w:sz="0" w:space="0" w:color="auto"/>
        <w:bottom w:val="none" w:sz="0" w:space="0" w:color="auto"/>
        <w:right w:val="none" w:sz="0" w:space="0" w:color="auto"/>
      </w:divBdr>
    </w:div>
    <w:div w:id="1511674363">
      <w:bodyDiv w:val="1"/>
      <w:marLeft w:val="0"/>
      <w:marRight w:val="0"/>
      <w:marTop w:val="0"/>
      <w:marBottom w:val="0"/>
      <w:divBdr>
        <w:top w:val="none" w:sz="0" w:space="0" w:color="auto"/>
        <w:left w:val="none" w:sz="0" w:space="0" w:color="auto"/>
        <w:bottom w:val="none" w:sz="0" w:space="0" w:color="auto"/>
        <w:right w:val="none" w:sz="0" w:space="0" w:color="auto"/>
      </w:divBdr>
    </w:div>
    <w:div w:id="1643385869">
      <w:bodyDiv w:val="1"/>
      <w:marLeft w:val="0"/>
      <w:marRight w:val="0"/>
      <w:marTop w:val="0"/>
      <w:marBottom w:val="0"/>
      <w:divBdr>
        <w:top w:val="none" w:sz="0" w:space="0" w:color="auto"/>
        <w:left w:val="none" w:sz="0" w:space="0" w:color="auto"/>
        <w:bottom w:val="none" w:sz="0" w:space="0" w:color="auto"/>
        <w:right w:val="none" w:sz="0" w:space="0" w:color="auto"/>
      </w:divBdr>
    </w:div>
    <w:div w:id="1720083601">
      <w:bodyDiv w:val="1"/>
      <w:marLeft w:val="0"/>
      <w:marRight w:val="0"/>
      <w:marTop w:val="0"/>
      <w:marBottom w:val="0"/>
      <w:divBdr>
        <w:top w:val="none" w:sz="0" w:space="0" w:color="auto"/>
        <w:left w:val="none" w:sz="0" w:space="0" w:color="auto"/>
        <w:bottom w:val="none" w:sz="0" w:space="0" w:color="auto"/>
        <w:right w:val="none" w:sz="0" w:space="0" w:color="auto"/>
      </w:divBdr>
    </w:div>
    <w:div w:id="1800612323">
      <w:bodyDiv w:val="1"/>
      <w:marLeft w:val="0"/>
      <w:marRight w:val="0"/>
      <w:marTop w:val="0"/>
      <w:marBottom w:val="0"/>
      <w:divBdr>
        <w:top w:val="none" w:sz="0" w:space="0" w:color="auto"/>
        <w:left w:val="none" w:sz="0" w:space="0" w:color="auto"/>
        <w:bottom w:val="none" w:sz="0" w:space="0" w:color="auto"/>
        <w:right w:val="none" w:sz="0" w:space="0" w:color="auto"/>
      </w:divBdr>
    </w:div>
    <w:div w:id="1926986080">
      <w:bodyDiv w:val="1"/>
      <w:marLeft w:val="0"/>
      <w:marRight w:val="0"/>
      <w:marTop w:val="0"/>
      <w:marBottom w:val="0"/>
      <w:divBdr>
        <w:top w:val="none" w:sz="0" w:space="0" w:color="auto"/>
        <w:left w:val="none" w:sz="0" w:space="0" w:color="auto"/>
        <w:bottom w:val="none" w:sz="0" w:space="0" w:color="auto"/>
        <w:right w:val="none" w:sz="0" w:space="0" w:color="auto"/>
      </w:divBdr>
    </w:div>
    <w:div w:id="1929069831">
      <w:bodyDiv w:val="1"/>
      <w:marLeft w:val="0"/>
      <w:marRight w:val="0"/>
      <w:marTop w:val="0"/>
      <w:marBottom w:val="0"/>
      <w:divBdr>
        <w:top w:val="none" w:sz="0" w:space="0" w:color="auto"/>
        <w:left w:val="none" w:sz="0" w:space="0" w:color="auto"/>
        <w:bottom w:val="none" w:sz="0" w:space="0" w:color="auto"/>
        <w:right w:val="none" w:sz="0" w:space="0" w:color="auto"/>
      </w:divBdr>
    </w:div>
    <w:div w:id="2012415655">
      <w:bodyDiv w:val="1"/>
      <w:marLeft w:val="0"/>
      <w:marRight w:val="0"/>
      <w:marTop w:val="0"/>
      <w:marBottom w:val="0"/>
      <w:divBdr>
        <w:top w:val="none" w:sz="0" w:space="0" w:color="auto"/>
        <w:left w:val="none" w:sz="0" w:space="0" w:color="auto"/>
        <w:bottom w:val="none" w:sz="0" w:space="0" w:color="auto"/>
        <w:right w:val="none" w:sz="0" w:space="0" w:color="auto"/>
      </w:divBdr>
      <w:divsChild>
        <w:div w:id="2042854580">
          <w:marLeft w:val="0"/>
          <w:marRight w:val="0"/>
          <w:marTop w:val="0"/>
          <w:marBottom w:val="0"/>
          <w:divBdr>
            <w:top w:val="none" w:sz="0" w:space="0" w:color="auto"/>
            <w:left w:val="none" w:sz="0" w:space="0" w:color="auto"/>
            <w:bottom w:val="none" w:sz="0" w:space="0" w:color="auto"/>
            <w:right w:val="none" w:sz="0" w:space="0" w:color="auto"/>
          </w:divBdr>
        </w:div>
        <w:div w:id="787550093">
          <w:marLeft w:val="0"/>
          <w:marRight w:val="0"/>
          <w:marTop w:val="0"/>
          <w:marBottom w:val="0"/>
          <w:divBdr>
            <w:top w:val="none" w:sz="0" w:space="0" w:color="auto"/>
            <w:left w:val="none" w:sz="0" w:space="0" w:color="auto"/>
            <w:bottom w:val="none" w:sz="0" w:space="0" w:color="auto"/>
            <w:right w:val="none" w:sz="0" w:space="0" w:color="auto"/>
          </w:divBdr>
        </w:div>
        <w:div w:id="301543897">
          <w:marLeft w:val="0"/>
          <w:marRight w:val="0"/>
          <w:marTop w:val="0"/>
          <w:marBottom w:val="0"/>
          <w:divBdr>
            <w:top w:val="none" w:sz="0" w:space="0" w:color="auto"/>
            <w:left w:val="none" w:sz="0" w:space="0" w:color="auto"/>
            <w:bottom w:val="none" w:sz="0" w:space="0" w:color="auto"/>
            <w:right w:val="none" w:sz="0" w:space="0" w:color="auto"/>
          </w:divBdr>
        </w:div>
      </w:divsChild>
    </w:div>
    <w:div w:id="2093889480">
      <w:bodyDiv w:val="1"/>
      <w:marLeft w:val="0"/>
      <w:marRight w:val="0"/>
      <w:marTop w:val="0"/>
      <w:marBottom w:val="0"/>
      <w:divBdr>
        <w:top w:val="none" w:sz="0" w:space="0" w:color="auto"/>
        <w:left w:val="none" w:sz="0" w:space="0" w:color="auto"/>
        <w:bottom w:val="none" w:sz="0" w:space="0" w:color="auto"/>
        <w:right w:val="none" w:sz="0" w:space="0" w:color="auto"/>
      </w:divBdr>
    </w:div>
  </w:divs>
  <w:encoding w:val="windows-1252"/>
  <w:optimizeForBrowser/>
  <w:allowPNG/>
</w:webSettings>
</file>

<file path=word/_rels/document.xml.rels><?xml version="1.0" encoding="UTF-8" standalone="yes"?>
<Relationships xmlns="http://schemas.openxmlformats.org/package/2006/relationships"><Relationship Id="rId8" Type="http://schemas.openxmlformats.org/officeDocument/2006/relationships/hyperlink" Target="https://aclanthology.org/2021.ecnlp-1.7/" TargetMode="External"/><Relationship Id="rId13" Type="http://schemas.openxmlformats.org/officeDocument/2006/relationships/hyperlink" Target="https://arxiv.org/pdf/2111.11894.pdf" TargetMode="External"/><Relationship Id="rId18" Type="http://schemas.openxmlformats.org/officeDocument/2006/relationships/footer" Target="footer1.xml"/><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hyperlink" Target="https://aclanthology.org/2021.emnlp-main.549/" TargetMode="External"/><Relationship Id="rId17" Type="http://schemas.openxmlformats.org/officeDocument/2006/relationships/header" Target="header1.xml"/><Relationship Id="rId2" Type="http://schemas.openxmlformats.org/officeDocument/2006/relationships/styles" Target="styles.xml"/><Relationship Id="rId16" Type="http://schemas.openxmlformats.org/officeDocument/2006/relationships/hyperlink" Target="https://aclanthology.org/2023.gem-1.2/" TargetMode="External"/><Relationship Id="rId20" Type="http://schemas.openxmlformats.org/officeDocument/2006/relationships/theme" Target="theme/theme1.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yperlink" Target="https://aclanthology.org/D19-1019/" TargetMode="External"/><Relationship Id="rId5" Type="http://schemas.openxmlformats.org/officeDocument/2006/relationships/footnotes" Target="footnotes.xml"/><Relationship Id="rId15" Type="http://schemas.openxmlformats.org/officeDocument/2006/relationships/hyperlink" Target="https://ieeexplore.ieee.org/document/11210877/" TargetMode="External"/><Relationship Id="rId10" Type="http://schemas.openxmlformats.org/officeDocument/2006/relationships/hyperlink" Target="https://pmc.ncbi.nlm.nih.gov/articles/PMC10280277/" TargetMode="External"/><Relationship Id="rId19"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yperlink" Target="https://aclanthology.org/2020.coling-main.366.pdf" TargetMode="External"/><Relationship Id="rId14" Type="http://schemas.openxmlformats.org/officeDocument/2006/relationships/hyperlink" Target="https://arxiv.org/pdf/2309.08647.pdf"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TotalTime>
  <Pages>11</Pages>
  <Words>3371</Words>
  <Characters>19219</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22545</CharactersWithSpaces>
  <SharedDoc>false</SharedDoc>
  <HLinks>
    <vt:vector size="210" baseType="variant">
      <vt:variant>
        <vt:i4>7405625</vt:i4>
      </vt:variant>
      <vt:variant>
        <vt:i4>105</vt:i4>
      </vt:variant>
      <vt:variant>
        <vt:i4>0</vt:i4>
      </vt:variant>
      <vt:variant>
        <vt:i4>5</vt:i4>
      </vt:variant>
      <vt:variant>
        <vt:lpwstr>https://aclanthology.org/2023.gem-1.2/</vt:lpwstr>
      </vt:variant>
      <vt:variant>
        <vt:lpwstr/>
      </vt:variant>
      <vt:variant>
        <vt:i4>3407912</vt:i4>
      </vt:variant>
      <vt:variant>
        <vt:i4>102</vt:i4>
      </vt:variant>
      <vt:variant>
        <vt:i4>0</vt:i4>
      </vt:variant>
      <vt:variant>
        <vt:i4>5</vt:i4>
      </vt:variant>
      <vt:variant>
        <vt:lpwstr>https://ieeexplore.ieee.org/document/11210877/</vt:lpwstr>
      </vt:variant>
      <vt:variant>
        <vt:lpwstr/>
      </vt:variant>
      <vt:variant>
        <vt:i4>2031707</vt:i4>
      </vt:variant>
      <vt:variant>
        <vt:i4>99</vt:i4>
      </vt:variant>
      <vt:variant>
        <vt:i4>0</vt:i4>
      </vt:variant>
      <vt:variant>
        <vt:i4>5</vt:i4>
      </vt:variant>
      <vt:variant>
        <vt:lpwstr>https://arxiv.org/pdf/2309.08647.pdf</vt:lpwstr>
      </vt:variant>
      <vt:variant>
        <vt:lpwstr/>
      </vt:variant>
      <vt:variant>
        <vt:i4>1638494</vt:i4>
      </vt:variant>
      <vt:variant>
        <vt:i4>96</vt:i4>
      </vt:variant>
      <vt:variant>
        <vt:i4>0</vt:i4>
      </vt:variant>
      <vt:variant>
        <vt:i4>5</vt:i4>
      </vt:variant>
      <vt:variant>
        <vt:lpwstr>https://arxiv.org/pdf/2111.11894.pdf</vt:lpwstr>
      </vt:variant>
      <vt:variant>
        <vt:lpwstr/>
      </vt:variant>
      <vt:variant>
        <vt:i4>1507415</vt:i4>
      </vt:variant>
      <vt:variant>
        <vt:i4>93</vt:i4>
      </vt:variant>
      <vt:variant>
        <vt:i4>0</vt:i4>
      </vt:variant>
      <vt:variant>
        <vt:i4>5</vt:i4>
      </vt:variant>
      <vt:variant>
        <vt:lpwstr>https://aclanthology.org/2021.emnlp-main.549/</vt:lpwstr>
      </vt:variant>
      <vt:variant>
        <vt:lpwstr/>
      </vt:variant>
      <vt:variant>
        <vt:i4>6553638</vt:i4>
      </vt:variant>
      <vt:variant>
        <vt:i4>90</vt:i4>
      </vt:variant>
      <vt:variant>
        <vt:i4>0</vt:i4>
      </vt:variant>
      <vt:variant>
        <vt:i4>5</vt:i4>
      </vt:variant>
      <vt:variant>
        <vt:lpwstr>https://aclanthology.org/D19-1019/</vt:lpwstr>
      </vt:variant>
      <vt:variant>
        <vt:lpwstr/>
      </vt:variant>
      <vt:variant>
        <vt:i4>3538990</vt:i4>
      </vt:variant>
      <vt:variant>
        <vt:i4>87</vt:i4>
      </vt:variant>
      <vt:variant>
        <vt:i4>0</vt:i4>
      </vt:variant>
      <vt:variant>
        <vt:i4>5</vt:i4>
      </vt:variant>
      <vt:variant>
        <vt:lpwstr>https://pmc.ncbi.nlm.nih.gov/articles/PMC10280277/</vt:lpwstr>
      </vt:variant>
      <vt:variant>
        <vt:lpwstr/>
      </vt:variant>
      <vt:variant>
        <vt:i4>983045</vt:i4>
      </vt:variant>
      <vt:variant>
        <vt:i4>84</vt:i4>
      </vt:variant>
      <vt:variant>
        <vt:i4>0</vt:i4>
      </vt:variant>
      <vt:variant>
        <vt:i4>5</vt:i4>
      </vt:variant>
      <vt:variant>
        <vt:lpwstr>https://aclanthology.org/2020.coling-main.366.pdf</vt:lpwstr>
      </vt:variant>
      <vt:variant>
        <vt:lpwstr/>
      </vt:variant>
      <vt:variant>
        <vt:i4>1769551</vt:i4>
      </vt:variant>
      <vt:variant>
        <vt:i4>81</vt:i4>
      </vt:variant>
      <vt:variant>
        <vt:i4>0</vt:i4>
      </vt:variant>
      <vt:variant>
        <vt:i4>5</vt:i4>
      </vt:variant>
      <vt:variant>
        <vt:lpwstr>https://aclanthology.org/2021.ecnlp-1.7/</vt:lpwstr>
      </vt:variant>
      <vt:variant>
        <vt:lpwstr/>
      </vt:variant>
      <vt:variant>
        <vt:i4>7929932</vt:i4>
      </vt:variant>
      <vt:variant>
        <vt:i4>77</vt:i4>
      </vt:variant>
      <vt:variant>
        <vt:i4>0</vt:i4>
      </vt:variant>
      <vt:variant>
        <vt:i4>5</vt:i4>
      </vt:variant>
      <vt:variant>
        <vt:lpwstr/>
      </vt:variant>
      <vt:variant>
        <vt:lpwstr>_heading=h.olzo38qcv77b</vt:lpwstr>
      </vt:variant>
      <vt:variant>
        <vt:i4>7929932</vt:i4>
      </vt:variant>
      <vt:variant>
        <vt:i4>74</vt:i4>
      </vt:variant>
      <vt:variant>
        <vt:i4>0</vt:i4>
      </vt:variant>
      <vt:variant>
        <vt:i4>5</vt:i4>
      </vt:variant>
      <vt:variant>
        <vt:lpwstr/>
      </vt:variant>
      <vt:variant>
        <vt:lpwstr>_heading=h.olzo38qcv77b</vt:lpwstr>
      </vt:variant>
      <vt:variant>
        <vt:i4>7667731</vt:i4>
      </vt:variant>
      <vt:variant>
        <vt:i4>71</vt:i4>
      </vt:variant>
      <vt:variant>
        <vt:i4>0</vt:i4>
      </vt:variant>
      <vt:variant>
        <vt:i4>5</vt:i4>
      </vt:variant>
      <vt:variant>
        <vt:lpwstr/>
      </vt:variant>
      <vt:variant>
        <vt:lpwstr>_heading=h.35nkun2</vt:lpwstr>
      </vt:variant>
      <vt:variant>
        <vt:i4>65583</vt:i4>
      </vt:variant>
      <vt:variant>
        <vt:i4>68</vt:i4>
      </vt:variant>
      <vt:variant>
        <vt:i4>0</vt:i4>
      </vt:variant>
      <vt:variant>
        <vt:i4>5</vt:i4>
      </vt:variant>
      <vt:variant>
        <vt:lpwstr/>
      </vt:variant>
      <vt:variant>
        <vt:lpwstr>_heading=h.lnxbz9</vt:lpwstr>
      </vt:variant>
      <vt:variant>
        <vt:i4>6356994</vt:i4>
      </vt:variant>
      <vt:variant>
        <vt:i4>65</vt:i4>
      </vt:variant>
      <vt:variant>
        <vt:i4>0</vt:i4>
      </vt:variant>
      <vt:variant>
        <vt:i4>5</vt:i4>
      </vt:variant>
      <vt:variant>
        <vt:lpwstr/>
      </vt:variant>
      <vt:variant>
        <vt:lpwstr>_heading=h.rkwwnfcj412k</vt:lpwstr>
      </vt:variant>
      <vt:variant>
        <vt:i4>7995485</vt:i4>
      </vt:variant>
      <vt:variant>
        <vt:i4>62</vt:i4>
      </vt:variant>
      <vt:variant>
        <vt:i4>0</vt:i4>
      </vt:variant>
      <vt:variant>
        <vt:i4>5</vt:i4>
      </vt:variant>
      <vt:variant>
        <vt:lpwstr/>
      </vt:variant>
      <vt:variant>
        <vt:lpwstr>_heading=h.s9jny7pmqsto</vt:lpwstr>
      </vt:variant>
      <vt:variant>
        <vt:i4>7864401</vt:i4>
      </vt:variant>
      <vt:variant>
        <vt:i4>59</vt:i4>
      </vt:variant>
      <vt:variant>
        <vt:i4>0</vt:i4>
      </vt:variant>
      <vt:variant>
        <vt:i4>5</vt:i4>
      </vt:variant>
      <vt:variant>
        <vt:lpwstr/>
      </vt:variant>
      <vt:variant>
        <vt:lpwstr>_heading=h.vkubqf4w3jb2</vt:lpwstr>
      </vt:variant>
      <vt:variant>
        <vt:i4>6422537</vt:i4>
      </vt:variant>
      <vt:variant>
        <vt:i4>56</vt:i4>
      </vt:variant>
      <vt:variant>
        <vt:i4>0</vt:i4>
      </vt:variant>
      <vt:variant>
        <vt:i4>5</vt:i4>
      </vt:variant>
      <vt:variant>
        <vt:lpwstr/>
      </vt:variant>
      <vt:variant>
        <vt:lpwstr>_heading=h.26in1rg</vt:lpwstr>
      </vt:variant>
      <vt:variant>
        <vt:i4>2424910</vt:i4>
      </vt:variant>
      <vt:variant>
        <vt:i4>53</vt:i4>
      </vt:variant>
      <vt:variant>
        <vt:i4>0</vt:i4>
      </vt:variant>
      <vt:variant>
        <vt:i4>5</vt:i4>
      </vt:variant>
      <vt:variant>
        <vt:lpwstr/>
      </vt:variant>
      <vt:variant>
        <vt:lpwstr>_heading=h.3xjghaxu5f6b</vt:lpwstr>
      </vt:variant>
      <vt:variant>
        <vt:i4>6291548</vt:i4>
      </vt:variant>
      <vt:variant>
        <vt:i4>50</vt:i4>
      </vt:variant>
      <vt:variant>
        <vt:i4>0</vt:i4>
      </vt:variant>
      <vt:variant>
        <vt:i4>5</vt:i4>
      </vt:variant>
      <vt:variant>
        <vt:lpwstr/>
      </vt:variant>
      <vt:variant>
        <vt:lpwstr>_heading=h.chwrags4y6pd</vt:lpwstr>
      </vt:variant>
      <vt:variant>
        <vt:i4>3473486</vt:i4>
      </vt:variant>
      <vt:variant>
        <vt:i4>47</vt:i4>
      </vt:variant>
      <vt:variant>
        <vt:i4>0</vt:i4>
      </vt:variant>
      <vt:variant>
        <vt:i4>5</vt:i4>
      </vt:variant>
      <vt:variant>
        <vt:lpwstr/>
      </vt:variant>
      <vt:variant>
        <vt:lpwstr>_heading=h.ccbzgt5fzfst</vt:lpwstr>
      </vt:variant>
      <vt:variant>
        <vt:i4>2359384</vt:i4>
      </vt:variant>
      <vt:variant>
        <vt:i4>44</vt:i4>
      </vt:variant>
      <vt:variant>
        <vt:i4>0</vt:i4>
      </vt:variant>
      <vt:variant>
        <vt:i4>5</vt:i4>
      </vt:variant>
      <vt:variant>
        <vt:lpwstr/>
      </vt:variant>
      <vt:variant>
        <vt:lpwstr>_heading=h.3rdcrjn</vt:lpwstr>
      </vt:variant>
      <vt:variant>
        <vt:i4>6291458</vt:i4>
      </vt:variant>
      <vt:variant>
        <vt:i4>41</vt:i4>
      </vt:variant>
      <vt:variant>
        <vt:i4>0</vt:i4>
      </vt:variant>
      <vt:variant>
        <vt:i4>5</vt:i4>
      </vt:variant>
      <vt:variant>
        <vt:lpwstr/>
      </vt:variant>
      <vt:variant>
        <vt:lpwstr>_heading=h.d2izp7v3mmiv</vt:lpwstr>
      </vt:variant>
      <vt:variant>
        <vt:i4>2949136</vt:i4>
      </vt:variant>
      <vt:variant>
        <vt:i4>38</vt:i4>
      </vt:variant>
      <vt:variant>
        <vt:i4>0</vt:i4>
      </vt:variant>
      <vt:variant>
        <vt:i4>5</vt:i4>
      </vt:variant>
      <vt:variant>
        <vt:lpwstr/>
      </vt:variant>
      <vt:variant>
        <vt:lpwstr>_heading=h.oe1ibchec9uu</vt:lpwstr>
      </vt:variant>
      <vt:variant>
        <vt:i4>2818049</vt:i4>
      </vt:variant>
      <vt:variant>
        <vt:i4>35</vt:i4>
      </vt:variant>
      <vt:variant>
        <vt:i4>0</vt:i4>
      </vt:variant>
      <vt:variant>
        <vt:i4>5</vt:i4>
      </vt:variant>
      <vt:variant>
        <vt:lpwstr/>
      </vt:variant>
      <vt:variant>
        <vt:lpwstr>_heading=h.ogcy1awkj6dm</vt:lpwstr>
      </vt:variant>
      <vt:variant>
        <vt:i4>7798802</vt:i4>
      </vt:variant>
      <vt:variant>
        <vt:i4>32</vt:i4>
      </vt:variant>
      <vt:variant>
        <vt:i4>0</vt:i4>
      </vt:variant>
      <vt:variant>
        <vt:i4>5</vt:i4>
      </vt:variant>
      <vt:variant>
        <vt:lpwstr/>
      </vt:variant>
      <vt:variant>
        <vt:lpwstr>_heading=h.17dp8vu</vt:lpwstr>
      </vt:variant>
      <vt:variant>
        <vt:i4>2949210</vt:i4>
      </vt:variant>
      <vt:variant>
        <vt:i4>29</vt:i4>
      </vt:variant>
      <vt:variant>
        <vt:i4>0</vt:i4>
      </vt:variant>
      <vt:variant>
        <vt:i4>5</vt:i4>
      </vt:variant>
      <vt:variant>
        <vt:lpwstr/>
      </vt:variant>
      <vt:variant>
        <vt:lpwstr>_heading=h.2s8eyo1</vt:lpwstr>
      </vt:variant>
      <vt:variant>
        <vt:i4>6553613</vt:i4>
      </vt:variant>
      <vt:variant>
        <vt:i4>26</vt:i4>
      </vt:variant>
      <vt:variant>
        <vt:i4>0</vt:i4>
      </vt:variant>
      <vt:variant>
        <vt:i4>5</vt:i4>
      </vt:variant>
      <vt:variant>
        <vt:lpwstr/>
      </vt:variant>
      <vt:variant>
        <vt:lpwstr>_heading=h.ilnrci34km7h</vt:lpwstr>
      </vt:variant>
      <vt:variant>
        <vt:i4>2424916</vt:i4>
      </vt:variant>
      <vt:variant>
        <vt:i4>23</vt:i4>
      </vt:variant>
      <vt:variant>
        <vt:i4>0</vt:i4>
      </vt:variant>
      <vt:variant>
        <vt:i4>5</vt:i4>
      </vt:variant>
      <vt:variant>
        <vt:lpwstr/>
      </vt:variant>
      <vt:variant>
        <vt:lpwstr>_heading=h.94abxdo4lqi1</vt:lpwstr>
      </vt:variant>
      <vt:variant>
        <vt:i4>4128788</vt:i4>
      </vt:variant>
      <vt:variant>
        <vt:i4>20</vt:i4>
      </vt:variant>
      <vt:variant>
        <vt:i4>0</vt:i4>
      </vt:variant>
      <vt:variant>
        <vt:i4>5</vt:i4>
      </vt:variant>
      <vt:variant>
        <vt:lpwstr/>
      </vt:variant>
      <vt:variant>
        <vt:lpwstr>_heading=h.4d34og8</vt:lpwstr>
      </vt:variant>
      <vt:variant>
        <vt:i4>4063308</vt:i4>
      </vt:variant>
      <vt:variant>
        <vt:i4>17</vt:i4>
      </vt:variant>
      <vt:variant>
        <vt:i4>0</vt:i4>
      </vt:variant>
      <vt:variant>
        <vt:i4>5</vt:i4>
      </vt:variant>
      <vt:variant>
        <vt:lpwstr/>
      </vt:variant>
      <vt:variant>
        <vt:lpwstr>_heading=h.1t3h5sf</vt:lpwstr>
      </vt:variant>
      <vt:variant>
        <vt:i4>4063258</vt:i4>
      </vt:variant>
      <vt:variant>
        <vt:i4>14</vt:i4>
      </vt:variant>
      <vt:variant>
        <vt:i4>0</vt:i4>
      </vt:variant>
      <vt:variant>
        <vt:i4>5</vt:i4>
      </vt:variant>
      <vt:variant>
        <vt:lpwstr/>
      </vt:variant>
      <vt:variant>
        <vt:lpwstr>_heading=h.3dy6vkm</vt:lpwstr>
      </vt:variant>
      <vt:variant>
        <vt:i4>393273</vt:i4>
      </vt:variant>
      <vt:variant>
        <vt:i4>11</vt:i4>
      </vt:variant>
      <vt:variant>
        <vt:i4>0</vt:i4>
      </vt:variant>
      <vt:variant>
        <vt:i4>5</vt:i4>
      </vt:variant>
      <vt:variant>
        <vt:lpwstr/>
      </vt:variant>
      <vt:variant>
        <vt:lpwstr>_heading=h.tyjcwt</vt:lpwstr>
      </vt:variant>
      <vt:variant>
        <vt:i4>2818063</vt:i4>
      </vt:variant>
      <vt:variant>
        <vt:i4>8</vt:i4>
      </vt:variant>
      <vt:variant>
        <vt:i4>0</vt:i4>
      </vt:variant>
      <vt:variant>
        <vt:i4>5</vt:i4>
      </vt:variant>
      <vt:variant>
        <vt:lpwstr/>
      </vt:variant>
      <vt:variant>
        <vt:lpwstr>_heading=h.2et92p0</vt:lpwstr>
      </vt:variant>
      <vt:variant>
        <vt:i4>7733320</vt:i4>
      </vt:variant>
      <vt:variant>
        <vt:i4>5</vt:i4>
      </vt:variant>
      <vt:variant>
        <vt:i4>0</vt:i4>
      </vt:variant>
      <vt:variant>
        <vt:i4>5</vt:i4>
      </vt:variant>
      <vt:variant>
        <vt:lpwstr/>
      </vt:variant>
      <vt:variant>
        <vt:lpwstr>_heading=h.3znysh7</vt:lpwstr>
      </vt:variant>
      <vt:variant>
        <vt:i4>7733320</vt:i4>
      </vt:variant>
      <vt:variant>
        <vt:i4>2</vt:i4>
      </vt:variant>
      <vt:variant>
        <vt:i4>0</vt:i4>
      </vt:variant>
      <vt:variant>
        <vt:i4>5</vt:i4>
      </vt:variant>
      <vt:variant>
        <vt:lpwstr/>
      </vt:variant>
      <vt:variant>
        <vt:lpwstr>_heading=h.3znysh7</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Srinivasan, Satish Mahadevan</dc:creator>
  <cp:keywords/>
  <dc:description/>
  <cp:lastModifiedBy>Aryaman Dev</cp:lastModifiedBy>
  <cp:revision>2</cp:revision>
  <dcterms:created xsi:type="dcterms:W3CDTF">2026-03-30T01:22:00Z</dcterms:created>
  <dcterms:modified xsi:type="dcterms:W3CDTF">2026-03-30T01:22:00Z</dcterms:modified>
</cp:coreProperties>
</file>