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351"/>
        <w:tblW w:w="11610" w:type="dxa"/>
        <w:tblLayout w:type="fixed"/>
        <w:tblLook w:val="04A0" w:firstRow="1" w:lastRow="0" w:firstColumn="1" w:lastColumn="0" w:noHBand="0" w:noVBand="1"/>
      </w:tblPr>
      <w:tblGrid>
        <w:gridCol w:w="273"/>
        <w:gridCol w:w="1128"/>
        <w:gridCol w:w="5717"/>
        <w:gridCol w:w="4492"/>
      </w:tblGrid>
      <w:tr w:rsidR="006A41B5" w:rsidRPr="00B04EC1" w14:paraId="58BB0B75" w14:textId="77777777" w:rsidTr="006A41B5">
        <w:trPr>
          <w:trHeight w:val="445"/>
        </w:trPr>
        <w:tc>
          <w:tcPr>
            <w:tcW w:w="273" w:type="dxa"/>
          </w:tcPr>
          <w:p w14:paraId="46E059E1" w14:textId="77777777" w:rsidR="006A41B5" w:rsidRPr="00B04EC1" w:rsidRDefault="006A41B5" w:rsidP="006A41B5">
            <w:pPr>
              <w:shd w:val="clear" w:color="auto" w:fill="FFFFFF" w:themeFill="background1"/>
              <w:rPr>
                <w:b/>
                <w:bCs/>
                <w:color w:val="000000" w:themeColor="text1"/>
                <w:sz w:val="22"/>
                <w:szCs w:val="22"/>
                <w:u w:val="single"/>
              </w:rPr>
            </w:pPr>
            <w:r w:rsidRPr="00B04EC1">
              <w:rPr>
                <w:b/>
                <w:bCs/>
                <w:color w:val="000000" w:themeColor="text1"/>
                <w:sz w:val="22"/>
                <w:szCs w:val="22"/>
                <w:u w:val="single"/>
              </w:rPr>
              <w:t>#</w:t>
            </w:r>
          </w:p>
        </w:tc>
        <w:tc>
          <w:tcPr>
            <w:tcW w:w="1128" w:type="dxa"/>
          </w:tcPr>
          <w:p w14:paraId="27E4E049" w14:textId="77777777" w:rsidR="006A41B5" w:rsidRPr="00B04EC1" w:rsidRDefault="006A41B5" w:rsidP="006A41B5">
            <w:pPr>
              <w:shd w:val="clear" w:color="auto" w:fill="FFFFFF" w:themeFill="background1"/>
              <w:rPr>
                <w:b/>
                <w:bCs/>
                <w:color w:val="000000" w:themeColor="text1"/>
                <w:sz w:val="22"/>
                <w:szCs w:val="22"/>
                <w:u w:val="single"/>
              </w:rPr>
            </w:pPr>
            <w:r w:rsidRPr="00B04EC1">
              <w:rPr>
                <w:b/>
                <w:bCs/>
                <w:color w:val="000000" w:themeColor="text1"/>
                <w:sz w:val="22"/>
                <w:szCs w:val="22"/>
                <w:u w:val="single"/>
              </w:rPr>
              <w:t>Phase</w:t>
            </w:r>
          </w:p>
        </w:tc>
        <w:tc>
          <w:tcPr>
            <w:tcW w:w="5717" w:type="dxa"/>
          </w:tcPr>
          <w:p w14:paraId="127D184E" w14:textId="77777777" w:rsidR="006A41B5" w:rsidRPr="00B04EC1" w:rsidRDefault="006A41B5" w:rsidP="006A41B5">
            <w:pPr>
              <w:shd w:val="clear" w:color="auto" w:fill="FFFFFF" w:themeFill="background1"/>
              <w:rPr>
                <w:b/>
                <w:bCs/>
                <w:color w:val="000000" w:themeColor="text1"/>
                <w:sz w:val="22"/>
                <w:szCs w:val="22"/>
                <w:u w:val="single"/>
              </w:rPr>
            </w:pPr>
            <w:r w:rsidRPr="00B04EC1">
              <w:rPr>
                <w:b/>
                <w:bCs/>
                <w:color w:val="000000" w:themeColor="text1"/>
                <w:sz w:val="22"/>
                <w:szCs w:val="22"/>
                <w:u w:val="single"/>
              </w:rPr>
              <w:t>Commands I ran</w:t>
            </w:r>
          </w:p>
        </w:tc>
        <w:tc>
          <w:tcPr>
            <w:tcW w:w="4492" w:type="dxa"/>
          </w:tcPr>
          <w:p w14:paraId="641A1C42" w14:textId="77777777" w:rsidR="006A41B5" w:rsidRPr="00B04EC1" w:rsidRDefault="006A41B5" w:rsidP="006A41B5">
            <w:pPr>
              <w:shd w:val="clear" w:color="auto" w:fill="FFFFFF" w:themeFill="background1"/>
              <w:rPr>
                <w:b/>
                <w:bCs/>
                <w:color w:val="000000" w:themeColor="text1"/>
                <w:sz w:val="22"/>
                <w:szCs w:val="22"/>
                <w:u w:val="single"/>
              </w:rPr>
            </w:pPr>
            <w:r w:rsidRPr="00B04EC1">
              <w:rPr>
                <w:b/>
                <w:bCs/>
                <w:color w:val="000000" w:themeColor="text1"/>
                <w:sz w:val="22"/>
                <w:szCs w:val="22"/>
                <w:u w:val="single"/>
              </w:rPr>
              <w:t>Primary output</w:t>
            </w:r>
          </w:p>
        </w:tc>
      </w:tr>
      <w:tr w:rsidR="006A41B5" w:rsidRPr="00B04EC1" w14:paraId="3E88205B" w14:textId="77777777" w:rsidTr="006A41B5">
        <w:trPr>
          <w:trHeight w:val="1002"/>
        </w:trPr>
        <w:tc>
          <w:tcPr>
            <w:tcW w:w="273" w:type="dxa"/>
          </w:tcPr>
          <w:p w14:paraId="1AB36E88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1128" w:type="dxa"/>
          </w:tcPr>
          <w:p w14:paraId="70A427E0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color w:val="000000" w:themeColor="text1"/>
                <w:sz w:val="22"/>
                <w:szCs w:val="22"/>
              </w:rPr>
              <w:t xml:space="preserve">Repo smoke test </w:t>
            </w:r>
          </w:p>
        </w:tc>
        <w:tc>
          <w:tcPr>
            <w:tcW w:w="5717" w:type="dxa"/>
          </w:tcPr>
          <w:p w14:paraId="649ABFB9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rFonts w:cs="Menlo"/>
                <w:color w:val="000000" w:themeColor="text1"/>
                <w:sz w:val="22"/>
                <w:szCs w:val="22"/>
              </w:rPr>
              <w:t>python3 tools/write_run_manifest.py</w:t>
            </w:r>
          </w:p>
        </w:tc>
        <w:tc>
          <w:tcPr>
            <w:tcW w:w="4492" w:type="dxa"/>
          </w:tcPr>
          <w:p w14:paraId="1FBA0615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rStyle w:val="md-inline-path-prefix"/>
                <w:rFonts w:cs="Menlo"/>
                <w:color w:val="000000" w:themeColor="text1"/>
                <w:sz w:val="22"/>
                <w:szCs w:val="22"/>
              </w:rPr>
              <w:t>results_benchmark/</w:t>
            </w:r>
            <w:r w:rsidRPr="00B04EC1">
              <w:rPr>
                <w:rStyle w:val="md-inline-path-filename"/>
                <w:rFonts w:cs="Menlo"/>
                <w:color w:val="000000" w:themeColor="text1"/>
                <w:sz w:val="22"/>
                <w:szCs w:val="22"/>
              </w:rPr>
              <w:t>run_manifest.json</w:t>
            </w:r>
          </w:p>
        </w:tc>
      </w:tr>
      <w:tr w:rsidR="006A41B5" w:rsidRPr="00B04EC1" w14:paraId="247A7079" w14:textId="77777777" w:rsidTr="006A41B5">
        <w:trPr>
          <w:trHeight w:val="891"/>
        </w:trPr>
        <w:tc>
          <w:tcPr>
            <w:tcW w:w="273" w:type="dxa"/>
          </w:tcPr>
          <w:p w14:paraId="074E1CE7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1128" w:type="dxa"/>
          </w:tcPr>
          <w:p w14:paraId="5AB7753A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color w:val="000000" w:themeColor="text1"/>
                <w:sz w:val="22"/>
                <w:szCs w:val="22"/>
              </w:rPr>
              <w:t>Repo access</w:t>
            </w:r>
          </w:p>
        </w:tc>
        <w:tc>
          <w:tcPr>
            <w:tcW w:w="5717" w:type="dxa"/>
          </w:tcPr>
          <w:p w14:paraId="4B190B76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rFonts w:cs="Menlo"/>
                <w:color w:val="000000" w:themeColor="text1"/>
                <w:sz w:val="22"/>
                <w:szCs w:val="22"/>
              </w:rPr>
              <w:t>python3 tools/verify_repo_access.py --benchmark configs/</w:t>
            </w:r>
            <w:proofErr w:type="spellStart"/>
            <w:r w:rsidRPr="00B04EC1">
              <w:rPr>
                <w:rFonts w:cs="Menlo"/>
                <w:color w:val="000000" w:themeColor="text1"/>
                <w:sz w:val="22"/>
                <w:szCs w:val="22"/>
              </w:rPr>
              <w:t>labeled_benchmark_pairs.json</w:t>
            </w:r>
            <w:proofErr w:type="spellEnd"/>
            <w:r w:rsidRPr="00B04EC1">
              <w:rPr>
                <w:rFonts w:cs="Menlo"/>
                <w:color w:val="000000" w:themeColor="text1"/>
                <w:sz w:val="22"/>
                <w:szCs w:val="22"/>
              </w:rPr>
              <w:t xml:space="preserve"> --skip-clone</w:t>
            </w:r>
          </w:p>
        </w:tc>
        <w:tc>
          <w:tcPr>
            <w:tcW w:w="4492" w:type="dxa"/>
          </w:tcPr>
          <w:p w14:paraId="1AD97C18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rStyle w:val="md-inline-path-prefix"/>
                <w:rFonts w:cs="Menlo"/>
                <w:color w:val="000000" w:themeColor="text1"/>
                <w:sz w:val="22"/>
                <w:szCs w:val="22"/>
              </w:rPr>
              <w:t>results_benchmark/</w:t>
            </w:r>
            <w:r w:rsidRPr="00B04EC1">
              <w:rPr>
                <w:rStyle w:val="md-inline-path-filename"/>
                <w:rFonts w:cs="Menlo"/>
                <w:color w:val="000000" w:themeColor="text1"/>
                <w:sz w:val="22"/>
                <w:szCs w:val="22"/>
              </w:rPr>
              <w:t>repo_access_validation.csv</w:t>
            </w:r>
          </w:p>
        </w:tc>
      </w:tr>
      <w:tr w:rsidR="006A41B5" w:rsidRPr="00B04EC1" w14:paraId="40CD00FB" w14:textId="77777777" w:rsidTr="006A41B5">
        <w:trPr>
          <w:trHeight w:val="1337"/>
        </w:trPr>
        <w:tc>
          <w:tcPr>
            <w:tcW w:w="273" w:type="dxa"/>
          </w:tcPr>
          <w:p w14:paraId="08399DF0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color w:val="000000" w:themeColor="text1"/>
                <w:sz w:val="22"/>
                <w:szCs w:val="22"/>
              </w:rPr>
              <w:t>B</w:t>
            </w:r>
          </w:p>
        </w:tc>
        <w:tc>
          <w:tcPr>
            <w:tcW w:w="1128" w:type="dxa"/>
          </w:tcPr>
          <w:p w14:paraId="256CBAB5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color w:val="000000" w:themeColor="text1"/>
                <w:sz w:val="22"/>
                <w:szCs w:val="22"/>
              </w:rPr>
              <w:t>Score labeled pairs</w:t>
            </w:r>
          </w:p>
        </w:tc>
        <w:tc>
          <w:tcPr>
            <w:tcW w:w="5717" w:type="dxa"/>
          </w:tcPr>
          <w:p w14:paraId="0E4431B4" w14:textId="77777777" w:rsidR="00630F40" w:rsidRDefault="006A41B5" w:rsidP="006A41B5">
            <w:pPr>
              <w:shd w:val="clear" w:color="auto" w:fill="FFFFFF" w:themeFill="background1"/>
              <w:rPr>
                <w:rFonts w:cs="Menlo"/>
                <w:color w:val="000000" w:themeColor="text1"/>
                <w:sz w:val="22"/>
                <w:szCs w:val="22"/>
              </w:rPr>
            </w:pPr>
            <w:r w:rsidRPr="00B04EC1">
              <w:rPr>
                <w:rFonts w:cs="Menlo"/>
                <w:color w:val="000000" w:themeColor="text1"/>
                <w:sz w:val="22"/>
                <w:szCs w:val="22"/>
              </w:rPr>
              <w:t xml:space="preserve">PYTHONPATH=. python3 tools/score_labeled_benchmark_redux.py </w:t>
            </w:r>
          </w:p>
          <w:p w14:paraId="79D688C9" w14:textId="77777777" w:rsidR="006A41B5" w:rsidRDefault="006A41B5" w:rsidP="006A41B5">
            <w:pPr>
              <w:shd w:val="clear" w:color="auto" w:fill="FFFFFF" w:themeFill="background1"/>
              <w:rPr>
                <w:rFonts w:cs="Arial"/>
                <w:color w:val="000000" w:themeColor="text1"/>
                <w:sz w:val="22"/>
                <w:szCs w:val="22"/>
              </w:rPr>
            </w:pPr>
            <w:r w:rsidRPr="00B04EC1">
              <w:rPr>
                <w:rFonts w:cs="Arial"/>
                <w:color w:val="000000" w:themeColor="text1"/>
                <w:sz w:val="22"/>
                <w:szCs w:val="22"/>
              </w:rPr>
              <w:t>(cache from prior REDUX tables)</w:t>
            </w:r>
          </w:p>
          <w:p w14:paraId="57438646" w14:textId="0C7E024F" w:rsidR="00630F40" w:rsidRPr="00B04EC1" w:rsidRDefault="00630F40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>
              <w:rPr>
                <w:rFonts w:cs="Arial"/>
                <w:color w:val="000000" w:themeColor="text1"/>
                <w:sz w:val="22"/>
                <w:szCs w:val="22"/>
              </w:rPr>
              <w:t xml:space="preserve">And with --live to add any new updated results for any specific case </w:t>
            </w:r>
          </w:p>
        </w:tc>
        <w:tc>
          <w:tcPr>
            <w:tcW w:w="4492" w:type="dxa"/>
          </w:tcPr>
          <w:p w14:paraId="54830112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rStyle w:val="md-inline-path-prefix"/>
                <w:rFonts w:cs="Menlo"/>
                <w:color w:val="000000" w:themeColor="text1"/>
                <w:sz w:val="22"/>
                <w:szCs w:val="22"/>
              </w:rPr>
              <w:t>results_benchmark/</w:t>
            </w:r>
            <w:proofErr w:type="spellStart"/>
            <w:r w:rsidRPr="00B04EC1">
              <w:rPr>
                <w:rStyle w:val="md-inline-path-filename"/>
                <w:rFonts w:cs="Menlo"/>
                <w:color w:val="000000" w:themeColor="text1"/>
                <w:sz w:val="22"/>
                <w:szCs w:val="22"/>
              </w:rPr>
              <w:t>labeled_scored.json</w:t>
            </w:r>
            <w:proofErr w:type="spellEnd"/>
          </w:p>
        </w:tc>
      </w:tr>
      <w:tr w:rsidR="006A41B5" w:rsidRPr="00B04EC1" w14:paraId="7CB1DB24" w14:textId="77777777" w:rsidTr="006A41B5">
        <w:trPr>
          <w:trHeight w:val="1466"/>
        </w:trPr>
        <w:tc>
          <w:tcPr>
            <w:tcW w:w="273" w:type="dxa"/>
          </w:tcPr>
          <w:p w14:paraId="7B62135E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color w:val="000000" w:themeColor="text1"/>
                <w:sz w:val="22"/>
                <w:szCs w:val="22"/>
              </w:rPr>
              <w:t>B</w:t>
            </w:r>
          </w:p>
        </w:tc>
        <w:tc>
          <w:tcPr>
            <w:tcW w:w="1128" w:type="dxa"/>
          </w:tcPr>
          <w:p w14:paraId="7C8E0823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color w:val="000000" w:themeColor="text1"/>
                <w:sz w:val="22"/>
                <w:szCs w:val="22"/>
              </w:rPr>
              <w:t>Labeled metrics @50</w:t>
            </w:r>
          </w:p>
        </w:tc>
        <w:tc>
          <w:tcPr>
            <w:tcW w:w="5717" w:type="dxa"/>
          </w:tcPr>
          <w:p w14:paraId="6FDB24D1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rFonts w:cs="Menlo"/>
                <w:color w:val="000000" w:themeColor="text1"/>
                <w:sz w:val="22"/>
                <w:szCs w:val="22"/>
              </w:rPr>
              <w:t>PYTHONPATH=. python3 tools/run_labeled_benchmark.py --benchmark results_benchmark/</w:t>
            </w:r>
            <w:proofErr w:type="spellStart"/>
            <w:r w:rsidRPr="00B04EC1">
              <w:rPr>
                <w:rFonts w:cs="Menlo"/>
                <w:color w:val="000000" w:themeColor="text1"/>
                <w:sz w:val="22"/>
                <w:szCs w:val="22"/>
              </w:rPr>
              <w:t>labeled_scored.json</w:t>
            </w:r>
            <w:proofErr w:type="spellEnd"/>
            <w:r w:rsidRPr="00B04EC1">
              <w:rPr>
                <w:rFonts w:cs="Menlo"/>
                <w:color w:val="000000" w:themeColor="text1"/>
                <w:sz w:val="22"/>
                <w:szCs w:val="22"/>
              </w:rPr>
              <w:t xml:space="preserve"> --threshold 50 --output-</w:t>
            </w:r>
            <w:proofErr w:type="spellStart"/>
            <w:r w:rsidRPr="00B04EC1">
              <w:rPr>
                <w:rFonts w:cs="Menlo"/>
                <w:color w:val="000000" w:themeColor="text1"/>
                <w:sz w:val="22"/>
                <w:szCs w:val="22"/>
              </w:rPr>
              <w:t>dir</w:t>
            </w:r>
            <w:proofErr w:type="spellEnd"/>
            <w:r w:rsidRPr="00B04EC1">
              <w:rPr>
                <w:rFonts w:cs="Menlo"/>
                <w:color w:val="000000" w:themeColor="text1"/>
                <w:sz w:val="22"/>
                <w:szCs w:val="22"/>
              </w:rPr>
              <w:t xml:space="preserve"> results_benchmark/labeled</w:t>
            </w:r>
          </w:p>
        </w:tc>
        <w:tc>
          <w:tcPr>
            <w:tcW w:w="4492" w:type="dxa"/>
          </w:tcPr>
          <w:p w14:paraId="45205ABD" w14:textId="77777777" w:rsidR="006A41B5" w:rsidRPr="00B04EC1" w:rsidRDefault="006A41B5" w:rsidP="006A41B5">
            <w:pPr>
              <w:shd w:val="clear" w:color="auto" w:fill="FFFFFF" w:themeFill="background1"/>
              <w:rPr>
                <w:rStyle w:val="md-inline-path-prefix"/>
                <w:rFonts w:cs="Menlo"/>
                <w:color w:val="000000" w:themeColor="text1"/>
                <w:sz w:val="22"/>
                <w:szCs w:val="22"/>
              </w:rPr>
            </w:pPr>
            <w:r w:rsidRPr="00B04EC1">
              <w:rPr>
                <w:rStyle w:val="md-inline-path-prefix"/>
                <w:rFonts w:cs="Menlo"/>
                <w:color w:val="000000" w:themeColor="text1"/>
                <w:sz w:val="22"/>
                <w:szCs w:val="22"/>
              </w:rPr>
              <w:t>results_benchmark/labeled/</w:t>
            </w:r>
          </w:p>
          <w:p w14:paraId="0545E566" w14:textId="77777777" w:rsidR="006A41B5" w:rsidRPr="00B04EC1" w:rsidRDefault="006A41B5" w:rsidP="006A41B5">
            <w:pPr>
              <w:shd w:val="clear" w:color="auto" w:fill="FFFFFF" w:themeFill="background1"/>
              <w:rPr>
                <w:rFonts w:cs="Arial"/>
                <w:color w:val="000000" w:themeColor="text1"/>
                <w:sz w:val="22"/>
                <w:szCs w:val="22"/>
              </w:rPr>
            </w:pPr>
            <w:r w:rsidRPr="00B04EC1">
              <w:rPr>
                <w:rStyle w:val="md-inline-path-filename"/>
                <w:rFonts w:cs="Menlo"/>
                <w:color w:val="000000" w:themeColor="text1"/>
                <w:sz w:val="22"/>
                <w:szCs w:val="22"/>
              </w:rPr>
              <w:t>labeled_pair_table.csv</w:t>
            </w:r>
            <w:r w:rsidRPr="00B04EC1">
              <w:rPr>
                <w:rFonts w:cs="Arial"/>
                <w:color w:val="000000" w:themeColor="text1"/>
                <w:sz w:val="22"/>
                <w:szCs w:val="22"/>
              </w:rPr>
              <w:t>, </w:t>
            </w:r>
          </w:p>
          <w:p w14:paraId="657E1A46" w14:textId="77777777" w:rsidR="006A41B5" w:rsidRPr="00B04EC1" w:rsidRDefault="006A41B5" w:rsidP="006A41B5">
            <w:pPr>
              <w:shd w:val="clear" w:color="auto" w:fill="FFFFFF" w:themeFill="background1"/>
              <w:rPr>
                <w:rFonts w:cs="Arial"/>
                <w:color w:val="000000" w:themeColor="text1"/>
                <w:sz w:val="22"/>
                <w:szCs w:val="22"/>
              </w:rPr>
            </w:pPr>
            <w:r w:rsidRPr="00B04EC1">
              <w:rPr>
                <w:rStyle w:val="md-inline-path-filename"/>
                <w:rFonts w:cs="Menlo"/>
                <w:color w:val="000000" w:themeColor="text1"/>
                <w:sz w:val="22"/>
                <w:szCs w:val="22"/>
              </w:rPr>
              <w:t>labeled_summary.csv</w:t>
            </w:r>
            <w:r w:rsidRPr="00B04EC1">
              <w:rPr>
                <w:rFonts w:cs="Arial"/>
                <w:color w:val="000000" w:themeColor="text1"/>
                <w:sz w:val="22"/>
                <w:szCs w:val="22"/>
              </w:rPr>
              <w:t>, </w:t>
            </w:r>
          </w:p>
          <w:p w14:paraId="31C2CD51" w14:textId="77777777" w:rsidR="006A41B5" w:rsidRPr="00B04EC1" w:rsidRDefault="006A41B5" w:rsidP="006A41B5">
            <w:pPr>
              <w:shd w:val="clear" w:color="auto" w:fill="FFFFFF" w:themeFill="background1"/>
              <w:rPr>
                <w:rFonts w:cs="Arial"/>
                <w:color w:val="000000" w:themeColor="text1"/>
                <w:sz w:val="22"/>
                <w:szCs w:val="22"/>
              </w:rPr>
            </w:pPr>
            <w:proofErr w:type="spellStart"/>
            <w:r w:rsidRPr="00B04EC1">
              <w:rPr>
                <w:rStyle w:val="md-inline-path-filename"/>
                <w:rFonts w:cs="Menlo"/>
                <w:color w:val="000000" w:themeColor="text1"/>
                <w:sz w:val="22"/>
                <w:szCs w:val="22"/>
              </w:rPr>
              <w:t>labeled_summary.json</w:t>
            </w:r>
            <w:proofErr w:type="spellEnd"/>
            <w:r w:rsidRPr="00B04EC1">
              <w:rPr>
                <w:rFonts w:cs="Arial"/>
                <w:color w:val="000000" w:themeColor="text1"/>
                <w:sz w:val="22"/>
                <w:szCs w:val="22"/>
              </w:rPr>
              <w:t>, </w:t>
            </w:r>
          </w:p>
          <w:p w14:paraId="194B66C2" w14:textId="77777777" w:rsidR="006A41B5" w:rsidRPr="00B04EC1" w:rsidRDefault="006A41B5" w:rsidP="006A41B5">
            <w:pPr>
              <w:shd w:val="clear" w:color="auto" w:fill="FFFFFF" w:themeFill="background1"/>
              <w:rPr>
                <w:rFonts w:cs="Menlo"/>
                <w:color w:val="000000" w:themeColor="text1"/>
                <w:sz w:val="22"/>
                <w:szCs w:val="22"/>
              </w:rPr>
            </w:pPr>
            <w:r w:rsidRPr="00B04EC1">
              <w:rPr>
                <w:rStyle w:val="md-inline-path-filename"/>
                <w:rFonts w:cs="Menlo"/>
                <w:color w:val="000000" w:themeColor="text1"/>
                <w:sz w:val="22"/>
                <w:szCs w:val="22"/>
              </w:rPr>
              <w:t>labeled_claim_checks.md</w:t>
            </w:r>
          </w:p>
        </w:tc>
      </w:tr>
      <w:tr w:rsidR="006A41B5" w:rsidRPr="00B04EC1" w14:paraId="28CFB50B" w14:textId="77777777" w:rsidTr="006A41B5">
        <w:trPr>
          <w:trHeight w:val="1115"/>
        </w:trPr>
        <w:tc>
          <w:tcPr>
            <w:tcW w:w="273" w:type="dxa"/>
          </w:tcPr>
          <w:p w14:paraId="4E30FCE6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color w:val="000000" w:themeColor="text1"/>
                <w:sz w:val="22"/>
                <w:szCs w:val="22"/>
              </w:rPr>
              <w:t>B</w:t>
            </w:r>
          </w:p>
        </w:tc>
        <w:tc>
          <w:tcPr>
            <w:tcW w:w="1128" w:type="dxa"/>
          </w:tcPr>
          <w:p w14:paraId="4862D0F5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color w:val="000000" w:themeColor="text1"/>
                <w:sz w:val="22"/>
                <w:szCs w:val="22"/>
              </w:rPr>
              <w:t>Sensitivity 45/55</w:t>
            </w:r>
          </w:p>
        </w:tc>
        <w:tc>
          <w:tcPr>
            <w:tcW w:w="5717" w:type="dxa"/>
          </w:tcPr>
          <w:p w14:paraId="11F712D6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rFonts w:cs="Arial"/>
                <w:color w:val="000000" w:themeColor="text1"/>
                <w:sz w:val="22"/>
                <w:szCs w:val="22"/>
              </w:rPr>
              <w:t>Same as above with </w:t>
            </w:r>
            <w:r w:rsidRPr="00B04EC1">
              <w:rPr>
                <w:rStyle w:val="HTMLCode"/>
                <w:rFonts w:asciiTheme="minorHAnsi" w:eastAsiaTheme="minorHAnsi" w:hAnsiTheme="minorHAnsi" w:cs="Menlo"/>
                <w:color w:val="000000" w:themeColor="text1"/>
                <w:sz w:val="22"/>
                <w:szCs w:val="22"/>
              </w:rPr>
              <w:t>--threshold 45 --output-</w:t>
            </w:r>
            <w:proofErr w:type="spellStart"/>
            <w:r w:rsidRPr="00B04EC1">
              <w:rPr>
                <w:rStyle w:val="HTMLCode"/>
                <w:rFonts w:asciiTheme="minorHAnsi" w:eastAsiaTheme="minorHAnsi" w:hAnsiTheme="minorHAnsi" w:cs="Menlo"/>
                <w:color w:val="000000" w:themeColor="text1"/>
                <w:sz w:val="22"/>
                <w:szCs w:val="22"/>
              </w:rPr>
              <w:t>dir</w:t>
            </w:r>
            <w:proofErr w:type="spellEnd"/>
            <w:r w:rsidRPr="00B04EC1">
              <w:rPr>
                <w:rStyle w:val="HTMLCode"/>
                <w:rFonts w:asciiTheme="minorHAnsi" w:eastAsiaTheme="minorHAnsi" w:hAnsiTheme="minorHAnsi" w:cs="Menlo"/>
                <w:color w:val="000000" w:themeColor="text1"/>
                <w:sz w:val="22"/>
                <w:szCs w:val="22"/>
              </w:rPr>
              <w:t xml:space="preserve"> results_benchmark/labeled/threshold45</w:t>
            </w:r>
            <w:r w:rsidRPr="00B04EC1">
              <w:rPr>
                <w:rFonts w:cs="Arial"/>
                <w:color w:val="000000" w:themeColor="text1"/>
                <w:sz w:val="22"/>
                <w:szCs w:val="22"/>
              </w:rPr>
              <w:t> and </w:t>
            </w:r>
            <w:r w:rsidRPr="00B04EC1">
              <w:rPr>
                <w:rStyle w:val="HTMLCode"/>
                <w:rFonts w:asciiTheme="minorHAnsi" w:eastAsiaTheme="minorHAnsi" w:hAnsiTheme="minorHAnsi" w:cs="Menlo"/>
                <w:color w:val="000000" w:themeColor="text1"/>
                <w:sz w:val="22"/>
                <w:szCs w:val="22"/>
              </w:rPr>
              <w:t>--threshold 55 --output-</w:t>
            </w:r>
            <w:proofErr w:type="spellStart"/>
            <w:r w:rsidRPr="00B04EC1">
              <w:rPr>
                <w:rStyle w:val="HTMLCode"/>
                <w:rFonts w:asciiTheme="minorHAnsi" w:eastAsiaTheme="minorHAnsi" w:hAnsiTheme="minorHAnsi" w:cs="Menlo"/>
                <w:color w:val="000000" w:themeColor="text1"/>
                <w:sz w:val="22"/>
                <w:szCs w:val="22"/>
              </w:rPr>
              <w:t>dir</w:t>
            </w:r>
            <w:proofErr w:type="spellEnd"/>
            <w:r w:rsidRPr="00B04EC1">
              <w:rPr>
                <w:rStyle w:val="HTMLCode"/>
                <w:rFonts w:asciiTheme="minorHAnsi" w:eastAsiaTheme="minorHAnsi" w:hAnsiTheme="minorHAnsi" w:cs="Menlo"/>
                <w:color w:val="000000" w:themeColor="text1"/>
                <w:sz w:val="22"/>
                <w:szCs w:val="22"/>
              </w:rPr>
              <w:t xml:space="preserve"> results_benchmark/labeled/threshold55</w:t>
            </w:r>
          </w:p>
        </w:tc>
        <w:tc>
          <w:tcPr>
            <w:tcW w:w="4492" w:type="dxa"/>
          </w:tcPr>
          <w:p w14:paraId="4E9A4853" w14:textId="77777777" w:rsidR="006A41B5" w:rsidRPr="00B04EC1" w:rsidRDefault="006A41B5" w:rsidP="006A41B5">
            <w:pPr>
              <w:shd w:val="clear" w:color="auto" w:fill="FFFFFF" w:themeFill="background1"/>
              <w:rPr>
                <w:rFonts w:cs="Arial"/>
                <w:color w:val="000000" w:themeColor="text1"/>
                <w:sz w:val="22"/>
                <w:szCs w:val="22"/>
              </w:rPr>
            </w:pPr>
            <w:r w:rsidRPr="00B04EC1">
              <w:rPr>
                <w:rStyle w:val="HTMLCode"/>
                <w:rFonts w:asciiTheme="minorHAnsi" w:eastAsiaTheme="minorHAnsi" w:hAnsiTheme="minorHAnsi" w:cs="Menlo"/>
                <w:color w:val="000000" w:themeColor="text1"/>
                <w:sz w:val="22"/>
                <w:szCs w:val="22"/>
              </w:rPr>
              <w:t>threshold45/*</w:t>
            </w:r>
            <w:r w:rsidRPr="00B04EC1">
              <w:rPr>
                <w:rFonts w:cs="Arial"/>
                <w:color w:val="000000" w:themeColor="text1"/>
                <w:sz w:val="22"/>
                <w:szCs w:val="22"/>
              </w:rPr>
              <w:t>, </w:t>
            </w:r>
          </w:p>
          <w:p w14:paraId="0FD574EB" w14:textId="77777777" w:rsidR="006A41B5" w:rsidRPr="00B04EC1" w:rsidRDefault="006A41B5" w:rsidP="006A41B5">
            <w:pPr>
              <w:shd w:val="clear" w:color="auto" w:fill="FFFFFF" w:themeFill="background1"/>
              <w:rPr>
                <w:rFonts w:cs="Arial"/>
                <w:color w:val="000000" w:themeColor="text1"/>
                <w:sz w:val="22"/>
                <w:szCs w:val="22"/>
              </w:rPr>
            </w:pPr>
            <w:r w:rsidRPr="00B04EC1">
              <w:rPr>
                <w:rStyle w:val="HTMLCode"/>
                <w:rFonts w:asciiTheme="minorHAnsi" w:eastAsiaTheme="minorHAnsi" w:hAnsiTheme="minorHAnsi" w:cs="Menlo"/>
                <w:color w:val="000000" w:themeColor="text1"/>
                <w:sz w:val="22"/>
                <w:szCs w:val="22"/>
              </w:rPr>
              <w:t>threshold55/*</w:t>
            </w:r>
            <w:r w:rsidRPr="00B04EC1">
              <w:rPr>
                <w:rFonts w:cs="Arial"/>
                <w:color w:val="000000" w:themeColor="text1"/>
                <w:sz w:val="22"/>
                <w:szCs w:val="22"/>
              </w:rPr>
              <w:t> </w:t>
            </w:r>
          </w:p>
          <w:p w14:paraId="0AF309E8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rFonts w:cs="Arial"/>
                <w:color w:val="000000" w:themeColor="text1"/>
                <w:sz w:val="22"/>
                <w:szCs w:val="22"/>
              </w:rPr>
              <w:t xml:space="preserve">(same four artifact names as above per </w:t>
            </w:r>
            <w:proofErr w:type="spellStart"/>
            <w:r w:rsidRPr="00B04EC1">
              <w:rPr>
                <w:rFonts w:cs="Arial"/>
                <w:color w:val="000000" w:themeColor="text1"/>
                <w:sz w:val="22"/>
                <w:szCs w:val="22"/>
              </w:rPr>
              <w:t>dir</w:t>
            </w:r>
            <w:proofErr w:type="spellEnd"/>
            <w:r w:rsidRPr="00B04EC1">
              <w:rPr>
                <w:rFonts w:cs="Arial"/>
                <w:color w:val="000000" w:themeColor="text1"/>
                <w:sz w:val="22"/>
                <w:szCs w:val="22"/>
              </w:rPr>
              <w:t>)</w:t>
            </w:r>
          </w:p>
        </w:tc>
      </w:tr>
      <w:tr w:rsidR="006A41B5" w:rsidRPr="00B04EC1" w14:paraId="0331312D" w14:textId="77777777" w:rsidTr="006A41B5">
        <w:trPr>
          <w:trHeight w:val="891"/>
        </w:trPr>
        <w:tc>
          <w:tcPr>
            <w:tcW w:w="273" w:type="dxa"/>
          </w:tcPr>
          <w:p w14:paraId="43611D78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color w:val="000000" w:themeColor="text1"/>
                <w:sz w:val="22"/>
                <w:szCs w:val="22"/>
              </w:rPr>
              <w:t>B</w:t>
            </w:r>
          </w:p>
        </w:tc>
        <w:tc>
          <w:tcPr>
            <w:tcW w:w="1128" w:type="dxa"/>
          </w:tcPr>
          <w:p w14:paraId="7FB46074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color w:val="000000" w:themeColor="text1"/>
                <w:sz w:val="22"/>
                <w:szCs w:val="22"/>
              </w:rPr>
              <w:t xml:space="preserve">Strict vs Lenient </w:t>
            </w:r>
          </w:p>
        </w:tc>
        <w:tc>
          <w:tcPr>
            <w:tcW w:w="5717" w:type="dxa"/>
          </w:tcPr>
          <w:p w14:paraId="45E53681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rFonts w:cs="Menlo"/>
                <w:color w:val="000000" w:themeColor="text1"/>
                <w:sz w:val="22"/>
                <w:szCs w:val="22"/>
              </w:rPr>
              <w:t>PYTHONPATH=. python3 tools/labeled_strict_metrics.py --benchmark results_benchmark/</w:t>
            </w:r>
            <w:proofErr w:type="spellStart"/>
            <w:r w:rsidRPr="00B04EC1">
              <w:rPr>
                <w:rFonts w:cs="Menlo"/>
                <w:color w:val="000000" w:themeColor="text1"/>
                <w:sz w:val="22"/>
                <w:szCs w:val="22"/>
              </w:rPr>
              <w:t>labeled_scored.json</w:t>
            </w:r>
            <w:proofErr w:type="spellEnd"/>
            <w:r w:rsidRPr="00B04EC1">
              <w:rPr>
                <w:rFonts w:cs="Menlo"/>
                <w:color w:val="000000" w:themeColor="text1"/>
                <w:sz w:val="22"/>
                <w:szCs w:val="22"/>
              </w:rPr>
              <w:t xml:space="preserve"> --threshold 50 --output-</w:t>
            </w:r>
            <w:proofErr w:type="spellStart"/>
            <w:r w:rsidRPr="00B04EC1">
              <w:rPr>
                <w:rFonts w:cs="Menlo"/>
                <w:color w:val="000000" w:themeColor="text1"/>
                <w:sz w:val="22"/>
                <w:szCs w:val="22"/>
              </w:rPr>
              <w:t>dir</w:t>
            </w:r>
            <w:proofErr w:type="spellEnd"/>
            <w:r w:rsidRPr="00B04EC1">
              <w:rPr>
                <w:rFonts w:cs="Menlo"/>
                <w:color w:val="000000" w:themeColor="text1"/>
                <w:sz w:val="22"/>
                <w:szCs w:val="22"/>
              </w:rPr>
              <w:t xml:space="preserve"> results_benchmark/labeled</w:t>
            </w:r>
          </w:p>
        </w:tc>
        <w:tc>
          <w:tcPr>
            <w:tcW w:w="4492" w:type="dxa"/>
          </w:tcPr>
          <w:p w14:paraId="0568D027" w14:textId="77777777" w:rsidR="006A41B5" w:rsidRPr="00B04EC1" w:rsidRDefault="006A41B5" w:rsidP="006A41B5">
            <w:pPr>
              <w:shd w:val="clear" w:color="auto" w:fill="FFFFFF" w:themeFill="background1"/>
              <w:rPr>
                <w:rFonts w:cs="Arial"/>
                <w:color w:val="000000" w:themeColor="text1"/>
                <w:sz w:val="22"/>
                <w:szCs w:val="22"/>
              </w:rPr>
            </w:pPr>
            <w:r w:rsidRPr="00B04EC1">
              <w:rPr>
                <w:rStyle w:val="md-inline-path-filename"/>
                <w:rFonts w:cs="Menlo"/>
                <w:color w:val="000000" w:themeColor="text1"/>
                <w:sz w:val="22"/>
                <w:szCs w:val="22"/>
                <w:u w:val="single"/>
              </w:rPr>
              <w:t>labeled_strict_summary.csv</w:t>
            </w:r>
            <w:r w:rsidRPr="00B04EC1">
              <w:rPr>
                <w:rFonts w:cs="Arial"/>
                <w:color w:val="000000" w:themeColor="text1"/>
                <w:sz w:val="22"/>
                <w:szCs w:val="22"/>
              </w:rPr>
              <w:t>, </w:t>
            </w:r>
          </w:p>
          <w:p w14:paraId="2106211E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rStyle w:val="md-inline-path-filename"/>
                <w:rFonts w:cs="Menlo"/>
                <w:color w:val="000000" w:themeColor="text1"/>
                <w:sz w:val="22"/>
                <w:szCs w:val="22"/>
              </w:rPr>
              <w:t>labeled_lenient_summary.csv</w:t>
            </w:r>
            <w:r w:rsidRPr="00B04EC1">
              <w:rPr>
                <w:rFonts w:cs="Arial"/>
                <w:color w:val="000000" w:themeColor="text1"/>
                <w:sz w:val="22"/>
                <w:szCs w:val="22"/>
              </w:rPr>
              <w:t> (+ </w:t>
            </w:r>
            <w:r w:rsidRPr="00B04EC1">
              <w:rPr>
                <w:rStyle w:val="md-inline-path-filename"/>
                <w:rFonts w:cs="Menlo"/>
                <w:color w:val="000000" w:themeColor="text1"/>
                <w:sz w:val="22"/>
                <w:szCs w:val="22"/>
              </w:rPr>
              <w:t>.</w:t>
            </w:r>
            <w:proofErr w:type="spellStart"/>
            <w:r w:rsidRPr="00B04EC1">
              <w:rPr>
                <w:rStyle w:val="md-inline-path-filename"/>
                <w:rFonts w:cs="Menlo"/>
                <w:color w:val="000000" w:themeColor="text1"/>
                <w:sz w:val="22"/>
                <w:szCs w:val="22"/>
              </w:rPr>
              <w:t>json</w:t>
            </w:r>
            <w:proofErr w:type="spellEnd"/>
            <w:r w:rsidRPr="00B04EC1">
              <w:rPr>
                <w:rFonts w:cs="Arial"/>
                <w:color w:val="000000" w:themeColor="text1"/>
                <w:sz w:val="22"/>
                <w:szCs w:val="22"/>
              </w:rPr>
              <w:t>)</w:t>
            </w:r>
          </w:p>
        </w:tc>
      </w:tr>
      <w:tr w:rsidR="006A41B5" w:rsidRPr="00B04EC1" w14:paraId="0BF69312" w14:textId="77777777" w:rsidTr="006A41B5">
        <w:trPr>
          <w:trHeight w:val="891"/>
        </w:trPr>
        <w:tc>
          <w:tcPr>
            <w:tcW w:w="273" w:type="dxa"/>
          </w:tcPr>
          <w:p w14:paraId="11384472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color w:val="000000" w:themeColor="text1"/>
                <w:sz w:val="22"/>
                <w:szCs w:val="22"/>
              </w:rPr>
              <w:t>C</w:t>
            </w:r>
          </w:p>
        </w:tc>
        <w:tc>
          <w:tcPr>
            <w:tcW w:w="1128" w:type="dxa"/>
          </w:tcPr>
          <w:p w14:paraId="36A68CA1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color w:val="000000" w:themeColor="text1"/>
                <w:sz w:val="22"/>
                <w:szCs w:val="22"/>
              </w:rPr>
              <w:t>Stats memo</w:t>
            </w:r>
          </w:p>
        </w:tc>
        <w:tc>
          <w:tcPr>
            <w:tcW w:w="5717" w:type="dxa"/>
          </w:tcPr>
          <w:p w14:paraId="2E6DC459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color w:val="000000" w:themeColor="text1"/>
                <w:sz w:val="22"/>
                <w:szCs w:val="22"/>
              </w:rPr>
              <w:t>Written from existing + new artifacts</w:t>
            </w:r>
          </w:p>
        </w:tc>
        <w:tc>
          <w:tcPr>
            <w:tcW w:w="4492" w:type="dxa"/>
          </w:tcPr>
          <w:p w14:paraId="4412453A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rStyle w:val="md-inline-path-prefix"/>
                <w:rFonts w:cs="Menlo"/>
                <w:color w:val="000000" w:themeColor="text1"/>
                <w:sz w:val="22"/>
                <w:szCs w:val="22"/>
              </w:rPr>
              <w:t>results_benchmark/</w:t>
            </w:r>
            <w:r w:rsidRPr="00B04EC1">
              <w:rPr>
                <w:rStyle w:val="md-inline-path-filename"/>
                <w:rFonts w:cs="Menlo"/>
                <w:color w:val="000000" w:themeColor="text1"/>
                <w:sz w:val="22"/>
                <w:szCs w:val="22"/>
              </w:rPr>
              <w:t>VALIDATION_MEMO.md</w:t>
            </w:r>
          </w:p>
        </w:tc>
      </w:tr>
      <w:tr w:rsidR="006A41B5" w:rsidRPr="00B04EC1" w14:paraId="4D6490C0" w14:textId="77777777" w:rsidTr="006A41B5">
        <w:trPr>
          <w:trHeight w:val="891"/>
        </w:trPr>
        <w:tc>
          <w:tcPr>
            <w:tcW w:w="273" w:type="dxa"/>
          </w:tcPr>
          <w:p w14:paraId="0D74DA95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color w:val="000000" w:themeColor="text1"/>
                <w:sz w:val="22"/>
                <w:szCs w:val="22"/>
              </w:rPr>
              <w:t>D</w:t>
            </w:r>
          </w:p>
        </w:tc>
        <w:tc>
          <w:tcPr>
            <w:tcW w:w="1128" w:type="dxa"/>
          </w:tcPr>
          <w:p w14:paraId="56F22CB7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color w:val="000000" w:themeColor="text1"/>
                <w:sz w:val="22"/>
                <w:szCs w:val="22"/>
              </w:rPr>
              <w:t>Spot-check retrieval</w:t>
            </w:r>
          </w:p>
        </w:tc>
        <w:tc>
          <w:tcPr>
            <w:tcW w:w="5717" w:type="dxa"/>
          </w:tcPr>
          <w:p w14:paraId="23AA573A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color w:val="000000" w:themeColor="text1"/>
                <w:sz w:val="22"/>
                <w:szCs w:val="22"/>
              </w:rPr>
              <w:t>Read-only inspection of frozen archive</w:t>
            </w:r>
          </w:p>
        </w:tc>
        <w:tc>
          <w:tcPr>
            <w:tcW w:w="4492" w:type="dxa"/>
          </w:tcPr>
          <w:p w14:paraId="58E11161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rStyle w:val="md-inline-path-prefix"/>
                <w:rFonts w:cs="Menlo"/>
                <w:color w:val="000000" w:themeColor="text1"/>
                <w:sz w:val="22"/>
                <w:szCs w:val="22"/>
              </w:rPr>
              <w:t>results_benchmark/</w:t>
            </w:r>
            <w:r w:rsidRPr="00B04EC1">
              <w:rPr>
                <w:rStyle w:val="md-inline-path-filename"/>
                <w:rFonts w:cs="Menlo"/>
                <w:color w:val="000000" w:themeColor="text1"/>
                <w:sz w:val="22"/>
                <w:szCs w:val="22"/>
              </w:rPr>
              <w:t>queryv2_spot_check.md</w:t>
            </w:r>
          </w:p>
        </w:tc>
      </w:tr>
      <w:tr w:rsidR="006A41B5" w:rsidRPr="00B04EC1" w14:paraId="6A7461AD" w14:textId="77777777" w:rsidTr="006A41B5">
        <w:trPr>
          <w:trHeight w:val="1002"/>
        </w:trPr>
        <w:tc>
          <w:tcPr>
            <w:tcW w:w="273" w:type="dxa"/>
          </w:tcPr>
          <w:p w14:paraId="2611FFC7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color w:val="000000" w:themeColor="text1"/>
                <w:sz w:val="22"/>
                <w:szCs w:val="22"/>
              </w:rPr>
              <w:t>D</w:t>
            </w:r>
          </w:p>
        </w:tc>
        <w:tc>
          <w:tcPr>
            <w:tcW w:w="1128" w:type="dxa"/>
          </w:tcPr>
          <w:p w14:paraId="1B8E2998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color w:val="000000" w:themeColor="text1"/>
                <w:sz w:val="22"/>
                <w:szCs w:val="22"/>
              </w:rPr>
              <w:t>Pilot proxy redux</w:t>
            </w:r>
          </w:p>
        </w:tc>
        <w:tc>
          <w:tcPr>
            <w:tcW w:w="5717" w:type="dxa"/>
          </w:tcPr>
          <w:p w14:paraId="37DE7DD1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rFonts w:cs="Menlo"/>
                <w:color w:val="000000" w:themeColor="text1"/>
                <w:sz w:val="22"/>
                <w:szCs w:val="22"/>
              </w:rPr>
              <w:t>PYTHONPATH=. python3 tools/score_metamatch_proxies_redux.py --pilot-only --top-k 5 --max-commits 60 --fit-global</w:t>
            </w:r>
          </w:p>
        </w:tc>
        <w:tc>
          <w:tcPr>
            <w:tcW w:w="4492" w:type="dxa"/>
          </w:tcPr>
          <w:p w14:paraId="6D8D8D58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rFonts w:cs="Arial"/>
                <w:color w:val="000000" w:themeColor="text1"/>
                <w:sz w:val="22"/>
                <w:szCs w:val="22"/>
              </w:rPr>
              <w:t>Per-anchor CSVs under </w:t>
            </w:r>
            <w:r w:rsidRPr="00B04EC1">
              <w:rPr>
                <w:rStyle w:val="md-inline-path-prefix"/>
                <w:rFonts w:cs="Menlo"/>
                <w:color w:val="000000" w:themeColor="text1"/>
                <w:sz w:val="22"/>
                <w:szCs w:val="22"/>
              </w:rPr>
              <w:t>results_benchmark/queryv2_redux/</w:t>
            </w:r>
            <w:r w:rsidRPr="00B04EC1">
              <w:rPr>
                <w:rFonts w:cs="Arial"/>
                <w:color w:val="000000" w:themeColor="text1"/>
                <w:sz w:val="22"/>
                <w:szCs w:val="22"/>
              </w:rPr>
              <w:t> (4 anchors; </w:t>
            </w:r>
            <w:r w:rsidRPr="00B04EC1">
              <w:rPr>
                <w:rStyle w:val="font-semibold"/>
                <w:rFonts w:cs="Arial"/>
                <w:b/>
                <w:bCs/>
                <w:color w:val="000000" w:themeColor="text1"/>
                <w:sz w:val="22"/>
                <w:szCs w:val="22"/>
              </w:rPr>
              <w:t>4 methods</w:t>
            </w:r>
            <w:r w:rsidRPr="00B04EC1">
              <w:rPr>
                <w:rFonts w:cs="Arial"/>
                <w:color w:val="000000" w:themeColor="text1"/>
                <w:sz w:val="22"/>
                <w:szCs w:val="22"/>
              </w:rPr>
              <w:t>)</w:t>
            </w:r>
          </w:p>
        </w:tc>
      </w:tr>
      <w:tr w:rsidR="006A41B5" w:rsidRPr="00B04EC1" w14:paraId="0ECC4102" w14:textId="77777777" w:rsidTr="006A41B5">
        <w:trPr>
          <w:trHeight w:val="445"/>
        </w:trPr>
        <w:tc>
          <w:tcPr>
            <w:tcW w:w="273" w:type="dxa"/>
          </w:tcPr>
          <w:p w14:paraId="0DD41BAB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color w:val="000000" w:themeColor="text1"/>
                <w:sz w:val="22"/>
                <w:szCs w:val="22"/>
              </w:rPr>
              <w:t>D</w:t>
            </w:r>
          </w:p>
        </w:tc>
        <w:tc>
          <w:tcPr>
            <w:tcW w:w="1128" w:type="dxa"/>
          </w:tcPr>
          <w:p w14:paraId="1D361F3A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color w:val="000000" w:themeColor="text1"/>
                <w:sz w:val="22"/>
                <w:szCs w:val="22"/>
              </w:rPr>
              <w:t>Full proxy redux</w:t>
            </w:r>
          </w:p>
        </w:tc>
        <w:tc>
          <w:tcPr>
            <w:tcW w:w="5717" w:type="dxa"/>
          </w:tcPr>
          <w:p w14:paraId="4058BF13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rFonts w:cs="Menlo"/>
                <w:color w:val="000000" w:themeColor="text1"/>
                <w:sz w:val="22"/>
                <w:szCs w:val="22"/>
              </w:rPr>
              <w:t>PYTHONPATH=. python3 tools/score_metamatch_proxies_redux.py --top-k 5 --max-commits 50 --fit-global --metadata-only --output-</w:t>
            </w:r>
            <w:proofErr w:type="spellStart"/>
            <w:r w:rsidRPr="00B04EC1">
              <w:rPr>
                <w:rFonts w:cs="Menlo"/>
                <w:color w:val="000000" w:themeColor="text1"/>
                <w:sz w:val="22"/>
                <w:szCs w:val="22"/>
              </w:rPr>
              <w:t>dir</w:t>
            </w:r>
            <w:proofErr w:type="spellEnd"/>
            <w:r w:rsidRPr="00B04EC1">
              <w:rPr>
                <w:rFonts w:cs="Menlo"/>
                <w:color w:val="000000" w:themeColor="text1"/>
                <w:sz w:val="22"/>
                <w:szCs w:val="22"/>
              </w:rPr>
              <w:t xml:space="preserve"> results_benchmark/queryv2_redux</w:t>
            </w:r>
          </w:p>
        </w:tc>
        <w:tc>
          <w:tcPr>
            <w:tcW w:w="4492" w:type="dxa"/>
          </w:tcPr>
          <w:p w14:paraId="27A70EED" w14:textId="77777777" w:rsidR="006A41B5" w:rsidRPr="00B04EC1" w:rsidRDefault="006A41B5" w:rsidP="006A41B5">
            <w:pPr>
              <w:shd w:val="clear" w:color="auto" w:fill="FFFFFF" w:themeFill="background1"/>
              <w:rPr>
                <w:rFonts w:cs="Arial"/>
                <w:color w:val="000000" w:themeColor="text1"/>
                <w:sz w:val="22"/>
                <w:szCs w:val="22"/>
              </w:rPr>
            </w:pPr>
            <w:r w:rsidRPr="00B04EC1">
              <w:rPr>
                <w:rStyle w:val="HTMLCode"/>
                <w:rFonts w:asciiTheme="minorHAnsi" w:eastAsiaTheme="minorHAnsi" w:hAnsiTheme="minorHAnsi" w:cs="Menlo"/>
                <w:color w:val="000000" w:themeColor="text1"/>
                <w:sz w:val="22"/>
                <w:szCs w:val="22"/>
              </w:rPr>
              <w:t>queryv2_redux/*.csv</w:t>
            </w:r>
            <w:r w:rsidRPr="00B04EC1">
              <w:rPr>
                <w:rFonts w:cs="Arial"/>
                <w:color w:val="000000" w:themeColor="text1"/>
                <w:sz w:val="22"/>
                <w:szCs w:val="22"/>
              </w:rPr>
              <w:t> (20 files), </w:t>
            </w:r>
          </w:p>
          <w:p w14:paraId="4EF45777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rStyle w:val="md-inline-path-prefix"/>
                <w:rFonts w:cs="Menlo"/>
                <w:color w:val="000000" w:themeColor="text1"/>
                <w:sz w:val="22"/>
                <w:szCs w:val="22"/>
              </w:rPr>
              <w:t>queryv2_redux/</w:t>
            </w:r>
            <w:r w:rsidRPr="00B04EC1">
              <w:rPr>
                <w:rStyle w:val="md-inline-path-filename"/>
                <w:rFonts w:cs="Menlo"/>
                <w:color w:val="000000" w:themeColor="text1"/>
                <w:sz w:val="22"/>
                <w:szCs w:val="22"/>
              </w:rPr>
              <w:t>rollup_summary.csv</w:t>
            </w:r>
            <w:r w:rsidRPr="00B04EC1">
              <w:rPr>
                <w:rFonts w:cs="Arial"/>
                <w:color w:val="000000" w:themeColor="text1"/>
                <w:sz w:val="22"/>
                <w:szCs w:val="22"/>
              </w:rPr>
              <w:t>, </w:t>
            </w:r>
            <w:r w:rsidRPr="00B04EC1">
              <w:rPr>
                <w:rStyle w:val="md-inline-path-prefix"/>
                <w:rFonts w:cs="Menlo"/>
                <w:color w:val="000000" w:themeColor="text1"/>
                <w:sz w:val="22"/>
                <w:szCs w:val="22"/>
              </w:rPr>
              <w:t>queryv2_redux/</w:t>
            </w:r>
            <w:r w:rsidRPr="00B04EC1">
              <w:rPr>
                <w:rStyle w:val="md-inline-path-filename"/>
                <w:rFonts w:cs="Menlo"/>
                <w:color w:val="000000" w:themeColor="text1"/>
                <w:sz w:val="22"/>
                <w:szCs w:val="22"/>
              </w:rPr>
              <w:t>run_manifest.json</w:t>
            </w:r>
          </w:p>
        </w:tc>
      </w:tr>
      <w:tr w:rsidR="006A41B5" w:rsidRPr="00B04EC1" w14:paraId="48C81FFD" w14:textId="77777777" w:rsidTr="006A41B5">
        <w:trPr>
          <w:trHeight w:val="445"/>
        </w:trPr>
        <w:tc>
          <w:tcPr>
            <w:tcW w:w="273" w:type="dxa"/>
          </w:tcPr>
          <w:p w14:paraId="4CE695DC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color w:val="000000" w:themeColor="text1"/>
                <w:sz w:val="22"/>
                <w:szCs w:val="22"/>
              </w:rPr>
              <w:t>E</w:t>
            </w:r>
          </w:p>
        </w:tc>
        <w:tc>
          <w:tcPr>
            <w:tcW w:w="1128" w:type="dxa"/>
          </w:tcPr>
          <w:p w14:paraId="450FF23D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color w:val="000000" w:themeColor="text1"/>
                <w:sz w:val="22"/>
                <w:szCs w:val="22"/>
              </w:rPr>
              <w:t>Testing case study</w:t>
            </w:r>
          </w:p>
        </w:tc>
        <w:tc>
          <w:tcPr>
            <w:tcW w:w="5717" w:type="dxa"/>
          </w:tcPr>
          <w:p w14:paraId="0FCCD56C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color w:val="000000" w:themeColor="text1"/>
                <w:sz w:val="22"/>
                <w:szCs w:val="22"/>
              </w:rPr>
              <w:t>Narrative explanation of D + CAIS scenario mapping</w:t>
            </w:r>
          </w:p>
        </w:tc>
        <w:tc>
          <w:tcPr>
            <w:tcW w:w="4492" w:type="dxa"/>
          </w:tcPr>
          <w:p w14:paraId="402439BF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rStyle w:val="md-inline-path-prefix"/>
                <w:rFonts w:cs="Menlo"/>
                <w:color w:val="000000" w:themeColor="text1"/>
                <w:sz w:val="22"/>
                <w:szCs w:val="22"/>
              </w:rPr>
              <w:t>results_benchmark/</w:t>
            </w:r>
            <w:r w:rsidRPr="00B04EC1">
              <w:rPr>
                <w:rStyle w:val="md-inline-path-filename"/>
                <w:rFonts w:cs="Menlo"/>
                <w:color w:val="000000" w:themeColor="text1"/>
                <w:sz w:val="22"/>
                <w:szCs w:val="22"/>
              </w:rPr>
              <w:t>testing_case_study_airflow.md</w:t>
            </w:r>
          </w:p>
        </w:tc>
      </w:tr>
      <w:tr w:rsidR="006A41B5" w:rsidRPr="00B04EC1" w14:paraId="2A27B07A" w14:textId="77777777" w:rsidTr="006A41B5">
        <w:trPr>
          <w:trHeight w:val="445"/>
        </w:trPr>
        <w:tc>
          <w:tcPr>
            <w:tcW w:w="273" w:type="dxa"/>
          </w:tcPr>
          <w:p w14:paraId="40801150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color w:val="000000" w:themeColor="text1"/>
                <w:sz w:val="22"/>
                <w:szCs w:val="22"/>
              </w:rPr>
              <w:t>F</w:t>
            </w:r>
          </w:p>
        </w:tc>
        <w:tc>
          <w:tcPr>
            <w:tcW w:w="1128" w:type="dxa"/>
          </w:tcPr>
          <w:p w14:paraId="0C251331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color w:val="000000" w:themeColor="text1"/>
                <w:sz w:val="22"/>
                <w:szCs w:val="22"/>
              </w:rPr>
              <w:t>Anchorsv2 overlap</w:t>
            </w:r>
          </w:p>
        </w:tc>
        <w:tc>
          <w:tcPr>
            <w:tcW w:w="5717" w:type="dxa"/>
          </w:tcPr>
          <w:p w14:paraId="055DEC36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rFonts w:cs="Menlo"/>
                <w:color w:val="000000" w:themeColor="text1"/>
                <w:sz w:val="22"/>
                <w:szCs w:val="22"/>
              </w:rPr>
              <w:t>PYTHONPATH=. python3 tools/anchorsv2_overlap.py</w:t>
            </w:r>
          </w:p>
        </w:tc>
        <w:tc>
          <w:tcPr>
            <w:tcW w:w="4492" w:type="dxa"/>
          </w:tcPr>
          <w:p w14:paraId="7F3B89F0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rStyle w:val="md-inline-path-prefix"/>
                <w:rFonts w:cs="Menlo"/>
                <w:color w:val="000000" w:themeColor="text1"/>
                <w:sz w:val="22"/>
                <w:szCs w:val="22"/>
              </w:rPr>
              <w:t>results_benchmark/</w:t>
            </w:r>
            <w:r w:rsidRPr="00B04EC1">
              <w:rPr>
                <w:rStyle w:val="md-inline-path-filename"/>
                <w:rFonts w:cs="Menlo"/>
                <w:color w:val="000000" w:themeColor="text1"/>
                <w:sz w:val="22"/>
                <w:szCs w:val="22"/>
              </w:rPr>
              <w:t>anchorsv2_overlap.csv</w:t>
            </w:r>
          </w:p>
        </w:tc>
      </w:tr>
      <w:tr w:rsidR="006A41B5" w:rsidRPr="00B04EC1" w14:paraId="0AF33F76" w14:textId="77777777" w:rsidTr="006A41B5">
        <w:trPr>
          <w:trHeight w:val="213"/>
        </w:trPr>
        <w:tc>
          <w:tcPr>
            <w:tcW w:w="273" w:type="dxa"/>
          </w:tcPr>
          <w:p w14:paraId="4FAA0E90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color w:val="000000" w:themeColor="text1"/>
                <w:sz w:val="22"/>
                <w:szCs w:val="22"/>
              </w:rPr>
              <w:t>G</w:t>
            </w:r>
          </w:p>
        </w:tc>
        <w:tc>
          <w:tcPr>
            <w:tcW w:w="1128" w:type="dxa"/>
          </w:tcPr>
          <w:p w14:paraId="49FD86C6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color w:val="000000" w:themeColor="text1"/>
                <w:sz w:val="22"/>
                <w:szCs w:val="22"/>
              </w:rPr>
              <w:t>Decision gates</w:t>
            </w:r>
          </w:p>
        </w:tc>
        <w:tc>
          <w:tcPr>
            <w:tcW w:w="5717" w:type="dxa"/>
          </w:tcPr>
          <w:p w14:paraId="1E283951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color w:val="000000" w:themeColor="text1"/>
                <w:sz w:val="22"/>
                <w:szCs w:val="22"/>
              </w:rPr>
              <w:t>Summary doc</w:t>
            </w:r>
          </w:p>
        </w:tc>
        <w:tc>
          <w:tcPr>
            <w:tcW w:w="4492" w:type="dxa"/>
          </w:tcPr>
          <w:p w14:paraId="082B94AC" w14:textId="77777777" w:rsidR="006A41B5" w:rsidRPr="00B04EC1" w:rsidRDefault="006A41B5" w:rsidP="006A41B5">
            <w:pPr>
              <w:shd w:val="clear" w:color="auto" w:fill="FFFFFF" w:themeFill="background1"/>
              <w:rPr>
                <w:color w:val="000000" w:themeColor="text1"/>
                <w:sz w:val="22"/>
                <w:szCs w:val="22"/>
              </w:rPr>
            </w:pPr>
            <w:r w:rsidRPr="00B04EC1">
              <w:rPr>
                <w:rStyle w:val="md-inline-path-prefix"/>
                <w:rFonts w:cs="Menlo"/>
                <w:color w:val="000000" w:themeColor="text1"/>
                <w:sz w:val="22"/>
                <w:szCs w:val="22"/>
              </w:rPr>
              <w:t>results_benchmark/</w:t>
            </w:r>
            <w:r w:rsidRPr="00B04EC1">
              <w:rPr>
                <w:rStyle w:val="md-inline-path-filename"/>
                <w:rFonts w:cs="Menlo"/>
                <w:color w:val="000000" w:themeColor="text1"/>
                <w:sz w:val="22"/>
                <w:szCs w:val="22"/>
              </w:rPr>
              <w:t>PAPER_PACKAGE.md</w:t>
            </w:r>
          </w:p>
        </w:tc>
      </w:tr>
    </w:tbl>
    <w:p w14:paraId="5A706248" w14:textId="77777777" w:rsidR="006A41B5" w:rsidRPr="00B04EC1" w:rsidRDefault="006A41B5">
      <w:pPr>
        <w:rPr>
          <w:color w:val="000000" w:themeColor="text1"/>
          <w:sz w:val="22"/>
          <w:szCs w:val="22"/>
        </w:rPr>
      </w:pPr>
    </w:p>
    <w:p w14:paraId="35D5A598" w14:textId="1EADF4A5" w:rsidR="00C94EE1" w:rsidRPr="00B04EC1" w:rsidRDefault="00C94EE1" w:rsidP="00AB219D">
      <w:pPr>
        <w:shd w:val="clear" w:color="auto" w:fill="FFFFFF" w:themeFill="background1"/>
        <w:rPr>
          <w:color w:val="000000" w:themeColor="text1"/>
          <w:sz w:val="22"/>
          <w:szCs w:val="22"/>
        </w:rPr>
      </w:pPr>
    </w:p>
    <w:p w14:paraId="78332710" w14:textId="7AE65089" w:rsidR="00942200" w:rsidRPr="00B04EC1" w:rsidRDefault="00942200" w:rsidP="00AB219D">
      <w:pPr>
        <w:shd w:val="clear" w:color="auto" w:fill="FFFFFF" w:themeFill="background1"/>
        <w:rPr>
          <w:color w:val="000000" w:themeColor="text1"/>
          <w:sz w:val="22"/>
          <w:szCs w:val="22"/>
        </w:rPr>
      </w:pPr>
      <w:r w:rsidRPr="00B04EC1">
        <w:rPr>
          <w:color w:val="000000" w:themeColor="text1"/>
          <w:sz w:val="22"/>
          <w:szCs w:val="22"/>
        </w:rPr>
        <w:t>Results after section completion:</w:t>
      </w:r>
    </w:p>
    <w:p w14:paraId="6C551FAA" w14:textId="319908FA" w:rsidR="00942200" w:rsidRPr="00B23768" w:rsidRDefault="00942200" w:rsidP="00942200">
      <w:pPr>
        <w:pStyle w:val="ListParagraph"/>
        <w:numPr>
          <w:ilvl w:val="0"/>
          <w:numId w:val="1"/>
        </w:numPr>
        <w:shd w:val="clear" w:color="auto" w:fill="FFFFFF" w:themeFill="background1"/>
        <w:rPr>
          <w:color w:val="000000" w:themeColor="text1"/>
          <w:sz w:val="22"/>
          <w:szCs w:val="22"/>
        </w:rPr>
      </w:pPr>
      <w:r w:rsidRPr="00B04EC1">
        <w:rPr>
          <w:color w:val="000000" w:themeColor="text1"/>
          <w:sz w:val="22"/>
          <w:szCs w:val="22"/>
        </w:rPr>
        <w:lastRenderedPageBreak/>
        <w:t xml:space="preserve">Manifests records SHA256 of </w:t>
      </w:r>
      <w:r w:rsidRPr="00B04EC1">
        <w:rPr>
          <w:color w:val="000000" w:themeColor="text1"/>
          <w:sz w:val="22"/>
          <w:szCs w:val="22"/>
          <w:u w:val="single"/>
        </w:rPr>
        <w:t>configs/labeled_benchmark_pairs</w:t>
      </w:r>
      <w:r w:rsidRPr="00B04EC1">
        <w:rPr>
          <w:rStyle w:val="md-inline-path-filename"/>
          <w:rFonts w:cs="Menlo"/>
          <w:color w:val="000000" w:themeColor="text1"/>
          <w:sz w:val="22"/>
          <w:szCs w:val="22"/>
          <w:u w:val="single"/>
        </w:rPr>
        <w:t>.json</w:t>
      </w:r>
      <w:r w:rsidRPr="00B04EC1">
        <w:rPr>
          <w:rFonts w:cs="Arial"/>
          <w:color w:val="000000" w:themeColor="text1"/>
          <w:sz w:val="22"/>
          <w:szCs w:val="22"/>
        </w:rPr>
        <w:t> + </w:t>
      </w:r>
      <w:r w:rsidRPr="00B04EC1">
        <w:rPr>
          <w:rStyle w:val="md-inline-path-filename"/>
          <w:rFonts w:cs="Menlo"/>
          <w:color w:val="000000" w:themeColor="text1"/>
          <w:sz w:val="22"/>
          <w:szCs w:val="22"/>
          <w:u w:val="single"/>
        </w:rPr>
        <w:t>metamatch_hyperparams.json</w:t>
      </w:r>
      <w:r w:rsidRPr="00B04EC1">
        <w:rPr>
          <w:rFonts w:cs="Arial"/>
          <w:color w:val="000000" w:themeColor="text1"/>
          <w:sz w:val="22"/>
          <w:szCs w:val="22"/>
        </w:rPr>
        <w:t xml:space="preserve">, </w:t>
      </w:r>
      <w:proofErr w:type="spellStart"/>
      <w:r w:rsidRPr="00B04EC1">
        <w:rPr>
          <w:rFonts w:cs="Arial"/>
          <w:color w:val="000000" w:themeColor="text1"/>
          <w:sz w:val="22"/>
          <w:szCs w:val="22"/>
        </w:rPr>
        <w:t>gh</w:t>
      </w:r>
      <w:proofErr w:type="spellEnd"/>
      <w:r w:rsidRPr="00B04EC1">
        <w:rPr>
          <w:rFonts w:cs="Arial"/>
          <w:color w:val="000000" w:themeColor="text1"/>
          <w:sz w:val="22"/>
          <w:szCs w:val="22"/>
        </w:rPr>
        <w:t>/token state (</w:t>
      </w:r>
      <w:proofErr w:type="spellStart"/>
      <w:r w:rsidRPr="00B04EC1">
        <w:rPr>
          <w:rStyle w:val="HTMLCode"/>
          <w:rFonts w:asciiTheme="minorHAnsi" w:eastAsiaTheme="minorHAnsi" w:hAnsiTheme="minorHAnsi" w:cs="Menlo"/>
          <w:color w:val="000000" w:themeColor="text1"/>
          <w:sz w:val="22"/>
          <w:szCs w:val="22"/>
        </w:rPr>
        <w:t>generated_at_utc</w:t>
      </w:r>
      <w:proofErr w:type="spellEnd"/>
      <w:r w:rsidRPr="00B04EC1">
        <w:rPr>
          <w:rFonts w:cs="Arial"/>
          <w:color w:val="000000" w:themeColor="text1"/>
          <w:sz w:val="22"/>
          <w:szCs w:val="22"/>
        </w:rPr>
        <w:t> in file).</w:t>
      </w:r>
      <w:r w:rsidR="00B04EC1">
        <w:rPr>
          <w:rFonts w:cs="Arial"/>
          <w:color w:val="000000" w:themeColor="text1"/>
          <w:sz w:val="22"/>
          <w:szCs w:val="22"/>
        </w:rPr>
        <w:t xml:space="preserve"> </w:t>
      </w:r>
      <w:proofErr w:type="spellStart"/>
      <w:r w:rsidR="00B04EC1">
        <w:rPr>
          <w:rFonts w:cs="Arial"/>
          <w:color w:val="000000" w:themeColor="text1"/>
          <w:sz w:val="22"/>
          <w:szCs w:val="22"/>
        </w:rPr>
        <w:t>Generated_at_utc</w:t>
      </w:r>
      <w:proofErr w:type="spellEnd"/>
      <w:r w:rsidR="00B04EC1">
        <w:rPr>
          <w:rFonts w:cs="Arial"/>
          <w:color w:val="000000" w:themeColor="text1"/>
          <w:sz w:val="22"/>
          <w:szCs w:val="22"/>
        </w:rPr>
        <w:t xml:space="preserve"> only in the output manifest</w:t>
      </w:r>
      <w:r w:rsidR="00B23768">
        <w:rPr>
          <w:rFonts w:cs="Arial"/>
          <w:color w:val="000000" w:themeColor="text1"/>
          <w:sz w:val="22"/>
          <w:szCs w:val="22"/>
        </w:rPr>
        <w:t xml:space="preserve">. Benchmark_manifest_sha256 is the fingerprint of </w:t>
      </w:r>
      <w:proofErr w:type="spellStart"/>
      <w:r w:rsidR="00B23768">
        <w:rPr>
          <w:rFonts w:cs="Arial"/>
          <w:color w:val="000000" w:themeColor="text1"/>
          <w:sz w:val="22"/>
          <w:szCs w:val="22"/>
        </w:rPr>
        <w:t>labeled_benchmark_pairs.json</w:t>
      </w:r>
      <w:proofErr w:type="spellEnd"/>
      <w:r w:rsidR="00B23768">
        <w:rPr>
          <w:rFonts w:cs="Arial"/>
          <w:color w:val="000000" w:themeColor="text1"/>
          <w:sz w:val="22"/>
          <w:szCs w:val="22"/>
        </w:rPr>
        <w:t xml:space="preserve"> </w:t>
      </w:r>
    </w:p>
    <w:p w14:paraId="58C9B827" w14:textId="5EA66C85" w:rsidR="00B23768" w:rsidRDefault="00B23768" w:rsidP="00B23768">
      <w:pPr>
        <w:pStyle w:val="ListParagraph"/>
        <w:shd w:val="clear" w:color="auto" w:fill="FFFFFF" w:themeFill="background1"/>
        <w:rPr>
          <w:rFonts w:cs="Arial"/>
          <w:color w:val="000000" w:themeColor="text1"/>
          <w:sz w:val="22"/>
          <w:szCs w:val="22"/>
        </w:rPr>
      </w:pPr>
      <w:r>
        <w:rPr>
          <w:rFonts w:cs="Arial"/>
          <w:color w:val="000000" w:themeColor="text1"/>
          <w:sz w:val="22"/>
          <w:szCs w:val="22"/>
        </w:rPr>
        <w:t xml:space="preserve">Hyperparams_sha256 is the fingerprint of </w:t>
      </w:r>
      <w:proofErr w:type="spellStart"/>
      <w:r>
        <w:rPr>
          <w:rFonts w:cs="Arial"/>
          <w:color w:val="000000" w:themeColor="text1"/>
          <w:sz w:val="22"/>
          <w:szCs w:val="22"/>
        </w:rPr>
        <w:t>metamatch_hyperparams.json</w:t>
      </w:r>
      <w:proofErr w:type="spellEnd"/>
      <w:r>
        <w:rPr>
          <w:rFonts w:cs="Arial"/>
          <w:color w:val="000000" w:themeColor="text1"/>
          <w:sz w:val="22"/>
          <w:szCs w:val="22"/>
        </w:rPr>
        <w:t xml:space="preserve"> </w:t>
      </w:r>
    </w:p>
    <w:p w14:paraId="29030412" w14:textId="5D81FBD1" w:rsidR="00B23768" w:rsidRPr="00B23768" w:rsidRDefault="00B23768" w:rsidP="00B23768">
      <w:pPr>
        <w:pStyle w:val="ListParagraph"/>
        <w:shd w:val="clear" w:color="auto" w:fill="FFFFFF" w:themeFill="background1"/>
        <w:rPr>
          <w:rFonts w:cs="Arial"/>
          <w:color w:val="000000" w:themeColor="text1"/>
          <w:sz w:val="22"/>
          <w:szCs w:val="22"/>
          <w:u w:val="single"/>
        </w:rPr>
      </w:pPr>
      <w:r>
        <w:rPr>
          <w:rFonts w:cs="Arial"/>
          <w:color w:val="000000" w:themeColor="text1"/>
          <w:sz w:val="22"/>
          <w:szCs w:val="22"/>
        </w:rPr>
        <w:t xml:space="preserve">When was this config frozen for the paper? – at </w:t>
      </w:r>
      <w:proofErr w:type="spellStart"/>
      <w:r>
        <w:rPr>
          <w:rFonts w:cs="Arial"/>
          <w:color w:val="000000" w:themeColor="text1"/>
          <w:sz w:val="22"/>
          <w:szCs w:val="22"/>
        </w:rPr>
        <w:t>utc</w:t>
      </w:r>
      <w:proofErr w:type="spellEnd"/>
      <w:r>
        <w:rPr>
          <w:rFonts w:cs="Arial"/>
          <w:color w:val="000000" w:themeColor="text1"/>
          <w:sz w:val="22"/>
          <w:szCs w:val="22"/>
        </w:rPr>
        <w:t xml:space="preserve"> in </w:t>
      </w:r>
      <w:r w:rsidRPr="00B23768">
        <w:rPr>
          <w:rFonts w:cs="Arial"/>
          <w:color w:val="000000" w:themeColor="text1"/>
          <w:sz w:val="22"/>
          <w:szCs w:val="22"/>
          <w:u w:val="single"/>
        </w:rPr>
        <w:t>results_benchmark/run_manifest.json</w:t>
      </w:r>
    </w:p>
    <w:p w14:paraId="055EE0DD" w14:textId="1971C4BD" w:rsidR="00B23768" w:rsidRDefault="00B23768" w:rsidP="00B23768">
      <w:pPr>
        <w:pStyle w:val="ListParagraph"/>
        <w:shd w:val="clear" w:color="auto" w:fill="FFFFFF" w:themeFill="background1"/>
        <w:rPr>
          <w:rFonts w:cs="Arial"/>
          <w:color w:val="000000" w:themeColor="text1"/>
          <w:sz w:val="22"/>
          <w:szCs w:val="22"/>
        </w:rPr>
      </w:pPr>
      <w:proofErr w:type="gramStart"/>
      <w:r>
        <w:rPr>
          <w:rFonts w:cs="Arial"/>
          <w:color w:val="000000" w:themeColor="text1"/>
          <w:sz w:val="22"/>
          <w:szCs w:val="22"/>
        </w:rPr>
        <w:t>Plus</w:t>
      </w:r>
      <w:proofErr w:type="gramEnd"/>
      <w:r>
        <w:rPr>
          <w:rFonts w:cs="Arial"/>
          <w:color w:val="000000" w:themeColor="text1"/>
          <w:sz w:val="22"/>
          <w:szCs w:val="22"/>
        </w:rPr>
        <w:t xml:space="preserve"> the two SHA256 lines (if those hashes match on a rerun, these config files are byte-identical even though they have no internal timestamp.</w:t>
      </w:r>
    </w:p>
    <w:p w14:paraId="1AE08CDB" w14:textId="1B79EAE5" w:rsidR="00B23768" w:rsidRDefault="00B23768" w:rsidP="00B23768">
      <w:pPr>
        <w:pStyle w:val="ListParagraph"/>
        <w:shd w:val="clear" w:color="auto" w:fill="FFFFFF" w:themeFill="background1"/>
        <w:rPr>
          <w:rFonts w:cs="Arial"/>
          <w:color w:val="000000" w:themeColor="text1"/>
          <w:sz w:val="22"/>
          <w:szCs w:val="22"/>
        </w:rPr>
      </w:pPr>
      <w:r>
        <w:rPr>
          <w:rFonts w:cs="Arial"/>
          <w:color w:val="000000" w:themeColor="text1"/>
          <w:sz w:val="22"/>
          <w:szCs w:val="22"/>
        </w:rPr>
        <w:t>After scoring, the output with filled scores is at results_benchmark/</w:t>
      </w:r>
      <w:proofErr w:type="spellStart"/>
      <w:r w:rsidR="00502E14">
        <w:rPr>
          <w:rFonts w:cs="Arial"/>
          <w:color w:val="000000" w:themeColor="text1"/>
          <w:sz w:val="22"/>
          <w:szCs w:val="22"/>
        </w:rPr>
        <w:t>labeled_scored.json</w:t>
      </w:r>
      <w:proofErr w:type="spellEnd"/>
      <w:r w:rsidR="00502E14">
        <w:rPr>
          <w:rFonts w:cs="Arial"/>
          <w:color w:val="000000" w:themeColor="text1"/>
          <w:sz w:val="22"/>
          <w:szCs w:val="22"/>
        </w:rPr>
        <w:t xml:space="preserve"> </w:t>
      </w:r>
    </w:p>
    <w:p w14:paraId="1FAF86E8" w14:textId="05BF8BEF" w:rsidR="00502E14" w:rsidRPr="00B23768" w:rsidRDefault="00502E14" w:rsidP="00B23768">
      <w:pPr>
        <w:pStyle w:val="ListParagraph"/>
        <w:shd w:val="clear" w:color="auto" w:fill="FFFFFF" w:themeFill="background1"/>
        <w:rPr>
          <w:rFonts w:cs="Arial"/>
          <w:color w:val="000000" w:themeColor="text1"/>
          <w:sz w:val="22"/>
          <w:szCs w:val="22"/>
        </w:rPr>
      </w:pPr>
      <w:r>
        <w:rPr>
          <w:rFonts w:cs="Arial"/>
          <w:color w:val="000000" w:themeColor="text1"/>
          <w:sz w:val="22"/>
          <w:szCs w:val="22"/>
        </w:rPr>
        <w:t xml:space="preserve">This also has no </w:t>
      </w:r>
      <w:proofErr w:type="spellStart"/>
      <w:r>
        <w:rPr>
          <w:rFonts w:cs="Arial"/>
          <w:color w:val="000000" w:themeColor="text1"/>
          <w:sz w:val="22"/>
          <w:szCs w:val="22"/>
        </w:rPr>
        <w:t>generated_at_utc</w:t>
      </w:r>
      <w:proofErr w:type="spellEnd"/>
      <w:r>
        <w:rPr>
          <w:rFonts w:cs="Arial"/>
          <w:color w:val="000000" w:themeColor="text1"/>
          <w:sz w:val="22"/>
          <w:szCs w:val="22"/>
        </w:rPr>
        <w:t xml:space="preserve"> </w:t>
      </w:r>
      <w:proofErr w:type="gramStart"/>
      <w:r>
        <w:rPr>
          <w:rFonts w:cs="Arial"/>
          <w:color w:val="000000" w:themeColor="text1"/>
          <w:sz w:val="22"/>
          <w:szCs w:val="22"/>
        </w:rPr>
        <w:t>section</w:t>
      </w:r>
      <w:proofErr w:type="gramEnd"/>
      <w:r>
        <w:rPr>
          <w:rFonts w:cs="Arial"/>
          <w:color w:val="000000" w:themeColor="text1"/>
          <w:sz w:val="22"/>
          <w:szCs w:val="22"/>
        </w:rPr>
        <w:t xml:space="preserve"> but it has </w:t>
      </w:r>
      <w:proofErr w:type="spellStart"/>
      <w:r>
        <w:rPr>
          <w:rFonts w:cs="Arial"/>
          <w:color w:val="000000" w:themeColor="text1"/>
          <w:sz w:val="22"/>
          <w:szCs w:val="22"/>
        </w:rPr>
        <w:t>scoring_notes</w:t>
      </w:r>
      <w:proofErr w:type="spellEnd"/>
      <w:r>
        <w:rPr>
          <w:rFonts w:cs="Arial"/>
          <w:color w:val="000000" w:themeColor="text1"/>
          <w:sz w:val="22"/>
          <w:szCs w:val="22"/>
        </w:rPr>
        <w:t xml:space="preserve"> and per-pair </w:t>
      </w:r>
      <w:proofErr w:type="spellStart"/>
      <w:r>
        <w:rPr>
          <w:rFonts w:cs="Arial"/>
          <w:color w:val="000000" w:themeColor="text1"/>
          <w:sz w:val="22"/>
          <w:szCs w:val="22"/>
        </w:rPr>
        <w:t>score_source</w:t>
      </w:r>
      <w:proofErr w:type="spellEnd"/>
      <w:r w:rsidR="00630F40">
        <w:rPr>
          <w:rFonts w:cs="Arial"/>
          <w:color w:val="000000" w:themeColor="text1"/>
          <w:sz w:val="22"/>
          <w:szCs w:val="22"/>
        </w:rPr>
        <w:t xml:space="preserve"> (as </w:t>
      </w:r>
      <w:proofErr w:type="spellStart"/>
      <w:r w:rsidR="00630F40">
        <w:rPr>
          <w:rFonts w:cs="Arial"/>
          <w:color w:val="000000" w:themeColor="text1"/>
          <w:sz w:val="22"/>
          <w:szCs w:val="22"/>
        </w:rPr>
        <w:t>results_benchmarks</w:t>
      </w:r>
      <w:proofErr w:type="spellEnd"/>
      <w:r w:rsidR="00630F40">
        <w:rPr>
          <w:rFonts w:cs="Arial"/>
          <w:color w:val="000000" w:themeColor="text1"/>
          <w:sz w:val="22"/>
          <w:szCs w:val="22"/>
        </w:rPr>
        <w:t>/three_test_argument_table.csv)</w:t>
      </w:r>
    </w:p>
    <w:p w14:paraId="4C216B2F" w14:textId="77777777" w:rsidR="00B04EC1" w:rsidRPr="00B04EC1" w:rsidRDefault="00B04EC1" w:rsidP="00B04EC1">
      <w:pPr>
        <w:pStyle w:val="ListParagraph"/>
        <w:shd w:val="clear" w:color="auto" w:fill="FFFFFF" w:themeFill="background1"/>
        <w:rPr>
          <w:rFonts w:cs="Arial"/>
          <w:color w:val="000000" w:themeColor="text1"/>
          <w:sz w:val="22"/>
          <w:szCs w:val="22"/>
        </w:rPr>
      </w:pPr>
    </w:p>
    <w:p w14:paraId="52835902" w14:textId="2648A652" w:rsidR="00B04EC1" w:rsidRPr="00B04EC1" w:rsidRDefault="00B04EC1" w:rsidP="00B04EC1">
      <w:pPr>
        <w:pStyle w:val="ListParagraph"/>
        <w:shd w:val="clear" w:color="auto" w:fill="FFFFFF" w:themeFill="background1"/>
        <w:rPr>
          <w:rFonts w:cs="Arial"/>
          <w:color w:val="000000" w:themeColor="text1"/>
          <w:sz w:val="22"/>
          <w:szCs w:val="22"/>
        </w:rPr>
      </w:pPr>
      <w:r w:rsidRPr="00B04EC1">
        <w:rPr>
          <w:rFonts w:cs="Arial"/>
          <w:color w:val="000000" w:themeColor="text1"/>
          <w:sz w:val="22"/>
          <w:szCs w:val="22"/>
        </w:rPr>
        <w:t>18 unique repo URLs checked (</w:t>
      </w:r>
      <w:proofErr w:type="spellStart"/>
      <w:r w:rsidRPr="00B04EC1">
        <w:rPr>
          <w:rStyle w:val="HTMLCode"/>
          <w:rFonts w:asciiTheme="minorHAnsi" w:eastAsiaTheme="minorHAnsi" w:hAnsiTheme="minorHAnsi" w:cs="Menlo"/>
          <w:color w:val="000000" w:themeColor="text1"/>
          <w:sz w:val="22"/>
          <w:szCs w:val="22"/>
        </w:rPr>
        <w:t>ls_remote</w:t>
      </w:r>
      <w:proofErr w:type="spellEnd"/>
      <w:r w:rsidRPr="00B04EC1">
        <w:rPr>
          <w:rFonts w:cs="Arial"/>
          <w:color w:val="000000" w:themeColor="text1"/>
          <w:sz w:val="22"/>
          <w:szCs w:val="22"/>
        </w:rPr>
        <w:t>; no clone).</w:t>
      </w:r>
    </w:p>
    <w:p w14:paraId="6BE88EE1" w14:textId="77777777" w:rsidR="00B04EC1" w:rsidRPr="00B04EC1" w:rsidRDefault="00B04EC1" w:rsidP="00B04EC1">
      <w:pPr>
        <w:pStyle w:val="ListParagraph"/>
        <w:shd w:val="clear" w:color="auto" w:fill="FFFFFF" w:themeFill="background1"/>
        <w:rPr>
          <w:color w:val="000000" w:themeColor="text1"/>
          <w:sz w:val="22"/>
          <w:szCs w:val="22"/>
        </w:rPr>
      </w:pPr>
    </w:p>
    <w:p w14:paraId="4BA95EA0" w14:textId="265E6E5A" w:rsidR="00F55E9E" w:rsidRPr="00630F40" w:rsidRDefault="00630F40" w:rsidP="00630F40">
      <w:pPr>
        <w:pStyle w:val="ListParagraph"/>
        <w:numPr>
          <w:ilvl w:val="0"/>
          <w:numId w:val="1"/>
        </w:numPr>
        <w:shd w:val="clear" w:color="auto" w:fill="FFFFFF" w:themeFill="background1"/>
        <w:rPr>
          <w:color w:val="000000" w:themeColor="text1"/>
          <w:sz w:val="22"/>
          <w:szCs w:val="22"/>
        </w:rPr>
      </w:pPr>
      <w:r>
        <w:rPr>
          <w:rFonts w:cs="Arial"/>
          <w:color w:val="000000" w:themeColor="text1"/>
          <w:sz w:val="22"/>
          <w:szCs w:val="22"/>
        </w:rPr>
        <w:t>All</w:t>
      </w:r>
      <w:r w:rsidR="00942200" w:rsidRPr="00B04EC1">
        <w:rPr>
          <w:rFonts w:cs="Arial"/>
          <w:color w:val="000000" w:themeColor="text1"/>
          <w:sz w:val="22"/>
          <w:szCs w:val="22"/>
        </w:rPr>
        <w:t xml:space="preserve"> pairs get 0–100 scores; most from </w:t>
      </w:r>
      <w:r w:rsidR="00942200" w:rsidRPr="00B04EC1">
        <w:rPr>
          <w:rStyle w:val="md-inline-path-filename"/>
          <w:rFonts w:cs="Menlo"/>
          <w:color w:val="000000" w:themeColor="text1"/>
          <w:sz w:val="22"/>
          <w:szCs w:val="22"/>
        </w:rPr>
        <w:t>three_test_argument_table.csv</w:t>
      </w:r>
      <w:r w:rsidR="00942200" w:rsidRPr="00B04EC1">
        <w:rPr>
          <w:rFonts w:cs="Arial"/>
          <w:color w:val="000000" w:themeColor="text1"/>
          <w:sz w:val="22"/>
          <w:szCs w:val="22"/>
        </w:rPr>
        <w:t> / mirror benchmark CSVs (</w:t>
      </w:r>
      <w:proofErr w:type="spellStart"/>
      <w:r w:rsidR="00942200" w:rsidRPr="00B04EC1">
        <w:rPr>
          <w:rStyle w:val="HTMLCode"/>
          <w:rFonts w:asciiTheme="minorHAnsi" w:eastAsiaTheme="minorHAnsi" w:hAnsiTheme="minorHAnsi" w:cs="Menlo"/>
          <w:color w:val="000000" w:themeColor="text1"/>
          <w:sz w:val="22"/>
          <w:szCs w:val="22"/>
        </w:rPr>
        <w:t>score_source</w:t>
      </w:r>
      <w:proofErr w:type="spellEnd"/>
      <w:r w:rsidR="00942200" w:rsidRPr="00B04EC1">
        <w:rPr>
          <w:rFonts w:cs="Arial"/>
          <w:color w:val="000000" w:themeColor="text1"/>
          <w:sz w:val="22"/>
          <w:szCs w:val="22"/>
        </w:rPr>
        <w:t> per pair in JSON).</w:t>
      </w:r>
    </w:p>
    <w:p w14:paraId="498481C2" w14:textId="77777777" w:rsidR="00B04EC1" w:rsidRPr="00B04EC1" w:rsidRDefault="00B04EC1" w:rsidP="00B04EC1">
      <w:pPr>
        <w:pStyle w:val="ListParagraph"/>
        <w:shd w:val="clear" w:color="auto" w:fill="FFFFFF" w:themeFill="background1"/>
        <w:rPr>
          <w:color w:val="000000" w:themeColor="text1"/>
          <w:sz w:val="22"/>
          <w:szCs w:val="22"/>
        </w:rPr>
      </w:pPr>
    </w:p>
    <w:p w14:paraId="1EF18068" w14:textId="639D4084" w:rsidR="00B04EC1" w:rsidRPr="00B04EC1" w:rsidRDefault="00B04EC1" w:rsidP="00B04EC1">
      <w:pPr>
        <w:pStyle w:val="ListParagraph"/>
        <w:shd w:val="clear" w:color="auto" w:fill="FFFFFF" w:themeFill="background1"/>
        <w:rPr>
          <w:color w:val="000000" w:themeColor="text1"/>
          <w:sz w:val="22"/>
          <w:szCs w:val="22"/>
        </w:rPr>
      </w:pPr>
      <w:r w:rsidRPr="00B04EC1">
        <w:rPr>
          <w:rFonts w:cs="Arial"/>
          <w:color w:val="000000" w:themeColor="text1"/>
          <w:sz w:val="22"/>
          <w:szCs w:val="22"/>
        </w:rPr>
        <w:t>Lenient default: </w:t>
      </w:r>
      <w:proofErr w:type="spellStart"/>
      <w:r w:rsidRPr="00B04EC1">
        <w:rPr>
          <w:rStyle w:val="HTMLCode"/>
          <w:rFonts w:asciiTheme="minorHAnsi" w:eastAsiaTheme="minorHAnsi" w:hAnsiTheme="minorHAnsi" w:cs="Menlo"/>
          <w:color w:val="000000" w:themeColor="text1"/>
          <w:sz w:val="22"/>
          <w:szCs w:val="22"/>
        </w:rPr>
        <w:t>known_match</w:t>
      </w:r>
      <w:proofErr w:type="spellEnd"/>
      <w:r w:rsidRPr="00B04EC1">
        <w:rPr>
          <w:rFonts w:cs="Arial"/>
          <w:color w:val="000000" w:themeColor="text1"/>
          <w:sz w:val="22"/>
          <w:szCs w:val="22"/>
        </w:rPr>
        <w:t> + </w:t>
      </w:r>
      <w:proofErr w:type="spellStart"/>
      <w:r w:rsidRPr="00B04EC1">
        <w:rPr>
          <w:rStyle w:val="HTMLCode"/>
          <w:rFonts w:asciiTheme="minorHAnsi" w:eastAsiaTheme="minorHAnsi" w:hAnsiTheme="minorHAnsi" w:cs="Menlo"/>
          <w:color w:val="000000" w:themeColor="text1"/>
          <w:sz w:val="22"/>
          <w:szCs w:val="22"/>
        </w:rPr>
        <w:t>known_related</w:t>
      </w:r>
      <w:proofErr w:type="spellEnd"/>
      <w:r w:rsidRPr="00B04EC1">
        <w:rPr>
          <w:rFonts w:cs="Arial"/>
          <w:color w:val="000000" w:themeColor="text1"/>
          <w:sz w:val="22"/>
          <w:szCs w:val="22"/>
        </w:rPr>
        <w:t> positive. Example: metadata </w:t>
      </w:r>
      <w:r w:rsidRPr="00B04EC1">
        <w:rPr>
          <w:rStyle w:val="font-semibold"/>
          <w:rFonts w:cs="Arial"/>
          <w:b/>
          <w:bCs/>
          <w:color w:val="000000" w:themeColor="text1"/>
          <w:sz w:val="22"/>
          <w:szCs w:val="22"/>
        </w:rPr>
        <w:t>F1 ≈ 0.93</w:t>
      </w:r>
      <w:r w:rsidRPr="00B04EC1">
        <w:rPr>
          <w:rFonts w:cs="Arial"/>
          <w:color w:val="000000" w:themeColor="text1"/>
          <w:sz w:val="22"/>
          <w:szCs w:val="22"/>
        </w:rPr>
        <w:t>, accuracy 0.9 @ threshold </w:t>
      </w:r>
      <w:r w:rsidRPr="00B04EC1">
        <w:rPr>
          <w:rStyle w:val="font-semibold"/>
          <w:rFonts w:cs="Arial"/>
          <w:b/>
          <w:bCs/>
          <w:color w:val="000000" w:themeColor="text1"/>
          <w:sz w:val="22"/>
          <w:szCs w:val="22"/>
        </w:rPr>
        <w:t>50</w:t>
      </w:r>
      <w:r w:rsidRPr="00B04EC1">
        <w:rPr>
          <w:rFonts w:cs="Arial"/>
          <w:color w:val="000000" w:themeColor="text1"/>
          <w:sz w:val="22"/>
          <w:szCs w:val="22"/>
        </w:rPr>
        <w:t> (not 0.5).</w:t>
      </w:r>
    </w:p>
    <w:p w14:paraId="431663AF" w14:textId="77777777" w:rsidR="00B04EC1" w:rsidRPr="00B04EC1" w:rsidRDefault="00B04EC1" w:rsidP="00B04EC1">
      <w:pPr>
        <w:pStyle w:val="ListParagraph"/>
        <w:shd w:val="clear" w:color="auto" w:fill="FFFFFF" w:themeFill="background1"/>
        <w:rPr>
          <w:color w:val="000000" w:themeColor="text1"/>
          <w:sz w:val="22"/>
          <w:szCs w:val="22"/>
        </w:rPr>
      </w:pPr>
    </w:p>
    <w:p w14:paraId="3980CFF0" w14:textId="3951C724" w:rsidR="00B04EC1" w:rsidRPr="00B04EC1" w:rsidRDefault="00B04EC1" w:rsidP="00B04EC1">
      <w:pPr>
        <w:pStyle w:val="ListParagraph"/>
        <w:shd w:val="clear" w:color="auto" w:fill="FFFFFF" w:themeFill="background1"/>
        <w:rPr>
          <w:rFonts w:cs="Arial"/>
          <w:color w:val="000000" w:themeColor="text1"/>
          <w:sz w:val="22"/>
          <w:szCs w:val="22"/>
        </w:rPr>
      </w:pPr>
      <w:r w:rsidRPr="00B04EC1">
        <w:rPr>
          <w:rFonts w:cs="Arial"/>
          <w:color w:val="000000" w:themeColor="text1"/>
          <w:sz w:val="22"/>
          <w:szCs w:val="22"/>
        </w:rPr>
        <w:t>Threshold sensitivity tables for paper.</w:t>
      </w:r>
    </w:p>
    <w:p w14:paraId="01E31B99" w14:textId="77777777" w:rsidR="00B04EC1" w:rsidRPr="00B04EC1" w:rsidRDefault="00B04EC1" w:rsidP="00B04EC1">
      <w:pPr>
        <w:pStyle w:val="ListParagraph"/>
        <w:shd w:val="clear" w:color="auto" w:fill="FFFFFF" w:themeFill="background1"/>
        <w:rPr>
          <w:rFonts w:cs="Arial"/>
          <w:color w:val="000000" w:themeColor="text1"/>
          <w:sz w:val="22"/>
          <w:szCs w:val="22"/>
        </w:rPr>
      </w:pPr>
    </w:p>
    <w:p w14:paraId="0D8D10F6" w14:textId="7735E2B9" w:rsidR="00B04EC1" w:rsidRPr="00B04EC1" w:rsidRDefault="00B04EC1" w:rsidP="00B04EC1">
      <w:pPr>
        <w:pStyle w:val="ListParagraph"/>
        <w:shd w:val="clear" w:color="auto" w:fill="FFFFFF" w:themeFill="background1"/>
        <w:rPr>
          <w:color w:val="000000" w:themeColor="text1"/>
          <w:sz w:val="22"/>
          <w:szCs w:val="22"/>
        </w:rPr>
      </w:pPr>
      <w:r w:rsidRPr="00B04EC1">
        <w:rPr>
          <w:rStyle w:val="font-semibold"/>
          <w:rFonts w:cs="Arial"/>
          <w:b/>
          <w:bCs/>
          <w:color w:val="000000" w:themeColor="text1"/>
          <w:sz w:val="22"/>
          <w:szCs w:val="22"/>
        </w:rPr>
        <w:t>Strict</w:t>
      </w:r>
      <w:r w:rsidRPr="00B04EC1">
        <w:rPr>
          <w:rFonts w:cs="Arial"/>
          <w:color w:val="000000" w:themeColor="text1"/>
          <w:sz w:val="22"/>
          <w:szCs w:val="22"/>
        </w:rPr>
        <w:t> (</w:t>
      </w:r>
      <w:proofErr w:type="spellStart"/>
      <w:r w:rsidRPr="00B04EC1">
        <w:rPr>
          <w:rStyle w:val="HTMLCode"/>
          <w:rFonts w:asciiTheme="minorHAnsi" w:eastAsiaTheme="minorHAnsi" w:hAnsiTheme="minorHAnsi" w:cs="Menlo"/>
          <w:color w:val="000000" w:themeColor="text1"/>
          <w:sz w:val="22"/>
          <w:szCs w:val="22"/>
        </w:rPr>
        <w:t>known_match</w:t>
      </w:r>
      <w:proofErr w:type="spellEnd"/>
      <w:r w:rsidRPr="00B04EC1">
        <w:rPr>
          <w:rFonts w:cs="Arial"/>
          <w:color w:val="000000" w:themeColor="text1"/>
          <w:sz w:val="22"/>
          <w:szCs w:val="22"/>
        </w:rPr>
        <w:t> only): metadata/</w:t>
      </w:r>
      <w:proofErr w:type="spellStart"/>
      <w:r w:rsidRPr="00B04EC1">
        <w:rPr>
          <w:rFonts w:cs="Arial"/>
          <w:color w:val="000000" w:themeColor="text1"/>
          <w:sz w:val="22"/>
          <w:szCs w:val="22"/>
        </w:rPr>
        <w:t>code_centric</w:t>
      </w:r>
      <w:proofErr w:type="spellEnd"/>
      <w:r w:rsidRPr="00B04EC1">
        <w:rPr>
          <w:rFonts w:cs="Arial"/>
          <w:color w:val="000000" w:themeColor="text1"/>
          <w:sz w:val="22"/>
          <w:szCs w:val="22"/>
        </w:rPr>
        <w:t>/</w:t>
      </w:r>
      <w:proofErr w:type="spellStart"/>
      <w:r w:rsidRPr="00B04EC1">
        <w:rPr>
          <w:rFonts w:cs="Arial"/>
          <w:color w:val="000000" w:themeColor="text1"/>
          <w:sz w:val="22"/>
          <w:szCs w:val="22"/>
        </w:rPr>
        <w:t>cross_language</w:t>
      </w:r>
      <w:proofErr w:type="spellEnd"/>
      <w:r w:rsidRPr="00B04EC1">
        <w:rPr>
          <w:rFonts w:cs="Arial"/>
          <w:color w:val="000000" w:themeColor="text1"/>
          <w:sz w:val="22"/>
          <w:szCs w:val="22"/>
        </w:rPr>
        <w:t> </w:t>
      </w:r>
      <w:r w:rsidRPr="00B04EC1">
        <w:rPr>
          <w:rStyle w:val="font-semibold"/>
          <w:rFonts w:cs="Arial"/>
          <w:b/>
          <w:bCs/>
          <w:color w:val="000000" w:themeColor="text1"/>
          <w:sz w:val="22"/>
          <w:szCs w:val="22"/>
        </w:rPr>
        <w:t>F1 = 1.0</w:t>
      </w:r>
      <w:r w:rsidRPr="00B04EC1">
        <w:rPr>
          <w:rFonts w:cs="Arial"/>
          <w:color w:val="000000" w:themeColor="text1"/>
          <w:sz w:val="22"/>
          <w:szCs w:val="22"/>
        </w:rPr>
        <w:t>; dynamic F1 = 0.8. </w:t>
      </w:r>
      <w:r w:rsidRPr="00B04EC1">
        <w:rPr>
          <w:rStyle w:val="font-semibold"/>
          <w:rFonts w:cs="Arial"/>
          <w:b/>
          <w:bCs/>
          <w:color w:val="000000" w:themeColor="text1"/>
          <w:sz w:val="22"/>
          <w:szCs w:val="22"/>
        </w:rPr>
        <w:t>Lenient</w:t>
      </w:r>
      <w:r w:rsidRPr="00B04EC1">
        <w:rPr>
          <w:rFonts w:cs="Arial"/>
          <w:color w:val="000000" w:themeColor="text1"/>
          <w:sz w:val="22"/>
          <w:szCs w:val="22"/>
        </w:rPr>
        <w:t>: metadata F1 ≈ 0.93 (see </w:t>
      </w:r>
      <w:proofErr w:type="spellStart"/>
      <w:r w:rsidRPr="00B04EC1">
        <w:rPr>
          <w:rStyle w:val="md-inline-path-filename"/>
          <w:rFonts w:cs="Menlo"/>
          <w:color w:val="000000" w:themeColor="text1"/>
          <w:sz w:val="22"/>
          <w:szCs w:val="22"/>
        </w:rPr>
        <w:t>labeled_summary.json</w:t>
      </w:r>
      <w:proofErr w:type="spellEnd"/>
      <w:r w:rsidRPr="00B04EC1">
        <w:rPr>
          <w:rFonts w:cs="Arial"/>
          <w:color w:val="000000" w:themeColor="text1"/>
          <w:sz w:val="22"/>
          <w:szCs w:val="22"/>
        </w:rPr>
        <w:t>).</w:t>
      </w:r>
    </w:p>
    <w:p w14:paraId="16344C33" w14:textId="77777777" w:rsidR="00B04EC1" w:rsidRPr="00B04EC1" w:rsidRDefault="00B04EC1" w:rsidP="00B04EC1">
      <w:pPr>
        <w:pStyle w:val="ListParagraph"/>
        <w:shd w:val="clear" w:color="auto" w:fill="FFFFFF" w:themeFill="background1"/>
        <w:rPr>
          <w:color w:val="000000" w:themeColor="text1"/>
          <w:sz w:val="22"/>
          <w:szCs w:val="22"/>
        </w:rPr>
      </w:pPr>
    </w:p>
    <w:p w14:paraId="1B26CFE7" w14:textId="6C78B737" w:rsidR="00942200" w:rsidRPr="00B04EC1" w:rsidRDefault="00942200" w:rsidP="00942200">
      <w:pPr>
        <w:pStyle w:val="ListParagraph"/>
        <w:numPr>
          <w:ilvl w:val="0"/>
          <w:numId w:val="1"/>
        </w:numPr>
        <w:shd w:val="clear" w:color="auto" w:fill="FFFFFF" w:themeFill="background1"/>
        <w:rPr>
          <w:color w:val="000000" w:themeColor="text1"/>
          <w:sz w:val="22"/>
          <w:szCs w:val="22"/>
        </w:rPr>
      </w:pPr>
      <w:r w:rsidRPr="00B04EC1">
        <w:rPr>
          <w:rFonts w:cs="Arial"/>
          <w:color w:val="000000" w:themeColor="text1"/>
          <w:sz w:val="22"/>
          <w:szCs w:val="22"/>
        </w:rPr>
        <w:t>Discrimination ~94% vs ~5%; Spearman </w:t>
      </w:r>
      <w:r w:rsidRPr="00B04EC1">
        <w:rPr>
          <w:rStyle w:val="font-semibold"/>
          <w:rFonts w:cs="Arial"/>
          <w:b/>
          <w:bCs/>
          <w:color w:val="000000" w:themeColor="text1"/>
          <w:sz w:val="22"/>
          <w:szCs w:val="22"/>
        </w:rPr>
        <w:t>ρ ≈ −0.21</w:t>
      </w:r>
      <w:r w:rsidRPr="00B04EC1">
        <w:rPr>
          <w:rFonts w:cs="Arial"/>
          <w:color w:val="000000" w:themeColor="text1"/>
          <w:sz w:val="22"/>
          <w:szCs w:val="22"/>
        </w:rPr>
        <w:t> (fails rubric 0.30); labeled + method positioning.</w:t>
      </w:r>
    </w:p>
    <w:p w14:paraId="4CD300F3" w14:textId="77777777" w:rsidR="00B04EC1" w:rsidRPr="00B04EC1" w:rsidRDefault="00B04EC1" w:rsidP="00B04EC1">
      <w:pPr>
        <w:pStyle w:val="ListParagraph"/>
        <w:shd w:val="clear" w:color="auto" w:fill="FFFFFF" w:themeFill="background1"/>
        <w:rPr>
          <w:color w:val="000000" w:themeColor="text1"/>
          <w:sz w:val="22"/>
          <w:szCs w:val="22"/>
        </w:rPr>
      </w:pPr>
    </w:p>
    <w:p w14:paraId="006106AF" w14:textId="5662486A" w:rsidR="00942200" w:rsidRPr="00B04EC1" w:rsidRDefault="00942200" w:rsidP="00942200">
      <w:pPr>
        <w:pStyle w:val="ListParagraph"/>
        <w:numPr>
          <w:ilvl w:val="0"/>
          <w:numId w:val="1"/>
        </w:numPr>
        <w:shd w:val="clear" w:color="auto" w:fill="FFFFFF" w:themeFill="background1"/>
        <w:rPr>
          <w:color w:val="000000" w:themeColor="text1"/>
          <w:sz w:val="22"/>
          <w:szCs w:val="22"/>
        </w:rPr>
      </w:pPr>
      <w:r w:rsidRPr="00B04EC1">
        <w:rPr>
          <w:rFonts w:cs="Arial"/>
          <w:color w:val="000000" w:themeColor="text1"/>
          <w:sz w:val="22"/>
          <w:szCs w:val="22"/>
        </w:rPr>
        <w:t xml:space="preserve">Confirms </w:t>
      </w:r>
      <w:proofErr w:type="gramStart"/>
      <w:r w:rsidRPr="00B04EC1">
        <w:rPr>
          <w:rFonts w:cs="Arial"/>
          <w:color w:val="000000" w:themeColor="text1"/>
          <w:sz w:val="22"/>
          <w:szCs w:val="22"/>
        </w:rPr>
        <w:t>top-5</w:t>
      </w:r>
      <w:proofErr w:type="gramEnd"/>
      <w:r w:rsidRPr="00B04EC1">
        <w:rPr>
          <w:rFonts w:cs="Arial"/>
          <w:color w:val="000000" w:themeColor="text1"/>
          <w:sz w:val="22"/>
          <w:szCs w:val="22"/>
        </w:rPr>
        <w:t xml:space="preserve"> proxies for </w:t>
      </w:r>
      <w:proofErr w:type="spellStart"/>
      <w:r w:rsidRPr="00B04EC1">
        <w:rPr>
          <w:rFonts w:cs="Arial"/>
          <w:color w:val="000000" w:themeColor="text1"/>
          <w:sz w:val="22"/>
          <w:szCs w:val="22"/>
        </w:rPr>
        <w:t>jina</w:t>
      </w:r>
      <w:proofErr w:type="spellEnd"/>
      <w:r w:rsidRPr="00B04EC1">
        <w:rPr>
          <w:rFonts w:cs="Arial"/>
          <w:color w:val="000000" w:themeColor="text1"/>
          <w:sz w:val="22"/>
          <w:szCs w:val="22"/>
        </w:rPr>
        <w:t xml:space="preserve">, ray, airflow, </w:t>
      </w:r>
      <w:proofErr w:type="spellStart"/>
      <w:r w:rsidRPr="00B04EC1">
        <w:rPr>
          <w:rFonts w:cs="Arial"/>
          <w:color w:val="000000" w:themeColor="text1"/>
          <w:sz w:val="22"/>
          <w:szCs w:val="22"/>
        </w:rPr>
        <w:t>OpenBB</w:t>
      </w:r>
      <w:proofErr w:type="spellEnd"/>
      <w:r w:rsidRPr="00B04EC1">
        <w:rPr>
          <w:rFonts w:cs="Arial"/>
          <w:color w:val="000000" w:themeColor="text1"/>
          <w:sz w:val="22"/>
          <w:szCs w:val="22"/>
        </w:rPr>
        <w:t xml:space="preserve"> in </w:t>
      </w:r>
      <w:r w:rsidRPr="00B04EC1">
        <w:rPr>
          <w:rStyle w:val="md-inline-path-prefix"/>
          <w:rFonts w:cs="Menlo"/>
          <w:color w:val="000000" w:themeColor="text1"/>
          <w:sz w:val="22"/>
          <w:szCs w:val="22"/>
        </w:rPr>
        <w:t>runs/experiments/penalty300_min700_cap22_queryv2/.../</w:t>
      </w:r>
      <w:r w:rsidRPr="00B04EC1">
        <w:rPr>
          <w:rStyle w:val="md-inline-path-filename"/>
          <w:rFonts w:cs="Menlo"/>
          <w:color w:val="000000" w:themeColor="text1"/>
          <w:sz w:val="22"/>
          <w:szCs w:val="22"/>
        </w:rPr>
        <w:t>30_Matches.csv</w:t>
      </w:r>
      <w:r w:rsidRPr="00B04EC1">
        <w:rPr>
          <w:rFonts w:cs="Arial"/>
          <w:color w:val="000000" w:themeColor="text1"/>
          <w:sz w:val="22"/>
          <w:szCs w:val="22"/>
        </w:rPr>
        <w:t>.</w:t>
      </w:r>
    </w:p>
    <w:p w14:paraId="5F01C35E" w14:textId="77777777" w:rsidR="00B04EC1" w:rsidRPr="00B04EC1" w:rsidRDefault="00B04EC1" w:rsidP="00B04EC1">
      <w:pPr>
        <w:pStyle w:val="ListParagraph"/>
        <w:rPr>
          <w:color w:val="000000" w:themeColor="text1"/>
          <w:sz w:val="22"/>
          <w:szCs w:val="22"/>
        </w:rPr>
      </w:pPr>
    </w:p>
    <w:p w14:paraId="650A80F2" w14:textId="5CDAEA12" w:rsidR="00B04EC1" w:rsidRPr="00B04EC1" w:rsidRDefault="00B04EC1" w:rsidP="00B04EC1">
      <w:pPr>
        <w:pStyle w:val="ListParagraph"/>
        <w:shd w:val="clear" w:color="auto" w:fill="FFFFFF" w:themeFill="background1"/>
        <w:rPr>
          <w:color w:val="000000" w:themeColor="text1"/>
          <w:sz w:val="22"/>
          <w:szCs w:val="22"/>
        </w:rPr>
      </w:pPr>
      <w:r w:rsidRPr="00B04EC1">
        <w:rPr>
          <w:rStyle w:val="font-semibold"/>
          <w:rFonts w:cs="Arial"/>
          <w:b/>
          <w:bCs/>
          <w:color w:val="000000" w:themeColor="text1"/>
          <w:sz w:val="22"/>
          <w:szCs w:val="22"/>
        </w:rPr>
        <w:t>20</w:t>
      </w:r>
      <w:r w:rsidRPr="00B04EC1">
        <w:rPr>
          <w:rFonts w:cs="Arial"/>
          <w:color w:val="000000" w:themeColor="text1"/>
          <w:sz w:val="22"/>
          <w:szCs w:val="22"/>
        </w:rPr>
        <w:t> pair scores (4×5); e.g. </w:t>
      </w:r>
      <w:r w:rsidRPr="00B04EC1">
        <w:rPr>
          <w:rStyle w:val="md-inline-path-filename"/>
          <w:rFonts w:cs="Menlo"/>
          <w:color w:val="000000" w:themeColor="text1"/>
          <w:sz w:val="22"/>
          <w:szCs w:val="22"/>
        </w:rPr>
        <w:t>apache-airflow.csv</w:t>
      </w:r>
      <w:r w:rsidRPr="00B04EC1">
        <w:rPr>
          <w:rFonts w:cs="Arial"/>
          <w:color w:val="000000" w:themeColor="text1"/>
          <w:sz w:val="22"/>
          <w:szCs w:val="22"/>
        </w:rPr>
        <w:t xml:space="preserve"> had metadata + code + dynamic + </w:t>
      </w:r>
      <w:proofErr w:type="spellStart"/>
      <w:r w:rsidRPr="00B04EC1">
        <w:rPr>
          <w:rFonts w:cs="Arial"/>
          <w:color w:val="000000" w:themeColor="text1"/>
          <w:sz w:val="22"/>
          <w:szCs w:val="22"/>
        </w:rPr>
        <w:t>cross_language</w:t>
      </w:r>
      <w:proofErr w:type="spellEnd"/>
      <w:r w:rsidRPr="00B04EC1">
        <w:rPr>
          <w:rFonts w:cs="Arial"/>
          <w:color w:val="000000" w:themeColor="text1"/>
          <w:sz w:val="22"/>
          <w:szCs w:val="22"/>
        </w:rPr>
        <w:t xml:space="preserve"> (later overwritten by full run).</w:t>
      </w:r>
    </w:p>
    <w:p w14:paraId="170814EE" w14:textId="77777777" w:rsidR="00B04EC1" w:rsidRPr="00B04EC1" w:rsidRDefault="00B04EC1" w:rsidP="00B04EC1">
      <w:pPr>
        <w:pStyle w:val="ListParagraph"/>
        <w:shd w:val="clear" w:color="auto" w:fill="FFFFFF" w:themeFill="background1"/>
        <w:rPr>
          <w:color w:val="000000" w:themeColor="text1"/>
          <w:sz w:val="22"/>
          <w:szCs w:val="22"/>
        </w:rPr>
      </w:pPr>
    </w:p>
    <w:p w14:paraId="35C2191F" w14:textId="7CC031B0" w:rsidR="00B04EC1" w:rsidRPr="00B04EC1" w:rsidRDefault="00B04EC1" w:rsidP="00B04EC1">
      <w:pPr>
        <w:pStyle w:val="ListParagraph"/>
        <w:shd w:val="clear" w:color="auto" w:fill="FFFFFF" w:themeFill="background1"/>
        <w:rPr>
          <w:color w:val="000000" w:themeColor="text1"/>
          <w:sz w:val="22"/>
          <w:szCs w:val="22"/>
        </w:rPr>
      </w:pPr>
      <w:r w:rsidRPr="00B04EC1">
        <w:rPr>
          <w:rStyle w:val="font-semibold"/>
          <w:rFonts w:cs="Arial"/>
          <w:b/>
          <w:bCs/>
          <w:color w:val="000000" w:themeColor="text1"/>
          <w:sz w:val="22"/>
          <w:szCs w:val="22"/>
        </w:rPr>
        <w:t>100</w:t>
      </w:r>
      <w:r w:rsidRPr="00B04EC1">
        <w:rPr>
          <w:rFonts w:cs="Arial"/>
          <w:color w:val="000000" w:themeColor="text1"/>
          <w:sz w:val="22"/>
          <w:szCs w:val="22"/>
        </w:rPr>
        <w:t xml:space="preserve"> pair scores (20×5); metadata-only; thin-anchor means e.g. </w:t>
      </w:r>
      <w:proofErr w:type="spellStart"/>
      <w:r w:rsidRPr="00B04EC1">
        <w:rPr>
          <w:rFonts w:cs="Arial"/>
          <w:color w:val="000000" w:themeColor="text1"/>
          <w:sz w:val="22"/>
          <w:szCs w:val="22"/>
        </w:rPr>
        <w:t>jina</w:t>
      </w:r>
      <w:proofErr w:type="spellEnd"/>
      <w:r w:rsidRPr="00B04EC1">
        <w:rPr>
          <w:rFonts w:cs="Arial"/>
          <w:color w:val="000000" w:themeColor="text1"/>
          <w:sz w:val="22"/>
          <w:szCs w:val="22"/>
        </w:rPr>
        <w:t> </w:t>
      </w:r>
      <w:r w:rsidRPr="00B04EC1">
        <w:rPr>
          <w:rStyle w:val="font-semibold"/>
          <w:rFonts w:cs="Arial"/>
          <w:b/>
          <w:bCs/>
          <w:color w:val="000000" w:themeColor="text1"/>
          <w:sz w:val="22"/>
          <w:szCs w:val="22"/>
        </w:rPr>
        <w:t>96.4%</w:t>
      </w:r>
      <w:r w:rsidRPr="00B04EC1">
        <w:rPr>
          <w:rFonts w:cs="Arial"/>
          <w:color w:val="000000" w:themeColor="text1"/>
          <w:sz w:val="22"/>
          <w:szCs w:val="22"/>
        </w:rPr>
        <w:t>, ray </w:t>
      </w:r>
      <w:r w:rsidRPr="00B04EC1">
        <w:rPr>
          <w:rStyle w:val="font-semibold"/>
          <w:rFonts w:cs="Arial"/>
          <w:b/>
          <w:bCs/>
          <w:color w:val="000000" w:themeColor="text1"/>
          <w:sz w:val="22"/>
          <w:szCs w:val="22"/>
        </w:rPr>
        <w:t>92.3%</w:t>
      </w:r>
      <w:r w:rsidRPr="00B04EC1">
        <w:rPr>
          <w:rFonts w:cs="Arial"/>
          <w:color w:val="000000" w:themeColor="text1"/>
          <w:sz w:val="22"/>
          <w:szCs w:val="22"/>
        </w:rPr>
        <w:t>, airflow </w:t>
      </w:r>
      <w:r w:rsidRPr="00B04EC1">
        <w:rPr>
          <w:rStyle w:val="font-semibold"/>
          <w:rFonts w:cs="Arial"/>
          <w:b/>
          <w:bCs/>
          <w:color w:val="000000" w:themeColor="text1"/>
          <w:sz w:val="22"/>
          <w:szCs w:val="22"/>
        </w:rPr>
        <w:t>95.4%</w:t>
      </w:r>
      <w:r w:rsidRPr="00B04EC1">
        <w:rPr>
          <w:rFonts w:cs="Arial"/>
          <w:color w:val="000000" w:themeColor="text1"/>
          <w:sz w:val="22"/>
          <w:szCs w:val="22"/>
        </w:rPr>
        <w:t xml:space="preserve">, </w:t>
      </w:r>
      <w:proofErr w:type="spellStart"/>
      <w:r w:rsidRPr="00B04EC1">
        <w:rPr>
          <w:rFonts w:cs="Arial"/>
          <w:color w:val="000000" w:themeColor="text1"/>
          <w:sz w:val="22"/>
          <w:szCs w:val="22"/>
        </w:rPr>
        <w:t>OpenBB</w:t>
      </w:r>
      <w:proofErr w:type="spellEnd"/>
      <w:r w:rsidRPr="00B04EC1">
        <w:rPr>
          <w:rFonts w:cs="Arial"/>
          <w:color w:val="000000" w:themeColor="text1"/>
          <w:sz w:val="22"/>
          <w:szCs w:val="22"/>
        </w:rPr>
        <w:t> </w:t>
      </w:r>
      <w:r w:rsidRPr="00B04EC1">
        <w:rPr>
          <w:rStyle w:val="font-semibold"/>
          <w:rFonts w:cs="Arial"/>
          <w:b/>
          <w:bCs/>
          <w:color w:val="000000" w:themeColor="text1"/>
          <w:sz w:val="22"/>
          <w:szCs w:val="22"/>
        </w:rPr>
        <w:t>93.8%</w:t>
      </w:r>
      <w:r w:rsidRPr="00B04EC1">
        <w:rPr>
          <w:rFonts w:cs="Arial"/>
          <w:color w:val="000000" w:themeColor="text1"/>
          <w:sz w:val="22"/>
          <w:szCs w:val="22"/>
        </w:rPr>
        <w:t>.</w:t>
      </w:r>
    </w:p>
    <w:p w14:paraId="3103E7EC" w14:textId="77777777" w:rsidR="00B04EC1" w:rsidRPr="00B04EC1" w:rsidRDefault="00B04EC1" w:rsidP="00B04EC1">
      <w:pPr>
        <w:pStyle w:val="ListParagraph"/>
        <w:shd w:val="clear" w:color="auto" w:fill="FFFFFF" w:themeFill="background1"/>
        <w:rPr>
          <w:color w:val="000000" w:themeColor="text1"/>
          <w:sz w:val="22"/>
          <w:szCs w:val="22"/>
        </w:rPr>
      </w:pPr>
    </w:p>
    <w:p w14:paraId="7C0C75A5" w14:textId="1DED38F9" w:rsidR="00B04EC1" w:rsidRPr="00B04EC1" w:rsidRDefault="00942200" w:rsidP="00B04EC1">
      <w:pPr>
        <w:pStyle w:val="ListParagraph"/>
        <w:numPr>
          <w:ilvl w:val="0"/>
          <w:numId w:val="1"/>
        </w:numPr>
        <w:shd w:val="clear" w:color="auto" w:fill="FFFFFF" w:themeFill="background1"/>
        <w:rPr>
          <w:rStyle w:val="font-semibold"/>
          <w:color w:val="000000" w:themeColor="text1"/>
          <w:sz w:val="22"/>
          <w:szCs w:val="22"/>
        </w:rPr>
      </w:pPr>
      <w:r w:rsidRPr="00B04EC1">
        <w:rPr>
          <w:rFonts w:cs="Arial"/>
          <w:color w:val="000000" w:themeColor="text1"/>
          <w:sz w:val="22"/>
          <w:szCs w:val="22"/>
        </w:rPr>
        <w:t>Links </w:t>
      </w:r>
      <w:proofErr w:type="spellStart"/>
      <w:r w:rsidRPr="00B04EC1">
        <w:rPr>
          <w:rStyle w:val="md-inline-path-prefix"/>
          <w:rFonts w:cs="Menlo"/>
          <w:color w:val="000000" w:themeColor="text1"/>
          <w:sz w:val="22"/>
          <w:szCs w:val="22"/>
        </w:rPr>
        <w:t>apache</w:t>
      </w:r>
      <w:proofErr w:type="spellEnd"/>
      <w:r w:rsidRPr="00B04EC1">
        <w:rPr>
          <w:rStyle w:val="md-inline-path-prefix"/>
          <w:rFonts w:cs="Menlo"/>
          <w:color w:val="000000" w:themeColor="text1"/>
          <w:sz w:val="22"/>
          <w:szCs w:val="22"/>
        </w:rPr>
        <w:t>/</w:t>
      </w:r>
      <w:r w:rsidRPr="00B04EC1">
        <w:rPr>
          <w:rStyle w:val="md-inline-path-filename"/>
          <w:rFonts w:cs="Menlo"/>
          <w:color w:val="000000" w:themeColor="text1"/>
          <w:sz w:val="22"/>
          <w:szCs w:val="22"/>
        </w:rPr>
        <w:t>airflow</w:t>
      </w:r>
      <w:r w:rsidRPr="00B04EC1">
        <w:rPr>
          <w:rFonts w:cs="Arial"/>
          <w:color w:val="000000" w:themeColor="text1"/>
          <w:sz w:val="22"/>
          <w:szCs w:val="22"/>
        </w:rPr>
        <w:t> </w:t>
      </w:r>
      <w:proofErr w:type="gramStart"/>
      <w:r w:rsidRPr="00B04EC1">
        <w:rPr>
          <w:rFonts w:cs="Arial"/>
          <w:color w:val="000000" w:themeColor="text1"/>
          <w:sz w:val="22"/>
          <w:szCs w:val="22"/>
        </w:rPr>
        <w:t>top-3</w:t>
      </w:r>
      <w:proofErr w:type="gramEnd"/>
      <w:r w:rsidRPr="00B04EC1">
        <w:rPr>
          <w:rFonts w:cs="Arial"/>
          <w:color w:val="000000" w:themeColor="text1"/>
          <w:sz w:val="22"/>
          <w:szCs w:val="22"/>
        </w:rPr>
        <w:t xml:space="preserve"> proxies + metadata REDUX to orchestration test dimensions.</w:t>
      </w:r>
    </w:p>
    <w:p w14:paraId="71C00C50" w14:textId="77777777" w:rsidR="00B04EC1" w:rsidRPr="00B04EC1" w:rsidRDefault="00B04EC1" w:rsidP="00B04EC1">
      <w:pPr>
        <w:pStyle w:val="ListParagraph"/>
        <w:shd w:val="clear" w:color="auto" w:fill="FFFFFF" w:themeFill="background1"/>
        <w:rPr>
          <w:rStyle w:val="font-semibold"/>
          <w:color w:val="000000" w:themeColor="text1"/>
          <w:sz w:val="22"/>
          <w:szCs w:val="22"/>
        </w:rPr>
      </w:pPr>
    </w:p>
    <w:p w14:paraId="33DA48D6" w14:textId="71EAA96B" w:rsidR="00B04EC1" w:rsidRPr="00B04EC1" w:rsidRDefault="00942200" w:rsidP="00B04EC1">
      <w:pPr>
        <w:pStyle w:val="ListParagraph"/>
        <w:numPr>
          <w:ilvl w:val="0"/>
          <w:numId w:val="1"/>
        </w:numPr>
        <w:shd w:val="clear" w:color="auto" w:fill="FFFFFF" w:themeFill="background1"/>
        <w:rPr>
          <w:color w:val="000000" w:themeColor="text1"/>
          <w:sz w:val="22"/>
          <w:szCs w:val="22"/>
        </w:rPr>
      </w:pPr>
      <w:r w:rsidRPr="00B04EC1">
        <w:rPr>
          <w:rStyle w:val="font-semibold"/>
          <w:rFonts w:cs="Arial"/>
          <w:b/>
          <w:bCs/>
          <w:color w:val="000000" w:themeColor="text1"/>
          <w:sz w:val="22"/>
          <w:szCs w:val="22"/>
        </w:rPr>
        <w:t>20</w:t>
      </w:r>
      <w:r w:rsidRPr="00B04EC1">
        <w:rPr>
          <w:rFonts w:cs="Arial"/>
          <w:color w:val="000000" w:themeColor="text1"/>
          <w:sz w:val="22"/>
          <w:szCs w:val="22"/>
        </w:rPr>
        <w:t> shared folder slugs; </w:t>
      </w:r>
      <w:proofErr w:type="gramStart"/>
      <w:r w:rsidRPr="00B04EC1">
        <w:rPr>
          <w:rStyle w:val="font-semibold"/>
          <w:rFonts w:cs="Arial"/>
          <w:b/>
          <w:bCs/>
          <w:color w:val="000000" w:themeColor="text1"/>
          <w:sz w:val="22"/>
          <w:szCs w:val="22"/>
        </w:rPr>
        <w:t>top-5</w:t>
      </w:r>
      <w:proofErr w:type="gramEnd"/>
      <w:r w:rsidRPr="00B04EC1">
        <w:rPr>
          <w:rStyle w:val="font-semibold"/>
          <w:rFonts w:cs="Arial"/>
          <w:b/>
          <w:bCs/>
          <w:color w:val="000000" w:themeColor="text1"/>
          <w:sz w:val="22"/>
          <w:szCs w:val="22"/>
        </w:rPr>
        <w:t xml:space="preserve"> Jaccard = 1.0</w:t>
      </w:r>
      <w:r w:rsidRPr="00B04EC1">
        <w:rPr>
          <w:rFonts w:cs="Arial"/>
          <w:color w:val="000000" w:themeColor="text1"/>
          <w:sz w:val="22"/>
          <w:szCs w:val="22"/>
        </w:rPr>
        <w:t> on all shared anchors (identical proxy sets).</w:t>
      </w:r>
    </w:p>
    <w:p w14:paraId="37F5AE6D" w14:textId="77777777" w:rsidR="00B04EC1" w:rsidRPr="00B04EC1" w:rsidRDefault="00B04EC1" w:rsidP="00B04EC1">
      <w:pPr>
        <w:pStyle w:val="ListParagraph"/>
        <w:shd w:val="clear" w:color="auto" w:fill="FFFFFF" w:themeFill="background1"/>
        <w:rPr>
          <w:color w:val="000000" w:themeColor="text1"/>
          <w:sz w:val="22"/>
          <w:szCs w:val="22"/>
        </w:rPr>
      </w:pPr>
    </w:p>
    <w:p w14:paraId="59F465E6" w14:textId="6FA54F26" w:rsidR="00942200" w:rsidRPr="00B04EC1" w:rsidRDefault="00942200" w:rsidP="00942200">
      <w:pPr>
        <w:pStyle w:val="ListParagraph"/>
        <w:numPr>
          <w:ilvl w:val="0"/>
          <w:numId w:val="1"/>
        </w:numPr>
        <w:shd w:val="clear" w:color="auto" w:fill="FFFFFF" w:themeFill="background1"/>
        <w:rPr>
          <w:color w:val="000000" w:themeColor="text1"/>
          <w:sz w:val="22"/>
          <w:szCs w:val="22"/>
        </w:rPr>
      </w:pPr>
      <w:r w:rsidRPr="00B04EC1">
        <w:rPr>
          <w:rFonts w:cs="Arial"/>
          <w:color w:val="000000" w:themeColor="text1"/>
          <w:sz w:val="22"/>
          <w:szCs w:val="22"/>
        </w:rPr>
        <w:t>Gates G1–G7 </w:t>
      </w:r>
      <w:r w:rsidRPr="00B04EC1">
        <w:rPr>
          <w:rStyle w:val="font-semibold"/>
          <w:rFonts w:cs="Arial"/>
          <w:b/>
          <w:bCs/>
          <w:color w:val="000000" w:themeColor="text1"/>
          <w:sz w:val="22"/>
          <w:szCs w:val="22"/>
        </w:rPr>
        <w:t>PASS</w:t>
      </w:r>
      <w:r w:rsidRPr="00B04EC1">
        <w:rPr>
          <w:rFonts w:cs="Arial"/>
          <w:color w:val="000000" w:themeColor="text1"/>
          <w:sz w:val="22"/>
          <w:szCs w:val="22"/>
        </w:rPr>
        <w:t>; G8 </w:t>
      </w:r>
      <w:r w:rsidRPr="00B04EC1">
        <w:rPr>
          <w:rStyle w:val="font-semibold"/>
          <w:rFonts w:cs="Arial"/>
          <w:b/>
          <w:bCs/>
          <w:color w:val="000000" w:themeColor="text1"/>
          <w:sz w:val="22"/>
          <w:szCs w:val="22"/>
        </w:rPr>
        <w:t xml:space="preserve">no </w:t>
      </w:r>
      <w:proofErr w:type="spellStart"/>
      <w:r w:rsidRPr="00B04EC1">
        <w:rPr>
          <w:rStyle w:val="font-semibold"/>
          <w:rFonts w:cs="Arial"/>
          <w:b/>
          <w:bCs/>
          <w:color w:val="000000" w:themeColor="text1"/>
          <w:sz w:val="22"/>
          <w:szCs w:val="22"/>
        </w:rPr>
        <w:t>MetaMatch</w:t>
      </w:r>
      <w:proofErr w:type="spellEnd"/>
      <w:r w:rsidRPr="00B04EC1">
        <w:rPr>
          <w:rStyle w:val="font-semibold"/>
          <w:rFonts w:cs="Arial"/>
          <w:b/>
          <w:bCs/>
          <w:color w:val="000000" w:themeColor="text1"/>
          <w:sz w:val="22"/>
          <w:szCs w:val="22"/>
        </w:rPr>
        <w:t xml:space="preserve"> retune</w:t>
      </w:r>
      <w:r w:rsidRPr="00B04EC1">
        <w:rPr>
          <w:rFonts w:cs="Arial"/>
          <w:color w:val="000000" w:themeColor="text1"/>
          <w:sz w:val="22"/>
          <w:szCs w:val="22"/>
        </w:rPr>
        <w:t>.</w:t>
      </w:r>
    </w:p>
    <w:p w14:paraId="72580B5A" w14:textId="77777777" w:rsidR="00942200" w:rsidRPr="00B04EC1" w:rsidRDefault="00942200" w:rsidP="00942200">
      <w:pPr>
        <w:shd w:val="clear" w:color="auto" w:fill="FFFFFF" w:themeFill="background1"/>
        <w:rPr>
          <w:color w:val="000000" w:themeColor="text1"/>
          <w:sz w:val="22"/>
          <w:szCs w:val="22"/>
        </w:rPr>
      </w:pPr>
    </w:p>
    <w:p w14:paraId="4A750C44" w14:textId="310F5C0F" w:rsidR="00942200" w:rsidRPr="00B04EC1" w:rsidRDefault="00942200" w:rsidP="00AB219D">
      <w:pPr>
        <w:shd w:val="clear" w:color="auto" w:fill="FFFFFF" w:themeFill="background1"/>
        <w:rPr>
          <w:color w:val="000000" w:themeColor="text1"/>
          <w:sz w:val="22"/>
          <w:szCs w:val="22"/>
        </w:rPr>
      </w:pPr>
    </w:p>
    <w:sectPr w:rsidR="00942200" w:rsidRPr="00B04EC1" w:rsidSect="006150C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04C5"/>
    <w:multiLevelType w:val="hybridMultilevel"/>
    <w:tmpl w:val="8A14A9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708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0C3"/>
    <w:rsid w:val="001342DA"/>
    <w:rsid w:val="0021166F"/>
    <w:rsid w:val="00502E14"/>
    <w:rsid w:val="00515023"/>
    <w:rsid w:val="00570FA5"/>
    <w:rsid w:val="006150C3"/>
    <w:rsid w:val="00630F40"/>
    <w:rsid w:val="006A41B5"/>
    <w:rsid w:val="00942200"/>
    <w:rsid w:val="00AB219D"/>
    <w:rsid w:val="00B04EC1"/>
    <w:rsid w:val="00B23768"/>
    <w:rsid w:val="00C20B73"/>
    <w:rsid w:val="00C94EE1"/>
    <w:rsid w:val="00E1633D"/>
    <w:rsid w:val="00F16475"/>
    <w:rsid w:val="00F5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F4F4F0"/>
  <w15:chartTrackingRefBased/>
  <w15:docId w15:val="{84FB04AE-C3B9-7F4F-A8C8-638168D7A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0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50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d-inline-path-prefix">
    <w:name w:val="md-inline-path-prefix"/>
    <w:basedOn w:val="DefaultParagraphFont"/>
    <w:rsid w:val="00AB219D"/>
  </w:style>
  <w:style w:type="character" w:customStyle="1" w:styleId="md-inline-path-filename">
    <w:name w:val="md-inline-path-filename"/>
    <w:basedOn w:val="DefaultParagraphFont"/>
    <w:rsid w:val="00AB219D"/>
  </w:style>
  <w:style w:type="character" w:styleId="HTMLCode">
    <w:name w:val="HTML Code"/>
    <w:basedOn w:val="DefaultParagraphFont"/>
    <w:uiPriority w:val="99"/>
    <w:semiHidden/>
    <w:unhideWhenUsed/>
    <w:rsid w:val="0021166F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DefaultParagraphFont"/>
    <w:rsid w:val="00E163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992</TotalTime>
  <Pages>2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Aryaman Dev</dc:creator>
  <cp:keywords/>
  <dc:description/>
  <cp:lastModifiedBy>Aryaman Dev</cp:lastModifiedBy>
  <cp:revision>3</cp:revision>
  <dcterms:created xsi:type="dcterms:W3CDTF">2026-06-04T17:15:00Z</dcterms:created>
  <dcterms:modified xsi:type="dcterms:W3CDTF">2026-06-05T14:08:00Z</dcterms:modified>
</cp:coreProperties>
</file>