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D31" w:rsidRDefault="00824D31" w:rsidP="00824D31">
      <w:pPr>
        <w:jc w:val="center"/>
        <w:rPr>
          <w:sz w:val="36"/>
          <w:szCs w:val="36"/>
          <w:lang w:val="en-GB"/>
        </w:rPr>
      </w:pPr>
      <w:r w:rsidRPr="00EA5480">
        <w:rPr>
          <w:sz w:val="36"/>
          <w:szCs w:val="36"/>
          <w:lang w:val="en-GB"/>
        </w:rPr>
        <w:t>Comparison of condensation heat transfer coefficient and pressure drop in horizontal smooth and micro-fin tube</w:t>
      </w:r>
    </w:p>
    <w:p w:rsidR="00824D31" w:rsidRDefault="00824D31" w:rsidP="00A4369A">
      <w:pPr>
        <w:jc w:val="center"/>
        <w:rPr>
          <w:noProof/>
          <w:sz w:val="36"/>
          <w:szCs w:val="36"/>
          <w:lang w:eastAsia="en-IN"/>
        </w:rPr>
      </w:pPr>
      <w:r>
        <w:rPr>
          <w:noProof/>
          <w:sz w:val="36"/>
          <w:szCs w:val="36"/>
          <w:lang w:eastAsia="en-IN"/>
        </w:rPr>
        <w:t xml:space="preserve">Project supervisor – Dr Rajeev kukreja </w:t>
      </w:r>
    </w:p>
    <w:p w:rsidR="00A4369A" w:rsidRPr="00AA599B" w:rsidRDefault="00A4369A" w:rsidP="00A4369A">
      <w:pPr>
        <w:jc w:val="center"/>
        <w:rPr>
          <w:sz w:val="36"/>
          <w:szCs w:val="36"/>
        </w:rPr>
      </w:pPr>
    </w:p>
    <w:p w:rsidR="00B24082" w:rsidRDefault="00EA5480" w:rsidP="00B24082">
      <w:pPr>
        <w:rPr>
          <w:sz w:val="36"/>
          <w:szCs w:val="36"/>
        </w:rPr>
      </w:pPr>
      <w:r>
        <w:rPr>
          <w:sz w:val="36"/>
          <w:szCs w:val="36"/>
        </w:rPr>
        <w:t xml:space="preserve">             Submitted by – Ritika kaushik (19109082)</w:t>
      </w:r>
    </w:p>
    <w:p w:rsidR="00B24082" w:rsidRDefault="00B24082" w:rsidP="00B24082">
      <w:pPr>
        <w:rPr>
          <w:sz w:val="36"/>
          <w:szCs w:val="36"/>
        </w:rPr>
      </w:pPr>
      <w:r>
        <w:rPr>
          <w:sz w:val="36"/>
          <w:szCs w:val="36"/>
        </w:rPr>
        <w:t xml:space="preserve">                                         </w:t>
      </w:r>
      <w:proofErr w:type="spellStart"/>
      <w:r w:rsidR="00EA5480">
        <w:rPr>
          <w:sz w:val="36"/>
          <w:szCs w:val="36"/>
        </w:rPr>
        <w:t>Priyanshu</w:t>
      </w:r>
      <w:proofErr w:type="spellEnd"/>
      <w:r w:rsidR="00EA5480">
        <w:rPr>
          <w:sz w:val="36"/>
          <w:szCs w:val="36"/>
        </w:rPr>
        <w:t xml:space="preserve"> </w:t>
      </w:r>
      <w:proofErr w:type="spellStart"/>
      <w:r w:rsidR="00EA5480">
        <w:rPr>
          <w:sz w:val="36"/>
          <w:szCs w:val="36"/>
        </w:rPr>
        <w:t>bansal</w:t>
      </w:r>
      <w:proofErr w:type="spellEnd"/>
      <w:r w:rsidR="00EA5480">
        <w:rPr>
          <w:sz w:val="36"/>
          <w:szCs w:val="36"/>
        </w:rPr>
        <w:t xml:space="preserve"> (19109073)</w:t>
      </w:r>
    </w:p>
    <w:p w:rsidR="00EA5480" w:rsidRDefault="00B24082" w:rsidP="00B24082">
      <w:pPr>
        <w:rPr>
          <w:sz w:val="36"/>
          <w:szCs w:val="36"/>
        </w:rPr>
      </w:pPr>
      <w:r>
        <w:rPr>
          <w:sz w:val="36"/>
          <w:szCs w:val="36"/>
        </w:rPr>
        <w:t xml:space="preserve">                           </w:t>
      </w:r>
      <w:r w:rsidR="00EA5480">
        <w:rPr>
          <w:sz w:val="36"/>
          <w:szCs w:val="36"/>
        </w:rPr>
        <w:t xml:space="preserve">              </w:t>
      </w:r>
      <w:proofErr w:type="spellStart"/>
      <w:r w:rsidR="00EA5480">
        <w:rPr>
          <w:sz w:val="36"/>
          <w:szCs w:val="36"/>
        </w:rPr>
        <w:t>Devraj</w:t>
      </w:r>
      <w:proofErr w:type="spellEnd"/>
      <w:r w:rsidR="00EA5480">
        <w:rPr>
          <w:sz w:val="36"/>
          <w:szCs w:val="36"/>
        </w:rPr>
        <w:t xml:space="preserve"> </w:t>
      </w:r>
      <w:proofErr w:type="spellStart"/>
      <w:r w:rsidR="00EA5480">
        <w:rPr>
          <w:sz w:val="36"/>
          <w:szCs w:val="36"/>
        </w:rPr>
        <w:t>gurjar</w:t>
      </w:r>
      <w:proofErr w:type="spellEnd"/>
      <w:r w:rsidR="00EA5480">
        <w:rPr>
          <w:sz w:val="36"/>
          <w:szCs w:val="36"/>
        </w:rPr>
        <w:t xml:space="preserve"> (19109033)</w:t>
      </w:r>
    </w:p>
    <w:p w:rsidR="00EA5480" w:rsidRDefault="00EA5480" w:rsidP="00B24082">
      <w:pPr>
        <w:rPr>
          <w:sz w:val="36"/>
          <w:szCs w:val="36"/>
        </w:rPr>
      </w:pPr>
      <w:r>
        <w:rPr>
          <w:sz w:val="36"/>
          <w:szCs w:val="36"/>
        </w:rPr>
        <w:t xml:space="preserve">                                         </w:t>
      </w:r>
      <w:proofErr w:type="spellStart"/>
      <w:r>
        <w:rPr>
          <w:sz w:val="36"/>
          <w:szCs w:val="36"/>
        </w:rPr>
        <w:t>Mahaveer</w:t>
      </w:r>
      <w:proofErr w:type="spellEnd"/>
      <w:r>
        <w:rPr>
          <w:sz w:val="36"/>
          <w:szCs w:val="36"/>
        </w:rPr>
        <w:t xml:space="preserve"> </w:t>
      </w:r>
      <w:proofErr w:type="spellStart"/>
      <w:r>
        <w:rPr>
          <w:sz w:val="36"/>
          <w:szCs w:val="36"/>
        </w:rPr>
        <w:t>Meena</w:t>
      </w:r>
      <w:proofErr w:type="spellEnd"/>
      <w:r>
        <w:rPr>
          <w:sz w:val="36"/>
          <w:szCs w:val="36"/>
        </w:rPr>
        <w:t xml:space="preserve"> (19109060)</w:t>
      </w:r>
    </w:p>
    <w:p w:rsidR="00B24082" w:rsidRDefault="00B24082" w:rsidP="00B24082">
      <w:pPr>
        <w:rPr>
          <w:sz w:val="36"/>
          <w:szCs w:val="36"/>
        </w:rPr>
      </w:pPr>
      <w:r>
        <w:rPr>
          <w:sz w:val="36"/>
          <w:szCs w:val="36"/>
        </w:rPr>
        <w:t xml:space="preserve">         </w:t>
      </w:r>
      <w:r w:rsidR="00EA5480">
        <w:rPr>
          <w:sz w:val="36"/>
          <w:szCs w:val="36"/>
        </w:rPr>
        <w:t xml:space="preserve">                                Deep Panchal (19109029)</w:t>
      </w:r>
    </w:p>
    <w:p w:rsidR="00824D31" w:rsidRDefault="00824D31" w:rsidP="00B24082">
      <w:pPr>
        <w:rPr>
          <w:sz w:val="36"/>
          <w:szCs w:val="36"/>
        </w:rPr>
      </w:pPr>
    </w:p>
    <w:p w:rsidR="00B24082" w:rsidRPr="00EA5480" w:rsidRDefault="00A4369A" w:rsidP="00A4369A">
      <w:pPr>
        <w:jc w:val="center"/>
        <w:rPr>
          <w:sz w:val="36"/>
          <w:szCs w:val="36"/>
        </w:rPr>
      </w:pPr>
      <w:r w:rsidRPr="00B5038A">
        <w:rPr>
          <w:rFonts w:ascii="Calibri" w:eastAsia="Times New Roman" w:hAnsi="Calibri" w:cs="Calibri"/>
          <w:noProof/>
          <w:color w:val="000000"/>
          <w:sz w:val="36"/>
          <w:szCs w:val="36"/>
          <w:bdr w:val="none" w:sz="0" w:space="0" w:color="auto" w:frame="1"/>
          <w:lang w:eastAsia="en-IN"/>
        </w:rPr>
        <w:drawing>
          <wp:inline distT="0" distB="0" distL="0" distR="0" wp14:anchorId="568741E3" wp14:editId="1DF795AE">
            <wp:extent cx="2559050" cy="242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2425700"/>
                    </a:xfrm>
                    <a:prstGeom prst="rect">
                      <a:avLst/>
                    </a:prstGeom>
                    <a:noFill/>
                    <a:ln>
                      <a:noFill/>
                    </a:ln>
                  </pic:spPr>
                </pic:pic>
              </a:graphicData>
            </a:graphic>
          </wp:inline>
        </w:drawing>
      </w:r>
    </w:p>
    <w:p w:rsidR="00A4369A" w:rsidRPr="00B5038A" w:rsidRDefault="00A4369A" w:rsidP="00A4369A">
      <w:pPr>
        <w:spacing w:line="240" w:lineRule="auto"/>
        <w:jc w:val="center"/>
        <w:rPr>
          <w:rFonts w:ascii="Times New Roman" w:eastAsia="Times New Roman" w:hAnsi="Times New Roman" w:cs="Times New Roman"/>
          <w:sz w:val="24"/>
          <w:szCs w:val="24"/>
          <w:lang w:eastAsia="en-IN"/>
        </w:rPr>
      </w:pPr>
      <w:r w:rsidRPr="00B5038A">
        <w:rPr>
          <w:rFonts w:ascii="Calibri" w:eastAsia="Times New Roman" w:hAnsi="Calibri" w:cs="Calibri"/>
          <w:color w:val="000000"/>
          <w:sz w:val="36"/>
          <w:szCs w:val="36"/>
          <w:lang w:eastAsia="en-IN"/>
        </w:rPr>
        <w:t>DEPARTMENT OF MECHANICAL ENGINEERING</w:t>
      </w:r>
    </w:p>
    <w:p w:rsidR="00A4369A" w:rsidRPr="00B5038A" w:rsidRDefault="00A4369A" w:rsidP="00A4369A">
      <w:pPr>
        <w:spacing w:line="240" w:lineRule="auto"/>
        <w:jc w:val="center"/>
        <w:rPr>
          <w:rFonts w:ascii="Times New Roman" w:eastAsia="Times New Roman" w:hAnsi="Times New Roman" w:cs="Times New Roman"/>
          <w:sz w:val="24"/>
          <w:szCs w:val="24"/>
          <w:lang w:eastAsia="en-IN"/>
        </w:rPr>
      </w:pPr>
      <w:r w:rsidRPr="00B5038A">
        <w:rPr>
          <w:rFonts w:ascii="Calibri" w:eastAsia="Times New Roman" w:hAnsi="Calibri" w:cs="Calibri"/>
          <w:color w:val="000000"/>
          <w:sz w:val="36"/>
          <w:szCs w:val="36"/>
          <w:lang w:eastAsia="en-IN"/>
        </w:rPr>
        <w:t>Dr BR AMBEDKAR NATIONAL INSTITUTE OF TECHNOLOGY JALANDHAR (PUNJAB)-144011</w:t>
      </w:r>
    </w:p>
    <w:p w:rsidR="00B24082" w:rsidRDefault="00B24082">
      <w:pPr>
        <w:rPr>
          <w:sz w:val="48"/>
          <w:szCs w:val="48"/>
          <w:lang w:val="en-GB"/>
        </w:rPr>
      </w:pPr>
    </w:p>
    <w:p w:rsidR="00E26D08" w:rsidRDefault="00E26D08">
      <w:pPr>
        <w:rPr>
          <w:sz w:val="48"/>
          <w:szCs w:val="48"/>
          <w:lang w:val="en-GB"/>
        </w:rPr>
      </w:pPr>
    </w:p>
    <w:p w:rsidR="00E56A5D" w:rsidRDefault="00E56A5D"/>
    <w:p w:rsidR="00E56A5D" w:rsidRPr="001F76C9" w:rsidRDefault="00E56A5D" w:rsidP="00E56A5D">
      <w:pPr>
        <w:jc w:val="center"/>
        <w:rPr>
          <w:sz w:val="44"/>
          <w:szCs w:val="44"/>
        </w:rPr>
      </w:pPr>
      <w:r w:rsidRPr="001F76C9">
        <w:rPr>
          <w:sz w:val="44"/>
          <w:szCs w:val="44"/>
        </w:rPr>
        <w:lastRenderedPageBreak/>
        <w:t>CERTIFICATE</w:t>
      </w:r>
    </w:p>
    <w:p w:rsidR="00E56A5D" w:rsidRDefault="00E56A5D"/>
    <w:p w:rsidR="001F76C9" w:rsidRPr="001F76C9" w:rsidRDefault="00E56A5D" w:rsidP="001F76C9">
      <w:pPr>
        <w:jc w:val="both"/>
        <w:rPr>
          <w:sz w:val="28"/>
          <w:szCs w:val="28"/>
          <w:lang w:val="en-GB"/>
        </w:rPr>
      </w:pPr>
      <w:r>
        <w:t xml:space="preserve"> </w:t>
      </w:r>
      <w:r w:rsidRPr="001F76C9">
        <w:rPr>
          <w:sz w:val="28"/>
          <w:szCs w:val="28"/>
        </w:rPr>
        <w:t>This is to certify that the pro</w:t>
      </w:r>
      <w:r w:rsidR="001F76C9" w:rsidRPr="001F76C9">
        <w:rPr>
          <w:sz w:val="28"/>
          <w:szCs w:val="28"/>
        </w:rPr>
        <w:t xml:space="preserve">ject report entitled </w:t>
      </w:r>
      <w:r w:rsidR="001F76C9" w:rsidRPr="001F76C9">
        <w:rPr>
          <w:sz w:val="28"/>
          <w:szCs w:val="28"/>
          <w:lang w:val="en-GB"/>
        </w:rPr>
        <w:t>Comparison of condensation heat transfer coefficient and pressure drop in horizontal smooth and micro-fin tube</w:t>
      </w:r>
      <w:r w:rsidR="001F76C9">
        <w:rPr>
          <w:sz w:val="28"/>
          <w:szCs w:val="28"/>
          <w:lang w:val="en-GB"/>
        </w:rPr>
        <w:t xml:space="preserve"> </w:t>
      </w:r>
      <w:r w:rsidR="001F76C9" w:rsidRPr="001F76C9">
        <w:rPr>
          <w:sz w:val="28"/>
          <w:szCs w:val="28"/>
        </w:rPr>
        <w:t xml:space="preserve">submitted by ritika kaushik, </w:t>
      </w:r>
      <w:proofErr w:type="spellStart"/>
      <w:r w:rsidR="001F76C9" w:rsidRPr="001F76C9">
        <w:rPr>
          <w:sz w:val="28"/>
          <w:szCs w:val="28"/>
        </w:rPr>
        <w:t>mahaveer</w:t>
      </w:r>
      <w:proofErr w:type="spellEnd"/>
      <w:r w:rsidR="001F76C9" w:rsidRPr="001F76C9">
        <w:rPr>
          <w:sz w:val="28"/>
          <w:szCs w:val="28"/>
        </w:rPr>
        <w:t xml:space="preserve"> </w:t>
      </w:r>
      <w:proofErr w:type="spellStart"/>
      <w:r w:rsidR="001F76C9" w:rsidRPr="001F76C9">
        <w:rPr>
          <w:sz w:val="28"/>
          <w:szCs w:val="28"/>
        </w:rPr>
        <w:t>meena</w:t>
      </w:r>
      <w:proofErr w:type="spellEnd"/>
      <w:r w:rsidR="001F76C9" w:rsidRPr="001F76C9">
        <w:rPr>
          <w:sz w:val="28"/>
          <w:szCs w:val="28"/>
        </w:rPr>
        <w:t xml:space="preserve">, </w:t>
      </w:r>
      <w:proofErr w:type="spellStart"/>
      <w:r w:rsidR="001F76C9" w:rsidRPr="001F76C9">
        <w:rPr>
          <w:sz w:val="28"/>
          <w:szCs w:val="28"/>
        </w:rPr>
        <w:t>devraj</w:t>
      </w:r>
      <w:proofErr w:type="spellEnd"/>
      <w:r w:rsidR="001F76C9" w:rsidRPr="001F76C9">
        <w:rPr>
          <w:sz w:val="28"/>
          <w:szCs w:val="28"/>
        </w:rPr>
        <w:t xml:space="preserve"> </w:t>
      </w:r>
      <w:proofErr w:type="spellStart"/>
      <w:r w:rsidR="001F76C9" w:rsidRPr="001F76C9">
        <w:rPr>
          <w:sz w:val="28"/>
          <w:szCs w:val="28"/>
        </w:rPr>
        <w:t>gurjar</w:t>
      </w:r>
      <w:proofErr w:type="spellEnd"/>
      <w:r w:rsidR="001F76C9" w:rsidRPr="001F76C9">
        <w:rPr>
          <w:sz w:val="28"/>
          <w:szCs w:val="28"/>
        </w:rPr>
        <w:t xml:space="preserve">, deep </w:t>
      </w:r>
      <w:proofErr w:type="spellStart"/>
      <w:r w:rsidR="001F76C9" w:rsidRPr="001F76C9">
        <w:rPr>
          <w:sz w:val="28"/>
          <w:szCs w:val="28"/>
        </w:rPr>
        <w:t>panchal</w:t>
      </w:r>
      <w:proofErr w:type="spellEnd"/>
      <w:r w:rsidR="001F76C9" w:rsidRPr="001F76C9">
        <w:rPr>
          <w:sz w:val="28"/>
          <w:szCs w:val="28"/>
        </w:rPr>
        <w:t xml:space="preserve">, </w:t>
      </w:r>
      <w:proofErr w:type="spellStart"/>
      <w:r w:rsidR="001F76C9" w:rsidRPr="001F76C9">
        <w:rPr>
          <w:sz w:val="28"/>
          <w:szCs w:val="28"/>
        </w:rPr>
        <w:t>priyanshu</w:t>
      </w:r>
      <w:proofErr w:type="spellEnd"/>
      <w:r w:rsidR="001F76C9" w:rsidRPr="001F76C9">
        <w:rPr>
          <w:sz w:val="28"/>
          <w:szCs w:val="28"/>
        </w:rPr>
        <w:t xml:space="preserve"> </w:t>
      </w:r>
      <w:proofErr w:type="spellStart"/>
      <w:r w:rsidR="001F76C9" w:rsidRPr="001F76C9">
        <w:rPr>
          <w:sz w:val="28"/>
          <w:szCs w:val="28"/>
        </w:rPr>
        <w:t>bansal</w:t>
      </w:r>
      <w:proofErr w:type="spellEnd"/>
      <w:r w:rsidR="001F76C9" w:rsidRPr="001F76C9">
        <w:rPr>
          <w:sz w:val="28"/>
          <w:szCs w:val="28"/>
        </w:rPr>
        <w:t xml:space="preserve"> </w:t>
      </w:r>
      <w:r w:rsidRPr="001F76C9">
        <w:rPr>
          <w:sz w:val="28"/>
          <w:szCs w:val="28"/>
        </w:rPr>
        <w:t xml:space="preserve">to the Dr. B. R. Ambedkar National Institute of Technology Jalandhar, in partial fulfilment for the award of the degree of B. Tech in Mechanical Engineering is a </w:t>
      </w:r>
      <w:proofErr w:type="spellStart"/>
      <w:r w:rsidRPr="001F76C9">
        <w:rPr>
          <w:sz w:val="28"/>
          <w:szCs w:val="28"/>
        </w:rPr>
        <w:t>bonafide</w:t>
      </w:r>
      <w:proofErr w:type="spellEnd"/>
      <w:r w:rsidRPr="001F76C9">
        <w:rPr>
          <w:sz w:val="28"/>
          <w:szCs w:val="28"/>
        </w:rPr>
        <w:t xml:space="preserve"> record of minor project work carried out by him/her under my/our supervision. The contents of this report, in full or in parts, have not been submitted to any other Institution or University for the award of any degree or diploma</w:t>
      </w:r>
      <w:r>
        <w:t xml:space="preserve">. </w:t>
      </w:r>
    </w:p>
    <w:p w:rsidR="001F76C9" w:rsidRDefault="001F76C9">
      <w:r>
        <w:t xml:space="preserve">                                                                                                                                                  </w:t>
      </w:r>
    </w:p>
    <w:p w:rsidR="00B43578" w:rsidRPr="001F76C9" w:rsidRDefault="001F76C9">
      <w:pPr>
        <w:rPr>
          <w:sz w:val="24"/>
          <w:szCs w:val="24"/>
          <w:lang w:val="en-GB"/>
        </w:rPr>
      </w:pPr>
      <w:r>
        <w:t xml:space="preserve">                                                                                                                                                 </w:t>
      </w:r>
      <w:r w:rsidRPr="001F76C9">
        <w:rPr>
          <w:sz w:val="24"/>
          <w:szCs w:val="24"/>
        </w:rPr>
        <w:t>Dr. Rajeev kukreja</w:t>
      </w:r>
      <w:r w:rsidR="00B43578" w:rsidRPr="001F76C9">
        <w:rPr>
          <w:sz w:val="24"/>
          <w:szCs w:val="24"/>
          <w:lang w:val="en-GB"/>
        </w:rPr>
        <w:br w:type="page"/>
      </w:r>
    </w:p>
    <w:p w:rsidR="001F76C9" w:rsidRDefault="001F76C9" w:rsidP="001F76C9">
      <w:pPr>
        <w:jc w:val="center"/>
        <w:rPr>
          <w:sz w:val="40"/>
          <w:szCs w:val="40"/>
        </w:rPr>
      </w:pPr>
      <w:r w:rsidRPr="001F76C9">
        <w:rPr>
          <w:sz w:val="40"/>
          <w:szCs w:val="40"/>
        </w:rPr>
        <w:t>ACKNOWLEDGMENTS</w:t>
      </w:r>
    </w:p>
    <w:p w:rsidR="001F76C9" w:rsidRPr="001F76C9" w:rsidRDefault="001F76C9" w:rsidP="001F76C9">
      <w:pPr>
        <w:jc w:val="center"/>
        <w:rPr>
          <w:sz w:val="40"/>
          <w:szCs w:val="40"/>
        </w:rPr>
      </w:pPr>
    </w:p>
    <w:p w:rsidR="001F76C9" w:rsidRDefault="001F76C9">
      <w:pPr>
        <w:rPr>
          <w:sz w:val="32"/>
          <w:szCs w:val="32"/>
        </w:rPr>
      </w:pPr>
      <w:r w:rsidRPr="001F76C9">
        <w:rPr>
          <w:sz w:val="32"/>
          <w:szCs w:val="32"/>
        </w:rPr>
        <w:t xml:space="preserve"> I take this opportunity to thank, Director - Dr. B. R. Ambedkar National Institute of Technology Jalandhar, Dean –Students Activities, and other faculty members who helped in preparing the guidelines. I extend my sincere thanks to one and all of NIT Jalandhar family for the completion of this document on the project report format guidelines. </w:t>
      </w:r>
    </w:p>
    <w:p w:rsidR="001F76C9" w:rsidRDefault="001F76C9" w:rsidP="001F76C9">
      <w:pPr>
        <w:jc w:val="right"/>
        <w:rPr>
          <w:sz w:val="32"/>
          <w:szCs w:val="32"/>
        </w:rPr>
      </w:pPr>
      <w:r>
        <w:rPr>
          <w:sz w:val="32"/>
          <w:szCs w:val="32"/>
        </w:rPr>
        <w:t>Ritika kaushik</w:t>
      </w:r>
    </w:p>
    <w:p w:rsidR="001F76C9" w:rsidRDefault="001F76C9" w:rsidP="001F76C9">
      <w:pPr>
        <w:jc w:val="right"/>
        <w:rPr>
          <w:sz w:val="32"/>
          <w:szCs w:val="32"/>
        </w:rPr>
      </w:pPr>
      <w:proofErr w:type="spellStart"/>
      <w:r>
        <w:rPr>
          <w:sz w:val="32"/>
          <w:szCs w:val="32"/>
        </w:rPr>
        <w:t>Devraj</w:t>
      </w:r>
      <w:proofErr w:type="spellEnd"/>
      <w:r>
        <w:rPr>
          <w:sz w:val="32"/>
          <w:szCs w:val="32"/>
        </w:rPr>
        <w:t xml:space="preserve"> </w:t>
      </w:r>
      <w:proofErr w:type="spellStart"/>
      <w:r>
        <w:rPr>
          <w:sz w:val="32"/>
          <w:szCs w:val="32"/>
        </w:rPr>
        <w:t>gurjar</w:t>
      </w:r>
      <w:proofErr w:type="spellEnd"/>
    </w:p>
    <w:p w:rsidR="001F76C9" w:rsidRDefault="001F76C9" w:rsidP="001F76C9">
      <w:pPr>
        <w:jc w:val="right"/>
        <w:rPr>
          <w:sz w:val="32"/>
          <w:szCs w:val="32"/>
        </w:rPr>
      </w:pPr>
      <w:proofErr w:type="spellStart"/>
      <w:r>
        <w:rPr>
          <w:sz w:val="32"/>
          <w:szCs w:val="32"/>
        </w:rPr>
        <w:t>Mahaveer</w:t>
      </w:r>
      <w:proofErr w:type="spellEnd"/>
      <w:r>
        <w:rPr>
          <w:sz w:val="32"/>
          <w:szCs w:val="32"/>
        </w:rPr>
        <w:t xml:space="preserve"> </w:t>
      </w:r>
      <w:proofErr w:type="spellStart"/>
      <w:r>
        <w:rPr>
          <w:sz w:val="32"/>
          <w:szCs w:val="32"/>
        </w:rPr>
        <w:t>meena</w:t>
      </w:r>
      <w:proofErr w:type="spellEnd"/>
    </w:p>
    <w:p w:rsidR="001F76C9" w:rsidRDefault="001F76C9" w:rsidP="001F76C9">
      <w:pPr>
        <w:jc w:val="right"/>
        <w:rPr>
          <w:sz w:val="32"/>
          <w:szCs w:val="32"/>
        </w:rPr>
      </w:pPr>
      <w:proofErr w:type="spellStart"/>
      <w:r>
        <w:rPr>
          <w:sz w:val="32"/>
          <w:szCs w:val="32"/>
        </w:rPr>
        <w:t>Priyanshu</w:t>
      </w:r>
      <w:proofErr w:type="spellEnd"/>
      <w:r>
        <w:rPr>
          <w:sz w:val="32"/>
          <w:szCs w:val="32"/>
        </w:rPr>
        <w:t xml:space="preserve"> </w:t>
      </w:r>
      <w:proofErr w:type="spellStart"/>
      <w:r>
        <w:rPr>
          <w:sz w:val="32"/>
          <w:szCs w:val="32"/>
        </w:rPr>
        <w:t>bansal</w:t>
      </w:r>
      <w:proofErr w:type="spellEnd"/>
      <w:r>
        <w:rPr>
          <w:sz w:val="32"/>
          <w:szCs w:val="32"/>
        </w:rPr>
        <w:t xml:space="preserve"> </w:t>
      </w:r>
    </w:p>
    <w:p w:rsidR="001F76C9" w:rsidRPr="001F76C9" w:rsidRDefault="001F76C9" w:rsidP="001F76C9">
      <w:pPr>
        <w:jc w:val="right"/>
        <w:rPr>
          <w:sz w:val="32"/>
          <w:szCs w:val="32"/>
          <w:lang w:val="en-GB"/>
        </w:rPr>
      </w:pPr>
      <w:r>
        <w:rPr>
          <w:sz w:val="32"/>
          <w:szCs w:val="32"/>
        </w:rPr>
        <w:t xml:space="preserve">Deep Panchal </w:t>
      </w:r>
    </w:p>
    <w:p w:rsidR="00CF592C" w:rsidRDefault="001F76C9">
      <w:pPr>
        <w:rPr>
          <w:sz w:val="48"/>
          <w:szCs w:val="48"/>
          <w:lang w:val="en-GB"/>
        </w:rPr>
      </w:pPr>
      <w:r>
        <w:rPr>
          <w:sz w:val="48"/>
          <w:szCs w:val="48"/>
          <w:lang w:val="en-GB"/>
        </w:rPr>
        <w:br w:type="page"/>
      </w:r>
    </w:p>
    <w:p w:rsidR="00CF592C" w:rsidRDefault="00CF592C">
      <w:pPr>
        <w:rPr>
          <w:sz w:val="48"/>
          <w:szCs w:val="48"/>
          <w:lang w:val="en-GB"/>
        </w:rPr>
      </w:pPr>
      <w:r>
        <w:rPr>
          <w:sz w:val="48"/>
          <w:szCs w:val="48"/>
          <w:lang w:val="en-GB"/>
        </w:rPr>
        <w:t>TABLES OF CONTENT</w:t>
      </w:r>
    </w:p>
    <w:p w:rsidR="00CF592C" w:rsidRDefault="00CF592C">
      <w:pPr>
        <w:rPr>
          <w:sz w:val="48"/>
          <w:szCs w:val="48"/>
          <w:lang w:val="en-GB"/>
        </w:rPr>
      </w:pPr>
    </w:p>
    <w:p w:rsidR="00CF592C" w:rsidRDefault="00CF592C" w:rsidP="00CF592C">
      <w:pPr>
        <w:pStyle w:val="ListParagraph"/>
        <w:numPr>
          <w:ilvl w:val="0"/>
          <w:numId w:val="14"/>
        </w:numPr>
        <w:rPr>
          <w:sz w:val="48"/>
          <w:szCs w:val="48"/>
        </w:rPr>
      </w:pPr>
      <w:r>
        <w:rPr>
          <w:sz w:val="48"/>
          <w:szCs w:val="48"/>
        </w:rPr>
        <w:t>Introduction</w:t>
      </w:r>
    </w:p>
    <w:p w:rsidR="00CF592C" w:rsidRPr="00CF592C" w:rsidRDefault="00CF592C" w:rsidP="00CF592C">
      <w:pPr>
        <w:pStyle w:val="ListParagraph"/>
        <w:numPr>
          <w:ilvl w:val="0"/>
          <w:numId w:val="14"/>
        </w:numPr>
        <w:rPr>
          <w:sz w:val="48"/>
          <w:szCs w:val="48"/>
        </w:rPr>
      </w:pPr>
      <w:r w:rsidRPr="00CF592C">
        <w:rPr>
          <w:sz w:val="48"/>
          <w:szCs w:val="48"/>
        </w:rPr>
        <w:t>why are microfin?</w:t>
      </w:r>
    </w:p>
    <w:p w:rsidR="00CF592C" w:rsidRPr="00CF592C" w:rsidRDefault="00CF592C" w:rsidP="00CF592C">
      <w:pPr>
        <w:pStyle w:val="ListParagraph"/>
        <w:numPr>
          <w:ilvl w:val="0"/>
          <w:numId w:val="14"/>
        </w:numPr>
        <w:rPr>
          <w:sz w:val="48"/>
          <w:szCs w:val="48"/>
        </w:rPr>
      </w:pPr>
      <w:r w:rsidRPr="00CF592C">
        <w:rPr>
          <w:sz w:val="48"/>
          <w:szCs w:val="48"/>
        </w:rPr>
        <w:t>Performance evaluation factors</w:t>
      </w:r>
    </w:p>
    <w:p w:rsidR="00CF592C" w:rsidRDefault="00CF592C" w:rsidP="00CF592C">
      <w:pPr>
        <w:pStyle w:val="ListParagraph"/>
        <w:numPr>
          <w:ilvl w:val="0"/>
          <w:numId w:val="14"/>
        </w:numPr>
        <w:rPr>
          <w:sz w:val="48"/>
          <w:szCs w:val="48"/>
        </w:rPr>
      </w:pPr>
      <w:r>
        <w:rPr>
          <w:sz w:val="48"/>
          <w:szCs w:val="48"/>
        </w:rPr>
        <w:t>Motivation for the present study</w:t>
      </w:r>
    </w:p>
    <w:p w:rsidR="00CF592C" w:rsidRDefault="00CF592C" w:rsidP="00CF592C">
      <w:pPr>
        <w:pStyle w:val="ListParagraph"/>
        <w:numPr>
          <w:ilvl w:val="0"/>
          <w:numId w:val="14"/>
        </w:numPr>
        <w:rPr>
          <w:sz w:val="48"/>
          <w:szCs w:val="48"/>
        </w:rPr>
      </w:pPr>
      <w:r>
        <w:rPr>
          <w:sz w:val="48"/>
          <w:szCs w:val="48"/>
        </w:rPr>
        <w:t xml:space="preserve">Literature review and conclusions </w:t>
      </w:r>
    </w:p>
    <w:p w:rsidR="00CF592C" w:rsidRDefault="00CF592C" w:rsidP="00CF592C">
      <w:pPr>
        <w:pStyle w:val="ListParagraph"/>
        <w:numPr>
          <w:ilvl w:val="0"/>
          <w:numId w:val="14"/>
        </w:numPr>
        <w:rPr>
          <w:sz w:val="48"/>
          <w:szCs w:val="48"/>
        </w:rPr>
      </w:pPr>
      <w:r>
        <w:rPr>
          <w:sz w:val="48"/>
          <w:szCs w:val="48"/>
        </w:rPr>
        <w:t>Objective for present study</w:t>
      </w:r>
    </w:p>
    <w:p w:rsidR="00CF592C" w:rsidRDefault="00CF592C" w:rsidP="00CF592C">
      <w:pPr>
        <w:pStyle w:val="ListParagraph"/>
        <w:numPr>
          <w:ilvl w:val="0"/>
          <w:numId w:val="14"/>
        </w:numPr>
        <w:rPr>
          <w:sz w:val="48"/>
          <w:szCs w:val="48"/>
        </w:rPr>
      </w:pPr>
      <w:r>
        <w:rPr>
          <w:sz w:val="48"/>
          <w:szCs w:val="48"/>
        </w:rPr>
        <w:t>Graphs using EES</w:t>
      </w:r>
    </w:p>
    <w:p w:rsidR="00CF592C" w:rsidRDefault="00CF592C" w:rsidP="00CF592C">
      <w:pPr>
        <w:pStyle w:val="ListParagraph"/>
        <w:numPr>
          <w:ilvl w:val="0"/>
          <w:numId w:val="14"/>
        </w:numPr>
        <w:rPr>
          <w:sz w:val="48"/>
          <w:szCs w:val="48"/>
        </w:rPr>
      </w:pPr>
      <w:r>
        <w:rPr>
          <w:sz w:val="48"/>
          <w:szCs w:val="48"/>
        </w:rPr>
        <w:t>Result and discussion</w:t>
      </w:r>
    </w:p>
    <w:p w:rsidR="00CF592C" w:rsidRDefault="00CF592C" w:rsidP="00CF592C">
      <w:pPr>
        <w:pStyle w:val="ListParagraph"/>
        <w:numPr>
          <w:ilvl w:val="0"/>
          <w:numId w:val="14"/>
        </w:numPr>
        <w:rPr>
          <w:sz w:val="48"/>
          <w:szCs w:val="48"/>
        </w:rPr>
      </w:pPr>
      <w:r>
        <w:rPr>
          <w:sz w:val="48"/>
          <w:szCs w:val="48"/>
        </w:rPr>
        <w:t>About EES</w:t>
      </w:r>
    </w:p>
    <w:p w:rsidR="00CF592C" w:rsidRDefault="00CF592C" w:rsidP="00CF592C">
      <w:pPr>
        <w:pStyle w:val="ListParagraph"/>
        <w:numPr>
          <w:ilvl w:val="0"/>
          <w:numId w:val="14"/>
        </w:numPr>
        <w:rPr>
          <w:sz w:val="48"/>
          <w:szCs w:val="48"/>
        </w:rPr>
      </w:pPr>
      <w:r>
        <w:rPr>
          <w:sz w:val="48"/>
          <w:szCs w:val="48"/>
        </w:rPr>
        <w:t>Bibliography</w:t>
      </w:r>
    </w:p>
    <w:p w:rsidR="00CF592C" w:rsidRDefault="00CF592C" w:rsidP="00CF592C">
      <w:pPr>
        <w:pStyle w:val="ListParagraph"/>
        <w:numPr>
          <w:ilvl w:val="0"/>
          <w:numId w:val="14"/>
        </w:numPr>
        <w:rPr>
          <w:sz w:val="48"/>
          <w:szCs w:val="48"/>
        </w:rPr>
      </w:pPr>
      <w:r w:rsidRPr="00CF592C">
        <w:rPr>
          <w:sz w:val="48"/>
          <w:szCs w:val="48"/>
        </w:rPr>
        <w:br w:type="page"/>
      </w:r>
    </w:p>
    <w:p w:rsidR="00CF592C" w:rsidRDefault="00CF10AB" w:rsidP="00CF10AB">
      <w:pPr>
        <w:pStyle w:val="ListParagraph"/>
        <w:ind w:left="785"/>
        <w:jc w:val="center"/>
        <w:rPr>
          <w:sz w:val="48"/>
          <w:szCs w:val="48"/>
        </w:rPr>
      </w:pPr>
      <w:r>
        <w:rPr>
          <w:sz w:val="48"/>
          <w:szCs w:val="48"/>
        </w:rPr>
        <w:t>NOMENCLATURE</w:t>
      </w:r>
    </w:p>
    <w:p w:rsidR="00CF10AB" w:rsidRDefault="00CF10AB" w:rsidP="00CF592C">
      <w:pPr>
        <w:pStyle w:val="ListParagraph"/>
        <w:ind w:left="785"/>
        <w:rPr>
          <w:sz w:val="48"/>
          <w:szCs w:val="48"/>
        </w:rPr>
      </w:pPr>
    </w:p>
    <w:p w:rsidR="00CF10AB" w:rsidRPr="00CF10AB" w:rsidRDefault="00CF10AB" w:rsidP="00CF10AB">
      <w:pPr>
        <w:rPr>
          <w:sz w:val="36"/>
          <w:szCs w:val="36"/>
        </w:rPr>
      </w:pPr>
      <w:r w:rsidRPr="00CF10AB">
        <w:rPr>
          <w:sz w:val="36"/>
          <w:szCs w:val="36"/>
        </w:rPr>
        <w:t>A</w:t>
      </w:r>
      <w:r>
        <w:rPr>
          <w:sz w:val="36"/>
          <w:szCs w:val="36"/>
        </w:rPr>
        <w:t xml:space="preserve">                          </w:t>
      </w:r>
      <w:r w:rsidRPr="00CF10AB">
        <w:rPr>
          <w:sz w:val="36"/>
          <w:szCs w:val="36"/>
        </w:rPr>
        <w:t xml:space="preserve"> heat transfer surface area</w:t>
      </w:r>
      <w:r>
        <w:rPr>
          <w:sz w:val="36"/>
          <w:szCs w:val="36"/>
        </w:rPr>
        <w:t xml:space="preserve">                    </w:t>
      </w:r>
      <m:oMath>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2</m:t>
            </m:r>
          </m:sup>
        </m:sSup>
      </m:oMath>
    </w:p>
    <w:p w:rsidR="00CF10AB" w:rsidRPr="00CF10AB" w:rsidRDefault="00CF10AB" w:rsidP="00CF10AB">
      <w:pPr>
        <w:rPr>
          <w:sz w:val="36"/>
          <w:szCs w:val="36"/>
        </w:rPr>
      </w:pPr>
      <w:proofErr w:type="spellStart"/>
      <w:r w:rsidRPr="00CF10AB">
        <w:rPr>
          <w:sz w:val="36"/>
          <w:szCs w:val="36"/>
        </w:rPr>
        <w:t>cp</w:t>
      </w:r>
      <w:proofErr w:type="spellEnd"/>
      <w:r w:rsidRPr="00CF10AB">
        <w:rPr>
          <w:sz w:val="36"/>
          <w:szCs w:val="36"/>
        </w:rPr>
        <w:t xml:space="preserve"> </w:t>
      </w:r>
      <w:r>
        <w:rPr>
          <w:sz w:val="36"/>
          <w:szCs w:val="36"/>
        </w:rPr>
        <w:t xml:space="preserve">      </w:t>
      </w:r>
      <w:r w:rsidRPr="00CF10AB">
        <w:rPr>
          <w:sz w:val="36"/>
          <w:szCs w:val="36"/>
        </w:rPr>
        <w:t>specific heat capacity at constant pressure</w:t>
      </w:r>
      <w:r>
        <w:rPr>
          <w:sz w:val="36"/>
          <w:szCs w:val="36"/>
        </w:rPr>
        <w:t xml:space="preserve">        kJ/</w:t>
      </w:r>
      <w:proofErr w:type="gramStart"/>
      <w:r>
        <w:rPr>
          <w:sz w:val="36"/>
          <w:szCs w:val="36"/>
        </w:rPr>
        <w:t>kg</w:t>
      </w:r>
      <w:proofErr w:type="gramEnd"/>
      <w:r>
        <w:rPr>
          <w:sz w:val="36"/>
          <w:szCs w:val="36"/>
        </w:rPr>
        <w:t>-</w:t>
      </w:r>
      <w:r w:rsidRPr="00CF10AB">
        <w:rPr>
          <w:sz w:val="36"/>
          <w:szCs w:val="36"/>
        </w:rPr>
        <w:t>K</w:t>
      </w:r>
    </w:p>
    <w:p w:rsidR="00CF10AB" w:rsidRPr="00CF10AB" w:rsidRDefault="00CF10AB" w:rsidP="00CF10AB">
      <w:pPr>
        <w:rPr>
          <w:sz w:val="36"/>
          <w:szCs w:val="36"/>
        </w:rPr>
      </w:pPr>
      <w:r w:rsidRPr="00CF10AB">
        <w:rPr>
          <w:sz w:val="36"/>
          <w:szCs w:val="36"/>
        </w:rPr>
        <w:t>D</w:t>
      </w:r>
      <w:r>
        <w:rPr>
          <w:sz w:val="36"/>
          <w:szCs w:val="36"/>
        </w:rPr>
        <w:t xml:space="preserve">                         </w:t>
      </w:r>
      <w:r w:rsidRPr="00CF10AB">
        <w:rPr>
          <w:sz w:val="36"/>
          <w:szCs w:val="36"/>
        </w:rPr>
        <w:t xml:space="preserve"> tube inner diameter</w:t>
      </w:r>
      <w:r>
        <w:rPr>
          <w:sz w:val="36"/>
          <w:szCs w:val="36"/>
        </w:rPr>
        <w:t xml:space="preserve">                               </w:t>
      </w:r>
      <w:r w:rsidRPr="00CF10AB">
        <w:rPr>
          <w:sz w:val="36"/>
          <w:szCs w:val="36"/>
        </w:rPr>
        <w:t xml:space="preserve"> m</w:t>
      </w:r>
    </w:p>
    <w:p w:rsidR="001F76C9" w:rsidRDefault="00CF10AB" w:rsidP="00CF10AB">
      <w:pPr>
        <w:rPr>
          <w:sz w:val="36"/>
          <w:szCs w:val="36"/>
        </w:rPr>
      </w:pPr>
      <w:r w:rsidRPr="00CF10AB">
        <w:rPr>
          <w:sz w:val="36"/>
          <w:szCs w:val="36"/>
        </w:rPr>
        <w:t>Dh</w:t>
      </w:r>
      <w:r>
        <w:rPr>
          <w:sz w:val="36"/>
          <w:szCs w:val="36"/>
        </w:rPr>
        <w:t xml:space="preserve">                      </w:t>
      </w:r>
      <w:r w:rsidRPr="00CF10AB">
        <w:rPr>
          <w:sz w:val="36"/>
          <w:szCs w:val="36"/>
        </w:rPr>
        <w:t xml:space="preserve"> hydraulic diameter</w:t>
      </w:r>
      <w:r>
        <w:rPr>
          <w:sz w:val="36"/>
          <w:szCs w:val="36"/>
        </w:rPr>
        <w:t xml:space="preserve">                                  </w:t>
      </w:r>
      <w:r w:rsidRPr="00CF10AB">
        <w:rPr>
          <w:sz w:val="36"/>
          <w:szCs w:val="36"/>
        </w:rPr>
        <w:t xml:space="preserve"> m</w:t>
      </w:r>
    </w:p>
    <w:p w:rsidR="00627ED2" w:rsidRPr="00627ED2" w:rsidRDefault="00CF10AB" w:rsidP="00CF10AB">
      <w:pPr>
        <w:rPr>
          <w:rFonts w:eastAsiaTheme="minorEastAsia"/>
          <w:sz w:val="36"/>
          <w:szCs w:val="36"/>
        </w:rPr>
      </w:pPr>
      <w:r w:rsidRPr="00CF10AB">
        <w:rPr>
          <w:sz w:val="36"/>
          <w:szCs w:val="36"/>
        </w:rPr>
        <w:t>G</w:t>
      </w:r>
      <w:r>
        <w:rPr>
          <w:sz w:val="36"/>
          <w:szCs w:val="36"/>
        </w:rPr>
        <w:t xml:space="preserve">                        </w:t>
      </w:r>
      <w:r w:rsidRPr="00CF10AB">
        <w:rPr>
          <w:sz w:val="36"/>
          <w:szCs w:val="36"/>
        </w:rPr>
        <w:t xml:space="preserve"> mass flux </w:t>
      </w:r>
      <w:r>
        <w:rPr>
          <w:sz w:val="36"/>
          <w:szCs w:val="36"/>
        </w:rPr>
        <w:t xml:space="preserve">                                                 </w:t>
      </w:r>
      <m:oMath>
        <m:r>
          <w:rPr>
            <w:rFonts w:ascii="Cambria Math" w:hAnsi="Cambria Math"/>
            <w:sz w:val="36"/>
            <w:szCs w:val="36"/>
          </w:rPr>
          <m:t>kg/</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2</m:t>
            </m:r>
          </m:sup>
        </m:sSup>
        <m:r>
          <w:rPr>
            <w:rFonts w:ascii="Cambria Math" w:hAnsi="Cambria Math"/>
            <w:sz w:val="36"/>
            <w:szCs w:val="36"/>
          </w:rPr>
          <m:t>s</m:t>
        </m:r>
      </m:oMath>
    </w:p>
    <w:p w:rsidR="00CF10AB" w:rsidRDefault="00CF10AB" w:rsidP="00CF10AB">
      <w:pPr>
        <w:rPr>
          <w:rFonts w:eastAsiaTheme="minorEastAsia"/>
          <w:sz w:val="36"/>
          <w:szCs w:val="36"/>
        </w:rPr>
      </w:pPr>
      <w:r w:rsidRPr="00CF10AB">
        <w:rPr>
          <w:sz w:val="36"/>
          <w:szCs w:val="36"/>
        </w:rPr>
        <w:t xml:space="preserve">h </w:t>
      </w:r>
      <w:r>
        <w:rPr>
          <w:sz w:val="36"/>
          <w:szCs w:val="36"/>
        </w:rPr>
        <w:t xml:space="preserve">                </w:t>
      </w:r>
      <w:r w:rsidRPr="00CF10AB">
        <w:rPr>
          <w:sz w:val="36"/>
          <w:szCs w:val="36"/>
        </w:rPr>
        <w:t xml:space="preserve">heat transfer coefficient </w:t>
      </w:r>
      <w:r>
        <w:rPr>
          <w:sz w:val="36"/>
          <w:szCs w:val="36"/>
        </w:rPr>
        <w:t xml:space="preserve">                               </w:t>
      </w:r>
      <m:oMath>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2</m:t>
            </m:r>
          </m:sup>
        </m:sSup>
        <m:r>
          <w:rPr>
            <w:rFonts w:ascii="Cambria Math" w:hAnsi="Cambria Math"/>
            <w:sz w:val="36"/>
            <w:szCs w:val="36"/>
          </w:rPr>
          <m:t>K</m:t>
        </m:r>
      </m:oMath>
    </w:p>
    <w:p w:rsidR="00627ED2" w:rsidRDefault="00627ED2" w:rsidP="00627ED2">
      <w:pPr>
        <w:rPr>
          <w:sz w:val="36"/>
          <w:szCs w:val="36"/>
        </w:rPr>
      </w:pPr>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LS</m:t>
            </m:r>
          </m:sub>
        </m:sSub>
      </m:oMath>
      <w:r w:rsidRPr="00627ED2">
        <w:rPr>
          <w:sz w:val="36"/>
          <w:szCs w:val="36"/>
        </w:rPr>
        <w:t xml:space="preserve"> </w:t>
      </w:r>
      <w:r>
        <w:rPr>
          <w:sz w:val="36"/>
          <w:szCs w:val="36"/>
        </w:rPr>
        <w:t xml:space="preserve">          </w:t>
      </w:r>
      <w:r w:rsidRPr="00627ED2">
        <w:rPr>
          <w:sz w:val="36"/>
          <w:szCs w:val="36"/>
        </w:rPr>
        <w:t xml:space="preserve">heat transfer coefficient assuming liquid phase </w:t>
      </w:r>
      <w:r>
        <w:rPr>
          <w:sz w:val="36"/>
          <w:szCs w:val="36"/>
        </w:rPr>
        <w:t xml:space="preserve">           </w:t>
      </w:r>
    </w:p>
    <w:p w:rsidR="00627ED2" w:rsidRPr="00627ED2" w:rsidRDefault="00627ED2" w:rsidP="00627ED2">
      <w:pPr>
        <w:rPr>
          <w:sz w:val="36"/>
          <w:szCs w:val="36"/>
        </w:rPr>
      </w:pPr>
      <w:r>
        <w:rPr>
          <w:sz w:val="36"/>
          <w:szCs w:val="36"/>
        </w:rPr>
        <w:t xml:space="preserve">                       </w:t>
      </w:r>
      <w:r w:rsidRPr="00627ED2">
        <w:rPr>
          <w:sz w:val="36"/>
          <w:szCs w:val="36"/>
        </w:rPr>
        <w:t>flowing alone in the tube</w:t>
      </w:r>
    </w:p>
    <w:p w:rsidR="00627ED2" w:rsidRDefault="00627ED2" w:rsidP="00CF10AB">
      <w:pPr>
        <w:rPr>
          <w:sz w:val="36"/>
          <w:szCs w:val="36"/>
        </w:rPr>
      </w:pPr>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LT</m:t>
            </m:r>
          </m:sub>
        </m:sSub>
      </m:oMath>
      <w:r>
        <w:rPr>
          <w:sz w:val="36"/>
          <w:szCs w:val="36"/>
        </w:rPr>
        <w:t xml:space="preserve">            </w:t>
      </w:r>
      <w:r w:rsidRPr="00627ED2">
        <w:rPr>
          <w:sz w:val="36"/>
          <w:szCs w:val="36"/>
        </w:rPr>
        <w:t xml:space="preserve"> heat transfer coefficient ass</w:t>
      </w:r>
      <w:r>
        <w:rPr>
          <w:sz w:val="36"/>
          <w:szCs w:val="36"/>
        </w:rPr>
        <w:t xml:space="preserve">uming all mass flowing </w:t>
      </w:r>
    </w:p>
    <w:p w:rsidR="00627ED2" w:rsidRPr="00627ED2" w:rsidRDefault="00627ED2" w:rsidP="00CF10AB">
      <w:pPr>
        <w:rPr>
          <w:sz w:val="36"/>
          <w:szCs w:val="36"/>
        </w:rPr>
      </w:pPr>
      <w:r>
        <w:rPr>
          <w:sz w:val="36"/>
          <w:szCs w:val="36"/>
        </w:rPr>
        <w:t xml:space="preserve">                            as liquid</w:t>
      </w:r>
    </w:p>
    <w:p w:rsidR="00627ED2" w:rsidRPr="00627ED2" w:rsidRDefault="002E4BCD" w:rsidP="00CF10AB">
      <w:pPr>
        <w:rPr>
          <w:rFonts w:eastAsiaTheme="minorEastAsia"/>
          <w:sz w:val="36"/>
          <w:szCs w:val="36"/>
        </w:rPr>
      </w:pPr>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TP</m:t>
            </m:r>
          </m:sub>
        </m:sSub>
      </m:oMath>
      <w:r w:rsidR="00627ED2">
        <w:rPr>
          <w:sz w:val="36"/>
          <w:szCs w:val="36"/>
        </w:rPr>
        <w:t xml:space="preserve">           </w:t>
      </w:r>
      <w:r w:rsidR="00627ED2" w:rsidRPr="00627ED2">
        <w:rPr>
          <w:sz w:val="36"/>
          <w:szCs w:val="36"/>
        </w:rPr>
        <w:t xml:space="preserve"> two-phase heat transfer coefficient</w:t>
      </w:r>
    </w:p>
    <w:p w:rsidR="00627ED2" w:rsidRDefault="00627ED2" w:rsidP="00CF10AB">
      <w:pPr>
        <w:rPr>
          <w:rFonts w:eastAsiaTheme="minorEastAsia"/>
          <w:sz w:val="36"/>
          <w:szCs w:val="36"/>
        </w:rPr>
      </w:pPr>
      <w:r>
        <w:rPr>
          <w:rFonts w:eastAsiaTheme="minorEastAsia"/>
          <w:sz w:val="36"/>
          <w:szCs w:val="36"/>
        </w:rPr>
        <w:t>Nu                       Nusselt number</w:t>
      </w:r>
    </w:p>
    <w:p w:rsidR="00CF10AB" w:rsidRDefault="00CF10AB" w:rsidP="00CF10AB">
      <w:pPr>
        <w:rPr>
          <w:sz w:val="36"/>
          <w:szCs w:val="36"/>
        </w:rPr>
      </w:pPr>
      <w:proofErr w:type="spellStart"/>
      <w:r w:rsidRPr="00CF10AB">
        <w:rPr>
          <w:sz w:val="36"/>
          <w:szCs w:val="36"/>
        </w:rPr>
        <w:t>Pr</w:t>
      </w:r>
      <w:proofErr w:type="spellEnd"/>
      <w:r w:rsidRPr="00CF10AB">
        <w:rPr>
          <w:sz w:val="36"/>
          <w:szCs w:val="36"/>
        </w:rPr>
        <w:t xml:space="preserve"> </w:t>
      </w:r>
      <w:r>
        <w:rPr>
          <w:sz w:val="36"/>
          <w:szCs w:val="36"/>
        </w:rPr>
        <w:t xml:space="preserve">                      </w:t>
      </w:r>
      <w:proofErr w:type="spellStart"/>
      <w:r w:rsidRPr="00CF10AB">
        <w:rPr>
          <w:sz w:val="36"/>
          <w:szCs w:val="36"/>
        </w:rPr>
        <w:t>Prandtl</w:t>
      </w:r>
      <w:proofErr w:type="spellEnd"/>
      <w:r w:rsidRPr="00CF10AB">
        <w:rPr>
          <w:sz w:val="36"/>
          <w:szCs w:val="36"/>
        </w:rPr>
        <w:t xml:space="preserve"> number</w:t>
      </w:r>
    </w:p>
    <w:p w:rsidR="00CF10AB" w:rsidRDefault="00CF10AB" w:rsidP="00CF10AB">
      <w:pPr>
        <w:rPr>
          <w:sz w:val="36"/>
          <w:szCs w:val="36"/>
        </w:rPr>
      </w:pPr>
      <w:proofErr w:type="spellStart"/>
      <w:r w:rsidRPr="00CF10AB">
        <w:rPr>
          <w:sz w:val="36"/>
          <w:szCs w:val="36"/>
        </w:rPr>
        <w:t>Pcr</w:t>
      </w:r>
      <w:proofErr w:type="spellEnd"/>
      <w:r>
        <w:rPr>
          <w:sz w:val="36"/>
          <w:szCs w:val="36"/>
        </w:rPr>
        <w:t xml:space="preserve">                   </w:t>
      </w:r>
      <w:r w:rsidRPr="00CF10AB">
        <w:rPr>
          <w:sz w:val="36"/>
          <w:szCs w:val="36"/>
        </w:rPr>
        <w:t xml:space="preserve"> critical pressure </w:t>
      </w:r>
      <w:r>
        <w:rPr>
          <w:sz w:val="36"/>
          <w:szCs w:val="36"/>
        </w:rPr>
        <w:t xml:space="preserve">                                           </w:t>
      </w:r>
      <w:r w:rsidRPr="00CF10AB">
        <w:rPr>
          <w:sz w:val="36"/>
          <w:szCs w:val="36"/>
        </w:rPr>
        <w:t>bar</w:t>
      </w:r>
    </w:p>
    <w:p w:rsidR="00CF10AB" w:rsidRDefault="00F23CE1" w:rsidP="00CF10AB">
      <w:pPr>
        <w:rPr>
          <w:sz w:val="36"/>
          <w:szCs w:val="36"/>
        </w:rPr>
      </w:pPr>
      <w:r>
        <w:rPr>
          <w:sz w:val="36"/>
          <w:szCs w:val="36"/>
        </w:rPr>
        <w:t>Re                      Reynolds number</w:t>
      </w:r>
    </w:p>
    <w:p w:rsidR="00F23CE1" w:rsidRDefault="00F23CE1" w:rsidP="00CF10AB">
      <w:pPr>
        <w:rPr>
          <w:sz w:val="36"/>
          <w:szCs w:val="36"/>
        </w:rPr>
      </w:pPr>
      <w:r>
        <w:rPr>
          <w:sz w:val="36"/>
          <w:szCs w:val="36"/>
        </w:rPr>
        <w:t>x                        mean vapour quality</w:t>
      </w:r>
    </w:p>
    <w:p w:rsidR="00F23CE1" w:rsidRDefault="00F23CE1" w:rsidP="00CF10AB">
      <w:pPr>
        <w:rPr>
          <w:sz w:val="36"/>
          <w:szCs w:val="36"/>
        </w:rPr>
      </w:pPr>
    </w:p>
    <w:p w:rsidR="00F23CE1" w:rsidRDefault="00F23CE1" w:rsidP="00CF10AB">
      <w:pPr>
        <w:rPr>
          <w:sz w:val="36"/>
          <w:szCs w:val="36"/>
        </w:rPr>
      </w:pPr>
      <w:r>
        <w:rPr>
          <w:sz w:val="36"/>
          <w:szCs w:val="36"/>
        </w:rPr>
        <w:t>Greek symbols</w:t>
      </w:r>
    </w:p>
    <w:p w:rsidR="00F23CE1" w:rsidRPr="00F23CE1" w:rsidRDefault="00F23CE1" w:rsidP="00F23CE1">
      <w:pPr>
        <w:rPr>
          <w:sz w:val="36"/>
          <w:szCs w:val="36"/>
        </w:rPr>
      </w:pPr>
      <w:r>
        <w:rPr>
          <w:sz w:val="36"/>
          <w:szCs w:val="36"/>
        </w:rPr>
        <w:t xml:space="preserve"> </w:t>
      </w:r>
      <w:r>
        <w:rPr>
          <w:rFonts w:cstheme="minorHAnsi"/>
          <w:sz w:val="36"/>
          <w:szCs w:val="36"/>
        </w:rPr>
        <w:t>α</w:t>
      </w:r>
      <w:r w:rsidR="00627ED2">
        <w:rPr>
          <w:rFonts w:cstheme="minorHAnsi"/>
          <w:sz w:val="36"/>
          <w:szCs w:val="36"/>
        </w:rPr>
        <w:t xml:space="preserve">                      </w:t>
      </w:r>
      <w:r w:rsidR="00627ED2">
        <w:rPr>
          <w:sz w:val="36"/>
          <w:szCs w:val="36"/>
        </w:rPr>
        <w:t>apex angle or fins angle (degree)</w:t>
      </w:r>
    </w:p>
    <w:p w:rsidR="00F23CE1" w:rsidRPr="00F23CE1" w:rsidRDefault="00627ED2" w:rsidP="00F23CE1">
      <w:pPr>
        <w:rPr>
          <w:sz w:val="36"/>
          <w:szCs w:val="36"/>
        </w:rPr>
      </w:pPr>
      <w:r>
        <w:rPr>
          <w:sz w:val="36"/>
          <w:szCs w:val="36"/>
        </w:rPr>
        <w:t xml:space="preserve"> </w:t>
      </w:r>
      <w:r w:rsidR="00F23CE1" w:rsidRPr="00F23CE1">
        <w:rPr>
          <w:sz w:val="36"/>
          <w:szCs w:val="36"/>
        </w:rPr>
        <w:t>β</w:t>
      </w:r>
      <w:r>
        <w:rPr>
          <w:sz w:val="36"/>
          <w:szCs w:val="36"/>
        </w:rPr>
        <w:t xml:space="preserve">                      spiral or helix angle (degree)</w:t>
      </w:r>
    </w:p>
    <w:p w:rsidR="00627ED2" w:rsidRDefault="00F23CE1" w:rsidP="00F23CE1">
      <w:pPr>
        <w:rPr>
          <w:sz w:val="36"/>
          <w:szCs w:val="36"/>
        </w:rPr>
      </w:pPr>
      <w:r w:rsidRPr="00F23CE1">
        <w:rPr>
          <w:sz w:val="36"/>
          <w:szCs w:val="36"/>
        </w:rPr>
        <w:t xml:space="preserve">η </w:t>
      </w:r>
      <w:r w:rsidR="00627ED2">
        <w:rPr>
          <w:sz w:val="36"/>
          <w:szCs w:val="36"/>
        </w:rPr>
        <w:t xml:space="preserve">                </w:t>
      </w:r>
      <w:r w:rsidRPr="00F23CE1">
        <w:rPr>
          <w:sz w:val="36"/>
          <w:szCs w:val="36"/>
        </w:rPr>
        <w:t>heat transfer</w:t>
      </w:r>
      <w:r w:rsidR="00627ED2">
        <w:rPr>
          <w:sz w:val="36"/>
          <w:szCs w:val="36"/>
        </w:rPr>
        <w:t xml:space="preserve"> area enhancement ratio </w:t>
      </w:r>
    </w:p>
    <w:p w:rsidR="00F23CE1" w:rsidRPr="00F23CE1" w:rsidRDefault="00F23CE1" w:rsidP="00F23CE1">
      <w:pPr>
        <w:rPr>
          <w:sz w:val="36"/>
          <w:szCs w:val="36"/>
        </w:rPr>
      </w:pPr>
      <w:r w:rsidRPr="00F23CE1">
        <w:rPr>
          <w:sz w:val="36"/>
          <w:szCs w:val="36"/>
        </w:rPr>
        <w:t xml:space="preserve"> μ </w:t>
      </w:r>
      <w:r w:rsidR="00627ED2">
        <w:rPr>
          <w:sz w:val="36"/>
          <w:szCs w:val="36"/>
        </w:rPr>
        <w:t xml:space="preserve">                     </w:t>
      </w:r>
      <w:r w:rsidRPr="00F23CE1">
        <w:rPr>
          <w:sz w:val="36"/>
          <w:szCs w:val="36"/>
        </w:rPr>
        <w:t xml:space="preserve">dynamic viscosity </w:t>
      </w:r>
      <w:r w:rsidR="00627ED2">
        <w:rPr>
          <w:sz w:val="36"/>
          <w:szCs w:val="36"/>
        </w:rPr>
        <w:t xml:space="preserve"> </w:t>
      </w:r>
    </w:p>
    <w:p w:rsidR="00F23CE1" w:rsidRPr="00627ED2" w:rsidRDefault="00627ED2" w:rsidP="00F23CE1">
      <w:pPr>
        <w:rPr>
          <w:sz w:val="36"/>
          <w:szCs w:val="36"/>
        </w:rPr>
      </w:pPr>
      <w:r>
        <w:rPr>
          <w:sz w:val="36"/>
          <w:szCs w:val="36"/>
        </w:rPr>
        <w:t xml:space="preserve"> </w:t>
      </w:r>
      <w:r w:rsidR="00F23CE1" w:rsidRPr="00F23CE1">
        <w:rPr>
          <w:sz w:val="36"/>
          <w:szCs w:val="36"/>
        </w:rPr>
        <w:t xml:space="preserve">ρ </w:t>
      </w:r>
      <w:r>
        <w:rPr>
          <w:sz w:val="36"/>
          <w:szCs w:val="36"/>
        </w:rPr>
        <w:t xml:space="preserve">                      </w:t>
      </w:r>
      <w:r w:rsidR="00F23CE1" w:rsidRPr="00F23CE1">
        <w:rPr>
          <w:sz w:val="36"/>
          <w:szCs w:val="36"/>
        </w:rPr>
        <w:t>density kg/m3</w:t>
      </w:r>
    </w:p>
    <w:p w:rsidR="00CF10AB" w:rsidRDefault="00627ED2" w:rsidP="00CF10AB">
      <w:pPr>
        <w:rPr>
          <w:sz w:val="36"/>
          <w:szCs w:val="36"/>
        </w:rPr>
      </w:pPr>
      <w:r w:rsidRPr="00627ED2">
        <w:rPr>
          <w:sz w:val="36"/>
          <w:szCs w:val="36"/>
        </w:rPr>
        <w:sym w:font="Symbol" w:char="F063"/>
      </w:r>
      <w:r w:rsidRPr="00627ED2">
        <w:rPr>
          <w:sz w:val="36"/>
          <w:szCs w:val="36"/>
        </w:rPr>
        <w:t xml:space="preserve"> </w:t>
      </w:r>
      <w:proofErr w:type="spellStart"/>
      <w:r w:rsidRPr="00627ED2">
        <w:rPr>
          <w:sz w:val="36"/>
          <w:szCs w:val="36"/>
        </w:rPr>
        <w:t>tt</w:t>
      </w:r>
      <w:proofErr w:type="spellEnd"/>
      <w:r w:rsidRPr="00627ED2">
        <w:rPr>
          <w:sz w:val="36"/>
          <w:szCs w:val="36"/>
        </w:rPr>
        <w:t xml:space="preserve">   </w:t>
      </w:r>
      <w:r>
        <w:rPr>
          <w:sz w:val="36"/>
          <w:szCs w:val="36"/>
        </w:rPr>
        <w:t xml:space="preserve">                </w:t>
      </w:r>
      <w:r w:rsidRPr="00627ED2">
        <w:rPr>
          <w:sz w:val="36"/>
          <w:szCs w:val="36"/>
        </w:rPr>
        <w:t xml:space="preserve"> </w:t>
      </w:r>
      <w:proofErr w:type="spellStart"/>
      <w:r w:rsidRPr="00627ED2">
        <w:rPr>
          <w:sz w:val="36"/>
          <w:szCs w:val="36"/>
        </w:rPr>
        <w:t>Martinelli</w:t>
      </w:r>
      <w:proofErr w:type="spellEnd"/>
      <w:r w:rsidRPr="00627ED2">
        <w:rPr>
          <w:sz w:val="36"/>
          <w:szCs w:val="36"/>
        </w:rPr>
        <w:t xml:space="preserve"> parameter</w:t>
      </w:r>
    </w:p>
    <w:p w:rsidR="002E4BCD" w:rsidRDefault="002E4BCD" w:rsidP="00CF10AB">
      <w:pPr>
        <w:rPr>
          <w:sz w:val="36"/>
          <w:szCs w:val="36"/>
        </w:rPr>
      </w:pPr>
    </w:p>
    <w:p w:rsidR="002E4BCD" w:rsidRPr="002E4BCD" w:rsidRDefault="002E4BCD" w:rsidP="00CF10AB">
      <w:pPr>
        <w:rPr>
          <w:sz w:val="44"/>
          <w:szCs w:val="44"/>
        </w:rPr>
      </w:pPr>
      <w:r w:rsidRPr="002E4BCD">
        <w:rPr>
          <w:sz w:val="44"/>
          <w:szCs w:val="44"/>
        </w:rPr>
        <w:t>Subscripts</w:t>
      </w:r>
    </w:p>
    <w:p w:rsidR="002E4BCD" w:rsidRPr="002E4BCD" w:rsidRDefault="002E4BCD" w:rsidP="00CF10AB">
      <w:pPr>
        <w:rPr>
          <w:sz w:val="36"/>
          <w:szCs w:val="36"/>
        </w:rPr>
      </w:pPr>
      <w:r w:rsidRPr="002E4BCD">
        <w:rPr>
          <w:sz w:val="44"/>
          <w:szCs w:val="44"/>
        </w:rPr>
        <w:t xml:space="preserve"> </w:t>
      </w:r>
      <w:r w:rsidRPr="002E4BCD">
        <w:rPr>
          <w:sz w:val="36"/>
          <w:szCs w:val="36"/>
        </w:rPr>
        <w:t xml:space="preserve">f = of liquid                                                        </w:t>
      </w:r>
    </w:p>
    <w:p w:rsidR="002E4BCD" w:rsidRPr="002E4BCD" w:rsidRDefault="002E4BCD" w:rsidP="00CF10AB">
      <w:pPr>
        <w:rPr>
          <w:sz w:val="36"/>
          <w:szCs w:val="36"/>
        </w:rPr>
      </w:pPr>
      <w:r w:rsidRPr="002E4BCD">
        <w:rPr>
          <w:sz w:val="36"/>
          <w:szCs w:val="36"/>
        </w:rPr>
        <w:t xml:space="preserve"> g = of vapour</w:t>
      </w:r>
    </w:p>
    <w:p w:rsidR="00CF10AB" w:rsidRDefault="00CF10AB"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Default="002E4BCD" w:rsidP="00CF10AB">
      <w:pPr>
        <w:rPr>
          <w:sz w:val="36"/>
          <w:szCs w:val="36"/>
          <w:lang w:val="en-GB"/>
        </w:rPr>
      </w:pPr>
    </w:p>
    <w:p w:rsidR="002E4BCD" w:rsidRPr="00627ED2" w:rsidRDefault="002E4BCD" w:rsidP="00CF10AB">
      <w:pPr>
        <w:rPr>
          <w:sz w:val="36"/>
          <w:szCs w:val="36"/>
          <w:lang w:val="en-GB"/>
        </w:rPr>
      </w:pPr>
    </w:p>
    <w:p w:rsidR="00A6372C" w:rsidRPr="00B30F59" w:rsidRDefault="00EA4447">
      <w:pPr>
        <w:rPr>
          <w:sz w:val="48"/>
          <w:szCs w:val="48"/>
          <w:lang w:val="en-GB"/>
        </w:rPr>
      </w:pPr>
      <w:r w:rsidRPr="00B30F59">
        <w:rPr>
          <w:sz w:val="48"/>
          <w:szCs w:val="48"/>
          <w:lang w:val="en-GB"/>
        </w:rPr>
        <w:t>Introduction:</w:t>
      </w:r>
    </w:p>
    <w:p w:rsidR="00F54EFC" w:rsidRPr="00B30F59" w:rsidRDefault="00EA4447" w:rsidP="00B30F59">
      <w:pPr>
        <w:rPr>
          <w:rFonts w:ascii="Times New Roman" w:hAnsi="Times New Roman" w:cs="Times New Roman"/>
          <w:sz w:val="32"/>
          <w:szCs w:val="32"/>
        </w:rPr>
      </w:pPr>
      <w:r w:rsidRPr="00B30F59">
        <w:rPr>
          <w:rFonts w:ascii="Times New Roman" w:hAnsi="Times New Roman" w:cs="Times New Roman"/>
          <w:sz w:val="32"/>
          <w:szCs w:val="32"/>
        </w:rPr>
        <w:t xml:space="preserve">Condensers are a vital part of the refrigeration and air conditioning systems. The size and the weight of the system are one of the most current issues. Besides, the very tough concerned </w:t>
      </w:r>
      <w:r w:rsidR="00CB63C5" w:rsidRPr="00B30F59">
        <w:rPr>
          <w:rFonts w:ascii="Times New Roman" w:hAnsi="Times New Roman" w:cs="Times New Roman"/>
          <w:sz w:val="32"/>
          <w:szCs w:val="32"/>
        </w:rPr>
        <w:t xml:space="preserve">of the whole World is the bad influence to the global warming potential </w:t>
      </w:r>
      <w:r w:rsidRPr="00B30F59">
        <w:rPr>
          <w:rFonts w:ascii="Times New Roman" w:hAnsi="Times New Roman" w:cs="Times New Roman"/>
          <w:sz w:val="32"/>
          <w:szCs w:val="32"/>
        </w:rPr>
        <w:t xml:space="preserve">and </w:t>
      </w:r>
      <w:r w:rsidR="00CB63C5" w:rsidRPr="00B30F59">
        <w:rPr>
          <w:rFonts w:ascii="Times New Roman" w:hAnsi="Times New Roman" w:cs="Times New Roman"/>
          <w:sz w:val="32"/>
          <w:szCs w:val="32"/>
        </w:rPr>
        <w:t xml:space="preserve">ozone depletion from the current </w:t>
      </w:r>
      <w:r w:rsidRPr="00B30F59">
        <w:rPr>
          <w:rFonts w:ascii="Times New Roman" w:hAnsi="Times New Roman" w:cs="Times New Roman"/>
          <w:sz w:val="32"/>
          <w:szCs w:val="32"/>
        </w:rPr>
        <w:t>refrigerants.</w:t>
      </w:r>
      <w:r w:rsidR="00CB63C5" w:rsidRPr="00B30F59">
        <w:rPr>
          <w:rFonts w:ascii="Times New Roman" w:hAnsi="Times New Roman" w:cs="Times New Roman"/>
          <w:sz w:val="32"/>
          <w:szCs w:val="32"/>
        </w:rPr>
        <w:t xml:space="preserve"> </w:t>
      </w:r>
      <w:r w:rsidRPr="00B30F59">
        <w:rPr>
          <w:rFonts w:ascii="Times New Roman" w:hAnsi="Times New Roman" w:cs="Times New Roman"/>
          <w:sz w:val="32"/>
          <w:szCs w:val="32"/>
        </w:rPr>
        <w:t>The performance of these systems is much affected by the condenser’s performance. Nowadays the lacking of energy resources led to the development of energy- efficient thermal systems particularly used in Refrigeration and Air Conditioning industries. Condensers used in conventional applications use smooth tubes. However, in the present work, a micro fin tube is used instead of a smooth tube. Micro-fin tubes use passive technique for heat transfer enhancement as it does not require any external power source and lower cost of modificatio</w:t>
      </w:r>
      <w:r w:rsidR="00CB63C5" w:rsidRPr="00B30F59">
        <w:rPr>
          <w:rFonts w:ascii="Times New Roman" w:hAnsi="Times New Roman" w:cs="Times New Roman"/>
          <w:sz w:val="32"/>
          <w:szCs w:val="32"/>
        </w:rPr>
        <w:t>n. In present work, the experiments have been conducted to evaluate the performance of the micro-fin tube in comparison with the smooth tube in terms of heat Transfer Coefficient Enhancement Factor(EF) and Pressure Drop Penalty Factor(PF).</w:t>
      </w:r>
      <w:r w:rsidR="00F54EFC" w:rsidRPr="00B30F59">
        <w:rPr>
          <w:rFonts w:ascii="Times New Roman" w:hAnsi="Times New Roman" w:cs="Times New Roman"/>
          <w:sz w:val="32"/>
          <w:szCs w:val="32"/>
        </w:rPr>
        <w:t xml:space="preserve"> </w:t>
      </w:r>
      <w:r w:rsidR="00824D31">
        <w:rPr>
          <w:rFonts w:ascii="Times New Roman" w:hAnsi="Times New Roman" w:cs="Times New Roman"/>
          <w:sz w:val="32"/>
          <w:szCs w:val="32"/>
        </w:rPr>
        <w:t>M</w:t>
      </w:r>
      <w:r w:rsidR="00824D31" w:rsidRPr="00B30F59">
        <w:rPr>
          <w:rFonts w:ascii="Times New Roman" w:hAnsi="Times New Roman" w:cs="Times New Roman"/>
          <w:sz w:val="32"/>
          <w:szCs w:val="32"/>
        </w:rPr>
        <w:t xml:space="preserve">any research studies have been conducted towards the augmentation of heat transfer </w:t>
      </w:r>
      <w:r w:rsidR="00824D31">
        <w:rPr>
          <w:rFonts w:ascii="Times New Roman" w:hAnsi="Times New Roman" w:cs="Times New Roman"/>
          <w:sz w:val="32"/>
          <w:szCs w:val="32"/>
        </w:rPr>
        <w:t>t</w:t>
      </w:r>
      <w:r w:rsidR="00F54EFC" w:rsidRPr="00B30F59">
        <w:rPr>
          <w:rFonts w:ascii="Times New Roman" w:hAnsi="Times New Roman" w:cs="Times New Roman"/>
          <w:sz w:val="32"/>
          <w:szCs w:val="32"/>
        </w:rPr>
        <w:t xml:space="preserve">o increase heat transfer or to reduce the surface area for a given heat duty in condensers used for various </w:t>
      </w:r>
      <w:proofErr w:type="gramStart"/>
      <w:r w:rsidR="00F54EFC" w:rsidRPr="00B30F59">
        <w:rPr>
          <w:rFonts w:ascii="Times New Roman" w:hAnsi="Times New Roman" w:cs="Times New Roman"/>
          <w:sz w:val="32"/>
          <w:szCs w:val="32"/>
        </w:rPr>
        <w:t>applications,.</w:t>
      </w:r>
      <w:proofErr w:type="gramEnd"/>
      <w:r w:rsidR="00F54EFC" w:rsidRPr="00B30F59">
        <w:rPr>
          <w:rFonts w:ascii="Times New Roman" w:hAnsi="Times New Roman" w:cs="Times New Roman"/>
          <w:sz w:val="32"/>
          <w:szCs w:val="32"/>
        </w:rPr>
        <w:t xml:space="preserve"> Heat transfer enhancement or augmentation techniques refer to those techniques that increase the thermohydraulic performance of the heat exchangers. These techniques are classified as active, passive, and compound techniques, have been used these days for heat transfer augmentation in heat exchangers.</w:t>
      </w:r>
    </w:p>
    <w:p w:rsidR="00867DF1" w:rsidRPr="00B30F59" w:rsidRDefault="00377117" w:rsidP="00B30F59">
      <w:pPr>
        <w:rPr>
          <w:rFonts w:ascii="Times New Roman" w:hAnsi="Times New Roman" w:cs="Times New Roman"/>
          <w:sz w:val="32"/>
          <w:szCs w:val="32"/>
          <w:lang w:val="en-US"/>
        </w:rPr>
      </w:pPr>
      <w:r w:rsidRPr="00B30F59">
        <w:rPr>
          <w:rFonts w:ascii="Times New Roman" w:hAnsi="Times New Roman" w:cs="Times New Roman"/>
          <w:sz w:val="32"/>
          <w:szCs w:val="32"/>
          <w:lang w:val="en-US"/>
        </w:rPr>
        <w:t>ACTIVE TECHNIQUES:</w:t>
      </w:r>
      <w:r w:rsidR="00F54EFC" w:rsidRPr="00B30F59">
        <w:rPr>
          <w:rFonts w:ascii="Times New Roman" w:hAnsi="Times New Roman" w:cs="Times New Roman"/>
          <w:sz w:val="32"/>
          <w:szCs w:val="32"/>
          <w:lang w:val="en-US"/>
        </w:rPr>
        <w:t xml:space="preserve"> </w:t>
      </w:r>
      <w:r w:rsidRPr="00B30F59">
        <w:rPr>
          <w:rFonts w:ascii="Times New Roman" w:hAnsi="Times New Roman" w:cs="Times New Roman"/>
          <w:sz w:val="32"/>
          <w:szCs w:val="32"/>
          <w:lang w:val="en-US"/>
        </w:rPr>
        <w:t>These techniques require some external power input for causing the desired flow modification and enhancing the heat transfer rate. These techniques do not incur any pressure drop.</w:t>
      </w:r>
    </w:p>
    <w:p w:rsidR="00F54EFC" w:rsidRPr="00B30F59" w:rsidRDefault="00F54EFC" w:rsidP="00B30F59">
      <w:pPr>
        <w:rPr>
          <w:rFonts w:ascii="Times New Roman" w:hAnsi="Times New Roman" w:cs="Times New Roman"/>
          <w:sz w:val="32"/>
          <w:szCs w:val="32"/>
        </w:rPr>
      </w:pPr>
      <w:r w:rsidRPr="00B30F59">
        <w:rPr>
          <w:rFonts w:ascii="Times New Roman" w:hAnsi="Times New Roman" w:cs="Times New Roman"/>
          <w:sz w:val="32"/>
          <w:szCs w:val="32"/>
          <w:lang w:val="en-GB"/>
        </w:rPr>
        <w:t>PASSIVE TECHNIQUES:</w:t>
      </w:r>
      <w:r w:rsidRPr="00B30F59">
        <w:rPr>
          <w:rFonts w:ascii="Times New Roman" w:hAnsi="Times New Roman" w:cs="Times New Roman"/>
          <w:sz w:val="32"/>
          <w:szCs w:val="32"/>
        </w:rPr>
        <w:t xml:space="preserve"> </w:t>
      </w:r>
      <w:r w:rsidRPr="00B30F59">
        <w:rPr>
          <w:rFonts w:ascii="Times New Roman" w:hAnsi="Times New Roman" w:cs="Times New Roman"/>
          <w:sz w:val="32"/>
          <w:szCs w:val="32"/>
          <w:lang w:val="en-GB"/>
        </w:rPr>
        <w:t>These methods do not require direct input of external power; instead, they use it from the system itself, which ultimately leads to a drop of fluid pressure. They generally alter the surface or geometry of the flow channel by installing inserts or additional devices. Disruptions in the existing boundary layer lead to increased heat transfer coefficients. Surface roughness, displaced promoters, and vortex generators are some of the typical examples of Passive augmentation techniques.</w:t>
      </w:r>
    </w:p>
    <w:p w:rsidR="00F54EFC" w:rsidRPr="00B30F59" w:rsidRDefault="00F54EFC"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COMPOUND TECHNIQUES:</w:t>
      </w:r>
      <w:r w:rsidRPr="00B30F59">
        <w:rPr>
          <w:rFonts w:ascii="Times New Roman" w:hAnsi="Times New Roman" w:cs="Times New Roman"/>
          <w:sz w:val="32"/>
          <w:szCs w:val="32"/>
        </w:rPr>
        <w:t xml:space="preserve"> </w:t>
      </w:r>
      <w:r w:rsidRPr="00B30F59">
        <w:rPr>
          <w:rFonts w:ascii="Times New Roman" w:hAnsi="Times New Roman" w:cs="Times New Roman"/>
          <w:sz w:val="32"/>
          <w:szCs w:val="32"/>
          <w:lang w:val="en-GB"/>
        </w:rPr>
        <w:t>When any two or more of these techniques have been used in the same system for achieving a higher value of heat transfer coefficient which will be greater than that produced in the case if either technique is used individually, is termed as a compound enhancement.</w:t>
      </w:r>
    </w:p>
    <w:p w:rsidR="00F54EFC" w:rsidRPr="00B30F59" w:rsidRDefault="00F54EFC" w:rsidP="00B30F59">
      <w:pPr>
        <w:rPr>
          <w:rFonts w:ascii="Times New Roman" w:hAnsi="Times New Roman" w:cs="Times New Roman"/>
          <w:sz w:val="32"/>
          <w:szCs w:val="32"/>
          <w:lang w:val="en-GB"/>
        </w:rPr>
      </w:pPr>
    </w:p>
    <w:p w:rsidR="00F54EFC" w:rsidRPr="00B209DA" w:rsidRDefault="00824D31" w:rsidP="00B30F59">
      <w:pPr>
        <w:rPr>
          <w:rFonts w:ascii="Times New Roman" w:hAnsi="Times New Roman" w:cs="Times New Roman"/>
          <w:sz w:val="48"/>
          <w:szCs w:val="48"/>
          <w:lang w:val="en-GB"/>
        </w:rPr>
      </w:pPr>
      <w:r>
        <w:rPr>
          <w:rFonts w:ascii="Times New Roman" w:hAnsi="Times New Roman" w:cs="Times New Roman"/>
          <w:sz w:val="48"/>
          <w:szCs w:val="48"/>
          <w:lang w:val="en-GB"/>
        </w:rPr>
        <w:t>Why are microfin tubes</w:t>
      </w:r>
      <w:r w:rsidR="00F54EFC" w:rsidRPr="00B209DA">
        <w:rPr>
          <w:rFonts w:ascii="Times New Roman" w:hAnsi="Times New Roman" w:cs="Times New Roman"/>
          <w:sz w:val="48"/>
          <w:szCs w:val="48"/>
          <w:lang w:val="en-GB"/>
        </w:rPr>
        <w:t>?</w:t>
      </w:r>
    </w:p>
    <w:p w:rsidR="00F54EFC" w:rsidRPr="00B30F59" w:rsidRDefault="00F54EFC" w:rsidP="00B30F59">
      <w:pPr>
        <w:rPr>
          <w:rFonts w:ascii="Times New Roman" w:hAnsi="Times New Roman" w:cs="Times New Roman"/>
          <w:sz w:val="32"/>
          <w:szCs w:val="32"/>
        </w:rPr>
      </w:pPr>
      <w:r w:rsidRPr="00B30F59">
        <w:rPr>
          <w:rFonts w:ascii="Times New Roman" w:hAnsi="Times New Roman" w:cs="Times New Roman"/>
          <w:sz w:val="32"/>
          <w:szCs w:val="32"/>
        </w:rPr>
        <w:t>The micro fin tube is widely used in heat pump and refrigeration systems for its high heat transfer performance and relatively low flow resistance. Many kinds of micro fin tubes have been developed by different companies, and studied by many researchers.</w:t>
      </w:r>
    </w:p>
    <w:p w:rsidR="00F54EFC" w:rsidRPr="00B30F59" w:rsidRDefault="00F54EFC" w:rsidP="00B30F59">
      <w:pPr>
        <w:rPr>
          <w:rFonts w:ascii="Times New Roman" w:hAnsi="Times New Roman" w:cs="Times New Roman"/>
          <w:sz w:val="32"/>
          <w:szCs w:val="32"/>
        </w:rPr>
      </w:pPr>
      <w:r w:rsidRPr="00B30F59">
        <w:rPr>
          <w:rFonts w:ascii="Times New Roman" w:hAnsi="Times New Roman" w:cs="Times New Roman"/>
          <w:sz w:val="32"/>
          <w:szCs w:val="32"/>
          <w:lang w:val="en-GB"/>
        </w:rPr>
        <w:t>Micro-fin tubes were first invented by Fujie et al. in 1977. Micro fin tube is a heat transfer pipe with the inner wall having the internal grooves not just for the sake of increasing heat transfer area only but also minimizing the pressure drop.</w:t>
      </w:r>
    </w:p>
    <w:p w:rsidR="00F54EFC" w:rsidRDefault="00F54EFC" w:rsidP="00B30F59">
      <w:pPr>
        <w:rPr>
          <w:rFonts w:ascii="Times New Roman" w:hAnsi="Times New Roman" w:cs="Times New Roman"/>
          <w:sz w:val="32"/>
          <w:szCs w:val="32"/>
        </w:rPr>
      </w:pPr>
      <w:r w:rsidRPr="00B30F59">
        <w:rPr>
          <w:rFonts w:ascii="Times New Roman" w:hAnsi="Times New Roman" w:cs="Times New Roman"/>
          <w:sz w:val="32"/>
          <w:szCs w:val="32"/>
          <w:lang w:val="en-GB"/>
        </w:rPr>
        <w:t>For minimizing the pressure drop of the flowing fluid, the grooves were provided with a spiral angle, which was an acute angle, relative to the axis of the heat transfer pipe. The spiral angle optimizes the micro fin tube by reducing the pressure loss with the heat transfer enhancement. Also, the height of the fins or depth of the grooves should have a specific value otherwise it will lead to offering a higher level of resistance to the fluid flowing through the heat transfer pipe resulting in a massive pressure loss.</w:t>
      </w:r>
      <w:r w:rsidRPr="00B30F59">
        <w:rPr>
          <w:rFonts w:ascii="Times New Roman" w:hAnsi="Times New Roman" w:cs="Times New Roman"/>
          <w:sz w:val="32"/>
          <w:szCs w:val="32"/>
        </w:rPr>
        <w:t xml:space="preserve"> It also results in the variation of the condensation and evaporation temperatures and affecting the performance of the heat exchanger or the operating system as a whole.</w:t>
      </w:r>
    </w:p>
    <w:p w:rsidR="00B209DA" w:rsidRPr="00B30F59" w:rsidRDefault="00B209DA" w:rsidP="00B30F59">
      <w:pPr>
        <w:rPr>
          <w:rFonts w:ascii="Times New Roman" w:hAnsi="Times New Roman" w:cs="Times New Roman"/>
          <w:sz w:val="32"/>
          <w:szCs w:val="32"/>
        </w:rPr>
      </w:pPr>
    </w:p>
    <w:p w:rsidR="00F54EFC" w:rsidRDefault="00553930" w:rsidP="00B30F59">
      <w:pPr>
        <w:rPr>
          <w:rFonts w:ascii="Times New Roman" w:hAnsi="Times New Roman" w:cs="Times New Roman"/>
          <w:sz w:val="44"/>
          <w:szCs w:val="44"/>
        </w:rPr>
      </w:pPr>
      <w:r w:rsidRPr="00B209DA">
        <w:rPr>
          <w:rFonts w:ascii="Times New Roman" w:hAnsi="Times New Roman" w:cs="Times New Roman"/>
          <w:sz w:val="44"/>
          <w:szCs w:val="44"/>
        </w:rPr>
        <w:t>Performance evaluation factors:</w:t>
      </w:r>
    </w:p>
    <w:p w:rsidR="00B209DA" w:rsidRPr="00B209DA" w:rsidRDefault="00B209DA" w:rsidP="00B30F59">
      <w:pPr>
        <w:rPr>
          <w:rFonts w:ascii="Times New Roman" w:hAnsi="Times New Roman" w:cs="Times New Roman"/>
          <w:sz w:val="44"/>
          <w:szCs w:val="44"/>
        </w:rPr>
      </w:pPr>
    </w:p>
    <w:p w:rsidR="00553930" w:rsidRDefault="00553930" w:rsidP="00B30F59">
      <w:pPr>
        <w:rPr>
          <w:rFonts w:ascii="Times New Roman" w:hAnsi="Times New Roman" w:cs="Times New Roman"/>
          <w:b/>
          <w:bCs/>
          <w:sz w:val="32"/>
          <w:szCs w:val="32"/>
          <w:lang w:val="en-GB"/>
        </w:rPr>
      </w:pPr>
      <w:r w:rsidRPr="00B30F59">
        <w:rPr>
          <w:rFonts w:ascii="Times New Roman" w:hAnsi="Times New Roman" w:cs="Times New Roman"/>
          <w:b/>
          <w:bCs/>
          <w:sz w:val="32"/>
          <w:szCs w:val="32"/>
          <w:lang w:val="en-GB"/>
        </w:rPr>
        <w:t>Heat Transfer Enhancement Factor (EF)</w:t>
      </w:r>
    </w:p>
    <w:p w:rsidR="00B209DA" w:rsidRPr="00B30F59" w:rsidRDefault="00B209DA" w:rsidP="00B30F59">
      <w:pPr>
        <w:rPr>
          <w:rFonts w:ascii="Times New Roman" w:hAnsi="Times New Roman" w:cs="Times New Roman"/>
          <w:sz w:val="32"/>
          <w:szCs w:val="32"/>
        </w:rPr>
      </w:pPr>
    </w:p>
    <w:p w:rsidR="00553930" w:rsidRPr="00B30F59" w:rsidRDefault="00553930" w:rsidP="00B30F59">
      <w:pPr>
        <w:rPr>
          <w:rFonts w:ascii="Times New Roman" w:hAnsi="Times New Roman" w:cs="Times New Roman"/>
          <w:sz w:val="32"/>
          <w:szCs w:val="32"/>
        </w:rPr>
      </w:pPr>
      <w:r w:rsidRPr="00B30F59">
        <w:rPr>
          <w:rFonts w:ascii="Times New Roman" w:hAnsi="Times New Roman" w:cs="Times New Roman"/>
          <w:sz w:val="32"/>
          <w:szCs w:val="32"/>
          <w:lang w:val="en-GB"/>
        </w:rPr>
        <w:t>The heat transfer enhancement factor (EF) is the method that compares the performance of micro fin tube to the smooth tube at the same operating conditions. It is defined as the ratio between heat transfer coefficient for an augmented tube (for micro-fin tube) to that of a smooth tube operating under similar conditions and maximum inner diameter.</w:t>
      </w:r>
    </w:p>
    <w:p w:rsidR="00553930" w:rsidRPr="00B209DA" w:rsidRDefault="00553930" w:rsidP="00B30F59">
      <w:pPr>
        <w:rPr>
          <w:rFonts w:ascii="Times New Roman" w:eastAsiaTheme="minorEastAsia" w:hAnsi="Times New Roman" w:cs="Times New Roman"/>
          <w:iCs/>
          <w:sz w:val="32"/>
          <w:szCs w:val="32"/>
          <w:lang w:val="en-GB"/>
        </w:rPr>
      </w:pPr>
      <m:oMathPara>
        <m:oMath>
          <m:r>
            <w:rPr>
              <w:rFonts w:ascii="Cambria Math" w:hAnsi="Cambria Math" w:cs="Times New Roman"/>
              <w:sz w:val="32"/>
              <w:szCs w:val="32"/>
              <w:lang w:val="en-GB"/>
            </w:rPr>
            <m:t>EF=</m:t>
          </m:r>
          <m:f>
            <m:fPr>
              <m:ctrlPr>
                <w:rPr>
                  <w:rFonts w:ascii="Cambria Math" w:hAnsi="Cambria Math" w:cs="Times New Roman"/>
                  <w:i/>
                  <w:iCs/>
                  <w:sz w:val="32"/>
                  <w:szCs w:val="32"/>
                  <w:lang w:val="en-GB"/>
                </w:rPr>
              </m:ctrlPr>
            </m:fPr>
            <m:num>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(hA)</m:t>
                  </m:r>
                </m:e>
                <m:sub>
                  <m:r>
                    <w:rPr>
                      <w:rFonts w:ascii="Cambria Math" w:hAnsi="Cambria Math" w:cs="Times New Roman"/>
                      <w:sz w:val="32"/>
                      <w:szCs w:val="32"/>
                      <w:lang w:val="en-GB"/>
                    </w:rPr>
                    <m:t>microfins</m:t>
                  </m:r>
                </m:sub>
              </m:sSub>
            </m:num>
            <m:den>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(hA)</m:t>
                  </m:r>
                </m:e>
                <m:sub>
                  <m:r>
                    <w:rPr>
                      <w:rFonts w:ascii="Cambria Math" w:hAnsi="Cambria Math" w:cs="Times New Roman"/>
                      <w:sz w:val="32"/>
                      <w:szCs w:val="32"/>
                      <w:lang w:val="en-GB"/>
                    </w:rPr>
                    <m:t>smooth</m:t>
                  </m:r>
                </m:sub>
              </m:sSub>
            </m:den>
          </m:f>
        </m:oMath>
      </m:oMathPara>
    </w:p>
    <w:p w:rsidR="00B209DA" w:rsidRPr="00B30F59" w:rsidRDefault="00B209DA" w:rsidP="00B30F59">
      <w:pPr>
        <w:rPr>
          <w:rFonts w:ascii="Times New Roman" w:eastAsiaTheme="minorEastAsia" w:hAnsi="Times New Roman" w:cs="Times New Roman"/>
          <w:iCs/>
          <w:sz w:val="32"/>
          <w:szCs w:val="32"/>
          <w:lang w:val="en-GB"/>
        </w:rPr>
      </w:pPr>
    </w:p>
    <w:p w:rsidR="00553930" w:rsidRDefault="00553930" w:rsidP="00B30F59">
      <w:pPr>
        <w:rPr>
          <w:rFonts w:ascii="Times New Roman" w:hAnsi="Times New Roman" w:cs="Times New Roman"/>
          <w:b/>
          <w:bCs/>
          <w:sz w:val="32"/>
          <w:szCs w:val="32"/>
          <w:lang w:val="en-GB"/>
        </w:rPr>
      </w:pPr>
      <w:r w:rsidRPr="00B30F59">
        <w:rPr>
          <w:rFonts w:ascii="Times New Roman" w:hAnsi="Times New Roman" w:cs="Times New Roman"/>
          <w:b/>
          <w:bCs/>
          <w:sz w:val="32"/>
          <w:szCs w:val="32"/>
          <w:lang w:val="en-GB"/>
        </w:rPr>
        <w:t>Pressure Drop Penalty Factor</w:t>
      </w:r>
    </w:p>
    <w:p w:rsidR="00B209DA" w:rsidRPr="00B30F59" w:rsidRDefault="00B209DA" w:rsidP="00B30F59">
      <w:pPr>
        <w:rPr>
          <w:rFonts w:ascii="Times New Roman" w:hAnsi="Times New Roman" w:cs="Times New Roman"/>
          <w:sz w:val="32"/>
          <w:szCs w:val="32"/>
        </w:rPr>
      </w:pPr>
    </w:p>
    <w:p w:rsidR="00553930" w:rsidRPr="00B30F59" w:rsidRDefault="00553930" w:rsidP="00B30F59">
      <w:pPr>
        <w:rPr>
          <w:rFonts w:ascii="Times New Roman" w:hAnsi="Times New Roman" w:cs="Times New Roman"/>
          <w:sz w:val="32"/>
          <w:szCs w:val="32"/>
        </w:rPr>
      </w:pPr>
      <w:r w:rsidRPr="00B30F59">
        <w:rPr>
          <w:rFonts w:ascii="Times New Roman" w:hAnsi="Times New Roman" w:cs="Times New Roman"/>
          <w:sz w:val="32"/>
          <w:szCs w:val="32"/>
          <w:lang w:val="en-GB"/>
        </w:rPr>
        <w:t xml:space="preserve">Frictional pressure drop characteristic of the augmented tube is expressed in terms of pressure drop penalty factor (PF). The PF is defined as the ratio of frictional pressure gradient of a micro fin tube to that of a smooth tube at the same operating conditions at maximum inside diameter. </w:t>
      </w:r>
    </w:p>
    <w:p w:rsidR="00553930" w:rsidRPr="00B209DA" w:rsidRDefault="00553930" w:rsidP="00B30F59">
      <w:pPr>
        <w:rPr>
          <w:rFonts w:ascii="Times New Roman" w:eastAsiaTheme="minorEastAsia" w:hAnsi="Times New Roman" w:cs="Times New Roman"/>
          <w:iCs/>
          <w:sz w:val="32"/>
          <w:szCs w:val="32"/>
          <w:lang w:val="en-GB"/>
        </w:rPr>
      </w:pPr>
      <m:oMathPara>
        <m:oMathParaPr>
          <m:jc m:val="centerGroup"/>
        </m:oMathParaPr>
        <m:oMath>
          <m:r>
            <w:rPr>
              <w:rFonts w:ascii="Cambria Math" w:hAnsi="Cambria Math" w:cs="Times New Roman"/>
              <w:sz w:val="32"/>
              <w:szCs w:val="32"/>
              <w:lang w:val="en-GB"/>
            </w:rPr>
            <m:t>PF=</m:t>
          </m:r>
          <m:f>
            <m:fPr>
              <m:ctrlPr>
                <w:rPr>
                  <w:rFonts w:ascii="Cambria Math" w:hAnsi="Cambria Math" w:cs="Times New Roman"/>
                  <w:i/>
                  <w:iCs/>
                  <w:sz w:val="32"/>
                  <w:szCs w:val="32"/>
                  <w:lang w:val="en-GB"/>
                </w:rPr>
              </m:ctrlPr>
            </m:fPr>
            <m:num>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∆P</m:t>
                  </m:r>
                </m:e>
                <m:sub>
                  <m:r>
                    <w:rPr>
                      <w:rFonts w:ascii="Cambria Math" w:hAnsi="Cambria Math" w:cs="Times New Roman"/>
                      <w:sz w:val="32"/>
                      <w:szCs w:val="32"/>
                      <w:lang w:val="en-GB"/>
                    </w:rPr>
                    <m:t>microfin</m:t>
                  </m:r>
                </m:sub>
              </m:sSub>
            </m:num>
            <m:den>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∆P</m:t>
                  </m:r>
                </m:e>
                <m:sub>
                  <m:r>
                    <w:rPr>
                      <w:rFonts w:ascii="Cambria Math" w:hAnsi="Cambria Math" w:cs="Times New Roman"/>
                      <w:sz w:val="32"/>
                      <w:szCs w:val="32"/>
                      <w:lang w:val="en-GB"/>
                    </w:rPr>
                    <m:t>smooth</m:t>
                  </m:r>
                </m:sub>
              </m:sSub>
            </m:den>
          </m:f>
        </m:oMath>
      </m:oMathPara>
    </w:p>
    <w:p w:rsidR="00B209DA" w:rsidRPr="00B30F59" w:rsidRDefault="00B209DA" w:rsidP="00B30F59">
      <w:pPr>
        <w:rPr>
          <w:rFonts w:ascii="Times New Roman" w:hAnsi="Times New Roman" w:cs="Times New Roman"/>
          <w:sz w:val="32"/>
          <w:szCs w:val="32"/>
        </w:rPr>
      </w:pPr>
    </w:p>
    <w:p w:rsidR="00553930" w:rsidRPr="00B30F59" w:rsidRDefault="00553930"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The augmentation technique, with the higher value of Heat Transfer Enhancement factor along with minimal pressure drop penalty factor, will be considered best</w:t>
      </w:r>
    </w:p>
    <w:p w:rsidR="00553930" w:rsidRDefault="00553930" w:rsidP="00B30F59">
      <w:pPr>
        <w:rPr>
          <w:rFonts w:ascii="Times New Roman" w:hAnsi="Times New Roman" w:cs="Times New Roman"/>
          <w:sz w:val="32"/>
          <w:szCs w:val="32"/>
          <w:lang w:val="en-GB"/>
        </w:rPr>
      </w:pPr>
    </w:p>
    <w:p w:rsidR="00B209DA" w:rsidRDefault="00B209DA" w:rsidP="00B30F59">
      <w:pPr>
        <w:rPr>
          <w:rFonts w:ascii="Times New Roman" w:hAnsi="Times New Roman" w:cs="Times New Roman"/>
          <w:sz w:val="32"/>
          <w:szCs w:val="32"/>
          <w:lang w:val="en-GB"/>
        </w:rPr>
      </w:pPr>
    </w:p>
    <w:p w:rsidR="00B209DA" w:rsidRPr="00B30F59" w:rsidRDefault="00B209DA" w:rsidP="00B30F59">
      <w:pPr>
        <w:rPr>
          <w:rFonts w:ascii="Times New Roman" w:hAnsi="Times New Roman" w:cs="Times New Roman"/>
          <w:sz w:val="32"/>
          <w:szCs w:val="32"/>
          <w:lang w:val="en-GB"/>
        </w:rPr>
      </w:pPr>
    </w:p>
    <w:p w:rsidR="00B209DA" w:rsidRPr="00B209DA" w:rsidRDefault="00553930" w:rsidP="00B30F59">
      <w:pPr>
        <w:rPr>
          <w:rFonts w:ascii="Times New Roman" w:hAnsi="Times New Roman" w:cs="Times New Roman"/>
          <w:sz w:val="48"/>
          <w:szCs w:val="48"/>
          <w:lang w:val="en-GB"/>
        </w:rPr>
      </w:pPr>
      <w:r w:rsidRPr="00B209DA">
        <w:rPr>
          <w:rFonts w:ascii="Times New Roman" w:hAnsi="Times New Roman" w:cs="Times New Roman"/>
          <w:sz w:val="48"/>
          <w:szCs w:val="48"/>
          <w:lang w:val="en-GB"/>
        </w:rPr>
        <w:t xml:space="preserve">Motivation for the present study </w:t>
      </w:r>
    </w:p>
    <w:p w:rsidR="00B82A9F" w:rsidRPr="00B82A9F" w:rsidRDefault="00B82A9F" w:rsidP="00B30F59">
      <w:pPr>
        <w:shd w:val="clear" w:color="auto" w:fill="FFFFFF"/>
        <w:spacing w:after="0" w:line="240" w:lineRule="auto"/>
        <w:rPr>
          <w:rFonts w:ascii="Times New Roman" w:eastAsia="Times New Roman" w:hAnsi="Times New Roman" w:cs="Times New Roman"/>
          <w:color w:val="222222"/>
          <w:sz w:val="32"/>
          <w:szCs w:val="32"/>
          <w:lang w:eastAsia="en-IN"/>
        </w:rPr>
      </w:pPr>
      <w:r w:rsidRPr="00B82A9F">
        <w:rPr>
          <w:rFonts w:ascii="Times New Roman" w:eastAsia="Times New Roman" w:hAnsi="Times New Roman" w:cs="Times New Roman"/>
          <w:color w:val="222222"/>
          <w:sz w:val="32"/>
          <w:szCs w:val="32"/>
          <w:lang w:eastAsia="en-IN"/>
        </w:rPr>
        <w:t>In recent years, the use of energy systems, including refrigeration and air-conditioning systems, has been gradually increasing due to the advancement of technology and the improvement of living standards. At the same time, energy supply/demand and environmental problems are emerging as important issues. The environmental impacts of refrigeration and air-conditioning systems and their influence on global warming occur during the generation of the working fluids of the system and because of the power required for operation of the systems.</w:t>
      </w:r>
    </w:p>
    <w:p w:rsidR="00B82A9F" w:rsidRPr="00B82A9F" w:rsidRDefault="00B82A9F" w:rsidP="00B30F59">
      <w:pPr>
        <w:shd w:val="clear" w:color="auto" w:fill="FFFFFF"/>
        <w:spacing w:after="0" w:line="240" w:lineRule="auto"/>
        <w:rPr>
          <w:rFonts w:ascii="Times New Roman" w:eastAsia="Times New Roman" w:hAnsi="Times New Roman" w:cs="Times New Roman"/>
          <w:color w:val="222222"/>
          <w:sz w:val="32"/>
          <w:szCs w:val="32"/>
          <w:lang w:eastAsia="en-IN"/>
        </w:rPr>
      </w:pPr>
      <w:r w:rsidRPr="00B82A9F">
        <w:rPr>
          <w:rFonts w:ascii="Times New Roman" w:eastAsia="Times New Roman" w:hAnsi="Times New Roman" w:cs="Times New Roman"/>
          <w:color w:val="222222"/>
          <w:sz w:val="32"/>
          <w:szCs w:val="32"/>
          <w:lang w:eastAsia="en-IN"/>
        </w:rPr>
        <w:t>Global warming is highly affected by air-conditioning, refrigeration, and heat pump systems that account for 700 million metric tons of CO</w:t>
      </w:r>
      <w:r w:rsidRPr="00B82A9F">
        <w:rPr>
          <w:rFonts w:ascii="Times New Roman" w:eastAsia="Times New Roman" w:hAnsi="Times New Roman" w:cs="Times New Roman"/>
          <w:color w:val="222222"/>
          <w:sz w:val="32"/>
          <w:szCs w:val="32"/>
          <w:vertAlign w:val="subscript"/>
          <w:lang w:eastAsia="en-IN"/>
        </w:rPr>
        <w:t>2</w:t>
      </w:r>
      <w:r w:rsidRPr="00B82A9F">
        <w:rPr>
          <w:rFonts w:ascii="Times New Roman" w:eastAsia="Times New Roman" w:hAnsi="Times New Roman" w:cs="Times New Roman"/>
          <w:color w:val="222222"/>
          <w:sz w:val="32"/>
          <w:szCs w:val="32"/>
          <w:lang w:eastAsia="en-IN"/>
        </w:rPr>
        <w:t>-equivalent direct (7~19%) and ind</w:t>
      </w:r>
      <w:r w:rsidRPr="00B30F59">
        <w:rPr>
          <w:rFonts w:ascii="Times New Roman" w:eastAsia="Times New Roman" w:hAnsi="Times New Roman" w:cs="Times New Roman"/>
          <w:color w:val="222222"/>
          <w:sz w:val="32"/>
          <w:szCs w:val="32"/>
          <w:lang w:eastAsia="en-IN"/>
        </w:rPr>
        <w:t>irect emissions (74%) per year</w:t>
      </w:r>
      <w:r w:rsidRPr="00B82A9F">
        <w:rPr>
          <w:rFonts w:ascii="Times New Roman" w:eastAsia="Times New Roman" w:hAnsi="Times New Roman" w:cs="Times New Roman"/>
          <w:color w:val="222222"/>
          <w:sz w:val="32"/>
          <w:szCs w:val="32"/>
          <w:lang w:eastAsia="en-IN"/>
        </w:rPr>
        <w:t>. Therefore, it is very important to increase the energy efficiency of such systems and to use eco-friendly alternative refrigerants such as carbon dioxide and hydofluoro-olefin (HFO) refrigerants with smaller g</w:t>
      </w:r>
      <w:r w:rsidRPr="00B30F59">
        <w:rPr>
          <w:rFonts w:ascii="Times New Roman" w:eastAsia="Times New Roman" w:hAnsi="Times New Roman" w:cs="Times New Roman"/>
          <w:color w:val="222222"/>
          <w:sz w:val="32"/>
          <w:szCs w:val="32"/>
          <w:lang w:eastAsia="en-IN"/>
        </w:rPr>
        <w:t xml:space="preserve">lobal warming potentials (GWP). </w:t>
      </w:r>
      <w:r w:rsidRPr="00B82A9F">
        <w:rPr>
          <w:rFonts w:ascii="Times New Roman" w:eastAsia="Times New Roman" w:hAnsi="Times New Roman" w:cs="Times New Roman"/>
          <w:color w:val="222222"/>
          <w:sz w:val="32"/>
          <w:szCs w:val="32"/>
          <w:lang w:eastAsia="en-IN"/>
        </w:rPr>
        <w:t>Heat exchangers in air-conditioning and heat pump applications play an important role in the system efficiency and physical size. Finned, round tube, or flat tube heat exchangers are widely used for the evaporators and condensers in residential air-conditioning and heat pump systems.</w:t>
      </w:r>
    </w:p>
    <w:p w:rsidR="00B82A9F" w:rsidRPr="00B30F59" w:rsidRDefault="00B82A9F" w:rsidP="00B30F59">
      <w:pPr>
        <w:shd w:val="clear" w:color="auto" w:fill="FFFFFF"/>
        <w:spacing w:after="0" w:line="240" w:lineRule="auto"/>
        <w:rPr>
          <w:rFonts w:ascii="Times New Roman" w:eastAsia="Times New Roman" w:hAnsi="Times New Roman" w:cs="Times New Roman"/>
          <w:color w:val="222222"/>
          <w:sz w:val="32"/>
          <w:szCs w:val="32"/>
          <w:lang w:eastAsia="en-IN"/>
        </w:rPr>
      </w:pPr>
      <w:r w:rsidRPr="00B82A9F">
        <w:rPr>
          <w:rFonts w:ascii="Times New Roman" w:eastAsia="Times New Roman" w:hAnsi="Times New Roman" w:cs="Times New Roman"/>
          <w:color w:val="222222"/>
          <w:sz w:val="32"/>
          <w:szCs w:val="32"/>
          <w:lang w:eastAsia="en-IN"/>
        </w:rPr>
        <w:t>To investigate the overall performance of the finned-tube heat exchangers, the tube-</w:t>
      </w:r>
      <w:r w:rsidRPr="00B30F59">
        <w:rPr>
          <w:rFonts w:ascii="Times New Roman" w:eastAsia="Times New Roman" w:hAnsi="Times New Roman" w:cs="Times New Roman"/>
          <w:color w:val="222222"/>
          <w:sz w:val="32"/>
          <w:szCs w:val="32"/>
          <w:lang w:eastAsia="en-IN"/>
        </w:rPr>
        <w:t xml:space="preserve">side heat </w:t>
      </w:r>
      <w:proofErr w:type="gramStart"/>
      <w:r w:rsidRPr="00B30F59">
        <w:rPr>
          <w:rFonts w:ascii="Times New Roman" w:eastAsia="Times New Roman" w:hAnsi="Times New Roman" w:cs="Times New Roman"/>
          <w:color w:val="222222"/>
          <w:sz w:val="32"/>
          <w:szCs w:val="32"/>
          <w:lang w:eastAsia="en-IN"/>
        </w:rPr>
        <w:t>transfer</w:t>
      </w:r>
      <w:proofErr w:type="gramEnd"/>
      <w:r w:rsidRPr="00B30F59">
        <w:rPr>
          <w:rFonts w:ascii="Times New Roman" w:eastAsia="Times New Roman" w:hAnsi="Times New Roman" w:cs="Times New Roman"/>
          <w:color w:val="222222"/>
          <w:sz w:val="32"/>
          <w:szCs w:val="32"/>
          <w:lang w:eastAsia="en-IN"/>
        </w:rPr>
        <w:t xml:space="preserve"> and pressure </w:t>
      </w:r>
      <w:r w:rsidRPr="00B82A9F">
        <w:rPr>
          <w:rFonts w:ascii="Times New Roman" w:eastAsia="Times New Roman" w:hAnsi="Times New Roman" w:cs="Times New Roman"/>
          <w:color w:val="222222"/>
          <w:sz w:val="32"/>
          <w:szCs w:val="32"/>
          <w:lang w:eastAsia="en-IN"/>
        </w:rPr>
        <w:t>drop characteristics as well as airside performance should be investigated simultaneously. Several researchers have conducted investigations into the two-phase thermal and hydraulic performance in smooth an</w:t>
      </w:r>
      <w:r w:rsidRPr="00B30F59">
        <w:rPr>
          <w:rFonts w:ascii="Times New Roman" w:eastAsia="Times New Roman" w:hAnsi="Times New Roman" w:cs="Times New Roman"/>
          <w:color w:val="222222"/>
          <w:sz w:val="32"/>
          <w:szCs w:val="32"/>
          <w:lang w:eastAsia="en-IN"/>
        </w:rPr>
        <w:t xml:space="preserve">d enhanced tubes. Kim and Shin </w:t>
      </w:r>
      <w:r w:rsidRPr="00B82A9F">
        <w:rPr>
          <w:rFonts w:ascii="Times New Roman" w:eastAsia="Times New Roman" w:hAnsi="Times New Roman" w:cs="Times New Roman"/>
          <w:color w:val="222222"/>
          <w:sz w:val="32"/>
          <w:szCs w:val="32"/>
          <w:lang w:eastAsia="en-IN"/>
        </w:rPr>
        <w:t>experimentally investigated heat transfer characteristics during evaporation and condensation using R-22 and R-410A in 9.52-mm OD smooth and micro</w:t>
      </w:r>
      <w:r w:rsidRPr="00B30F59">
        <w:rPr>
          <w:rFonts w:ascii="Times New Roman" w:eastAsia="Times New Roman" w:hAnsi="Times New Roman" w:cs="Times New Roman"/>
          <w:color w:val="222222"/>
          <w:sz w:val="32"/>
          <w:szCs w:val="32"/>
          <w:lang w:eastAsia="en-IN"/>
        </w:rPr>
        <w:t xml:space="preserve"> </w:t>
      </w:r>
      <w:r w:rsidRPr="00B82A9F">
        <w:rPr>
          <w:rFonts w:ascii="Times New Roman" w:eastAsia="Times New Roman" w:hAnsi="Times New Roman" w:cs="Times New Roman"/>
          <w:color w:val="222222"/>
          <w:sz w:val="32"/>
          <w:szCs w:val="32"/>
          <w:lang w:eastAsia="en-IN"/>
        </w:rPr>
        <w:t xml:space="preserve">fin tubes. They found that the average evaporation and condensation heat transfer coefficients of R-410A for </w:t>
      </w:r>
      <w:r w:rsidRPr="00B30F59">
        <w:rPr>
          <w:rFonts w:ascii="Times New Roman" w:eastAsia="Times New Roman" w:hAnsi="Times New Roman" w:cs="Times New Roman"/>
          <w:color w:val="222222"/>
          <w:sz w:val="32"/>
          <w:szCs w:val="32"/>
          <w:lang w:eastAsia="en-IN"/>
        </w:rPr>
        <w:t>micro fin</w:t>
      </w:r>
      <w:r w:rsidRPr="00B82A9F">
        <w:rPr>
          <w:rFonts w:ascii="Times New Roman" w:eastAsia="Times New Roman" w:hAnsi="Times New Roman" w:cs="Times New Roman"/>
          <w:color w:val="222222"/>
          <w:sz w:val="32"/>
          <w:szCs w:val="32"/>
          <w:lang w:eastAsia="en-IN"/>
        </w:rPr>
        <w:t xml:space="preserve"> tubes were 1.86~3.27 and 1.7~3.1 times larger than those of smooth tubes, respectively</w:t>
      </w:r>
    </w:p>
    <w:p w:rsidR="00B30F59" w:rsidRDefault="008D4060" w:rsidP="00B30F59">
      <w:pPr>
        <w:rPr>
          <w:rFonts w:ascii="Times New Roman" w:hAnsi="Times New Roman" w:cs="Times New Roman"/>
          <w:sz w:val="32"/>
          <w:szCs w:val="32"/>
        </w:rPr>
      </w:pPr>
      <w:r w:rsidRPr="00B30F59">
        <w:rPr>
          <w:rFonts w:ascii="Times New Roman" w:hAnsi="Times New Roman" w:cs="Times New Roman"/>
          <w:sz w:val="32"/>
          <w:szCs w:val="32"/>
        </w:rPr>
        <w:t>The objective of the present work is to investigate the condensation heat transfer and frictional pressure drop in the augmented t</w:t>
      </w:r>
      <w:r w:rsidR="00B82A9F" w:rsidRPr="00B30F59">
        <w:rPr>
          <w:rFonts w:ascii="Times New Roman" w:hAnsi="Times New Roman" w:cs="Times New Roman"/>
          <w:sz w:val="32"/>
          <w:szCs w:val="32"/>
        </w:rPr>
        <w:t xml:space="preserve">ube in refrigeration and air </w:t>
      </w:r>
      <w:r w:rsidRPr="00B30F59">
        <w:rPr>
          <w:rFonts w:ascii="Times New Roman" w:hAnsi="Times New Roman" w:cs="Times New Roman"/>
          <w:sz w:val="32"/>
          <w:szCs w:val="32"/>
        </w:rPr>
        <w:t>conditioning systems. The present work is to provide vital information to the researchers and manufacturers, which helps in making an efficient design of the heat exchangers.</w:t>
      </w:r>
    </w:p>
    <w:p w:rsidR="00B30F59" w:rsidRPr="00B30F59" w:rsidRDefault="00B30F59" w:rsidP="00B30F59">
      <w:pPr>
        <w:rPr>
          <w:rFonts w:ascii="Times New Roman" w:hAnsi="Times New Roman" w:cs="Times New Roman"/>
          <w:sz w:val="32"/>
          <w:szCs w:val="32"/>
        </w:rPr>
      </w:pPr>
    </w:p>
    <w:p w:rsidR="00EC2E5B" w:rsidRPr="00B30F59" w:rsidRDefault="00EC2E5B" w:rsidP="00B30F59">
      <w:pPr>
        <w:rPr>
          <w:rFonts w:ascii="Times New Roman" w:hAnsi="Times New Roman" w:cs="Times New Roman"/>
          <w:sz w:val="32"/>
          <w:szCs w:val="32"/>
        </w:rPr>
      </w:pPr>
    </w:p>
    <w:p w:rsidR="00B30F59" w:rsidRPr="00B30F59" w:rsidRDefault="00EC2E5B" w:rsidP="00B30F59">
      <w:pPr>
        <w:rPr>
          <w:rFonts w:ascii="Times New Roman" w:hAnsi="Times New Roman" w:cs="Times New Roman"/>
          <w:sz w:val="48"/>
          <w:szCs w:val="48"/>
        </w:rPr>
      </w:pPr>
      <w:r w:rsidRPr="00B30F59">
        <w:rPr>
          <w:rFonts w:ascii="Times New Roman" w:hAnsi="Times New Roman" w:cs="Times New Roman"/>
          <w:sz w:val="48"/>
          <w:szCs w:val="48"/>
        </w:rPr>
        <w:t>LITERATURE REVIEW</w:t>
      </w:r>
    </w:p>
    <w:p w:rsidR="00867DF1" w:rsidRPr="00B30F59" w:rsidRDefault="00377117" w:rsidP="00B30F59">
      <w:pPr>
        <w:rPr>
          <w:rFonts w:ascii="Times New Roman" w:hAnsi="Times New Roman" w:cs="Times New Roman"/>
          <w:sz w:val="32"/>
          <w:szCs w:val="32"/>
        </w:rPr>
      </w:pPr>
      <w:r w:rsidRPr="00B30F59">
        <w:rPr>
          <w:rFonts w:ascii="Times New Roman" w:hAnsi="Times New Roman" w:cs="Times New Roman"/>
          <w:b/>
          <w:bCs/>
          <w:sz w:val="32"/>
          <w:szCs w:val="32"/>
          <w:lang w:val="en-GB"/>
        </w:rPr>
        <w:t>Condensation Heat Transfer during Condensation in Horizontal Micro-fin</w:t>
      </w:r>
      <w:r w:rsidRPr="00B30F59">
        <w:rPr>
          <w:rFonts w:ascii="Times New Roman" w:hAnsi="Times New Roman" w:cs="Times New Roman"/>
          <w:b/>
          <w:bCs/>
          <w:sz w:val="32"/>
          <w:szCs w:val="32"/>
        </w:rPr>
        <w:t xml:space="preserve"> tubes. </w:t>
      </w:r>
    </w:p>
    <w:p w:rsidR="00867DF1" w:rsidRPr="00B30F59" w:rsidRDefault="00377117" w:rsidP="00B30F59">
      <w:pPr>
        <w:rPr>
          <w:rFonts w:ascii="Times New Roman" w:hAnsi="Times New Roman" w:cs="Times New Roman"/>
          <w:sz w:val="32"/>
          <w:szCs w:val="32"/>
        </w:rPr>
      </w:pPr>
      <w:r w:rsidRPr="00B30F59">
        <w:rPr>
          <w:rFonts w:ascii="Times New Roman" w:hAnsi="Times New Roman" w:cs="Times New Roman"/>
          <w:sz w:val="32"/>
          <w:szCs w:val="32"/>
          <w:lang w:val="en-GB"/>
        </w:rPr>
        <w:t>Fujie et al. (1977) and Shinohara et al. (1987) appear to be the first to develop micro-fin tubes for heat exchangers for air conditioning and heat pump system.</w:t>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In 1979, the author shah presented a general correlation for heat transfer during film condensation inside plain tubes (Shah 1979). It was shown to agree with data for water, refrigerants, and organics covering a wide range of conditions in horizontal, vertical, and inclined tubes. In a later paper (Shah 1981), the author stated that this correlation will fail at very low flow rates, and tentative conservative limits of applicability were provided.</w:t>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In 1979, Shah presented the following correlation:</w:t>
      </w:r>
    </w:p>
    <w:p w:rsidR="00EC2E5B" w:rsidRPr="00B30F59" w:rsidRDefault="00EC2E5B"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16D5250D" wp14:editId="018A87A2">
            <wp:extent cx="1711569" cy="431419"/>
            <wp:effectExtent l="0" t="0" r="317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1772828" cy="446860"/>
                    </a:xfrm>
                    <a:prstGeom prst="rect">
                      <a:avLst/>
                    </a:prstGeom>
                  </pic:spPr>
                </pic:pic>
              </a:graphicData>
            </a:graphic>
          </wp:inline>
        </w:drawing>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 xml:space="preserve">where </w:t>
      </w:r>
      <m:oMath>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h</m:t>
            </m:r>
          </m:e>
          <m:sub>
            <m:r>
              <w:rPr>
                <w:rFonts w:ascii="Cambria Math" w:hAnsi="Cambria Math" w:cs="Times New Roman"/>
                <w:sz w:val="32"/>
                <w:szCs w:val="32"/>
                <w:lang w:val="en-GB"/>
              </w:rPr>
              <m:t>LS</m:t>
            </m:r>
          </m:sub>
        </m:sSub>
      </m:oMath>
      <w:r w:rsidRPr="00B30F59">
        <w:rPr>
          <w:rFonts w:ascii="Times New Roman" w:hAnsi="Times New Roman" w:cs="Times New Roman"/>
          <w:sz w:val="32"/>
          <w:szCs w:val="32"/>
          <w:lang w:val="en-GB"/>
        </w:rPr>
        <w:t xml:space="preserve"> is the heat transfer of the liquid phase flowing alone in the tube. It is calculated by the following equation:</w:t>
      </w:r>
    </w:p>
    <w:p w:rsidR="00EC2E5B" w:rsidRPr="00B30F59" w:rsidRDefault="00EC2E5B"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3D83F1E3" wp14:editId="71CCA135">
            <wp:extent cx="1740877" cy="661292"/>
            <wp:effectExtent l="0" t="0" r="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1765027" cy="670466"/>
                    </a:xfrm>
                    <a:prstGeom prst="rect">
                      <a:avLst/>
                    </a:prstGeom>
                  </pic:spPr>
                </pic:pic>
              </a:graphicData>
            </a:graphic>
          </wp:inline>
        </w:drawing>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Combining both the equations we get:</w:t>
      </w:r>
    </w:p>
    <w:p w:rsidR="00EC2E5B" w:rsidRPr="00B30F59" w:rsidRDefault="00EC2E5B"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1DF02789" wp14:editId="50E1BB68">
            <wp:extent cx="3135923" cy="717543"/>
            <wp:effectExtent l="0" t="0" r="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176406" cy="726806"/>
                    </a:xfrm>
                    <a:prstGeom prst="rect">
                      <a:avLst/>
                    </a:prstGeom>
                  </pic:spPr>
                </pic:pic>
              </a:graphicData>
            </a:graphic>
          </wp:inline>
        </w:drawing>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The bracketed term is the two-phase multiplier. This multiplier value depends on the reduced pressure and vapour quality. As the value of the reduced pressure increases, the value of two-phase multiplier reduces. This means that with increasing value of reduced pressure, both phases become similar.</w:t>
      </w:r>
    </w:p>
    <w:p w:rsidR="00867DF1" w:rsidRPr="00B30F59" w:rsidRDefault="00377117" w:rsidP="00B30F59">
      <w:pPr>
        <w:rPr>
          <w:rFonts w:ascii="Times New Roman" w:hAnsi="Times New Roman" w:cs="Times New Roman"/>
          <w:sz w:val="32"/>
          <w:szCs w:val="32"/>
        </w:rPr>
      </w:pPr>
      <w:r w:rsidRPr="00B30F59">
        <w:rPr>
          <w:rFonts w:ascii="Times New Roman" w:hAnsi="Times New Roman" w:cs="Times New Roman"/>
          <w:sz w:val="32"/>
          <w:szCs w:val="32"/>
          <w:lang w:val="en-GB"/>
        </w:rPr>
        <w:t xml:space="preserve">Shah </w:t>
      </w:r>
      <w:proofErr w:type="gramStart"/>
      <w:r w:rsidRPr="00B30F59">
        <w:rPr>
          <w:rFonts w:ascii="Times New Roman" w:hAnsi="Times New Roman" w:cs="Times New Roman"/>
          <w:sz w:val="32"/>
          <w:szCs w:val="32"/>
          <w:lang w:val="en-GB"/>
        </w:rPr>
        <w:t>et al.(</w:t>
      </w:r>
      <w:proofErr w:type="gramEnd"/>
      <w:r w:rsidRPr="00B30F59">
        <w:rPr>
          <w:rFonts w:ascii="Times New Roman" w:hAnsi="Times New Roman" w:cs="Times New Roman"/>
          <w:sz w:val="32"/>
          <w:szCs w:val="32"/>
          <w:lang w:val="en-GB"/>
        </w:rPr>
        <w:t>2009) presented a modified version of the correlation covering a more comprehensive range of mass flux(including lower flux rates), high- pressure ratio values and many new refrigerants. The author presented the correlation for all types of smooth tubes, i.e. horizontal, vertical and inclined.</w:t>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For horizontal tube new correlation was:</w:t>
      </w:r>
    </w:p>
    <w:p w:rsidR="00D90805" w:rsidRPr="00B30F59" w:rsidRDefault="00D90805"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089E0CF6" wp14:editId="441D7CBA">
            <wp:extent cx="3893065" cy="73269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001808" cy="753158"/>
                    </a:xfrm>
                    <a:prstGeom prst="rect">
                      <a:avLst/>
                    </a:prstGeom>
                  </pic:spPr>
                </pic:pic>
              </a:graphicData>
            </a:graphic>
          </wp:inline>
        </w:drawing>
      </w:r>
    </w:p>
    <w:p w:rsidR="00D90805" w:rsidRPr="00B30F59" w:rsidRDefault="00D90805" w:rsidP="00B30F59">
      <w:pPr>
        <w:rPr>
          <w:rFonts w:ascii="Times New Roman" w:hAnsi="Times New Roman" w:cs="Times New Roman"/>
          <w:sz w:val="32"/>
          <w:szCs w:val="32"/>
        </w:rPr>
      </w:pPr>
      <w:r w:rsidRPr="00B30F59">
        <w:rPr>
          <w:rFonts w:ascii="Times New Roman" w:hAnsi="Times New Roman" w:cs="Times New Roman"/>
          <w:sz w:val="32"/>
          <w:szCs w:val="32"/>
          <w:lang w:val="en-GB"/>
        </w:rPr>
        <w:t>Where,</w:t>
      </w:r>
      <w:r w:rsidRPr="00B30F59">
        <w:rPr>
          <w:rFonts w:ascii="Times New Roman" w:hAnsi="Times New Roman" w:cs="Times New Roman"/>
          <w:sz w:val="32"/>
          <w:szCs w:val="32"/>
        </w:rPr>
        <w:t xml:space="preserve"> </w:t>
      </w:r>
    </w:p>
    <w:p w:rsidR="00D90805" w:rsidRPr="00B30F59" w:rsidRDefault="00D90805"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733BA2B7" wp14:editId="5827CF49">
            <wp:extent cx="1811215" cy="474168"/>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1868502" cy="489165"/>
                    </a:xfrm>
                    <a:prstGeom prst="rect">
                      <a:avLst/>
                    </a:prstGeom>
                  </pic:spPr>
                </pic:pic>
              </a:graphicData>
            </a:graphic>
          </wp:inline>
        </w:drawing>
      </w:r>
    </w:p>
    <w:p w:rsidR="00D90805" w:rsidRPr="00B30F59" w:rsidRDefault="00D90805" w:rsidP="00B30F59">
      <w:pPr>
        <w:rPr>
          <w:rFonts w:ascii="Times New Roman" w:hAnsi="Times New Roman" w:cs="Times New Roman"/>
          <w:sz w:val="32"/>
          <w:szCs w:val="32"/>
          <w:lang w:val="en-GB"/>
        </w:rPr>
      </w:pPr>
      <w:r w:rsidRPr="00B30F59">
        <w:rPr>
          <w:rFonts w:ascii="Times New Roman" w:hAnsi="Times New Roman" w:cs="Times New Roman"/>
          <w:noProof/>
          <w:sz w:val="32"/>
          <w:szCs w:val="32"/>
          <w:lang w:eastAsia="en-IN"/>
        </w:rPr>
        <w:drawing>
          <wp:inline distT="0" distB="0" distL="0" distR="0" wp14:anchorId="7C8768F4" wp14:editId="2C6DD663">
            <wp:extent cx="2579077" cy="573436"/>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2635252" cy="585926"/>
                    </a:xfrm>
                    <a:prstGeom prst="rect">
                      <a:avLst/>
                    </a:prstGeom>
                  </pic:spPr>
                </pic:pic>
              </a:graphicData>
            </a:graphic>
          </wp:inline>
        </w:drawing>
      </w:r>
      <w:r w:rsidR="00377117" w:rsidRPr="00B30F59">
        <w:rPr>
          <w:rFonts w:ascii="Times New Roman" w:hAnsi="Times New Roman" w:cs="Times New Roman"/>
          <w:sz w:val="32"/>
          <w:szCs w:val="32"/>
          <w:lang w:val="en-GB"/>
        </w:rPr>
        <w:t xml:space="preserve">                        </w:t>
      </w:r>
    </w:p>
    <w:p w:rsidR="00867DF1" w:rsidRPr="00B30F59" w:rsidRDefault="00377117" w:rsidP="00B30F59">
      <w:pPr>
        <w:rPr>
          <w:rFonts w:ascii="Times New Roman" w:hAnsi="Times New Roman" w:cs="Times New Roman"/>
          <w:sz w:val="32"/>
          <w:szCs w:val="32"/>
        </w:rPr>
      </w:pPr>
      <w:r w:rsidRPr="00B30F59">
        <w:rPr>
          <w:rFonts w:ascii="Times New Roman" w:hAnsi="Times New Roman" w:cs="Times New Roman"/>
          <w:sz w:val="32"/>
          <w:szCs w:val="32"/>
          <w:lang w:val="en-GB"/>
        </w:rPr>
        <w:t xml:space="preserve">Dobson and </w:t>
      </w:r>
      <w:proofErr w:type="spellStart"/>
      <w:r w:rsidRPr="00B30F59">
        <w:rPr>
          <w:rFonts w:ascii="Times New Roman" w:hAnsi="Times New Roman" w:cs="Times New Roman"/>
          <w:sz w:val="32"/>
          <w:szCs w:val="32"/>
          <w:lang w:val="en-GB"/>
        </w:rPr>
        <w:t>Chato</w:t>
      </w:r>
      <w:proofErr w:type="spellEnd"/>
      <w:r w:rsidRPr="00B30F59">
        <w:rPr>
          <w:rFonts w:ascii="Times New Roman" w:hAnsi="Times New Roman" w:cs="Times New Roman"/>
          <w:sz w:val="32"/>
          <w:szCs w:val="32"/>
        </w:rPr>
        <w:t xml:space="preserve"> (1998) </w:t>
      </w:r>
      <w:r w:rsidRPr="00B30F59">
        <w:rPr>
          <w:rFonts w:ascii="Times New Roman" w:hAnsi="Times New Roman" w:cs="Times New Roman"/>
          <w:sz w:val="32"/>
          <w:szCs w:val="32"/>
          <w:lang w:val="en-GB"/>
        </w:rPr>
        <w:t xml:space="preserve">performed an experimental study on the condensation of R12, R22, R134a, R410A and R32/125 (60/40%) in horizontal smooth tubes (3.14, 4.57, and 7.04 mm I.D.). They presented two correlations, which can predict the heat transfer coefficient in the stratifying flow regime and in the annular flow regime, respectively. </w:t>
      </w:r>
    </w:p>
    <w:p w:rsidR="00867DF1" w:rsidRPr="00B30F59" w:rsidRDefault="00377117" w:rsidP="00B30F59">
      <w:pPr>
        <w:rPr>
          <w:rFonts w:ascii="Times New Roman" w:hAnsi="Times New Roman" w:cs="Times New Roman"/>
          <w:sz w:val="32"/>
          <w:szCs w:val="32"/>
          <w:lang w:val="en-GB"/>
        </w:rPr>
      </w:pPr>
      <w:r w:rsidRPr="00B30F59">
        <w:rPr>
          <w:rFonts w:ascii="Times New Roman" w:hAnsi="Times New Roman" w:cs="Times New Roman"/>
          <w:sz w:val="32"/>
          <w:szCs w:val="32"/>
          <w:lang w:val="en-GB"/>
        </w:rPr>
        <w:t>Their annular flow condensation correlation is:</w:t>
      </w:r>
    </w:p>
    <w:p w:rsidR="00D90805" w:rsidRPr="00B30F59" w:rsidRDefault="00D90805" w:rsidP="00B30F59">
      <w:pPr>
        <w:rPr>
          <w:rFonts w:ascii="Times New Roman" w:hAnsi="Times New Roman" w:cs="Times New Roman"/>
          <w:sz w:val="32"/>
          <w:szCs w:val="32"/>
        </w:rPr>
      </w:pPr>
      <w:r w:rsidRPr="00B30F59">
        <w:rPr>
          <w:rFonts w:ascii="Times New Roman" w:hAnsi="Times New Roman" w:cs="Times New Roman"/>
          <w:noProof/>
          <w:sz w:val="32"/>
          <w:szCs w:val="32"/>
          <w:lang w:eastAsia="en-IN"/>
        </w:rPr>
        <w:drawing>
          <wp:inline distT="0" distB="0" distL="0" distR="0" wp14:anchorId="3A2F2119" wp14:editId="7CEF3564">
            <wp:extent cx="3056382" cy="609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138215" cy="625922"/>
                    </a:xfrm>
                    <a:prstGeom prst="rect">
                      <a:avLst/>
                    </a:prstGeom>
                  </pic:spPr>
                </pic:pic>
              </a:graphicData>
            </a:graphic>
          </wp:inline>
        </w:drawing>
      </w:r>
    </w:p>
    <w:p w:rsidR="00B30F59" w:rsidRPr="00B30F59" w:rsidRDefault="00F10805" w:rsidP="00B30F59">
      <w:pPr>
        <w:rPr>
          <w:rFonts w:ascii="Times New Roman" w:hAnsi="Times New Roman" w:cs="Times New Roman"/>
          <w:sz w:val="32"/>
          <w:szCs w:val="32"/>
        </w:rPr>
      </w:pPr>
      <w:r w:rsidRPr="00B30F59">
        <w:rPr>
          <w:rFonts w:ascii="Times New Roman" w:hAnsi="Times New Roman" w:cs="Times New Roman"/>
          <w:sz w:val="32"/>
          <w:szCs w:val="32"/>
        </w:rPr>
        <w:t>This is the Nusselt equation for laminar film condensation in vertical tubes; the constant has been increased by 20% as recommended by McAdams (1954) on the basis of comparison with test data. This equation can also be expressed in terms of heat flux or temperature difference instead of Reynolds number. This form has been preferred as it is more convenient for this correlation and often it is also more convenient for design calculations.</w:t>
      </w:r>
    </w:p>
    <w:p w:rsidR="00F10805" w:rsidRPr="00B30F59" w:rsidRDefault="00F10805" w:rsidP="00B30F59">
      <w:pPr>
        <w:rPr>
          <w:rFonts w:ascii="Times New Roman" w:hAnsi="Times New Roman" w:cs="Times New Roman"/>
          <w:sz w:val="32"/>
          <w:szCs w:val="32"/>
        </w:rPr>
      </w:pPr>
      <w:r w:rsidRPr="00B30F59">
        <w:rPr>
          <w:rFonts w:ascii="Times New Roman" w:hAnsi="Times New Roman" w:cs="Times New Roman"/>
          <w:sz w:val="32"/>
          <w:szCs w:val="32"/>
        </w:rPr>
        <w:t xml:space="preserve"> Ferreira et al. (2003) estimated the heat transfer coefficient of R-404A inside horizontal tubes with smooth, micro-fin, and cross-hatched. The saturation temperature was 40°C, mass flux varying between 200-600 kg/m2s and heat </w:t>
      </w:r>
      <w:r w:rsidR="00B30F59" w:rsidRPr="00B30F59">
        <w:rPr>
          <w:rFonts w:ascii="Times New Roman" w:hAnsi="Times New Roman" w:cs="Times New Roman"/>
          <w:sz w:val="32"/>
          <w:szCs w:val="32"/>
        </w:rPr>
        <w:t>fluxes changing from 5-45 kW/m2</w:t>
      </w:r>
      <w:r w:rsidRPr="00B30F59">
        <w:rPr>
          <w:rFonts w:ascii="Times New Roman" w:hAnsi="Times New Roman" w:cs="Times New Roman"/>
          <w:sz w:val="32"/>
          <w:szCs w:val="32"/>
        </w:rPr>
        <w:t>. Authors additionally examined the effect of oil concentration on heat transfer and accessed the improvement proportion of 80-140% for both enhanced tubes. In the same year, the author published another paper in which R134a and R410A were used in smooth horizontal tubes and micro fin tubes. The tubes used were flattened in order to investigate the effect of the change of the flow fiel</w:t>
      </w:r>
      <w:r w:rsidR="00B30F59" w:rsidRPr="00B30F59">
        <w:rPr>
          <w:rFonts w:ascii="Times New Roman" w:hAnsi="Times New Roman" w:cs="Times New Roman"/>
          <w:sz w:val="32"/>
          <w:szCs w:val="32"/>
        </w:rPr>
        <w:t>d</w:t>
      </w:r>
    </w:p>
    <w:p w:rsidR="00D90805" w:rsidRPr="00B30F59" w:rsidRDefault="00D90805" w:rsidP="00B30F59">
      <w:pPr>
        <w:rPr>
          <w:rFonts w:ascii="Times New Roman" w:hAnsi="Times New Roman" w:cs="Times New Roman"/>
          <w:sz w:val="32"/>
          <w:szCs w:val="32"/>
          <w:lang w:val="en-US"/>
        </w:rPr>
      </w:pPr>
      <w:r w:rsidRPr="00B30F59">
        <w:rPr>
          <w:rFonts w:ascii="Times New Roman" w:hAnsi="Times New Roman" w:cs="Times New Roman"/>
          <w:sz w:val="32"/>
          <w:szCs w:val="32"/>
          <w:lang w:val="en-US"/>
        </w:rPr>
        <w:t xml:space="preserve">Han and Lee (2005) performed experiments on the smaller diameter micro-fin tubes. To make the heat exchangers more compact and reduce the charge of the refrigerant, the diameter of these tubes should be smaller. So, the experiment was performed using different micro-fin tubes having maximum internal diameters of 8.92, 6.46, 5.1 and 4 mm. They studied the condensation heat transfer enhancement and pressure drop penalty factors inside four micro-fin tubes with refrigerants R-134a, R-22, and R-410A. Influence of various parameters like mass flux G, </w:t>
      </w:r>
      <w:r w:rsidR="00F10805" w:rsidRPr="00B30F59">
        <w:rPr>
          <w:rFonts w:ascii="Times New Roman" w:hAnsi="Times New Roman" w:cs="Times New Roman"/>
          <w:sz w:val="32"/>
          <w:szCs w:val="32"/>
          <w:lang w:val="en-US"/>
        </w:rPr>
        <w:t>vapor</w:t>
      </w:r>
      <w:r w:rsidRPr="00B30F59">
        <w:rPr>
          <w:rFonts w:ascii="Times New Roman" w:hAnsi="Times New Roman" w:cs="Times New Roman"/>
          <w:sz w:val="32"/>
          <w:szCs w:val="32"/>
          <w:lang w:val="en-US"/>
        </w:rPr>
        <w:t xml:space="preserve"> quality x, on condensation process was investigated. Various correlations present at that time were over-predicting both factors for smaller diameter micro-fin tubes, so a correlation was also developed based on heat -momentum analogy</w:t>
      </w:r>
    </w:p>
    <w:p w:rsidR="008F270A" w:rsidRDefault="00F10805" w:rsidP="008F270A">
      <w:pPr>
        <w:rPr>
          <w:rFonts w:ascii="Times New Roman" w:hAnsi="Times New Roman" w:cs="Times New Roman"/>
          <w:sz w:val="32"/>
          <w:szCs w:val="32"/>
          <w:lang w:val="en-US"/>
        </w:rPr>
      </w:pPr>
      <w:r w:rsidRPr="00B30F59">
        <w:rPr>
          <w:rFonts w:ascii="Times New Roman" w:hAnsi="Times New Roman" w:cs="Times New Roman"/>
          <w:sz w:val="32"/>
          <w:szCs w:val="32"/>
          <w:lang w:val="en-US"/>
        </w:rPr>
        <w:t>Rahman et al. (2017) in this study outlined the effect of various flow parameters on the heat transfer coefficient and frictional pressure drop in smooth and micro-fin tubes during condensation of R-134a. The experimental results indicated that the micro fin tube performs much better than the smooth tubes, but the pressure drop was higher. The author also validated the experimental results with some famous existing correlations</w:t>
      </w:r>
      <w:r w:rsidR="00B30F59" w:rsidRPr="00B30F59">
        <w:rPr>
          <w:rFonts w:ascii="Times New Roman" w:hAnsi="Times New Roman" w:cs="Times New Roman"/>
          <w:sz w:val="32"/>
          <w:szCs w:val="32"/>
          <w:lang w:val="en-US"/>
        </w:rPr>
        <w:t>.</w:t>
      </w:r>
      <w:r w:rsidR="008F270A">
        <w:rPr>
          <w:rFonts w:ascii="Times New Roman" w:hAnsi="Times New Roman" w:cs="Times New Roman"/>
          <w:sz w:val="32"/>
          <w:szCs w:val="32"/>
          <w:lang w:val="en-US"/>
        </w:rPr>
        <w:t xml:space="preserve"> </w:t>
      </w:r>
    </w:p>
    <w:p w:rsidR="008F270A" w:rsidRDefault="008F270A" w:rsidP="008F270A">
      <w:pPr>
        <w:rPr>
          <w:rFonts w:ascii="Times New Roman" w:hAnsi="Times New Roman" w:cs="Times New Roman"/>
          <w:sz w:val="32"/>
          <w:szCs w:val="32"/>
          <w:lang w:val="en-US"/>
        </w:rPr>
      </w:pPr>
      <w:r w:rsidRPr="008F270A">
        <w:rPr>
          <w:rFonts w:ascii="Times New Roman" w:hAnsi="Times New Roman" w:cs="Times New Roman"/>
          <w:sz w:val="32"/>
          <w:szCs w:val="32"/>
          <w:lang w:val="en-US"/>
        </w:rPr>
        <w:t>Kim et al. (2016,2018) performed an experiment using four different three- dimensional horizontal tubes during condensation of</w:t>
      </w:r>
      <w:r>
        <w:rPr>
          <w:rFonts w:ascii="Times New Roman" w:hAnsi="Times New Roman" w:cs="Times New Roman"/>
          <w:sz w:val="32"/>
          <w:szCs w:val="32"/>
          <w:lang w:val="en-US"/>
        </w:rPr>
        <w:t xml:space="preserve"> R134a. The authors studied the </w:t>
      </w:r>
      <w:r w:rsidRPr="008F270A">
        <w:rPr>
          <w:rFonts w:ascii="Times New Roman" w:hAnsi="Times New Roman" w:cs="Times New Roman"/>
          <w:sz w:val="32"/>
          <w:szCs w:val="32"/>
          <w:lang w:val="en-US"/>
        </w:rPr>
        <w:t>effect of fin density and fin height on the heat trans</w:t>
      </w:r>
      <w:r>
        <w:rPr>
          <w:rFonts w:ascii="Times New Roman" w:hAnsi="Times New Roman" w:cs="Times New Roman"/>
          <w:sz w:val="32"/>
          <w:szCs w:val="32"/>
          <w:lang w:val="en-US"/>
        </w:rPr>
        <w:t xml:space="preserve">fer. Authors concluded from the </w:t>
      </w:r>
      <w:r w:rsidRPr="008F270A">
        <w:rPr>
          <w:rFonts w:ascii="Times New Roman" w:hAnsi="Times New Roman" w:cs="Times New Roman"/>
          <w:sz w:val="32"/>
          <w:szCs w:val="32"/>
          <w:lang w:val="en-US"/>
        </w:rPr>
        <w:t>results that with higher fin density and fin height value</w:t>
      </w:r>
      <w:r>
        <w:rPr>
          <w:rFonts w:ascii="Times New Roman" w:hAnsi="Times New Roman" w:cs="Times New Roman"/>
          <w:sz w:val="32"/>
          <w:szCs w:val="32"/>
          <w:lang w:val="en-US"/>
        </w:rPr>
        <w:t xml:space="preserve">, the heat transfer coefficient </w:t>
      </w:r>
      <w:r w:rsidRPr="008F270A">
        <w:rPr>
          <w:rFonts w:ascii="Times New Roman" w:hAnsi="Times New Roman" w:cs="Times New Roman"/>
          <w:sz w:val="32"/>
          <w:szCs w:val="32"/>
          <w:lang w:val="en-US"/>
        </w:rPr>
        <w:t>increases. The author also experimented with R</w:t>
      </w:r>
      <w:r>
        <w:rPr>
          <w:rFonts w:ascii="Times New Roman" w:hAnsi="Times New Roman" w:cs="Times New Roman"/>
          <w:sz w:val="32"/>
          <w:szCs w:val="32"/>
          <w:lang w:val="en-US"/>
        </w:rPr>
        <w:t xml:space="preserve">404A to obtain the condensation </w:t>
      </w:r>
      <w:r w:rsidRPr="008F270A">
        <w:rPr>
          <w:rFonts w:ascii="Times New Roman" w:hAnsi="Times New Roman" w:cs="Times New Roman"/>
          <w:sz w:val="32"/>
          <w:szCs w:val="32"/>
          <w:lang w:val="en-US"/>
        </w:rPr>
        <w:t>characteristics inside a smooth tube and micro-fin t</w:t>
      </w:r>
      <w:r>
        <w:rPr>
          <w:rFonts w:ascii="Times New Roman" w:hAnsi="Times New Roman" w:cs="Times New Roman"/>
          <w:sz w:val="32"/>
          <w:szCs w:val="32"/>
          <w:lang w:val="en-US"/>
        </w:rPr>
        <w:t xml:space="preserve">ube of outer diameter 7 mm. The </w:t>
      </w:r>
      <w:r w:rsidRPr="008F270A">
        <w:rPr>
          <w:rFonts w:ascii="Times New Roman" w:hAnsi="Times New Roman" w:cs="Times New Roman"/>
          <w:sz w:val="32"/>
          <w:szCs w:val="32"/>
          <w:lang w:val="en-US"/>
        </w:rPr>
        <w:t>authors found that heat transfer enhancement factor</w:t>
      </w:r>
      <w:r>
        <w:rPr>
          <w:rFonts w:ascii="Times New Roman" w:hAnsi="Times New Roman" w:cs="Times New Roman"/>
          <w:sz w:val="32"/>
          <w:szCs w:val="32"/>
          <w:lang w:val="en-US"/>
        </w:rPr>
        <w:t xml:space="preserve"> (EF) and pressure drop penalty </w:t>
      </w:r>
      <w:r w:rsidRPr="008F270A">
        <w:rPr>
          <w:rFonts w:ascii="Times New Roman" w:hAnsi="Times New Roman" w:cs="Times New Roman"/>
          <w:sz w:val="32"/>
          <w:szCs w:val="32"/>
          <w:lang w:val="en-US"/>
        </w:rPr>
        <w:t>factor (PF) of R404A increases with increase in mass f</w:t>
      </w:r>
      <w:r>
        <w:rPr>
          <w:rFonts w:ascii="Times New Roman" w:hAnsi="Times New Roman" w:cs="Times New Roman"/>
          <w:sz w:val="32"/>
          <w:szCs w:val="32"/>
          <w:lang w:val="en-US"/>
        </w:rPr>
        <w:t xml:space="preserve">lux. The range of heat transfer </w:t>
      </w:r>
      <w:r w:rsidRPr="008F270A">
        <w:rPr>
          <w:rFonts w:ascii="Times New Roman" w:hAnsi="Times New Roman" w:cs="Times New Roman"/>
          <w:sz w:val="32"/>
          <w:szCs w:val="32"/>
          <w:lang w:val="en-US"/>
        </w:rPr>
        <w:t>enhancement factor was higher than that of the pressure drop penalty factor.</w:t>
      </w:r>
    </w:p>
    <w:p w:rsidR="00B30F59" w:rsidRPr="00B209DA" w:rsidRDefault="00B30F59" w:rsidP="00B30F59">
      <w:pPr>
        <w:rPr>
          <w:rFonts w:ascii="Times New Roman" w:hAnsi="Times New Roman" w:cs="Times New Roman"/>
          <w:sz w:val="48"/>
          <w:szCs w:val="48"/>
          <w:lang w:val="en-US"/>
        </w:rPr>
      </w:pPr>
    </w:p>
    <w:p w:rsidR="00B209DA" w:rsidRPr="00B209DA" w:rsidRDefault="00B30F59" w:rsidP="00B30F59">
      <w:pPr>
        <w:rPr>
          <w:rFonts w:ascii="Times New Roman" w:hAnsi="Times New Roman" w:cs="Times New Roman"/>
          <w:sz w:val="48"/>
          <w:szCs w:val="48"/>
          <w:lang w:val="en-US"/>
        </w:rPr>
      </w:pPr>
      <w:r w:rsidRPr="00B209DA">
        <w:rPr>
          <w:rFonts w:ascii="Times New Roman" w:hAnsi="Times New Roman" w:cs="Times New Roman"/>
          <w:sz w:val="48"/>
          <w:szCs w:val="48"/>
          <w:lang w:val="en-US"/>
        </w:rPr>
        <w:t>Conclusions from literature review:</w:t>
      </w:r>
    </w:p>
    <w:p w:rsidR="00867DF1" w:rsidRPr="00B30F59" w:rsidRDefault="00377117" w:rsidP="00B30F59">
      <w:pPr>
        <w:numPr>
          <w:ilvl w:val="0"/>
          <w:numId w:val="7"/>
        </w:numPr>
        <w:rPr>
          <w:rFonts w:ascii="Times New Roman" w:hAnsi="Times New Roman" w:cs="Times New Roman"/>
          <w:sz w:val="32"/>
          <w:szCs w:val="32"/>
        </w:rPr>
      </w:pPr>
      <w:r w:rsidRPr="00B30F59">
        <w:rPr>
          <w:rFonts w:ascii="Times New Roman" w:hAnsi="Times New Roman" w:cs="Times New Roman"/>
          <w:sz w:val="32"/>
          <w:szCs w:val="32"/>
          <w:lang w:val="en-GB"/>
        </w:rPr>
        <w:t>Most of the studies in the literature review are related to characteristics of condensation heat transfer in smooth horizontal tubes. Authors strongly believe that still there is much scope for more studies on heat transfer mechanism in micro-fin tube surfaces during condensation.</w:t>
      </w:r>
    </w:p>
    <w:p w:rsidR="00867DF1" w:rsidRPr="00B30F59" w:rsidRDefault="00377117" w:rsidP="00B30F59">
      <w:pPr>
        <w:numPr>
          <w:ilvl w:val="0"/>
          <w:numId w:val="7"/>
        </w:numPr>
        <w:rPr>
          <w:rFonts w:ascii="Times New Roman" w:hAnsi="Times New Roman" w:cs="Times New Roman"/>
          <w:sz w:val="32"/>
          <w:szCs w:val="32"/>
        </w:rPr>
      </w:pPr>
      <w:r w:rsidRPr="00B30F59">
        <w:rPr>
          <w:rFonts w:ascii="Times New Roman" w:hAnsi="Times New Roman" w:cs="Times New Roman"/>
          <w:sz w:val="32"/>
          <w:szCs w:val="32"/>
          <w:lang w:val="en-GB"/>
        </w:rPr>
        <w:t>Almost all published research work related to in-tube condensation has been concentrated mainly on R-12, R-22 and R-123 etc. with significantly less collective work done with modern refrigerants like HFCs and HFOs</w:t>
      </w:r>
    </w:p>
    <w:p w:rsidR="00867DF1" w:rsidRPr="00B30F59" w:rsidRDefault="00377117" w:rsidP="00B30F59">
      <w:pPr>
        <w:numPr>
          <w:ilvl w:val="0"/>
          <w:numId w:val="7"/>
        </w:numPr>
        <w:rPr>
          <w:rFonts w:ascii="Times New Roman" w:hAnsi="Times New Roman" w:cs="Times New Roman"/>
          <w:sz w:val="32"/>
          <w:szCs w:val="32"/>
        </w:rPr>
      </w:pPr>
      <w:r w:rsidRPr="00B30F59">
        <w:rPr>
          <w:rFonts w:ascii="Times New Roman" w:hAnsi="Times New Roman" w:cs="Times New Roman"/>
          <w:sz w:val="32"/>
          <w:szCs w:val="32"/>
          <w:lang w:val="en-GB"/>
        </w:rPr>
        <w:t>A large number of existing correlations available for establishing heat transfer coefficient and pressure drop, but these correlations do not provide an exact range of operating parameters. This results in seemingly contradicting reports regarding which correlation is the best. Further, there is a need for more reliable experimental data with regards to condensation of new alternative refrigerants in a wide range of micro fin tubes</w:t>
      </w:r>
    </w:p>
    <w:p w:rsidR="00B209DA" w:rsidRDefault="00B209DA" w:rsidP="00B30F59">
      <w:pPr>
        <w:rPr>
          <w:rFonts w:ascii="Times New Roman" w:hAnsi="Times New Roman" w:cs="Times New Roman"/>
          <w:sz w:val="32"/>
          <w:szCs w:val="32"/>
          <w:lang w:val="en-US"/>
        </w:rPr>
      </w:pPr>
    </w:p>
    <w:p w:rsidR="00B209DA" w:rsidRDefault="00B209DA" w:rsidP="00B30F59">
      <w:pPr>
        <w:rPr>
          <w:rFonts w:ascii="Times New Roman" w:hAnsi="Times New Roman" w:cs="Times New Roman"/>
          <w:sz w:val="32"/>
          <w:szCs w:val="32"/>
          <w:lang w:val="en-US"/>
        </w:rPr>
      </w:pPr>
    </w:p>
    <w:p w:rsidR="00B209DA" w:rsidRDefault="00B209DA" w:rsidP="00B209DA">
      <w:pPr>
        <w:rPr>
          <w:rFonts w:ascii="Times New Roman" w:hAnsi="Times New Roman" w:cs="Times New Roman"/>
          <w:sz w:val="48"/>
          <w:szCs w:val="48"/>
          <w:lang w:val="en-GB"/>
        </w:rPr>
      </w:pPr>
      <w:r w:rsidRPr="00B209DA">
        <w:rPr>
          <w:rFonts w:ascii="Times New Roman" w:hAnsi="Times New Roman" w:cs="Times New Roman"/>
          <w:sz w:val="48"/>
          <w:szCs w:val="48"/>
          <w:lang w:val="en-GB"/>
        </w:rPr>
        <w:t>Objective of the present study:</w:t>
      </w:r>
    </w:p>
    <w:p w:rsidR="00B209DA" w:rsidRDefault="00B209DA" w:rsidP="00B209DA">
      <w:pPr>
        <w:rPr>
          <w:rFonts w:ascii="Times New Roman" w:hAnsi="Times New Roman" w:cs="Times New Roman"/>
          <w:sz w:val="36"/>
          <w:szCs w:val="36"/>
          <w:lang w:val="en-GB"/>
        </w:rPr>
      </w:pPr>
    </w:p>
    <w:p w:rsidR="00824D31" w:rsidRPr="00824D31" w:rsidRDefault="00824D31" w:rsidP="00B209DA">
      <w:pPr>
        <w:numPr>
          <w:ilvl w:val="0"/>
          <w:numId w:val="8"/>
        </w:numPr>
        <w:rPr>
          <w:rFonts w:ascii="Times New Roman" w:hAnsi="Times New Roman" w:cs="Times New Roman"/>
          <w:sz w:val="32"/>
          <w:szCs w:val="32"/>
        </w:rPr>
      </w:pPr>
      <w:r w:rsidRPr="00B209DA">
        <w:rPr>
          <w:rFonts w:ascii="Times New Roman" w:hAnsi="Times New Roman" w:cs="Times New Roman"/>
          <w:sz w:val="32"/>
          <w:szCs w:val="32"/>
          <w:lang w:val="en-GB"/>
        </w:rPr>
        <w:t>To study the effect of Mass Flux and Vapour Quality on Condensation Heat Transfer Coefficient and Effect of Mass Flux and Vapour Quality on Frictional Pressure Drop.</w:t>
      </w:r>
    </w:p>
    <w:p w:rsidR="00867DF1" w:rsidRPr="00B209DA" w:rsidRDefault="00377117" w:rsidP="00B209DA">
      <w:pPr>
        <w:numPr>
          <w:ilvl w:val="0"/>
          <w:numId w:val="8"/>
        </w:numPr>
        <w:rPr>
          <w:rFonts w:ascii="Times New Roman" w:hAnsi="Times New Roman" w:cs="Times New Roman"/>
          <w:sz w:val="32"/>
          <w:szCs w:val="32"/>
        </w:rPr>
      </w:pPr>
      <w:r w:rsidRPr="00B209DA">
        <w:rPr>
          <w:rFonts w:ascii="Times New Roman" w:hAnsi="Times New Roman" w:cs="Times New Roman"/>
          <w:sz w:val="32"/>
          <w:szCs w:val="32"/>
          <w:lang w:val="en-GB"/>
        </w:rPr>
        <w:t xml:space="preserve">To compare the condensation heat transfer coefficient of the smooth tube and micro fin tube using some well-known correlations available in the open literature. </w:t>
      </w:r>
    </w:p>
    <w:p w:rsidR="00002774" w:rsidRDefault="00002774" w:rsidP="00C841A7">
      <w:pPr>
        <w:rPr>
          <w:rFonts w:ascii="Times New Roman" w:hAnsi="Times New Roman" w:cs="Times New Roman"/>
          <w:sz w:val="32"/>
          <w:szCs w:val="32"/>
          <w:lang w:val="en-GB"/>
        </w:rPr>
      </w:pPr>
    </w:p>
    <w:p w:rsidR="00C841A7" w:rsidRDefault="00C841A7" w:rsidP="00C841A7">
      <w:pPr>
        <w:rPr>
          <w:rFonts w:ascii="Times New Roman" w:hAnsi="Times New Roman" w:cs="Times New Roman"/>
          <w:b/>
          <w:sz w:val="32"/>
          <w:szCs w:val="32"/>
          <w:lang w:val="en-GB"/>
        </w:rPr>
      </w:pPr>
      <w:r w:rsidRPr="00C841A7">
        <w:rPr>
          <w:rFonts w:ascii="Times New Roman" w:hAnsi="Times New Roman" w:cs="Times New Roman"/>
          <w:b/>
          <w:sz w:val="32"/>
          <w:szCs w:val="32"/>
          <w:lang w:val="en-GB"/>
        </w:rPr>
        <w:t xml:space="preserve">Graphs plot in EES for R134a refrigerant for smooth tubes between heat transfer coefficient and vapour quality with varying mass flux </w:t>
      </w:r>
      <w:r w:rsidR="00EA5480">
        <w:rPr>
          <w:rFonts w:ascii="Times New Roman" w:hAnsi="Times New Roman" w:cs="Times New Roman"/>
          <w:b/>
          <w:sz w:val="32"/>
          <w:szCs w:val="32"/>
          <w:lang w:val="en-GB"/>
        </w:rPr>
        <w:t>(G)</w:t>
      </w:r>
    </w:p>
    <w:p w:rsidR="00961D23" w:rsidRDefault="00961D23" w:rsidP="00C841A7">
      <w:pPr>
        <w:rPr>
          <w:rFonts w:ascii="Times New Roman" w:hAnsi="Times New Roman" w:cs="Times New Roman"/>
          <w:b/>
          <w:sz w:val="32"/>
          <w:szCs w:val="32"/>
          <w:lang w:val="en-GB"/>
        </w:rPr>
      </w:pPr>
    </w:p>
    <w:p w:rsidR="00C841A7" w:rsidRDefault="00C841A7" w:rsidP="00C841A7">
      <w:pPr>
        <w:rPr>
          <w:rFonts w:ascii="Times New Roman" w:hAnsi="Times New Roman" w:cs="Times New Roman"/>
          <w:sz w:val="32"/>
          <w:szCs w:val="32"/>
          <w:lang w:val="en-GB"/>
        </w:rPr>
      </w:pPr>
      <w:r>
        <w:rPr>
          <w:rFonts w:ascii="Times New Roman" w:hAnsi="Times New Roman" w:cs="Times New Roman"/>
          <w:sz w:val="32"/>
          <w:szCs w:val="32"/>
          <w:lang w:val="en-GB"/>
        </w:rPr>
        <w:t>Using Shah’s</w:t>
      </w:r>
      <w:r w:rsidR="00824D31">
        <w:rPr>
          <w:rFonts w:ascii="Times New Roman" w:hAnsi="Times New Roman" w:cs="Times New Roman"/>
          <w:sz w:val="32"/>
          <w:szCs w:val="32"/>
          <w:lang w:val="en-GB"/>
        </w:rPr>
        <w:t xml:space="preserve"> (2009)</w:t>
      </w:r>
      <w:r>
        <w:rPr>
          <w:rFonts w:ascii="Times New Roman" w:hAnsi="Times New Roman" w:cs="Times New Roman"/>
          <w:sz w:val="32"/>
          <w:szCs w:val="32"/>
          <w:lang w:val="en-GB"/>
        </w:rPr>
        <w:t xml:space="preserve"> correlation:</w:t>
      </w:r>
    </w:p>
    <w:p w:rsidR="00961D23" w:rsidRDefault="00961D23" w:rsidP="00C841A7">
      <w:pPr>
        <w:rPr>
          <w:rFonts w:ascii="Times New Roman" w:hAnsi="Times New Roman" w:cs="Times New Roman"/>
          <w:sz w:val="32"/>
          <w:szCs w:val="32"/>
          <w:lang w:val="en-GB"/>
        </w:rPr>
      </w:pPr>
    </w:p>
    <w:p w:rsidR="00C841A7" w:rsidRDefault="00C841A7" w:rsidP="00C841A7">
      <w:pPr>
        <w:rPr>
          <w:rFonts w:ascii="Times New Roman" w:hAnsi="Times New Roman" w:cs="Times New Roman"/>
          <w:sz w:val="32"/>
          <w:szCs w:val="32"/>
          <w:lang w:val="en-GB"/>
        </w:rPr>
      </w:pPr>
      <w:r w:rsidRPr="00C841A7">
        <w:rPr>
          <w:rFonts w:ascii="Times New Roman" w:hAnsi="Times New Roman" w:cs="Times New Roman"/>
          <w:noProof/>
          <w:sz w:val="32"/>
          <w:szCs w:val="32"/>
          <w:lang w:eastAsia="en-IN"/>
        </w:rPr>
        <w:drawing>
          <wp:inline distT="0" distB="0" distL="0" distR="0" wp14:anchorId="3FD448D6" wp14:editId="31A1B623">
            <wp:extent cx="4894819" cy="339969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4578" cy="3406470"/>
                    </a:xfrm>
                    <a:prstGeom prst="rect">
                      <a:avLst/>
                    </a:prstGeom>
                  </pic:spPr>
                </pic:pic>
              </a:graphicData>
            </a:graphic>
          </wp:inline>
        </w:drawing>
      </w:r>
    </w:p>
    <w:p w:rsidR="00C841A7" w:rsidRDefault="00C841A7" w:rsidP="00C841A7">
      <w:pPr>
        <w:rPr>
          <w:rFonts w:ascii="Times New Roman" w:hAnsi="Times New Roman" w:cs="Times New Roman"/>
          <w:sz w:val="32"/>
          <w:szCs w:val="32"/>
          <w:lang w:val="en-GB"/>
        </w:rPr>
      </w:pPr>
    </w:p>
    <w:p w:rsidR="00C841A7" w:rsidRDefault="00C841A7" w:rsidP="00C841A7">
      <w:pPr>
        <w:rPr>
          <w:rFonts w:ascii="Times New Roman" w:hAnsi="Times New Roman" w:cs="Times New Roman"/>
          <w:sz w:val="32"/>
          <w:szCs w:val="32"/>
          <w:lang w:val="en-GB"/>
        </w:rPr>
      </w:pPr>
      <w:r>
        <w:rPr>
          <w:rFonts w:ascii="Times New Roman" w:hAnsi="Times New Roman" w:cs="Times New Roman"/>
          <w:sz w:val="32"/>
          <w:szCs w:val="32"/>
          <w:lang w:val="en-GB"/>
        </w:rPr>
        <w:t>Using Dobson’s</w:t>
      </w:r>
      <w:r w:rsidR="00824D31">
        <w:rPr>
          <w:rFonts w:ascii="Times New Roman" w:hAnsi="Times New Roman" w:cs="Times New Roman"/>
          <w:sz w:val="32"/>
          <w:szCs w:val="32"/>
          <w:lang w:val="en-GB"/>
        </w:rPr>
        <w:t xml:space="preserve"> (1998)</w:t>
      </w:r>
      <w:r>
        <w:rPr>
          <w:rFonts w:ascii="Times New Roman" w:hAnsi="Times New Roman" w:cs="Times New Roman"/>
          <w:sz w:val="32"/>
          <w:szCs w:val="32"/>
          <w:lang w:val="en-GB"/>
        </w:rPr>
        <w:t xml:space="preserve"> correlation:</w:t>
      </w:r>
    </w:p>
    <w:p w:rsidR="00B43578" w:rsidRDefault="00B43578" w:rsidP="00C841A7">
      <w:pPr>
        <w:rPr>
          <w:rFonts w:ascii="Times New Roman" w:hAnsi="Times New Roman" w:cs="Times New Roman"/>
          <w:sz w:val="32"/>
          <w:szCs w:val="32"/>
          <w:lang w:val="en-GB"/>
        </w:rPr>
      </w:pPr>
    </w:p>
    <w:p w:rsidR="00C841A7" w:rsidRDefault="00EA5480" w:rsidP="00C841A7">
      <w:pPr>
        <w:rPr>
          <w:rFonts w:ascii="Times New Roman" w:hAnsi="Times New Roman" w:cs="Times New Roman"/>
          <w:sz w:val="32"/>
          <w:szCs w:val="32"/>
          <w:lang w:val="en-GB"/>
        </w:rPr>
      </w:pPr>
      <w:r w:rsidRPr="00EA5480">
        <w:rPr>
          <w:rFonts w:ascii="Times New Roman" w:hAnsi="Times New Roman" w:cs="Times New Roman"/>
          <w:noProof/>
          <w:sz w:val="32"/>
          <w:szCs w:val="32"/>
          <w:lang w:eastAsia="en-IN"/>
        </w:rPr>
        <w:drawing>
          <wp:inline distT="0" distB="0" distL="0" distR="0" wp14:anchorId="73D4B4ED" wp14:editId="7316AB9C">
            <wp:extent cx="4815250" cy="3212123"/>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5290" cy="3218821"/>
                    </a:xfrm>
                    <a:prstGeom prst="rect">
                      <a:avLst/>
                    </a:prstGeom>
                  </pic:spPr>
                </pic:pic>
              </a:graphicData>
            </a:graphic>
          </wp:inline>
        </w:drawing>
      </w:r>
    </w:p>
    <w:p w:rsidR="00B24082" w:rsidRDefault="00B24082" w:rsidP="00C841A7">
      <w:pPr>
        <w:rPr>
          <w:rFonts w:ascii="Times New Roman" w:hAnsi="Times New Roman" w:cs="Times New Roman"/>
          <w:sz w:val="32"/>
          <w:szCs w:val="32"/>
          <w:lang w:val="en-GB"/>
        </w:rPr>
      </w:pPr>
    </w:p>
    <w:p w:rsidR="00C841A7" w:rsidRDefault="00C841A7" w:rsidP="00C841A7">
      <w:pPr>
        <w:rPr>
          <w:rFonts w:ascii="Times New Roman" w:hAnsi="Times New Roman" w:cs="Times New Roman"/>
          <w:sz w:val="32"/>
          <w:szCs w:val="32"/>
          <w:lang w:val="en-GB"/>
        </w:rPr>
      </w:pPr>
      <w:r>
        <w:rPr>
          <w:rFonts w:ascii="Times New Roman" w:hAnsi="Times New Roman" w:cs="Times New Roman"/>
          <w:sz w:val="32"/>
          <w:szCs w:val="32"/>
          <w:lang w:val="en-GB"/>
        </w:rPr>
        <w:t xml:space="preserve">Using </w:t>
      </w:r>
      <w:r w:rsidR="00B24082">
        <w:rPr>
          <w:rFonts w:ascii="Times New Roman" w:hAnsi="Times New Roman" w:cs="Times New Roman"/>
          <w:sz w:val="32"/>
          <w:szCs w:val="32"/>
          <w:lang w:val="en-GB"/>
        </w:rPr>
        <w:t>tang’s</w:t>
      </w:r>
      <w:r w:rsidR="00824D31">
        <w:rPr>
          <w:rFonts w:ascii="Times New Roman" w:hAnsi="Times New Roman" w:cs="Times New Roman"/>
          <w:sz w:val="32"/>
          <w:szCs w:val="32"/>
          <w:lang w:val="en-GB"/>
        </w:rPr>
        <w:t xml:space="preserve"> (1997)</w:t>
      </w:r>
      <w:r w:rsidR="00B24082">
        <w:rPr>
          <w:rFonts w:ascii="Times New Roman" w:hAnsi="Times New Roman" w:cs="Times New Roman"/>
          <w:sz w:val="32"/>
          <w:szCs w:val="32"/>
          <w:lang w:val="en-GB"/>
        </w:rPr>
        <w:t xml:space="preserve"> correlation:</w:t>
      </w:r>
    </w:p>
    <w:p w:rsidR="00B24082" w:rsidRDefault="00B24082" w:rsidP="00C841A7">
      <w:pPr>
        <w:rPr>
          <w:rFonts w:ascii="Times New Roman" w:hAnsi="Times New Roman" w:cs="Times New Roman"/>
          <w:sz w:val="32"/>
          <w:szCs w:val="32"/>
          <w:lang w:val="en-GB"/>
        </w:rPr>
      </w:pPr>
    </w:p>
    <w:p w:rsidR="00B24082" w:rsidRDefault="00EA5480" w:rsidP="00C841A7">
      <w:pPr>
        <w:rPr>
          <w:rFonts w:ascii="Times New Roman" w:hAnsi="Times New Roman" w:cs="Times New Roman"/>
          <w:sz w:val="32"/>
          <w:szCs w:val="32"/>
          <w:lang w:val="en-GB"/>
        </w:rPr>
      </w:pPr>
      <w:r w:rsidRPr="00EA5480">
        <w:rPr>
          <w:rFonts w:ascii="Times New Roman" w:hAnsi="Times New Roman" w:cs="Times New Roman"/>
          <w:noProof/>
          <w:sz w:val="32"/>
          <w:szCs w:val="32"/>
          <w:lang w:eastAsia="en-IN"/>
        </w:rPr>
        <w:drawing>
          <wp:inline distT="0" distB="0" distL="0" distR="0" wp14:anchorId="555EBCEE" wp14:editId="64F736EE">
            <wp:extent cx="4632952" cy="2878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2670" cy="2890264"/>
                    </a:xfrm>
                    <a:prstGeom prst="rect">
                      <a:avLst/>
                    </a:prstGeom>
                  </pic:spPr>
                </pic:pic>
              </a:graphicData>
            </a:graphic>
          </wp:inline>
        </w:drawing>
      </w:r>
    </w:p>
    <w:p w:rsidR="0092747B" w:rsidRDefault="0092747B" w:rsidP="00C841A7">
      <w:pPr>
        <w:rPr>
          <w:rFonts w:ascii="Times New Roman" w:hAnsi="Times New Roman" w:cs="Times New Roman"/>
          <w:sz w:val="32"/>
          <w:szCs w:val="32"/>
          <w:lang w:val="en-GB"/>
        </w:rPr>
      </w:pPr>
    </w:p>
    <w:p w:rsidR="0092747B" w:rsidRDefault="0092747B" w:rsidP="00C841A7">
      <w:pPr>
        <w:rPr>
          <w:rFonts w:ascii="Times New Roman" w:hAnsi="Times New Roman" w:cs="Times New Roman"/>
          <w:sz w:val="32"/>
          <w:szCs w:val="32"/>
          <w:lang w:val="en-GB"/>
        </w:rPr>
      </w:pPr>
      <w:r>
        <w:rPr>
          <w:rFonts w:ascii="Times New Roman" w:hAnsi="Times New Roman" w:cs="Times New Roman"/>
          <w:sz w:val="32"/>
          <w:szCs w:val="32"/>
          <w:lang w:val="en-GB"/>
        </w:rPr>
        <w:t>For R410A refrigerant:</w:t>
      </w:r>
    </w:p>
    <w:p w:rsidR="0092747B" w:rsidRDefault="0092747B" w:rsidP="00C841A7">
      <w:pPr>
        <w:rPr>
          <w:rFonts w:ascii="Times New Roman" w:hAnsi="Times New Roman" w:cs="Times New Roman"/>
          <w:sz w:val="32"/>
          <w:szCs w:val="32"/>
          <w:lang w:val="en-GB"/>
        </w:rPr>
      </w:pPr>
      <w:r w:rsidRPr="0092747B">
        <w:rPr>
          <w:rFonts w:ascii="Times New Roman" w:hAnsi="Times New Roman" w:cs="Times New Roman"/>
          <w:noProof/>
          <w:sz w:val="32"/>
          <w:szCs w:val="32"/>
          <w:lang w:eastAsia="en-IN"/>
        </w:rPr>
        <w:drawing>
          <wp:inline distT="0" distB="0" distL="0" distR="0" wp14:anchorId="5B91D525" wp14:editId="3804D680">
            <wp:extent cx="5475156" cy="3831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7666" cy="3847525"/>
                    </a:xfrm>
                    <a:prstGeom prst="rect">
                      <a:avLst/>
                    </a:prstGeom>
                  </pic:spPr>
                </pic:pic>
              </a:graphicData>
            </a:graphic>
          </wp:inline>
        </w:drawing>
      </w:r>
    </w:p>
    <w:p w:rsidR="0092747B" w:rsidRDefault="0092747B" w:rsidP="00C841A7">
      <w:pPr>
        <w:rPr>
          <w:rFonts w:ascii="Times New Roman" w:hAnsi="Times New Roman" w:cs="Times New Roman"/>
          <w:sz w:val="32"/>
          <w:szCs w:val="32"/>
          <w:lang w:val="en-GB"/>
        </w:rPr>
      </w:pPr>
    </w:p>
    <w:p w:rsidR="0092747B" w:rsidRDefault="0092747B" w:rsidP="00C841A7">
      <w:pPr>
        <w:rPr>
          <w:rFonts w:ascii="Times New Roman" w:hAnsi="Times New Roman" w:cs="Times New Roman"/>
          <w:sz w:val="32"/>
          <w:szCs w:val="32"/>
          <w:lang w:val="en-GB"/>
        </w:rPr>
      </w:pPr>
      <w:r w:rsidRPr="0092747B">
        <w:rPr>
          <w:rFonts w:ascii="Times New Roman" w:hAnsi="Times New Roman" w:cs="Times New Roman"/>
          <w:noProof/>
          <w:sz w:val="32"/>
          <w:szCs w:val="32"/>
          <w:lang w:eastAsia="en-IN"/>
        </w:rPr>
        <w:drawing>
          <wp:inline distT="0" distB="0" distL="0" distR="0" wp14:anchorId="06C8E79E" wp14:editId="273C47E1">
            <wp:extent cx="3723968" cy="241759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5992" cy="2444879"/>
                    </a:xfrm>
                    <a:prstGeom prst="rect">
                      <a:avLst/>
                    </a:prstGeom>
                  </pic:spPr>
                </pic:pic>
              </a:graphicData>
            </a:graphic>
          </wp:inline>
        </w:drawing>
      </w:r>
    </w:p>
    <w:p w:rsidR="0092747B" w:rsidRDefault="0092747B" w:rsidP="00C841A7">
      <w:pPr>
        <w:rPr>
          <w:rFonts w:ascii="Times New Roman" w:hAnsi="Times New Roman" w:cs="Times New Roman"/>
          <w:sz w:val="32"/>
          <w:szCs w:val="32"/>
          <w:lang w:val="en-GB"/>
        </w:rPr>
      </w:pPr>
    </w:p>
    <w:p w:rsidR="0092747B" w:rsidRDefault="0092747B" w:rsidP="00C841A7">
      <w:pPr>
        <w:rPr>
          <w:rFonts w:ascii="Times New Roman" w:hAnsi="Times New Roman" w:cs="Times New Roman"/>
          <w:sz w:val="32"/>
          <w:szCs w:val="32"/>
          <w:lang w:val="en-GB"/>
        </w:rPr>
      </w:pPr>
      <w:r w:rsidRPr="0092747B">
        <w:rPr>
          <w:rFonts w:ascii="Times New Roman" w:hAnsi="Times New Roman" w:cs="Times New Roman"/>
          <w:noProof/>
          <w:sz w:val="32"/>
          <w:szCs w:val="32"/>
          <w:lang w:eastAsia="en-IN"/>
        </w:rPr>
        <w:drawing>
          <wp:inline distT="0" distB="0" distL="0" distR="0" wp14:anchorId="61107C3D" wp14:editId="7383E347">
            <wp:extent cx="3635477" cy="2525581"/>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0646" cy="2550013"/>
                    </a:xfrm>
                    <a:prstGeom prst="rect">
                      <a:avLst/>
                    </a:prstGeom>
                  </pic:spPr>
                </pic:pic>
              </a:graphicData>
            </a:graphic>
          </wp:inline>
        </w:drawing>
      </w:r>
    </w:p>
    <w:p w:rsidR="00961D23" w:rsidRDefault="00961D23" w:rsidP="00C841A7">
      <w:pPr>
        <w:rPr>
          <w:rFonts w:ascii="Times New Roman" w:hAnsi="Times New Roman" w:cs="Times New Roman"/>
          <w:sz w:val="32"/>
          <w:szCs w:val="32"/>
          <w:lang w:val="en-GB"/>
        </w:rPr>
      </w:pPr>
    </w:p>
    <w:p w:rsidR="00961D23" w:rsidRDefault="00961D23" w:rsidP="00C841A7">
      <w:pPr>
        <w:rPr>
          <w:sz w:val="36"/>
          <w:szCs w:val="36"/>
        </w:rPr>
      </w:pPr>
      <w:r w:rsidRPr="00961D23">
        <w:rPr>
          <w:sz w:val="36"/>
          <w:szCs w:val="36"/>
        </w:rPr>
        <w:t>The HTC shows an increasing trend with the mass flux rate, i.e. more the velocity; higher will be the vapour shear which means higher heat transfer coefficient. As the primary mechanism of heat transfer here is convection. So, as mass velocity increases, the Reynolds number increases. Hence, the HTC increases. The condensing heat transfer shows a significant dependence upon vapour quality. The value of HTC decreases with decrease in vapour quality. There are several reasons for this behaviour. One reason is as long as vapour is present, then condensation is taking place, and some amount of heat is transferred as latent heat. So, its implication on the heat transfer coefficient is quite favourable, i.e. heat transfer coefficient will increase. When it is producing subcooled liquid, the heat transfer coefficient will fall. The other reason for this trend is that when a large number of vapours are present, the velocity is high leading to higher heat transfer coefficients</w:t>
      </w:r>
    </w:p>
    <w:p w:rsidR="00824D31" w:rsidRDefault="00824D31" w:rsidP="00C841A7">
      <w:pPr>
        <w:rPr>
          <w:sz w:val="36"/>
          <w:szCs w:val="36"/>
        </w:rPr>
      </w:pPr>
    </w:p>
    <w:p w:rsidR="00824D31" w:rsidRDefault="00824D31" w:rsidP="00C841A7">
      <w:pPr>
        <w:rPr>
          <w:b/>
          <w:sz w:val="32"/>
          <w:szCs w:val="32"/>
        </w:rPr>
      </w:pPr>
      <w:r w:rsidRPr="00824D31">
        <w:rPr>
          <w:b/>
          <w:sz w:val="32"/>
          <w:szCs w:val="32"/>
        </w:rPr>
        <w:t>Variation of The Frictional Pressure Drop Gradient with Mean Vapou</w:t>
      </w:r>
      <w:r>
        <w:rPr>
          <w:b/>
          <w:sz w:val="32"/>
          <w:szCs w:val="32"/>
        </w:rPr>
        <w:t xml:space="preserve">r Quality and Mass Flux at </w:t>
      </w:r>
      <m:oMath>
        <m:sSup>
          <m:sSupPr>
            <m:ctrlPr>
              <w:rPr>
                <w:rFonts w:ascii="Cambria Math" w:hAnsi="Cambria Math"/>
                <w:b/>
                <w:i/>
                <w:sz w:val="32"/>
                <w:szCs w:val="32"/>
              </w:rPr>
            </m:ctrlPr>
          </m:sSupPr>
          <m:e>
            <m:r>
              <m:rPr>
                <m:sty m:val="bi"/>
              </m:rPr>
              <w:rPr>
                <w:rFonts w:ascii="Cambria Math" w:hAnsi="Cambria Math"/>
                <w:sz w:val="32"/>
                <w:szCs w:val="32"/>
              </w:rPr>
              <m:t>35</m:t>
            </m:r>
          </m:e>
          <m:sup>
            <m:r>
              <m:rPr>
                <m:sty m:val="bi"/>
              </m:rPr>
              <w:rPr>
                <w:rFonts w:ascii="Cambria Math" w:hAnsi="Cambria Math"/>
                <w:sz w:val="32"/>
                <w:szCs w:val="32"/>
              </w:rPr>
              <m:t>o</m:t>
            </m:r>
          </m:sup>
        </m:sSup>
        <m:r>
          <m:rPr>
            <m:sty m:val="bi"/>
          </m:rPr>
          <w:rPr>
            <w:rFonts w:ascii="Cambria Math" w:hAnsi="Cambria Math"/>
            <w:sz w:val="32"/>
            <w:szCs w:val="32"/>
          </w:rPr>
          <m:t>C</m:t>
        </m:r>
      </m:oMath>
      <w:r w:rsidRPr="00824D31">
        <w:rPr>
          <w:b/>
          <w:sz w:val="32"/>
          <w:szCs w:val="32"/>
        </w:rPr>
        <w:t xml:space="preserve"> </w:t>
      </w:r>
      <w:r>
        <w:rPr>
          <w:b/>
          <w:sz w:val="32"/>
          <w:szCs w:val="32"/>
        </w:rPr>
        <w:t xml:space="preserve"> </w:t>
      </w:r>
      <w:r w:rsidRPr="00824D31">
        <w:rPr>
          <w:b/>
          <w:sz w:val="32"/>
          <w:szCs w:val="32"/>
        </w:rPr>
        <w:t>Saturation Temperature for R134a in Horizontal Smooth Tube</w:t>
      </w:r>
    </w:p>
    <w:p w:rsidR="00B43578" w:rsidRDefault="00B43578" w:rsidP="00C841A7">
      <w:pPr>
        <w:rPr>
          <w:b/>
          <w:sz w:val="32"/>
          <w:szCs w:val="32"/>
        </w:rPr>
      </w:pPr>
    </w:p>
    <w:p w:rsidR="00084868" w:rsidRPr="00B43578" w:rsidRDefault="00084868" w:rsidP="00C841A7">
      <w:pPr>
        <w:rPr>
          <w:rFonts w:cstheme="minorHAnsi"/>
          <w:sz w:val="40"/>
          <w:szCs w:val="40"/>
        </w:rPr>
      </w:pPr>
      <w:r w:rsidRPr="00B43578">
        <w:rPr>
          <w:rFonts w:cstheme="minorHAnsi"/>
          <w:sz w:val="40"/>
          <w:szCs w:val="40"/>
        </w:rPr>
        <w:t xml:space="preserve">Using </w:t>
      </w:r>
      <w:proofErr w:type="spellStart"/>
      <w:r w:rsidRPr="00B43578">
        <w:rPr>
          <w:rFonts w:cstheme="minorHAnsi"/>
          <w:sz w:val="40"/>
          <w:szCs w:val="40"/>
        </w:rPr>
        <w:t>souza</w:t>
      </w:r>
      <w:proofErr w:type="spellEnd"/>
      <w:r w:rsidRPr="00B43578">
        <w:rPr>
          <w:rFonts w:cstheme="minorHAnsi"/>
          <w:sz w:val="40"/>
          <w:szCs w:val="40"/>
        </w:rPr>
        <w:t xml:space="preserve"> &amp; </w:t>
      </w:r>
      <w:proofErr w:type="spellStart"/>
      <w:r w:rsidRPr="00B43578">
        <w:rPr>
          <w:rFonts w:cstheme="minorHAnsi"/>
          <w:sz w:val="40"/>
          <w:szCs w:val="40"/>
        </w:rPr>
        <w:t>pimenta’s</w:t>
      </w:r>
      <w:proofErr w:type="spellEnd"/>
      <w:r w:rsidRPr="00B43578">
        <w:rPr>
          <w:rFonts w:cstheme="minorHAnsi"/>
          <w:sz w:val="40"/>
          <w:szCs w:val="40"/>
        </w:rPr>
        <w:t xml:space="preserve"> (1995) friction pressure drop correlation:</w:t>
      </w:r>
    </w:p>
    <w:p w:rsidR="00084868" w:rsidRDefault="00084868" w:rsidP="00C841A7">
      <w:pPr>
        <w:rPr>
          <w:sz w:val="36"/>
          <w:szCs w:val="36"/>
        </w:rPr>
      </w:pPr>
      <w:r w:rsidRPr="00084868">
        <w:rPr>
          <w:sz w:val="36"/>
          <w:szCs w:val="36"/>
        </w:rPr>
        <w:t xml:space="preserve">The momentum pressure drop is calculated using correlations proposed by Souza and </w:t>
      </w:r>
      <w:proofErr w:type="spellStart"/>
      <w:r w:rsidRPr="00084868">
        <w:rPr>
          <w:sz w:val="36"/>
          <w:szCs w:val="36"/>
        </w:rPr>
        <w:t>Pimenta</w:t>
      </w:r>
      <w:proofErr w:type="spellEnd"/>
      <w:r w:rsidRPr="00084868">
        <w:rPr>
          <w:sz w:val="36"/>
          <w:szCs w:val="36"/>
        </w:rPr>
        <w:t xml:space="preserve"> (1995) equation and because of horizontal orientation, the pressure drop due to gravity is zero. Two-phase frictional pressure drop was obtained by subtracting the calculated momentum pressure drop from the total measured pressure drop. The frictional pressure gradient is calculated by dividing the length of the test condense</w:t>
      </w:r>
      <w:r>
        <w:rPr>
          <w:sz w:val="36"/>
          <w:szCs w:val="36"/>
        </w:rPr>
        <w:t>r</w:t>
      </w:r>
    </w:p>
    <w:p w:rsidR="00B43578" w:rsidRPr="00084868" w:rsidRDefault="00B43578" w:rsidP="00C841A7">
      <w:pPr>
        <w:rPr>
          <w:rFonts w:cstheme="minorHAnsi"/>
          <w:sz w:val="36"/>
          <w:szCs w:val="36"/>
        </w:rPr>
      </w:pPr>
    </w:p>
    <w:p w:rsidR="003F1E04" w:rsidRDefault="00084868" w:rsidP="00C841A7">
      <w:pPr>
        <w:rPr>
          <w:b/>
          <w:sz w:val="32"/>
          <w:szCs w:val="32"/>
        </w:rPr>
      </w:pPr>
      <w:r w:rsidRPr="00084868">
        <w:rPr>
          <w:b/>
          <w:noProof/>
          <w:sz w:val="32"/>
          <w:szCs w:val="32"/>
          <w:lang w:eastAsia="en-IN"/>
        </w:rPr>
        <w:drawing>
          <wp:inline distT="0" distB="0" distL="0" distR="0" wp14:anchorId="0F5FA8B8" wp14:editId="7EF0728C">
            <wp:extent cx="5470838"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09" cy="3297305"/>
                    </a:xfrm>
                    <a:prstGeom prst="rect">
                      <a:avLst/>
                    </a:prstGeom>
                  </pic:spPr>
                </pic:pic>
              </a:graphicData>
            </a:graphic>
          </wp:inline>
        </w:drawing>
      </w:r>
    </w:p>
    <w:p w:rsidR="003F1E04" w:rsidRPr="003F1E04" w:rsidRDefault="003F1E04" w:rsidP="00C841A7">
      <w:pPr>
        <w:rPr>
          <w:b/>
          <w:sz w:val="36"/>
          <w:szCs w:val="36"/>
        </w:rPr>
      </w:pPr>
    </w:p>
    <w:p w:rsidR="003F1E04" w:rsidRDefault="003F1E04" w:rsidP="00C841A7">
      <w:pPr>
        <w:rPr>
          <w:b/>
          <w:sz w:val="36"/>
          <w:szCs w:val="36"/>
        </w:rPr>
      </w:pPr>
      <w:r w:rsidRPr="003F1E04">
        <w:rPr>
          <w:b/>
          <w:sz w:val="36"/>
          <w:szCs w:val="36"/>
        </w:rPr>
        <w:t>Variation of Condensation Heat Transfer Coefficient of R-134a at Saturation Temperature of 35°C Inside a Micro Fin</w:t>
      </w:r>
    </w:p>
    <w:p w:rsidR="00B43578" w:rsidRDefault="00B43578" w:rsidP="00C841A7">
      <w:pPr>
        <w:rPr>
          <w:b/>
          <w:sz w:val="36"/>
          <w:szCs w:val="36"/>
        </w:rPr>
      </w:pPr>
    </w:p>
    <w:p w:rsidR="003F1E04" w:rsidRDefault="003F1E04" w:rsidP="00C841A7">
      <w:pPr>
        <w:rPr>
          <w:sz w:val="36"/>
          <w:szCs w:val="36"/>
        </w:rPr>
      </w:pPr>
      <w:r>
        <w:rPr>
          <w:sz w:val="36"/>
          <w:szCs w:val="36"/>
        </w:rPr>
        <w:t xml:space="preserve">using </w:t>
      </w:r>
      <w:proofErr w:type="spellStart"/>
      <w:r>
        <w:rPr>
          <w:sz w:val="36"/>
          <w:szCs w:val="36"/>
        </w:rPr>
        <w:t>koyama</w:t>
      </w:r>
      <w:proofErr w:type="spellEnd"/>
      <w:r>
        <w:rPr>
          <w:sz w:val="36"/>
          <w:szCs w:val="36"/>
        </w:rPr>
        <w:t xml:space="preserve"> (1990) correlation</w:t>
      </w:r>
      <w:r w:rsidR="003C2068">
        <w:rPr>
          <w:sz w:val="36"/>
          <w:szCs w:val="36"/>
        </w:rPr>
        <w:t xml:space="preserve"> </w:t>
      </w:r>
      <w:r w:rsidRPr="003C2068">
        <w:rPr>
          <w:rFonts w:cstheme="minorHAnsi"/>
          <w:color w:val="000000"/>
          <w:sz w:val="32"/>
          <w:szCs w:val="32"/>
        </w:rPr>
        <w:t xml:space="preserve">for </w:t>
      </w:r>
      <w:r w:rsidR="00B43578">
        <w:rPr>
          <w:rFonts w:cstheme="minorHAnsi"/>
          <w:color w:val="000000"/>
          <w:sz w:val="32"/>
          <w:szCs w:val="32"/>
        </w:rPr>
        <w:t>Microfin Tubes</w:t>
      </w:r>
      <w:r>
        <w:rPr>
          <w:sz w:val="36"/>
          <w:szCs w:val="36"/>
        </w:rPr>
        <w:t>:</w:t>
      </w:r>
    </w:p>
    <w:p w:rsidR="00262689" w:rsidRPr="003F1E04" w:rsidRDefault="00262689" w:rsidP="00C841A7">
      <w:pPr>
        <w:rPr>
          <w:sz w:val="36"/>
          <w:szCs w:val="36"/>
        </w:rPr>
      </w:pPr>
      <w:r>
        <w:rPr>
          <w:sz w:val="36"/>
          <w:szCs w:val="36"/>
        </w:rPr>
        <w:t>For helix angle 18 degree-</w:t>
      </w:r>
    </w:p>
    <w:p w:rsidR="00961D23" w:rsidRDefault="00B43578" w:rsidP="00377117">
      <w:pPr>
        <w:rPr>
          <w:b/>
          <w:sz w:val="36"/>
          <w:szCs w:val="36"/>
        </w:rPr>
      </w:pPr>
      <w:r w:rsidRPr="00B43578">
        <w:rPr>
          <w:b/>
          <w:noProof/>
          <w:sz w:val="36"/>
          <w:szCs w:val="36"/>
          <w:lang w:eastAsia="en-IN"/>
        </w:rPr>
        <w:drawing>
          <wp:inline distT="0" distB="0" distL="0" distR="0" wp14:anchorId="18DC5B02" wp14:editId="6B8F2EA7">
            <wp:extent cx="5748430" cy="3712028"/>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1688" cy="3727047"/>
                    </a:xfrm>
                    <a:prstGeom prst="rect">
                      <a:avLst/>
                    </a:prstGeom>
                  </pic:spPr>
                </pic:pic>
              </a:graphicData>
            </a:graphic>
          </wp:inline>
        </w:drawing>
      </w:r>
    </w:p>
    <w:p w:rsidR="00262689" w:rsidRDefault="00262689" w:rsidP="00377117">
      <w:pPr>
        <w:rPr>
          <w:b/>
          <w:sz w:val="36"/>
          <w:szCs w:val="36"/>
        </w:rPr>
      </w:pPr>
    </w:p>
    <w:p w:rsidR="00262689" w:rsidRDefault="00262689" w:rsidP="00377117">
      <w:pPr>
        <w:rPr>
          <w:sz w:val="36"/>
          <w:szCs w:val="36"/>
        </w:rPr>
      </w:pPr>
      <w:r w:rsidRPr="00262689">
        <w:rPr>
          <w:sz w:val="36"/>
          <w:szCs w:val="36"/>
        </w:rPr>
        <w:t>For helix angle 10 degree</w:t>
      </w:r>
      <w:r>
        <w:rPr>
          <w:sz w:val="36"/>
          <w:szCs w:val="36"/>
        </w:rPr>
        <w:t>-</w:t>
      </w:r>
    </w:p>
    <w:p w:rsidR="00262689" w:rsidRDefault="00262689" w:rsidP="00377117">
      <w:pPr>
        <w:rPr>
          <w:sz w:val="36"/>
          <w:szCs w:val="36"/>
        </w:rPr>
      </w:pPr>
      <w:r w:rsidRPr="00262689">
        <w:rPr>
          <w:noProof/>
          <w:sz w:val="36"/>
          <w:szCs w:val="36"/>
          <w:lang w:eastAsia="en-IN"/>
        </w:rPr>
        <w:drawing>
          <wp:inline distT="0" distB="0" distL="0" distR="0" wp14:anchorId="6F7DCACB" wp14:editId="0A567750">
            <wp:extent cx="5749053" cy="364671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963" cy="3661880"/>
                    </a:xfrm>
                    <a:prstGeom prst="rect">
                      <a:avLst/>
                    </a:prstGeom>
                  </pic:spPr>
                </pic:pic>
              </a:graphicData>
            </a:graphic>
          </wp:inline>
        </w:drawing>
      </w:r>
    </w:p>
    <w:p w:rsidR="00BC47D1" w:rsidRDefault="00BC47D1" w:rsidP="00377117">
      <w:pPr>
        <w:rPr>
          <w:sz w:val="36"/>
          <w:szCs w:val="36"/>
        </w:rPr>
      </w:pPr>
    </w:p>
    <w:p w:rsidR="00CB10FB" w:rsidRDefault="00CB10FB" w:rsidP="00CB10FB">
      <w:pPr>
        <w:rPr>
          <w:b/>
          <w:sz w:val="32"/>
          <w:szCs w:val="32"/>
        </w:rPr>
      </w:pPr>
      <w:r w:rsidRPr="00824D31">
        <w:rPr>
          <w:b/>
          <w:sz w:val="32"/>
          <w:szCs w:val="32"/>
        </w:rPr>
        <w:t>Variation of The Frictional Pressure Drop Gradient with Mean Vapou</w:t>
      </w:r>
      <w:r>
        <w:rPr>
          <w:b/>
          <w:sz w:val="32"/>
          <w:szCs w:val="32"/>
        </w:rPr>
        <w:t xml:space="preserve">r Quality and Mass Flux at </w:t>
      </w:r>
      <m:oMath>
        <m:sSup>
          <m:sSupPr>
            <m:ctrlPr>
              <w:rPr>
                <w:rFonts w:ascii="Cambria Math" w:hAnsi="Cambria Math"/>
                <w:b/>
                <w:i/>
                <w:sz w:val="32"/>
                <w:szCs w:val="32"/>
              </w:rPr>
            </m:ctrlPr>
          </m:sSupPr>
          <m:e>
            <m:r>
              <m:rPr>
                <m:sty m:val="bi"/>
              </m:rPr>
              <w:rPr>
                <w:rFonts w:ascii="Cambria Math" w:hAnsi="Cambria Math"/>
                <w:sz w:val="32"/>
                <w:szCs w:val="32"/>
              </w:rPr>
              <m:t>35</m:t>
            </m:r>
          </m:e>
          <m:sup>
            <m:r>
              <m:rPr>
                <m:sty m:val="bi"/>
              </m:rPr>
              <w:rPr>
                <w:rFonts w:ascii="Cambria Math" w:hAnsi="Cambria Math"/>
                <w:sz w:val="32"/>
                <w:szCs w:val="32"/>
              </w:rPr>
              <m:t>o</m:t>
            </m:r>
          </m:sup>
        </m:sSup>
        <m:r>
          <m:rPr>
            <m:sty m:val="bi"/>
          </m:rPr>
          <w:rPr>
            <w:rFonts w:ascii="Cambria Math" w:hAnsi="Cambria Math"/>
            <w:sz w:val="32"/>
            <w:szCs w:val="32"/>
          </w:rPr>
          <m:t>C</m:t>
        </m:r>
      </m:oMath>
      <w:r w:rsidRPr="00824D31">
        <w:rPr>
          <w:b/>
          <w:sz w:val="32"/>
          <w:szCs w:val="32"/>
        </w:rPr>
        <w:t xml:space="preserve"> </w:t>
      </w:r>
      <w:r>
        <w:rPr>
          <w:b/>
          <w:sz w:val="32"/>
          <w:szCs w:val="32"/>
        </w:rPr>
        <w:t xml:space="preserve"> </w:t>
      </w:r>
      <w:r w:rsidRPr="00824D31">
        <w:rPr>
          <w:b/>
          <w:sz w:val="32"/>
          <w:szCs w:val="32"/>
        </w:rPr>
        <w:t>Saturation Temperature for R134a in Horizontal</w:t>
      </w:r>
      <w:r w:rsidR="005C2FC3">
        <w:rPr>
          <w:b/>
          <w:sz w:val="32"/>
          <w:szCs w:val="32"/>
        </w:rPr>
        <w:t xml:space="preserve"> microfin</w:t>
      </w:r>
      <w:r w:rsidRPr="00824D31">
        <w:rPr>
          <w:b/>
          <w:sz w:val="32"/>
          <w:szCs w:val="32"/>
        </w:rPr>
        <w:t xml:space="preserve"> Tube</w:t>
      </w:r>
    </w:p>
    <w:p w:rsidR="00CB10FB" w:rsidRDefault="00CB10FB" w:rsidP="00377117"/>
    <w:p w:rsidR="00CB10FB" w:rsidRDefault="00BC47D1" w:rsidP="00CB10FB">
      <w:pPr>
        <w:rPr>
          <w:sz w:val="36"/>
          <w:szCs w:val="36"/>
        </w:rPr>
      </w:pPr>
      <w:r w:rsidRPr="00BC47D1">
        <w:rPr>
          <w:noProof/>
          <w:sz w:val="36"/>
          <w:szCs w:val="36"/>
          <w:lang w:eastAsia="en-IN"/>
        </w:rPr>
        <w:drawing>
          <wp:inline distT="0" distB="0" distL="0" distR="0" wp14:anchorId="5015AF3F" wp14:editId="165B20FC">
            <wp:extent cx="4979132" cy="28085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8494" cy="2819435"/>
                    </a:xfrm>
                    <a:prstGeom prst="rect">
                      <a:avLst/>
                    </a:prstGeom>
                  </pic:spPr>
                </pic:pic>
              </a:graphicData>
            </a:graphic>
          </wp:inline>
        </w:drawing>
      </w:r>
    </w:p>
    <w:p w:rsidR="002E4BCD" w:rsidRDefault="00CB10FB" w:rsidP="00CB10FB">
      <w:pPr>
        <w:rPr>
          <w:sz w:val="36"/>
          <w:szCs w:val="36"/>
        </w:rPr>
      </w:pPr>
      <w:r>
        <w:rPr>
          <w:sz w:val="36"/>
          <w:szCs w:val="36"/>
        </w:rPr>
        <w:t>As can be seen here the</w:t>
      </w:r>
      <w:r w:rsidRPr="00CB10FB">
        <w:rPr>
          <w:sz w:val="36"/>
          <w:szCs w:val="36"/>
        </w:rPr>
        <w:t xml:space="preserve"> magnitude of pressu</w:t>
      </w:r>
      <w:r>
        <w:rPr>
          <w:sz w:val="36"/>
          <w:szCs w:val="36"/>
        </w:rPr>
        <w:t xml:space="preserve">re drop gradient rises with the </w:t>
      </w:r>
      <w:r w:rsidRPr="00CB10FB">
        <w:rPr>
          <w:sz w:val="36"/>
          <w:szCs w:val="36"/>
        </w:rPr>
        <w:t>increase in mass flow rate and vapour quality during condensation in a smooth tube. The same trend is noticed in the micro fin tube,</w:t>
      </w:r>
      <w:r w:rsidR="00B161F4">
        <w:rPr>
          <w:sz w:val="36"/>
          <w:szCs w:val="36"/>
        </w:rPr>
        <w:t xml:space="preserve"> but m</w:t>
      </w:r>
      <w:bookmarkStart w:id="0" w:name="_GoBack"/>
      <w:bookmarkEnd w:id="0"/>
      <w:r w:rsidR="00B161F4">
        <w:rPr>
          <w:sz w:val="36"/>
          <w:szCs w:val="36"/>
        </w:rPr>
        <w:t xml:space="preserve">agnitude was higher. This </w:t>
      </w:r>
      <w:r w:rsidRPr="00CB10FB">
        <w:rPr>
          <w:sz w:val="36"/>
          <w:szCs w:val="36"/>
        </w:rPr>
        <w:t>increased value of the pressure drop is due to th</w:t>
      </w:r>
      <w:r>
        <w:rPr>
          <w:sz w:val="36"/>
          <w:szCs w:val="36"/>
        </w:rPr>
        <w:t>e higher turbulence in the flow generated due to the f</w:t>
      </w:r>
      <w:r w:rsidRPr="00CB10FB">
        <w:rPr>
          <w:sz w:val="36"/>
          <w:szCs w:val="36"/>
        </w:rPr>
        <w:t>ins. The fins delay the onset of</w:t>
      </w:r>
      <w:r>
        <w:rPr>
          <w:sz w:val="36"/>
          <w:szCs w:val="36"/>
        </w:rPr>
        <w:t xml:space="preserve"> the stratified flow regimes by </w:t>
      </w:r>
      <w:r w:rsidRPr="00CB10FB">
        <w:rPr>
          <w:sz w:val="36"/>
          <w:szCs w:val="36"/>
        </w:rPr>
        <w:t xml:space="preserve">redistributing the liquid condensate around the tube's </w:t>
      </w:r>
      <w:r>
        <w:rPr>
          <w:sz w:val="36"/>
          <w:szCs w:val="36"/>
        </w:rPr>
        <w:t xml:space="preserve">periphery. Hence, larger values </w:t>
      </w:r>
      <w:r w:rsidRPr="00CB10FB">
        <w:rPr>
          <w:sz w:val="36"/>
          <w:szCs w:val="36"/>
        </w:rPr>
        <w:t>of pressure drop gradient are observed in comparison to the smooth tube.</w:t>
      </w:r>
    </w:p>
    <w:p w:rsidR="0092747B" w:rsidRDefault="0092747B" w:rsidP="00377117">
      <w:pPr>
        <w:rPr>
          <w:sz w:val="36"/>
          <w:szCs w:val="36"/>
        </w:rPr>
      </w:pPr>
    </w:p>
    <w:p w:rsidR="0092747B" w:rsidRDefault="0092747B" w:rsidP="00377117">
      <w:pPr>
        <w:rPr>
          <w:sz w:val="36"/>
          <w:szCs w:val="36"/>
        </w:rPr>
      </w:pPr>
      <w:r>
        <w:rPr>
          <w:sz w:val="36"/>
          <w:szCs w:val="36"/>
        </w:rPr>
        <w:t>HEAT ENHANCEMENT FACTOR-</w:t>
      </w:r>
    </w:p>
    <w:p w:rsidR="0092747B" w:rsidRDefault="0092747B" w:rsidP="00377117">
      <w:pPr>
        <w:rPr>
          <w:sz w:val="36"/>
          <w:szCs w:val="36"/>
        </w:rPr>
      </w:pPr>
      <w:r w:rsidRPr="0092747B">
        <w:rPr>
          <w:noProof/>
          <w:sz w:val="36"/>
          <w:szCs w:val="36"/>
          <w:lang w:eastAsia="en-IN"/>
        </w:rPr>
        <w:drawing>
          <wp:inline distT="0" distB="0" distL="0" distR="0" wp14:anchorId="3DEE5350" wp14:editId="7CCC9FC3">
            <wp:extent cx="5363676" cy="375557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0075" cy="3760051"/>
                    </a:xfrm>
                    <a:prstGeom prst="rect">
                      <a:avLst/>
                    </a:prstGeom>
                  </pic:spPr>
                </pic:pic>
              </a:graphicData>
            </a:graphic>
          </wp:inline>
        </w:drawing>
      </w:r>
    </w:p>
    <w:p w:rsidR="0092747B" w:rsidRPr="00262689" w:rsidRDefault="0092747B" w:rsidP="0092747B">
      <w:pPr>
        <w:rPr>
          <w:sz w:val="36"/>
          <w:szCs w:val="36"/>
        </w:rPr>
      </w:pPr>
      <w:r>
        <w:rPr>
          <w:sz w:val="36"/>
          <w:szCs w:val="36"/>
        </w:rPr>
        <w:t xml:space="preserve">Here it can be seen that at higher mass </w:t>
      </w:r>
      <w:r w:rsidRPr="0092747B">
        <w:rPr>
          <w:sz w:val="36"/>
          <w:szCs w:val="36"/>
        </w:rPr>
        <w:t>flux, the micro fins do not increase heat transfe</w:t>
      </w:r>
      <w:r>
        <w:rPr>
          <w:sz w:val="36"/>
          <w:szCs w:val="36"/>
        </w:rPr>
        <w:t xml:space="preserve">r coefficient to much extent as </w:t>
      </w:r>
      <w:r w:rsidRPr="0092747B">
        <w:rPr>
          <w:sz w:val="36"/>
          <w:szCs w:val="36"/>
        </w:rPr>
        <w:t>already the coefficient are higher due to high turbulence at high flow rates.</w:t>
      </w:r>
    </w:p>
    <w:p w:rsidR="00084868" w:rsidRDefault="00084868" w:rsidP="00377117">
      <w:pPr>
        <w:rPr>
          <w:b/>
          <w:sz w:val="36"/>
          <w:szCs w:val="36"/>
        </w:rPr>
      </w:pPr>
    </w:p>
    <w:p w:rsidR="0092747B" w:rsidRDefault="00084868" w:rsidP="00377117">
      <w:pPr>
        <w:rPr>
          <w:b/>
          <w:sz w:val="36"/>
          <w:szCs w:val="36"/>
        </w:rPr>
      </w:pPr>
      <w:r>
        <w:rPr>
          <w:b/>
          <w:sz w:val="36"/>
          <w:szCs w:val="36"/>
        </w:rPr>
        <w:t>RESULT AND DISCUSSION:</w:t>
      </w:r>
    </w:p>
    <w:p w:rsidR="00C05372" w:rsidRPr="004B7E90" w:rsidRDefault="00C05372" w:rsidP="004B7E90">
      <w:pPr>
        <w:pStyle w:val="ListParagraph"/>
        <w:numPr>
          <w:ilvl w:val="0"/>
          <w:numId w:val="12"/>
        </w:numPr>
        <w:rPr>
          <w:sz w:val="32"/>
          <w:szCs w:val="32"/>
        </w:rPr>
      </w:pPr>
      <w:r w:rsidRPr="004B7E90">
        <w:rPr>
          <w:sz w:val="32"/>
          <w:szCs w:val="32"/>
        </w:rPr>
        <w:t>As mass flux rate increases the heat transfer coefficient increases in smooth tubes i.e. more the velocity; higher will be the vapour shear which means higher heat transfer coefficient.</w:t>
      </w:r>
    </w:p>
    <w:p w:rsidR="00C05372" w:rsidRPr="004B7E90" w:rsidRDefault="00C05372" w:rsidP="004B7E90">
      <w:pPr>
        <w:pStyle w:val="ListParagraph"/>
        <w:numPr>
          <w:ilvl w:val="0"/>
          <w:numId w:val="12"/>
        </w:numPr>
        <w:rPr>
          <w:sz w:val="32"/>
          <w:szCs w:val="32"/>
        </w:rPr>
      </w:pPr>
      <w:r w:rsidRPr="004B7E90">
        <w:rPr>
          <w:sz w:val="32"/>
          <w:szCs w:val="32"/>
        </w:rPr>
        <w:t>As the refrigerant's vapour quality and mass flux increases, the pressure gradient along with the test condenser increases. At high vapour qualities and flow rates, the flow is shear dominated, and the pressure drop is due to the increased turbulence created by the high-velocity vapour, which also generates friction at the vapour-liquid interface. As the condensation progresses, the vapour quality decreases and stratification (division of layers) of the flow takes place, and the flow becomes gravity dominated. During these gravity dominant flows, the velocity of vapour and liquid becomes nearly equal, due to which the pressure gradients become lower. Due to this transition of the flow regimes, the pressure gradient was lower at low flow rates of 100- 200kg/m2s and mean vapour quality 0.1-0.5 and increases with increases in both parameters.</w:t>
      </w:r>
    </w:p>
    <w:p w:rsidR="00A71BC6" w:rsidRDefault="00A71BC6" w:rsidP="004B7E90">
      <w:pPr>
        <w:pStyle w:val="ListParagraph"/>
        <w:numPr>
          <w:ilvl w:val="0"/>
          <w:numId w:val="12"/>
        </w:numPr>
      </w:pPr>
      <w:r w:rsidRPr="004B7E90">
        <w:rPr>
          <w:sz w:val="32"/>
          <w:szCs w:val="32"/>
        </w:rPr>
        <w:t>For microfin tubes from the graph plotted between heat transfer coefficient and vapour quality it can be seen that heat transfer coefficient of R-134a increases with increasing mass flux ranging between 200-500 kg/m2s and vapour quality ranging between 0.1-0.9. At low mass 47 flux, 200-300 kg/m2s, and vapour quality 0.1-0.4, heat transfer coefficients increase gradually because of gravity dominated flow regimes. At high mass fluxes 400- 500kg/m2s and vapour quality 0.5-0.9 value of vapour shear forces increase rapidly. Hence the shear-dominated regimes will be there, which increases heat transfer coefficients</w:t>
      </w:r>
      <w:r>
        <w:t>.</w:t>
      </w:r>
    </w:p>
    <w:p w:rsidR="00B161F4" w:rsidRDefault="00B161F4" w:rsidP="00B161F4">
      <w:pPr>
        <w:pStyle w:val="ListParagraph"/>
        <w:numPr>
          <w:ilvl w:val="0"/>
          <w:numId w:val="12"/>
        </w:numPr>
      </w:pPr>
      <w:r w:rsidRPr="00B161F4">
        <w:rPr>
          <w:sz w:val="32"/>
          <w:szCs w:val="32"/>
        </w:rPr>
        <w:t>At higher mass flux, the micro fins do not increase heat transfer coefficient to much extent as already the coefficient are higher due to high turbulence at high flow rates</w:t>
      </w:r>
      <w:r>
        <w:t>.</w:t>
      </w:r>
    </w:p>
    <w:p w:rsidR="00B161F4" w:rsidRDefault="00B161F4" w:rsidP="00CF592C">
      <w:pPr>
        <w:pStyle w:val="ListParagraph"/>
        <w:numPr>
          <w:ilvl w:val="0"/>
          <w:numId w:val="12"/>
        </w:numPr>
        <w:rPr>
          <w:sz w:val="32"/>
          <w:szCs w:val="32"/>
        </w:rPr>
      </w:pPr>
      <w:r w:rsidRPr="00CF592C">
        <w:rPr>
          <w:sz w:val="32"/>
          <w:szCs w:val="32"/>
        </w:rPr>
        <w:t>The frictional pressure gradients increase with the increase of mass fluxes</w:t>
      </w:r>
      <w:r w:rsidR="00CF592C" w:rsidRPr="00CF592C">
        <w:rPr>
          <w:sz w:val="32"/>
          <w:szCs w:val="32"/>
        </w:rPr>
        <w:t xml:space="preserve"> </w:t>
      </w:r>
      <w:r w:rsidRPr="00CF592C">
        <w:rPr>
          <w:sz w:val="32"/>
          <w:szCs w:val="32"/>
        </w:rPr>
        <w:t>(200-500 kg/m2s) a</w:t>
      </w:r>
      <w:r w:rsidR="00CF592C" w:rsidRPr="00CF592C">
        <w:rPr>
          <w:sz w:val="32"/>
          <w:szCs w:val="32"/>
        </w:rPr>
        <w:t>nd vapour quality (0.1-0.9). This</w:t>
      </w:r>
      <w:r w:rsidRPr="00CF592C">
        <w:rPr>
          <w:sz w:val="32"/>
          <w:szCs w:val="32"/>
        </w:rPr>
        <w:t xml:space="preserve"> trend was common for both</w:t>
      </w:r>
      <w:r w:rsidR="00CF592C" w:rsidRPr="00CF592C">
        <w:rPr>
          <w:sz w:val="32"/>
          <w:szCs w:val="32"/>
        </w:rPr>
        <w:t xml:space="preserve"> </w:t>
      </w:r>
      <w:r w:rsidRPr="00CF592C">
        <w:rPr>
          <w:sz w:val="32"/>
          <w:szCs w:val="32"/>
        </w:rPr>
        <w:t>smooth and micro fin tubes. The values of Pressure gradient are higher in micro- fin</w:t>
      </w:r>
      <w:r w:rsidR="00CF592C" w:rsidRPr="00CF592C">
        <w:rPr>
          <w:sz w:val="32"/>
          <w:szCs w:val="32"/>
        </w:rPr>
        <w:t xml:space="preserve"> tube</w:t>
      </w:r>
      <w:r w:rsidR="00CF592C">
        <w:rPr>
          <w:sz w:val="32"/>
          <w:szCs w:val="32"/>
        </w:rPr>
        <w:t xml:space="preserve"> </w:t>
      </w:r>
      <w:r w:rsidR="00CF592C" w:rsidRPr="00CF592C">
        <w:rPr>
          <w:sz w:val="32"/>
          <w:szCs w:val="32"/>
        </w:rPr>
        <w:t>(generally 80 - 90% higher) compared to smooth tubes.</w:t>
      </w:r>
    </w:p>
    <w:p w:rsidR="002E4BCD" w:rsidRDefault="002E4BCD"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32"/>
          <w:szCs w:val="32"/>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Default="00DA0CEA" w:rsidP="002E4BCD">
      <w:pPr>
        <w:pStyle w:val="ListParagraph"/>
        <w:rPr>
          <w:sz w:val="40"/>
          <w:szCs w:val="40"/>
        </w:rPr>
      </w:pPr>
    </w:p>
    <w:p w:rsidR="00DA0CEA" w:rsidRPr="00DA0CEA" w:rsidRDefault="00DA0CEA" w:rsidP="002E4BCD">
      <w:pPr>
        <w:pStyle w:val="ListParagraph"/>
        <w:rPr>
          <w:sz w:val="40"/>
          <w:szCs w:val="40"/>
        </w:rPr>
      </w:pPr>
      <w:r w:rsidRPr="00DA0CEA">
        <w:rPr>
          <w:sz w:val="40"/>
          <w:szCs w:val="40"/>
        </w:rPr>
        <w:t>Images of R-134a condensing at a mass f</w:t>
      </w:r>
      <w:r>
        <w:rPr>
          <w:sz w:val="40"/>
          <w:szCs w:val="40"/>
        </w:rPr>
        <w:t>lux of 500 kg/</w:t>
      </w:r>
      <w:r w:rsidRPr="00DA0CEA">
        <w:rPr>
          <w:sz w:val="40"/>
          <w:szCs w:val="40"/>
        </w:rPr>
        <w:t>m2 s for the two tubes</w:t>
      </w:r>
    </w:p>
    <w:p w:rsidR="00DA0CEA" w:rsidRPr="00CF592C" w:rsidRDefault="00DA0CEA" w:rsidP="002E4BCD">
      <w:pPr>
        <w:pStyle w:val="ListParagraph"/>
        <w:rPr>
          <w:sz w:val="32"/>
          <w:szCs w:val="32"/>
        </w:rPr>
      </w:pPr>
      <w:r w:rsidRPr="00DA0CEA">
        <w:rPr>
          <w:sz w:val="32"/>
          <w:szCs w:val="32"/>
        </w:rPr>
        <w:drawing>
          <wp:inline distT="0" distB="0" distL="0" distR="0" wp14:anchorId="26768B06" wp14:editId="6FDDB1E1">
            <wp:extent cx="4587638" cy="6569009"/>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638" cy="6569009"/>
                    </a:xfrm>
                    <a:prstGeom prst="rect">
                      <a:avLst/>
                    </a:prstGeom>
                  </pic:spPr>
                </pic:pic>
              </a:graphicData>
            </a:graphic>
          </wp:inline>
        </w:drawing>
      </w:r>
    </w:p>
    <w:p w:rsidR="00A4369A" w:rsidRDefault="00A4369A" w:rsidP="00A4369A"/>
    <w:p w:rsidR="00DA0CEA" w:rsidRDefault="00DA0CEA" w:rsidP="00A4369A"/>
    <w:p w:rsidR="00DA0CEA" w:rsidRDefault="00DA0CEA" w:rsidP="00A4369A"/>
    <w:p w:rsidR="00DA0CEA" w:rsidRDefault="00DA0CEA" w:rsidP="00A4369A"/>
    <w:p w:rsidR="00DA0CEA" w:rsidRDefault="00DA0CEA" w:rsidP="00A4369A"/>
    <w:p w:rsidR="00A4369A" w:rsidRPr="00002774" w:rsidRDefault="00A4369A" w:rsidP="00A4369A">
      <w:pPr>
        <w:rPr>
          <w:rFonts w:ascii="Times New Roman" w:hAnsi="Times New Roman" w:cs="Times New Roman"/>
          <w:sz w:val="44"/>
          <w:szCs w:val="44"/>
          <w:lang w:val="en-GB"/>
        </w:rPr>
      </w:pPr>
      <w:r w:rsidRPr="00002774">
        <w:rPr>
          <w:rFonts w:ascii="Times New Roman" w:hAnsi="Times New Roman" w:cs="Times New Roman"/>
          <w:sz w:val="44"/>
          <w:szCs w:val="44"/>
          <w:lang w:val="en-GB"/>
        </w:rPr>
        <w:t>About EES (engineering equation solver):</w:t>
      </w:r>
    </w:p>
    <w:p w:rsidR="00002774" w:rsidRDefault="00A4369A" w:rsidP="00377117">
      <w:pPr>
        <w:rPr>
          <w:rFonts w:cstheme="minorHAnsi"/>
          <w:color w:val="202124"/>
          <w:sz w:val="32"/>
          <w:szCs w:val="32"/>
          <w:shd w:val="clear" w:color="auto" w:fill="FFFFFF"/>
        </w:rPr>
      </w:pPr>
      <w:r w:rsidRPr="00A4369A">
        <w:rPr>
          <w:rFonts w:cstheme="minorHAnsi"/>
          <w:color w:val="202124"/>
          <w:sz w:val="32"/>
          <w:szCs w:val="32"/>
          <w:shd w:val="clear" w:color="auto" w:fill="FFFFFF"/>
        </w:rPr>
        <w:t>Engineering Equation Solver (EES) is a </w:t>
      </w:r>
      <w:r w:rsidRPr="00E56A5D">
        <w:rPr>
          <w:rFonts w:cstheme="minorHAnsi"/>
          <w:bCs/>
          <w:color w:val="202124"/>
          <w:sz w:val="32"/>
          <w:szCs w:val="32"/>
          <w:shd w:val="clear" w:color="auto" w:fill="FFFFFF"/>
        </w:rPr>
        <w:t>commercial software package used for solution of systems of simultaneous non-linear equations</w:t>
      </w:r>
      <w:r w:rsidRPr="00E56A5D">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E56A5D" w:rsidRPr="00E56A5D">
        <w:rPr>
          <w:rFonts w:ascii="Arial" w:hAnsi="Arial" w:cs="Arial"/>
          <w:color w:val="202122"/>
          <w:sz w:val="32"/>
          <w:szCs w:val="32"/>
          <w:shd w:val="clear" w:color="auto" w:fill="FFFFFF"/>
        </w:rPr>
        <w:t xml:space="preserve">It </w:t>
      </w:r>
      <w:r w:rsidRPr="00A4369A">
        <w:rPr>
          <w:rFonts w:cstheme="minorHAnsi"/>
          <w:color w:val="202122"/>
          <w:sz w:val="32"/>
          <w:szCs w:val="32"/>
          <w:shd w:val="clear" w:color="auto" w:fill="FFFFFF"/>
        </w:rPr>
        <w:t>provides many useful specialized functions and equations for the solution of thermodynamics and </w:t>
      </w:r>
      <w:hyperlink r:id="rId28" w:tooltip="Heat transfer" w:history="1">
        <w:r w:rsidRPr="00E56A5D">
          <w:rPr>
            <w:rStyle w:val="Hyperlink"/>
            <w:rFonts w:cstheme="minorHAnsi"/>
            <w:color w:val="000000" w:themeColor="text1"/>
            <w:sz w:val="32"/>
            <w:szCs w:val="32"/>
            <w:u w:val="none"/>
            <w:shd w:val="clear" w:color="auto" w:fill="FFFFFF"/>
          </w:rPr>
          <w:t>heat transfer</w:t>
        </w:r>
      </w:hyperlink>
      <w:r w:rsidRPr="00A4369A">
        <w:rPr>
          <w:rFonts w:cstheme="minorHAnsi"/>
          <w:color w:val="202122"/>
          <w:sz w:val="32"/>
          <w:szCs w:val="32"/>
          <w:shd w:val="clear" w:color="auto" w:fill="FFFFFF"/>
        </w:rPr>
        <w:t> problems, making it a useful and widely used program for mechanical engineers working in these fields</w:t>
      </w:r>
      <w:r>
        <w:rPr>
          <w:rFonts w:ascii="Arial" w:hAnsi="Arial" w:cs="Arial"/>
          <w:color w:val="202122"/>
          <w:sz w:val="21"/>
          <w:szCs w:val="21"/>
          <w:shd w:val="clear" w:color="auto" w:fill="FFFFFF"/>
        </w:rPr>
        <w:t xml:space="preserve"> </w:t>
      </w:r>
      <w:r w:rsidRPr="00A4369A">
        <w:rPr>
          <w:rFonts w:cstheme="minorHAnsi"/>
          <w:color w:val="202124"/>
          <w:sz w:val="32"/>
          <w:szCs w:val="32"/>
          <w:shd w:val="clear" w:color="auto" w:fill="FFFFFF"/>
        </w:rPr>
        <w:t>EES stores thermodynamic properties, which eliminates iterative problem solving by hand through the use of code that calls properties at the specified thermodynamic properties.</w:t>
      </w:r>
      <w:r>
        <w:rPr>
          <w:rFonts w:cstheme="minorHAnsi"/>
          <w:color w:val="202124"/>
          <w:sz w:val="32"/>
          <w:szCs w:val="32"/>
          <w:shd w:val="clear" w:color="auto" w:fill="FFFFFF"/>
        </w:rPr>
        <w:t xml:space="preserve"> </w:t>
      </w:r>
    </w:p>
    <w:p w:rsidR="00A4369A" w:rsidRDefault="00A4369A" w:rsidP="00377117">
      <w:pPr>
        <w:rPr>
          <w:rFonts w:cstheme="minorHAnsi"/>
          <w:color w:val="202124"/>
          <w:sz w:val="32"/>
          <w:szCs w:val="32"/>
          <w:shd w:val="clear" w:color="auto" w:fill="FFFFFF"/>
        </w:rPr>
      </w:pPr>
      <w:r>
        <w:rPr>
          <w:rFonts w:cstheme="minorHAnsi"/>
          <w:color w:val="202124"/>
          <w:sz w:val="32"/>
          <w:szCs w:val="32"/>
          <w:shd w:val="clear" w:color="auto" w:fill="FFFFFF"/>
        </w:rPr>
        <w:t>Using the existing correlations for the smooth tubes and microfin tubes in the open literature the equations were solved for R134a refrigerant at</w:t>
      </w:r>
      <w:r w:rsidR="00E56A5D">
        <w:rPr>
          <w:rFonts w:cstheme="minorHAnsi"/>
          <w:color w:val="202124"/>
          <w:sz w:val="32"/>
          <w:szCs w:val="32"/>
          <w:shd w:val="clear" w:color="auto" w:fill="FFFFFF"/>
        </w:rPr>
        <w:t xml:space="preserve"> saturation</w:t>
      </w:r>
      <w:r>
        <w:rPr>
          <w:rFonts w:cstheme="minorHAnsi"/>
          <w:color w:val="202124"/>
          <w:sz w:val="32"/>
          <w:szCs w:val="32"/>
          <w:shd w:val="clear" w:color="auto" w:fill="FFFFFF"/>
        </w:rPr>
        <w:t xml:space="preserve"> temperature of 35 </w:t>
      </w:r>
      <w:r w:rsidR="00E56A5D">
        <w:rPr>
          <w:rFonts w:cstheme="minorHAnsi"/>
          <w:color w:val="202124"/>
          <w:sz w:val="32"/>
          <w:szCs w:val="32"/>
          <w:shd w:val="clear" w:color="auto" w:fill="FFFFFF"/>
        </w:rPr>
        <w:t>degrees</w:t>
      </w:r>
      <w:r>
        <w:rPr>
          <w:rFonts w:cstheme="minorHAnsi"/>
          <w:color w:val="202124"/>
          <w:sz w:val="32"/>
          <w:szCs w:val="32"/>
          <w:shd w:val="clear" w:color="auto" w:fill="FFFFFF"/>
        </w:rPr>
        <w:t xml:space="preserve"> Celsius. </w:t>
      </w:r>
    </w:p>
    <w:p w:rsidR="00002774" w:rsidRDefault="00E56A5D" w:rsidP="00377117">
      <w:pPr>
        <w:rPr>
          <w:rFonts w:cstheme="minorHAnsi"/>
          <w:color w:val="202122"/>
          <w:sz w:val="32"/>
          <w:szCs w:val="32"/>
          <w:shd w:val="clear" w:color="auto" w:fill="FFFFFF"/>
        </w:rPr>
      </w:pPr>
      <w:r w:rsidRPr="00E56A5D">
        <w:rPr>
          <w:rFonts w:cstheme="minorHAnsi"/>
          <w:color w:val="000000" w:themeColor="text1"/>
          <w:sz w:val="32"/>
          <w:szCs w:val="32"/>
          <w:shd w:val="clear" w:color="auto" w:fill="FFFFFF"/>
        </w:rPr>
        <w:t>EES also includes </w:t>
      </w:r>
      <w:hyperlink r:id="rId29" w:tooltip="Parametric tables (page does not exist)" w:history="1">
        <w:r w:rsidRPr="00E56A5D">
          <w:rPr>
            <w:rStyle w:val="Hyperlink"/>
            <w:rFonts w:cstheme="minorHAnsi"/>
            <w:color w:val="000000" w:themeColor="text1"/>
            <w:sz w:val="32"/>
            <w:szCs w:val="32"/>
            <w:u w:val="none"/>
            <w:shd w:val="clear" w:color="auto" w:fill="FFFFFF"/>
          </w:rPr>
          <w:t>parametric tables</w:t>
        </w:r>
      </w:hyperlink>
      <w:r w:rsidRPr="00E56A5D">
        <w:rPr>
          <w:rFonts w:cstheme="minorHAnsi"/>
          <w:color w:val="000000" w:themeColor="text1"/>
          <w:sz w:val="32"/>
          <w:szCs w:val="32"/>
          <w:shd w:val="clear" w:color="auto" w:fill="FFFFFF"/>
        </w:rPr>
        <w:t> that allow the user to compare a number of variables at a time. </w:t>
      </w:r>
      <w:hyperlink r:id="rId30" w:tooltip="Parametric tables (page does not exist)" w:history="1">
        <w:r w:rsidRPr="00E56A5D">
          <w:rPr>
            <w:rStyle w:val="Hyperlink"/>
            <w:rFonts w:cstheme="minorHAnsi"/>
            <w:color w:val="000000" w:themeColor="text1"/>
            <w:sz w:val="32"/>
            <w:szCs w:val="32"/>
            <w:u w:val="none"/>
            <w:shd w:val="clear" w:color="auto" w:fill="FFFFFF"/>
          </w:rPr>
          <w:t>Parametric tables</w:t>
        </w:r>
      </w:hyperlink>
      <w:r w:rsidRPr="00E56A5D">
        <w:rPr>
          <w:rFonts w:cstheme="minorHAnsi"/>
          <w:color w:val="000000" w:themeColor="text1"/>
          <w:sz w:val="32"/>
          <w:szCs w:val="32"/>
          <w:shd w:val="clear" w:color="auto" w:fill="FFFFFF"/>
        </w:rPr>
        <w:t> can also be used to generate plots, so using the parametric table and calculating the value of heat transfer coefficient for different values of mass flux rate the graphs were plotted.</w:t>
      </w:r>
      <w:r w:rsidRPr="00E56A5D">
        <w:rPr>
          <w:rFonts w:cstheme="minorHAnsi"/>
          <w:color w:val="202122"/>
          <w:sz w:val="32"/>
          <w:szCs w:val="32"/>
          <w:shd w:val="clear" w:color="auto" w:fill="FFFFFF"/>
        </w:rPr>
        <w:t xml:space="preserve"> </w:t>
      </w:r>
    </w:p>
    <w:p w:rsidR="00F23CE1" w:rsidRDefault="00F23CE1"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Default="00DA0CEA" w:rsidP="00377117">
      <w:pPr>
        <w:rPr>
          <w:rFonts w:cstheme="minorHAnsi"/>
          <w:color w:val="202122"/>
          <w:sz w:val="32"/>
          <w:szCs w:val="32"/>
          <w:shd w:val="clear" w:color="auto" w:fill="FFFFFF"/>
        </w:rPr>
      </w:pPr>
    </w:p>
    <w:p w:rsidR="00DA0CEA" w:rsidRPr="005C2FC3" w:rsidRDefault="00DA0CEA" w:rsidP="00377117">
      <w:pPr>
        <w:rPr>
          <w:rFonts w:cstheme="minorHAnsi"/>
          <w:color w:val="202122"/>
          <w:sz w:val="48"/>
          <w:szCs w:val="48"/>
          <w:shd w:val="clear" w:color="auto" w:fill="FFFFFF"/>
        </w:rPr>
      </w:pPr>
      <w:r w:rsidRPr="005C2FC3">
        <w:rPr>
          <w:rFonts w:cstheme="minorHAnsi"/>
          <w:color w:val="202122"/>
          <w:sz w:val="48"/>
          <w:szCs w:val="48"/>
          <w:shd w:val="clear" w:color="auto" w:fill="FFFFFF"/>
        </w:rPr>
        <w:t>Future scope of work:</w:t>
      </w:r>
    </w:p>
    <w:p w:rsidR="00DA0CEA" w:rsidRDefault="00DA0CEA" w:rsidP="00377117">
      <w:pPr>
        <w:rPr>
          <w:rFonts w:cstheme="minorHAnsi"/>
          <w:color w:val="202122"/>
          <w:sz w:val="32"/>
          <w:szCs w:val="32"/>
          <w:shd w:val="clear" w:color="auto" w:fill="FFFFFF"/>
        </w:rPr>
      </w:pPr>
      <w:r>
        <w:rPr>
          <w:rFonts w:cstheme="minorHAnsi"/>
          <w:color w:val="202122"/>
          <w:sz w:val="32"/>
          <w:szCs w:val="32"/>
          <w:shd w:val="clear" w:color="auto" w:fill="FFFFFF"/>
        </w:rPr>
        <w:br/>
        <w:t>1. Microfin tubes with different geometries like helix angle, apex angle, fin density, angle of inclination can be tested for enhancement of performance</w:t>
      </w:r>
    </w:p>
    <w:p w:rsidR="005C2FC3" w:rsidRDefault="005C2FC3" w:rsidP="005C2FC3">
      <w:pPr>
        <w:rPr>
          <w:rFonts w:cstheme="minorHAnsi"/>
          <w:color w:val="202122"/>
          <w:sz w:val="32"/>
          <w:szCs w:val="32"/>
          <w:shd w:val="clear" w:color="auto" w:fill="FFFFFF"/>
        </w:rPr>
      </w:pPr>
      <w:r>
        <w:rPr>
          <w:rFonts w:cstheme="minorHAnsi"/>
          <w:color w:val="202122"/>
          <w:sz w:val="32"/>
          <w:szCs w:val="32"/>
          <w:shd w:val="clear" w:color="auto" w:fill="FFFFFF"/>
        </w:rPr>
        <w:t>2.</w:t>
      </w:r>
      <w:r w:rsidRPr="005C2FC3">
        <w:rPr>
          <w:rFonts w:cstheme="minorHAnsi"/>
          <w:color w:val="202122"/>
          <w:sz w:val="32"/>
          <w:szCs w:val="32"/>
          <w:shd w:val="clear" w:color="auto" w:fill="FFFFFF"/>
        </w:rPr>
        <w:t xml:space="preserve"> More experime</w:t>
      </w:r>
      <w:r>
        <w:rPr>
          <w:rFonts w:cstheme="minorHAnsi"/>
          <w:color w:val="202122"/>
          <w:sz w:val="32"/>
          <w:szCs w:val="32"/>
          <w:shd w:val="clear" w:color="auto" w:fill="FFFFFF"/>
        </w:rPr>
        <w:t xml:space="preserve">ntal investigations is needed for calculating the effect of </w:t>
      </w:r>
      <w:r w:rsidRPr="005C2FC3">
        <w:rPr>
          <w:rFonts w:cstheme="minorHAnsi"/>
          <w:color w:val="202122"/>
          <w:sz w:val="32"/>
          <w:szCs w:val="32"/>
          <w:shd w:val="clear" w:color="auto" w:fill="FFFFFF"/>
        </w:rPr>
        <w:t>geometrical parameters of micro-fin tubes for a new generation of refrigerants, i.e., hydrofluoroolefins such as R1234yf, R1234ze, etc. 4. The effect of oil on the flow regimes needs to be prob</w:t>
      </w:r>
      <w:r>
        <w:rPr>
          <w:rFonts w:cstheme="minorHAnsi"/>
          <w:color w:val="202122"/>
          <w:sz w:val="32"/>
          <w:szCs w:val="32"/>
          <w:shd w:val="clear" w:color="auto" w:fill="FFFFFF"/>
        </w:rPr>
        <w:t xml:space="preserve">ed further, especially for the HFC and HFO refrigerants. </w:t>
      </w:r>
    </w:p>
    <w:p w:rsidR="00DA0CEA" w:rsidRDefault="005C2FC3" w:rsidP="005C2FC3">
      <w:pPr>
        <w:rPr>
          <w:rFonts w:cstheme="minorHAnsi"/>
          <w:color w:val="202122"/>
          <w:sz w:val="32"/>
          <w:szCs w:val="32"/>
          <w:shd w:val="clear" w:color="auto" w:fill="FFFFFF"/>
        </w:rPr>
      </w:pPr>
      <w:r>
        <w:rPr>
          <w:rFonts w:cstheme="minorHAnsi"/>
          <w:color w:val="202122"/>
          <w:sz w:val="32"/>
          <w:szCs w:val="32"/>
          <w:shd w:val="clear" w:color="auto" w:fill="FFFFFF"/>
        </w:rPr>
        <w:t>3.</w:t>
      </w:r>
      <w:r w:rsidRPr="005C2FC3">
        <w:rPr>
          <w:rFonts w:cstheme="minorHAnsi"/>
          <w:color w:val="202122"/>
          <w:sz w:val="32"/>
          <w:szCs w:val="32"/>
          <w:shd w:val="clear" w:color="auto" w:fill="FFFFFF"/>
        </w:rPr>
        <w:t xml:space="preserve"> Most of the experiments in the literature re</w:t>
      </w:r>
      <w:r>
        <w:rPr>
          <w:rFonts w:cstheme="minorHAnsi"/>
          <w:color w:val="202122"/>
          <w:sz w:val="32"/>
          <w:szCs w:val="32"/>
          <w:shd w:val="clear" w:color="auto" w:fill="FFFFFF"/>
        </w:rPr>
        <w:t xml:space="preserve">view have been conducted in the </w:t>
      </w:r>
      <w:r w:rsidRPr="005C2FC3">
        <w:rPr>
          <w:rFonts w:cstheme="minorHAnsi"/>
          <w:color w:val="202122"/>
          <w:sz w:val="32"/>
          <w:szCs w:val="32"/>
          <w:shd w:val="clear" w:color="auto" w:fill="FFFFFF"/>
        </w:rPr>
        <w:t>range of vapour quality of 0.1-0.9. Experimental studi</w:t>
      </w:r>
      <w:r>
        <w:rPr>
          <w:rFonts w:cstheme="minorHAnsi"/>
          <w:color w:val="202122"/>
          <w:sz w:val="32"/>
          <w:szCs w:val="32"/>
          <w:shd w:val="clear" w:color="auto" w:fill="FFFFFF"/>
        </w:rPr>
        <w:t xml:space="preserve">es need to be conducted at very </w:t>
      </w:r>
      <w:r w:rsidRPr="005C2FC3">
        <w:rPr>
          <w:rFonts w:cstheme="minorHAnsi"/>
          <w:color w:val="202122"/>
          <w:sz w:val="32"/>
          <w:szCs w:val="32"/>
          <w:shd w:val="clear" w:color="auto" w:fill="FFFFFF"/>
        </w:rPr>
        <w:t>low vapour quality less than 0.1 and at high vap</w:t>
      </w:r>
      <w:r>
        <w:rPr>
          <w:rFonts w:cstheme="minorHAnsi"/>
          <w:color w:val="202122"/>
          <w:sz w:val="32"/>
          <w:szCs w:val="32"/>
          <w:shd w:val="clear" w:color="auto" w:fill="FFFFFF"/>
        </w:rPr>
        <w:t xml:space="preserve">our quality greater than 0.9 to </w:t>
      </w:r>
      <w:r w:rsidRPr="005C2FC3">
        <w:rPr>
          <w:rFonts w:cstheme="minorHAnsi"/>
          <w:color w:val="202122"/>
          <w:sz w:val="32"/>
          <w:szCs w:val="32"/>
          <w:shd w:val="clear" w:color="auto" w:fill="FFFFFF"/>
        </w:rPr>
        <w:t>understand the flow regime transitions in these mass flux and vapour quality ranges.</w:t>
      </w:r>
    </w:p>
    <w:p w:rsidR="00DA0CEA" w:rsidRDefault="00DA0CEA"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Default="00F23CE1" w:rsidP="00377117">
      <w:pPr>
        <w:rPr>
          <w:rFonts w:cstheme="minorHAnsi"/>
          <w:color w:val="202122"/>
          <w:sz w:val="32"/>
          <w:szCs w:val="32"/>
          <w:shd w:val="clear" w:color="auto" w:fill="FFFFFF"/>
        </w:rPr>
      </w:pPr>
    </w:p>
    <w:p w:rsidR="00F23CE1" w:rsidRPr="00E56A5D" w:rsidRDefault="00F23CE1" w:rsidP="00377117">
      <w:pPr>
        <w:rPr>
          <w:rFonts w:cstheme="minorHAnsi"/>
          <w:sz w:val="32"/>
          <w:szCs w:val="32"/>
          <w:lang w:val="en-GB"/>
        </w:rPr>
      </w:pPr>
    </w:p>
    <w:p w:rsidR="00377117" w:rsidRPr="00377117" w:rsidRDefault="00377117" w:rsidP="00377117">
      <w:pPr>
        <w:rPr>
          <w:rFonts w:ascii="Times New Roman" w:hAnsi="Times New Roman" w:cs="Times New Roman"/>
          <w:sz w:val="48"/>
          <w:szCs w:val="48"/>
        </w:rPr>
      </w:pPr>
      <w:r>
        <w:rPr>
          <w:rFonts w:ascii="Times New Roman" w:hAnsi="Times New Roman" w:cs="Times New Roman"/>
          <w:sz w:val="48"/>
          <w:szCs w:val="48"/>
          <w:lang w:val="en-GB"/>
        </w:rPr>
        <w:t>Bibliography</w:t>
      </w:r>
      <w:r w:rsidRPr="00377117">
        <w:rPr>
          <w:rFonts w:ascii="Times New Roman" w:hAnsi="Times New Roman" w:cs="Times New Roman"/>
          <w:sz w:val="48"/>
          <w:szCs w:val="48"/>
          <w:lang w:val="en-GB"/>
        </w:rPr>
        <w:t>:</w:t>
      </w:r>
    </w:p>
    <w:p w:rsidR="00377117" w:rsidRDefault="00377117" w:rsidP="00377117">
      <w:pPr>
        <w:rPr>
          <w:rFonts w:ascii="Times New Roman" w:hAnsi="Times New Roman" w:cs="Times New Roman"/>
          <w:sz w:val="32"/>
          <w:szCs w:val="32"/>
          <w:lang w:val="en-GB"/>
        </w:rPr>
      </w:pPr>
    </w:p>
    <w:p w:rsidR="00867DF1" w:rsidRPr="00377117" w:rsidRDefault="00377117" w:rsidP="00377117">
      <w:pPr>
        <w:numPr>
          <w:ilvl w:val="0"/>
          <w:numId w:val="10"/>
        </w:numPr>
        <w:rPr>
          <w:rFonts w:ascii="Times New Roman" w:hAnsi="Times New Roman" w:cs="Times New Roman"/>
          <w:sz w:val="32"/>
          <w:szCs w:val="32"/>
        </w:rPr>
      </w:pPr>
      <w:r w:rsidRPr="00377117">
        <w:rPr>
          <w:rFonts w:ascii="Times New Roman" w:hAnsi="Times New Roman" w:cs="Times New Roman"/>
          <w:sz w:val="32"/>
          <w:szCs w:val="32"/>
          <w:lang w:val="en-GB"/>
        </w:rPr>
        <w:t xml:space="preserve">Dobson, M.K., and </w:t>
      </w:r>
      <w:proofErr w:type="spellStart"/>
      <w:r w:rsidRPr="00377117">
        <w:rPr>
          <w:rFonts w:ascii="Times New Roman" w:hAnsi="Times New Roman" w:cs="Times New Roman"/>
          <w:sz w:val="32"/>
          <w:szCs w:val="32"/>
          <w:lang w:val="en-GB"/>
        </w:rPr>
        <w:t>Chato</w:t>
      </w:r>
      <w:proofErr w:type="spellEnd"/>
      <w:r w:rsidRPr="00377117">
        <w:rPr>
          <w:rFonts w:ascii="Times New Roman" w:hAnsi="Times New Roman" w:cs="Times New Roman"/>
          <w:sz w:val="32"/>
          <w:szCs w:val="32"/>
          <w:lang w:val="en-GB"/>
        </w:rPr>
        <w:t>, J.C., 1998, “Condensation in Smooth Horizontal Tubes,” ASME Journal of Heat Transfer</w:t>
      </w:r>
    </w:p>
    <w:p w:rsidR="00867DF1" w:rsidRPr="00377117" w:rsidRDefault="00377117" w:rsidP="00377117">
      <w:pPr>
        <w:numPr>
          <w:ilvl w:val="0"/>
          <w:numId w:val="10"/>
        </w:numPr>
        <w:rPr>
          <w:rFonts w:ascii="Times New Roman" w:hAnsi="Times New Roman" w:cs="Times New Roman"/>
          <w:sz w:val="32"/>
          <w:szCs w:val="32"/>
        </w:rPr>
      </w:pPr>
      <w:proofErr w:type="spellStart"/>
      <w:r w:rsidRPr="00377117">
        <w:rPr>
          <w:rFonts w:ascii="Times New Roman" w:hAnsi="Times New Roman" w:cs="Times New Roman"/>
          <w:sz w:val="32"/>
          <w:szCs w:val="32"/>
        </w:rPr>
        <w:t>Eckels</w:t>
      </w:r>
      <w:proofErr w:type="spellEnd"/>
      <w:r w:rsidRPr="00377117">
        <w:rPr>
          <w:rFonts w:ascii="Times New Roman" w:hAnsi="Times New Roman" w:cs="Times New Roman"/>
          <w:sz w:val="32"/>
          <w:szCs w:val="32"/>
        </w:rPr>
        <w:t xml:space="preserve">, S.J., and Pate, M.B., 1991, “Evaporation and condensation of HFC-134a and CFC-12 in a smooth tube and a micro-fin tube,” ASHRAE Trans, Vol.97, pp.71-81. Fujie K., Itoh N., Kimura H., Nakayama N., and </w:t>
      </w:r>
      <w:proofErr w:type="spellStart"/>
      <w:r w:rsidRPr="00377117">
        <w:rPr>
          <w:rFonts w:ascii="Times New Roman" w:hAnsi="Times New Roman" w:cs="Times New Roman"/>
          <w:sz w:val="32"/>
          <w:szCs w:val="32"/>
        </w:rPr>
        <w:t>Yanugidi</w:t>
      </w:r>
      <w:proofErr w:type="spellEnd"/>
      <w:r w:rsidRPr="00377117">
        <w:rPr>
          <w:rFonts w:ascii="Times New Roman" w:hAnsi="Times New Roman" w:cs="Times New Roman"/>
          <w:sz w:val="32"/>
          <w:szCs w:val="32"/>
        </w:rPr>
        <w:t xml:space="preserve"> T., 1977, “Heat transfer pipe,” US Patent 4044797, assigned to Hitachi </w:t>
      </w:r>
    </w:p>
    <w:p w:rsidR="00867DF1" w:rsidRPr="00377117" w:rsidRDefault="00377117" w:rsidP="00377117">
      <w:pPr>
        <w:numPr>
          <w:ilvl w:val="0"/>
          <w:numId w:val="10"/>
        </w:numPr>
        <w:rPr>
          <w:rFonts w:ascii="Times New Roman" w:hAnsi="Times New Roman" w:cs="Times New Roman"/>
          <w:sz w:val="32"/>
          <w:szCs w:val="32"/>
        </w:rPr>
      </w:pPr>
      <w:proofErr w:type="spellStart"/>
      <w:r w:rsidRPr="00377117">
        <w:rPr>
          <w:rFonts w:ascii="Times New Roman" w:hAnsi="Times New Roman" w:cs="Times New Roman"/>
          <w:sz w:val="32"/>
          <w:szCs w:val="32"/>
        </w:rPr>
        <w:t>Cavallini</w:t>
      </w:r>
      <w:proofErr w:type="spellEnd"/>
      <w:r w:rsidRPr="00377117">
        <w:rPr>
          <w:rFonts w:ascii="Times New Roman" w:hAnsi="Times New Roman" w:cs="Times New Roman"/>
          <w:sz w:val="32"/>
          <w:szCs w:val="32"/>
        </w:rPr>
        <w:t xml:space="preserve">, A., G. </w:t>
      </w:r>
      <w:proofErr w:type="spellStart"/>
      <w:r w:rsidRPr="00377117">
        <w:rPr>
          <w:rFonts w:ascii="Times New Roman" w:hAnsi="Times New Roman" w:cs="Times New Roman"/>
          <w:sz w:val="32"/>
          <w:szCs w:val="32"/>
        </w:rPr>
        <w:t>Censi</w:t>
      </w:r>
      <w:proofErr w:type="spellEnd"/>
      <w:r w:rsidRPr="00377117">
        <w:rPr>
          <w:rFonts w:ascii="Times New Roman" w:hAnsi="Times New Roman" w:cs="Times New Roman"/>
          <w:sz w:val="32"/>
          <w:szCs w:val="32"/>
        </w:rPr>
        <w:t xml:space="preserve">, D.D. Col, L. </w:t>
      </w:r>
      <w:proofErr w:type="spellStart"/>
      <w:r w:rsidRPr="00377117">
        <w:rPr>
          <w:rFonts w:ascii="Times New Roman" w:hAnsi="Times New Roman" w:cs="Times New Roman"/>
          <w:sz w:val="32"/>
          <w:szCs w:val="32"/>
        </w:rPr>
        <w:t>Doretti</w:t>
      </w:r>
      <w:proofErr w:type="spellEnd"/>
      <w:r w:rsidRPr="00377117">
        <w:rPr>
          <w:rFonts w:ascii="Times New Roman" w:hAnsi="Times New Roman" w:cs="Times New Roman"/>
          <w:sz w:val="32"/>
          <w:szCs w:val="32"/>
        </w:rPr>
        <w:t xml:space="preserve">, G.A. Longo, and L. </w:t>
      </w:r>
      <w:proofErr w:type="spellStart"/>
      <w:r w:rsidRPr="00377117">
        <w:rPr>
          <w:rFonts w:ascii="Times New Roman" w:hAnsi="Times New Roman" w:cs="Times New Roman"/>
          <w:sz w:val="32"/>
          <w:szCs w:val="32"/>
        </w:rPr>
        <w:t>Rossetto</w:t>
      </w:r>
      <w:proofErr w:type="spellEnd"/>
      <w:r w:rsidRPr="00377117">
        <w:rPr>
          <w:rFonts w:ascii="Times New Roman" w:hAnsi="Times New Roman" w:cs="Times New Roman"/>
          <w:sz w:val="32"/>
          <w:szCs w:val="32"/>
        </w:rPr>
        <w:t xml:space="preserve">. 2001. Experimental investigation on condensation heat transfer and pressure drop of new refrigerants (R134a, R125, R32, R410A, R236ea) in a horizontal smooth tube. Int. J. </w:t>
      </w:r>
      <w:proofErr w:type="spellStart"/>
      <w:r w:rsidRPr="00377117">
        <w:rPr>
          <w:rFonts w:ascii="Times New Roman" w:hAnsi="Times New Roman" w:cs="Times New Roman"/>
          <w:sz w:val="32"/>
          <w:szCs w:val="32"/>
        </w:rPr>
        <w:t>Refrig</w:t>
      </w:r>
      <w:proofErr w:type="spellEnd"/>
      <w:r w:rsidRPr="00377117">
        <w:rPr>
          <w:rFonts w:ascii="Times New Roman" w:hAnsi="Times New Roman" w:cs="Times New Roman"/>
          <w:sz w:val="32"/>
          <w:szCs w:val="32"/>
        </w:rPr>
        <w:t>. 21:73–87</w:t>
      </w:r>
    </w:p>
    <w:p w:rsidR="00867DF1" w:rsidRDefault="00377117" w:rsidP="00377117">
      <w:pPr>
        <w:numPr>
          <w:ilvl w:val="0"/>
          <w:numId w:val="10"/>
        </w:numPr>
        <w:rPr>
          <w:rFonts w:ascii="Times New Roman" w:hAnsi="Times New Roman" w:cs="Times New Roman"/>
          <w:sz w:val="32"/>
          <w:szCs w:val="32"/>
        </w:rPr>
      </w:pPr>
      <w:r w:rsidRPr="00377117">
        <w:rPr>
          <w:rFonts w:ascii="Times New Roman" w:hAnsi="Times New Roman" w:cs="Times New Roman"/>
          <w:sz w:val="32"/>
          <w:szCs w:val="32"/>
        </w:rPr>
        <w:t xml:space="preserve">Rahman, M.M., </w:t>
      </w:r>
      <w:proofErr w:type="spellStart"/>
      <w:r w:rsidRPr="00377117">
        <w:rPr>
          <w:rFonts w:ascii="Times New Roman" w:hAnsi="Times New Roman" w:cs="Times New Roman"/>
          <w:sz w:val="32"/>
          <w:szCs w:val="32"/>
        </w:rPr>
        <w:t>Kariya</w:t>
      </w:r>
      <w:proofErr w:type="spellEnd"/>
      <w:r w:rsidRPr="00377117">
        <w:rPr>
          <w:rFonts w:ascii="Times New Roman" w:hAnsi="Times New Roman" w:cs="Times New Roman"/>
          <w:sz w:val="32"/>
          <w:szCs w:val="32"/>
        </w:rPr>
        <w:t xml:space="preserve">, K., and </w:t>
      </w:r>
      <w:proofErr w:type="spellStart"/>
      <w:r w:rsidRPr="00377117">
        <w:rPr>
          <w:rFonts w:ascii="Times New Roman" w:hAnsi="Times New Roman" w:cs="Times New Roman"/>
          <w:sz w:val="32"/>
          <w:szCs w:val="32"/>
        </w:rPr>
        <w:t>Miyara</w:t>
      </w:r>
      <w:proofErr w:type="spellEnd"/>
      <w:r w:rsidRPr="00377117">
        <w:rPr>
          <w:rFonts w:ascii="Times New Roman" w:hAnsi="Times New Roman" w:cs="Times New Roman"/>
          <w:sz w:val="32"/>
          <w:szCs w:val="32"/>
        </w:rPr>
        <w:t>, A., 2017, “Experimental investigation of condensation heat transfer and adiabatic pressure drop characteristics inside a microfin and smooth tube,” International Journal of Air-Conditioning and Refrigeration, Vol.25, No.3, 175002</w:t>
      </w:r>
    </w:p>
    <w:p w:rsidR="00867DF1" w:rsidRPr="00377117" w:rsidRDefault="00377117" w:rsidP="00377117">
      <w:pPr>
        <w:numPr>
          <w:ilvl w:val="0"/>
          <w:numId w:val="10"/>
        </w:numPr>
        <w:rPr>
          <w:rFonts w:ascii="Times New Roman" w:hAnsi="Times New Roman" w:cs="Times New Roman"/>
          <w:sz w:val="32"/>
          <w:szCs w:val="32"/>
        </w:rPr>
      </w:pPr>
      <w:r w:rsidRPr="00377117">
        <w:rPr>
          <w:rFonts w:ascii="Times New Roman" w:hAnsi="Times New Roman" w:cs="Times New Roman"/>
          <w:sz w:val="32"/>
          <w:szCs w:val="32"/>
        </w:rPr>
        <w:t xml:space="preserve">Shah M.M., 1979, “A general correlation for heat transfer during film condensation inside pipes,” </w:t>
      </w:r>
      <w:proofErr w:type="spellStart"/>
      <w:r w:rsidRPr="00377117">
        <w:rPr>
          <w:rFonts w:ascii="Times New Roman" w:hAnsi="Times New Roman" w:cs="Times New Roman"/>
          <w:sz w:val="32"/>
          <w:szCs w:val="32"/>
        </w:rPr>
        <w:t>Int</w:t>
      </w:r>
      <w:proofErr w:type="spellEnd"/>
      <w:r w:rsidRPr="00377117">
        <w:rPr>
          <w:rFonts w:ascii="Times New Roman" w:hAnsi="Times New Roman" w:cs="Times New Roman"/>
          <w:sz w:val="32"/>
          <w:szCs w:val="32"/>
        </w:rPr>
        <w:t xml:space="preserve"> J Heat Mass Transfer, Vol.22, pp.547-56. </w:t>
      </w:r>
    </w:p>
    <w:p w:rsidR="00867DF1" w:rsidRPr="00377117" w:rsidRDefault="00377117" w:rsidP="00377117">
      <w:pPr>
        <w:numPr>
          <w:ilvl w:val="0"/>
          <w:numId w:val="10"/>
        </w:numPr>
        <w:rPr>
          <w:rFonts w:ascii="Times New Roman" w:hAnsi="Times New Roman" w:cs="Times New Roman"/>
          <w:sz w:val="32"/>
          <w:szCs w:val="32"/>
        </w:rPr>
      </w:pPr>
      <w:r w:rsidRPr="00377117">
        <w:rPr>
          <w:rFonts w:ascii="Times New Roman" w:hAnsi="Times New Roman" w:cs="Times New Roman"/>
          <w:sz w:val="32"/>
          <w:szCs w:val="32"/>
        </w:rPr>
        <w:t>Shah M.M., 2009, “An Improved and Extended General Correlation for Heat Transfer during Condensation in Plain Tubes,” HVAC&amp;R RESEARCH, Vol.15, pp.889-91</w:t>
      </w:r>
    </w:p>
    <w:p w:rsidR="00EC2E5B" w:rsidRPr="00DA0CEA" w:rsidRDefault="00377117" w:rsidP="00B30F59">
      <w:pPr>
        <w:numPr>
          <w:ilvl w:val="0"/>
          <w:numId w:val="10"/>
        </w:numPr>
        <w:rPr>
          <w:rFonts w:ascii="Times New Roman" w:hAnsi="Times New Roman" w:cs="Times New Roman"/>
          <w:sz w:val="32"/>
          <w:szCs w:val="32"/>
        </w:rPr>
      </w:pPr>
      <w:r w:rsidRPr="00377117">
        <w:rPr>
          <w:rFonts w:ascii="Times New Roman" w:hAnsi="Times New Roman" w:cs="Times New Roman"/>
          <w:sz w:val="32"/>
          <w:szCs w:val="32"/>
          <w:lang w:val="en-GB"/>
        </w:rPr>
        <w:t>Shah M. M., 2013, General correlation for heat transfer during condensation in plain tubes: further development and verification, ASHRAE Trans.</w:t>
      </w:r>
    </w:p>
    <w:p w:rsidR="00DA0CEA" w:rsidRPr="00DA0CEA" w:rsidRDefault="00DA0CEA" w:rsidP="00B30F59">
      <w:pPr>
        <w:numPr>
          <w:ilvl w:val="0"/>
          <w:numId w:val="10"/>
        </w:numPr>
        <w:rPr>
          <w:rFonts w:ascii="Times New Roman" w:hAnsi="Times New Roman" w:cs="Times New Roman"/>
          <w:sz w:val="32"/>
          <w:szCs w:val="32"/>
        </w:rPr>
      </w:pPr>
      <w:proofErr w:type="spellStart"/>
      <w:r w:rsidRPr="00DA0CEA">
        <w:rPr>
          <w:sz w:val="36"/>
          <w:szCs w:val="36"/>
        </w:rPr>
        <w:t>Carnavos</w:t>
      </w:r>
      <w:proofErr w:type="spellEnd"/>
      <w:r w:rsidRPr="00DA0CEA">
        <w:rPr>
          <w:sz w:val="36"/>
          <w:szCs w:val="36"/>
        </w:rPr>
        <w:t>, T. C., 1980, ‘‘Heat Transfer Performance of Internally Finned Tubes in Turbulent Flow,’’ Heat Trans</w:t>
      </w:r>
      <w:r>
        <w:rPr>
          <w:sz w:val="36"/>
          <w:szCs w:val="36"/>
        </w:rPr>
        <w:t>fer Eng.</w:t>
      </w:r>
    </w:p>
    <w:p w:rsidR="00DA0CEA" w:rsidRPr="00EA5480" w:rsidRDefault="00DA0CEA" w:rsidP="00B30F59">
      <w:pPr>
        <w:numPr>
          <w:ilvl w:val="0"/>
          <w:numId w:val="10"/>
        </w:numPr>
        <w:rPr>
          <w:rFonts w:ascii="Times New Roman" w:hAnsi="Times New Roman" w:cs="Times New Roman"/>
          <w:sz w:val="32"/>
          <w:szCs w:val="32"/>
        </w:rPr>
      </w:pPr>
      <w:r w:rsidRPr="00DA0CEA">
        <w:rPr>
          <w:sz w:val="36"/>
          <w:szCs w:val="36"/>
        </w:rPr>
        <w:t xml:space="preserve">Souza, A. L., and </w:t>
      </w:r>
      <w:proofErr w:type="spellStart"/>
      <w:r w:rsidRPr="00DA0CEA">
        <w:rPr>
          <w:sz w:val="36"/>
          <w:szCs w:val="36"/>
        </w:rPr>
        <w:t>Pimenta</w:t>
      </w:r>
      <w:proofErr w:type="spellEnd"/>
      <w:r w:rsidRPr="00DA0CEA">
        <w:rPr>
          <w:sz w:val="36"/>
          <w:szCs w:val="36"/>
        </w:rPr>
        <w:t>, M. M., 1995, ‘‘Prediction of Pressure Drop During Horizontal Two-Phase Flow of</w:t>
      </w:r>
      <w:r>
        <w:rPr>
          <w:sz w:val="36"/>
          <w:szCs w:val="36"/>
        </w:rPr>
        <w:t xml:space="preserve"> Pure and Mixed Refrigerants,’’.</w:t>
      </w:r>
    </w:p>
    <w:p w:rsidR="00EA4447" w:rsidRPr="00D710A8" w:rsidRDefault="00CB63C5" w:rsidP="00B30F59">
      <w:pPr>
        <w:rPr>
          <w:rFonts w:ascii="Times New Roman" w:hAnsi="Times New Roman" w:cs="Times New Roman"/>
          <w:sz w:val="32"/>
          <w:szCs w:val="32"/>
        </w:rPr>
      </w:pPr>
      <w:r w:rsidRPr="00B30F59">
        <w:rPr>
          <w:rFonts w:ascii="Times New Roman" w:hAnsi="Times New Roman" w:cs="Times New Roman"/>
          <w:sz w:val="32"/>
          <w:szCs w:val="32"/>
        </w:rPr>
        <w:br/>
      </w:r>
    </w:p>
    <w:sectPr w:rsidR="00EA4447" w:rsidRPr="00D710A8" w:rsidSect="00EA5480">
      <w:footerReference w:type="default" r:id="rId3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CEA" w:rsidRDefault="00DA0CEA" w:rsidP="00EA5480">
      <w:pPr>
        <w:spacing w:after="0" w:line="240" w:lineRule="auto"/>
      </w:pPr>
      <w:r>
        <w:separator/>
      </w:r>
    </w:p>
  </w:endnote>
  <w:endnote w:type="continuationSeparator" w:id="0">
    <w:p w:rsidR="00DA0CEA" w:rsidRDefault="00DA0CEA" w:rsidP="00EA5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526228"/>
      <w:docPartObj>
        <w:docPartGallery w:val="Page Numbers (Bottom of Page)"/>
        <w:docPartUnique/>
      </w:docPartObj>
    </w:sdtPr>
    <w:sdtEndPr>
      <w:rPr>
        <w:noProof/>
      </w:rPr>
    </w:sdtEndPr>
    <w:sdtContent>
      <w:p w:rsidR="00DA0CEA" w:rsidRDefault="00DA0CEA">
        <w:pPr>
          <w:pStyle w:val="Footer"/>
          <w:jc w:val="center"/>
        </w:pPr>
        <w:r>
          <w:fldChar w:fldCharType="begin"/>
        </w:r>
        <w:r>
          <w:instrText xml:space="preserve"> PAGE   \* MERGEFORMAT </w:instrText>
        </w:r>
        <w:r>
          <w:fldChar w:fldCharType="separate"/>
        </w:r>
        <w:r w:rsidR="005C2FC3">
          <w:rPr>
            <w:noProof/>
          </w:rPr>
          <w:t>27</w:t>
        </w:r>
        <w:r>
          <w:rPr>
            <w:noProof/>
          </w:rPr>
          <w:fldChar w:fldCharType="end"/>
        </w:r>
      </w:p>
    </w:sdtContent>
  </w:sdt>
  <w:p w:rsidR="00DA0CEA" w:rsidRDefault="00DA0C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CEA" w:rsidRDefault="00DA0CEA" w:rsidP="00EA5480">
      <w:pPr>
        <w:spacing w:after="0" w:line="240" w:lineRule="auto"/>
      </w:pPr>
      <w:r>
        <w:separator/>
      </w:r>
    </w:p>
  </w:footnote>
  <w:footnote w:type="continuationSeparator" w:id="0">
    <w:p w:rsidR="00DA0CEA" w:rsidRDefault="00DA0CEA" w:rsidP="00EA5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502"/>
    <w:multiLevelType w:val="hybridMultilevel"/>
    <w:tmpl w:val="2D52258E"/>
    <w:lvl w:ilvl="0" w:tplc="12F6CBDC">
      <w:start w:val="1"/>
      <w:numFmt w:val="bullet"/>
      <w:lvlText w:val="•"/>
      <w:lvlJc w:val="left"/>
      <w:pPr>
        <w:tabs>
          <w:tab w:val="num" w:pos="720"/>
        </w:tabs>
        <w:ind w:left="720" w:hanging="360"/>
      </w:pPr>
      <w:rPr>
        <w:rFonts w:ascii="Times New Roman" w:hAnsi="Times New Roman" w:hint="default"/>
      </w:rPr>
    </w:lvl>
    <w:lvl w:ilvl="1" w:tplc="5844AAC2" w:tentative="1">
      <w:start w:val="1"/>
      <w:numFmt w:val="bullet"/>
      <w:lvlText w:val="•"/>
      <w:lvlJc w:val="left"/>
      <w:pPr>
        <w:tabs>
          <w:tab w:val="num" w:pos="1440"/>
        </w:tabs>
        <w:ind w:left="1440" w:hanging="360"/>
      </w:pPr>
      <w:rPr>
        <w:rFonts w:ascii="Times New Roman" w:hAnsi="Times New Roman" w:hint="default"/>
      </w:rPr>
    </w:lvl>
    <w:lvl w:ilvl="2" w:tplc="80D4E0DA" w:tentative="1">
      <w:start w:val="1"/>
      <w:numFmt w:val="bullet"/>
      <w:lvlText w:val="•"/>
      <w:lvlJc w:val="left"/>
      <w:pPr>
        <w:tabs>
          <w:tab w:val="num" w:pos="2160"/>
        </w:tabs>
        <w:ind w:left="2160" w:hanging="360"/>
      </w:pPr>
      <w:rPr>
        <w:rFonts w:ascii="Times New Roman" w:hAnsi="Times New Roman" w:hint="default"/>
      </w:rPr>
    </w:lvl>
    <w:lvl w:ilvl="3" w:tplc="CA2A2654" w:tentative="1">
      <w:start w:val="1"/>
      <w:numFmt w:val="bullet"/>
      <w:lvlText w:val="•"/>
      <w:lvlJc w:val="left"/>
      <w:pPr>
        <w:tabs>
          <w:tab w:val="num" w:pos="2880"/>
        </w:tabs>
        <w:ind w:left="2880" w:hanging="360"/>
      </w:pPr>
      <w:rPr>
        <w:rFonts w:ascii="Times New Roman" w:hAnsi="Times New Roman" w:hint="default"/>
      </w:rPr>
    </w:lvl>
    <w:lvl w:ilvl="4" w:tplc="AF48D988" w:tentative="1">
      <w:start w:val="1"/>
      <w:numFmt w:val="bullet"/>
      <w:lvlText w:val="•"/>
      <w:lvlJc w:val="left"/>
      <w:pPr>
        <w:tabs>
          <w:tab w:val="num" w:pos="3600"/>
        </w:tabs>
        <w:ind w:left="3600" w:hanging="360"/>
      </w:pPr>
      <w:rPr>
        <w:rFonts w:ascii="Times New Roman" w:hAnsi="Times New Roman" w:hint="default"/>
      </w:rPr>
    </w:lvl>
    <w:lvl w:ilvl="5" w:tplc="D7DA7896" w:tentative="1">
      <w:start w:val="1"/>
      <w:numFmt w:val="bullet"/>
      <w:lvlText w:val="•"/>
      <w:lvlJc w:val="left"/>
      <w:pPr>
        <w:tabs>
          <w:tab w:val="num" w:pos="4320"/>
        </w:tabs>
        <w:ind w:left="4320" w:hanging="360"/>
      </w:pPr>
      <w:rPr>
        <w:rFonts w:ascii="Times New Roman" w:hAnsi="Times New Roman" w:hint="default"/>
      </w:rPr>
    </w:lvl>
    <w:lvl w:ilvl="6" w:tplc="968C2208" w:tentative="1">
      <w:start w:val="1"/>
      <w:numFmt w:val="bullet"/>
      <w:lvlText w:val="•"/>
      <w:lvlJc w:val="left"/>
      <w:pPr>
        <w:tabs>
          <w:tab w:val="num" w:pos="5040"/>
        </w:tabs>
        <w:ind w:left="5040" w:hanging="360"/>
      </w:pPr>
      <w:rPr>
        <w:rFonts w:ascii="Times New Roman" w:hAnsi="Times New Roman" w:hint="default"/>
      </w:rPr>
    </w:lvl>
    <w:lvl w:ilvl="7" w:tplc="130616AE" w:tentative="1">
      <w:start w:val="1"/>
      <w:numFmt w:val="bullet"/>
      <w:lvlText w:val="•"/>
      <w:lvlJc w:val="left"/>
      <w:pPr>
        <w:tabs>
          <w:tab w:val="num" w:pos="5760"/>
        </w:tabs>
        <w:ind w:left="5760" w:hanging="360"/>
      </w:pPr>
      <w:rPr>
        <w:rFonts w:ascii="Times New Roman" w:hAnsi="Times New Roman" w:hint="default"/>
      </w:rPr>
    </w:lvl>
    <w:lvl w:ilvl="8" w:tplc="5CFA5A7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C8E55C3"/>
    <w:multiLevelType w:val="hybridMultilevel"/>
    <w:tmpl w:val="E8DAB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87C2B"/>
    <w:multiLevelType w:val="hybridMultilevel"/>
    <w:tmpl w:val="B50E89C0"/>
    <w:lvl w:ilvl="0" w:tplc="00065256">
      <w:start w:val="1"/>
      <w:numFmt w:val="bullet"/>
      <w:lvlText w:val="•"/>
      <w:lvlJc w:val="left"/>
      <w:pPr>
        <w:tabs>
          <w:tab w:val="num" w:pos="720"/>
        </w:tabs>
        <w:ind w:left="720" w:hanging="360"/>
      </w:pPr>
      <w:rPr>
        <w:rFonts w:ascii="Arial" w:hAnsi="Arial" w:hint="default"/>
      </w:rPr>
    </w:lvl>
    <w:lvl w:ilvl="1" w:tplc="1332A4D6" w:tentative="1">
      <w:start w:val="1"/>
      <w:numFmt w:val="bullet"/>
      <w:lvlText w:val="•"/>
      <w:lvlJc w:val="left"/>
      <w:pPr>
        <w:tabs>
          <w:tab w:val="num" w:pos="1440"/>
        </w:tabs>
        <w:ind w:left="1440" w:hanging="360"/>
      </w:pPr>
      <w:rPr>
        <w:rFonts w:ascii="Arial" w:hAnsi="Arial" w:hint="default"/>
      </w:rPr>
    </w:lvl>
    <w:lvl w:ilvl="2" w:tplc="30A203DE" w:tentative="1">
      <w:start w:val="1"/>
      <w:numFmt w:val="bullet"/>
      <w:lvlText w:val="•"/>
      <w:lvlJc w:val="left"/>
      <w:pPr>
        <w:tabs>
          <w:tab w:val="num" w:pos="2160"/>
        </w:tabs>
        <w:ind w:left="2160" w:hanging="360"/>
      </w:pPr>
      <w:rPr>
        <w:rFonts w:ascii="Arial" w:hAnsi="Arial" w:hint="default"/>
      </w:rPr>
    </w:lvl>
    <w:lvl w:ilvl="3" w:tplc="C6207350" w:tentative="1">
      <w:start w:val="1"/>
      <w:numFmt w:val="bullet"/>
      <w:lvlText w:val="•"/>
      <w:lvlJc w:val="left"/>
      <w:pPr>
        <w:tabs>
          <w:tab w:val="num" w:pos="2880"/>
        </w:tabs>
        <w:ind w:left="2880" w:hanging="360"/>
      </w:pPr>
      <w:rPr>
        <w:rFonts w:ascii="Arial" w:hAnsi="Arial" w:hint="default"/>
      </w:rPr>
    </w:lvl>
    <w:lvl w:ilvl="4" w:tplc="603421AC" w:tentative="1">
      <w:start w:val="1"/>
      <w:numFmt w:val="bullet"/>
      <w:lvlText w:val="•"/>
      <w:lvlJc w:val="left"/>
      <w:pPr>
        <w:tabs>
          <w:tab w:val="num" w:pos="3600"/>
        </w:tabs>
        <w:ind w:left="3600" w:hanging="360"/>
      </w:pPr>
      <w:rPr>
        <w:rFonts w:ascii="Arial" w:hAnsi="Arial" w:hint="default"/>
      </w:rPr>
    </w:lvl>
    <w:lvl w:ilvl="5" w:tplc="4AC005E2" w:tentative="1">
      <w:start w:val="1"/>
      <w:numFmt w:val="bullet"/>
      <w:lvlText w:val="•"/>
      <w:lvlJc w:val="left"/>
      <w:pPr>
        <w:tabs>
          <w:tab w:val="num" w:pos="4320"/>
        </w:tabs>
        <w:ind w:left="4320" w:hanging="360"/>
      </w:pPr>
      <w:rPr>
        <w:rFonts w:ascii="Arial" w:hAnsi="Arial" w:hint="default"/>
      </w:rPr>
    </w:lvl>
    <w:lvl w:ilvl="6" w:tplc="F63AA384" w:tentative="1">
      <w:start w:val="1"/>
      <w:numFmt w:val="bullet"/>
      <w:lvlText w:val="•"/>
      <w:lvlJc w:val="left"/>
      <w:pPr>
        <w:tabs>
          <w:tab w:val="num" w:pos="5040"/>
        </w:tabs>
        <w:ind w:left="5040" w:hanging="360"/>
      </w:pPr>
      <w:rPr>
        <w:rFonts w:ascii="Arial" w:hAnsi="Arial" w:hint="default"/>
      </w:rPr>
    </w:lvl>
    <w:lvl w:ilvl="7" w:tplc="8EF027E2" w:tentative="1">
      <w:start w:val="1"/>
      <w:numFmt w:val="bullet"/>
      <w:lvlText w:val="•"/>
      <w:lvlJc w:val="left"/>
      <w:pPr>
        <w:tabs>
          <w:tab w:val="num" w:pos="5760"/>
        </w:tabs>
        <w:ind w:left="5760" w:hanging="360"/>
      </w:pPr>
      <w:rPr>
        <w:rFonts w:ascii="Arial" w:hAnsi="Arial" w:hint="default"/>
      </w:rPr>
    </w:lvl>
    <w:lvl w:ilvl="8" w:tplc="7A9068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B07992"/>
    <w:multiLevelType w:val="multilevel"/>
    <w:tmpl w:val="385CB494"/>
    <w:lvl w:ilvl="0">
      <w:start w:val="1"/>
      <w:numFmt w:val="decimal"/>
      <w:lvlText w:val="%1."/>
      <w:lvlJc w:val="left"/>
      <w:pPr>
        <w:ind w:left="785" w:hanging="360"/>
      </w:pPr>
      <w:rPr>
        <w:rFonts w:hint="default"/>
      </w:rPr>
    </w:lvl>
    <w:lvl w:ilvl="1">
      <w:start w:val="1"/>
      <w:numFmt w:val="decimal"/>
      <w:isLgl/>
      <w:lvlText w:val="%1.%2"/>
      <w:lvlJc w:val="left"/>
      <w:pPr>
        <w:ind w:left="1505" w:hanging="720"/>
      </w:pPr>
      <w:rPr>
        <w:rFonts w:hint="default"/>
      </w:rPr>
    </w:lvl>
    <w:lvl w:ilvl="2">
      <w:start w:val="1"/>
      <w:numFmt w:val="decimal"/>
      <w:isLgl/>
      <w:lvlText w:val="%1.%2.%3"/>
      <w:lvlJc w:val="left"/>
      <w:pPr>
        <w:ind w:left="2225" w:hanging="1080"/>
      </w:pPr>
      <w:rPr>
        <w:rFonts w:hint="default"/>
      </w:rPr>
    </w:lvl>
    <w:lvl w:ilvl="3">
      <w:start w:val="1"/>
      <w:numFmt w:val="decimal"/>
      <w:isLgl/>
      <w:lvlText w:val="%1.%2.%3.%4"/>
      <w:lvlJc w:val="left"/>
      <w:pPr>
        <w:ind w:left="2945" w:hanging="1440"/>
      </w:pPr>
      <w:rPr>
        <w:rFonts w:hint="default"/>
      </w:rPr>
    </w:lvl>
    <w:lvl w:ilvl="4">
      <w:start w:val="1"/>
      <w:numFmt w:val="decimal"/>
      <w:isLgl/>
      <w:lvlText w:val="%1.%2.%3.%4.%5"/>
      <w:lvlJc w:val="left"/>
      <w:pPr>
        <w:ind w:left="3665" w:hanging="1800"/>
      </w:pPr>
      <w:rPr>
        <w:rFonts w:hint="default"/>
      </w:rPr>
    </w:lvl>
    <w:lvl w:ilvl="5">
      <w:start w:val="1"/>
      <w:numFmt w:val="decimal"/>
      <w:isLgl/>
      <w:lvlText w:val="%1.%2.%3.%4.%5.%6"/>
      <w:lvlJc w:val="left"/>
      <w:pPr>
        <w:ind w:left="4385" w:hanging="2160"/>
      </w:pPr>
      <w:rPr>
        <w:rFonts w:hint="default"/>
      </w:rPr>
    </w:lvl>
    <w:lvl w:ilvl="6">
      <w:start w:val="1"/>
      <w:numFmt w:val="decimal"/>
      <w:isLgl/>
      <w:lvlText w:val="%1.%2.%3.%4.%5.%6.%7"/>
      <w:lvlJc w:val="left"/>
      <w:pPr>
        <w:ind w:left="5105" w:hanging="2520"/>
      </w:pPr>
      <w:rPr>
        <w:rFonts w:hint="default"/>
      </w:rPr>
    </w:lvl>
    <w:lvl w:ilvl="7">
      <w:start w:val="1"/>
      <w:numFmt w:val="decimal"/>
      <w:isLgl/>
      <w:lvlText w:val="%1.%2.%3.%4.%5.%6.%7.%8"/>
      <w:lvlJc w:val="left"/>
      <w:pPr>
        <w:ind w:left="5825" w:hanging="2880"/>
      </w:pPr>
      <w:rPr>
        <w:rFonts w:hint="default"/>
      </w:rPr>
    </w:lvl>
    <w:lvl w:ilvl="8">
      <w:start w:val="1"/>
      <w:numFmt w:val="decimal"/>
      <w:isLgl/>
      <w:lvlText w:val="%1.%2.%3.%4.%5.%6.%7.%8.%9"/>
      <w:lvlJc w:val="left"/>
      <w:pPr>
        <w:ind w:left="6545" w:hanging="3240"/>
      </w:pPr>
      <w:rPr>
        <w:rFonts w:hint="default"/>
      </w:rPr>
    </w:lvl>
  </w:abstractNum>
  <w:abstractNum w:abstractNumId="4" w15:restartNumberingAfterBreak="0">
    <w:nsid w:val="185648EC"/>
    <w:multiLevelType w:val="hybridMultilevel"/>
    <w:tmpl w:val="6DF496CC"/>
    <w:lvl w:ilvl="0" w:tplc="B8E48AF0">
      <w:start w:val="1"/>
      <w:numFmt w:val="bullet"/>
      <w:lvlText w:val="•"/>
      <w:lvlJc w:val="left"/>
      <w:pPr>
        <w:tabs>
          <w:tab w:val="num" w:pos="720"/>
        </w:tabs>
        <w:ind w:left="720" w:hanging="360"/>
      </w:pPr>
      <w:rPr>
        <w:rFonts w:ascii="Arial" w:hAnsi="Arial" w:hint="default"/>
      </w:rPr>
    </w:lvl>
    <w:lvl w:ilvl="1" w:tplc="A630EFDA" w:tentative="1">
      <w:start w:val="1"/>
      <w:numFmt w:val="bullet"/>
      <w:lvlText w:val="•"/>
      <w:lvlJc w:val="left"/>
      <w:pPr>
        <w:tabs>
          <w:tab w:val="num" w:pos="1440"/>
        </w:tabs>
        <w:ind w:left="1440" w:hanging="360"/>
      </w:pPr>
      <w:rPr>
        <w:rFonts w:ascii="Arial" w:hAnsi="Arial" w:hint="default"/>
      </w:rPr>
    </w:lvl>
    <w:lvl w:ilvl="2" w:tplc="053E7EB8" w:tentative="1">
      <w:start w:val="1"/>
      <w:numFmt w:val="bullet"/>
      <w:lvlText w:val="•"/>
      <w:lvlJc w:val="left"/>
      <w:pPr>
        <w:tabs>
          <w:tab w:val="num" w:pos="2160"/>
        </w:tabs>
        <w:ind w:left="2160" w:hanging="360"/>
      </w:pPr>
      <w:rPr>
        <w:rFonts w:ascii="Arial" w:hAnsi="Arial" w:hint="default"/>
      </w:rPr>
    </w:lvl>
    <w:lvl w:ilvl="3" w:tplc="F3883720" w:tentative="1">
      <w:start w:val="1"/>
      <w:numFmt w:val="bullet"/>
      <w:lvlText w:val="•"/>
      <w:lvlJc w:val="left"/>
      <w:pPr>
        <w:tabs>
          <w:tab w:val="num" w:pos="2880"/>
        </w:tabs>
        <w:ind w:left="2880" w:hanging="360"/>
      </w:pPr>
      <w:rPr>
        <w:rFonts w:ascii="Arial" w:hAnsi="Arial" w:hint="default"/>
      </w:rPr>
    </w:lvl>
    <w:lvl w:ilvl="4" w:tplc="1AFEE5D6" w:tentative="1">
      <w:start w:val="1"/>
      <w:numFmt w:val="bullet"/>
      <w:lvlText w:val="•"/>
      <w:lvlJc w:val="left"/>
      <w:pPr>
        <w:tabs>
          <w:tab w:val="num" w:pos="3600"/>
        </w:tabs>
        <w:ind w:left="3600" w:hanging="360"/>
      </w:pPr>
      <w:rPr>
        <w:rFonts w:ascii="Arial" w:hAnsi="Arial" w:hint="default"/>
      </w:rPr>
    </w:lvl>
    <w:lvl w:ilvl="5" w:tplc="F260F138" w:tentative="1">
      <w:start w:val="1"/>
      <w:numFmt w:val="bullet"/>
      <w:lvlText w:val="•"/>
      <w:lvlJc w:val="left"/>
      <w:pPr>
        <w:tabs>
          <w:tab w:val="num" w:pos="4320"/>
        </w:tabs>
        <w:ind w:left="4320" w:hanging="360"/>
      </w:pPr>
      <w:rPr>
        <w:rFonts w:ascii="Arial" w:hAnsi="Arial" w:hint="default"/>
      </w:rPr>
    </w:lvl>
    <w:lvl w:ilvl="6" w:tplc="B1881D0A" w:tentative="1">
      <w:start w:val="1"/>
      <w:numFmt w:val="bullet"/>
      <w:lvlText w:val="•"/>
      <w:lvlJc w:val="left"/>
      <w:pPr>
        <w:tabs>
          <w:tab w:val="num" w:pos="5040"/>
        </w:tabs>
        <w:ind w:left="5040" w:hanging="360"/>
      </w:pPr>
      <w:rPr>
        <w:rFonts w:ascii="Arial" w:hAnsi="Arial" w:hint="default"/>
      </w:rPr>
    </w:lvl>
    <w:lvl w:ilvl="7" w:tplc="6E9E24F4" w:tentative="1">
      <w:start w:val="1"/>
      <w:numFmt w:val="bullet"/>
      <w:lvlText w:val="•"/>
      <w:lvlJc w:val="left"/>
      <w:pPr>
        <w:tabs>
          <w:tab w:val="num" w:pos="5760"/>
        </w:tabs>
        <w:ind w:left="5760" w:hanging="360"/>
      </w:pPr>
      <w:rPr>
        <w:rFonts w:ascii="Arial" w:hAnsi="Arial" w:hint="default"/>
      </w:rPr>
    </w:lvl>
    <w:lvl w:ilvl="8" w:tplc="0DC6B2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B92359"/>
    <w:multiLevelType w:val="hybridMultilevel"/>
    <w:tmpl w:val="722A23F8"/>
    <w:lvl w:ilvl="0" w:tplc="6A629BD2">
      <w:start w:val="1"/>
      <w:numFmt w:val="bullet"/>
      <w:lvlText w:val="•"/>
      <w:lvlJc w:val="left"/>
      <w:pPr>
        <w:tabs>
          <w:tab w:val="num" w:pos="720"/>
        </w:tabs>
        <w:ind w:left="720" w:hanging="360"/>
      </w:pPr>
      <w:rPr>
        <w:rFonts w:ascii="Times New Roman" w:hAnsi="Times New Roman" w:hint="default"/>
      </w:rPr>
    </w:lvl>
    <w:lvl w:ilvl="1" w:tplc="56F0A392" w:tentative="1">
      <w:start w:val="1"/>
      <w:numFmt w:val="bullet"/>
      <w:lvlText w:val="•"/>
      <w:lvlJc w:val="left"/>
      <w:pPr>
        <w:tabs>
          <w:tab w:val="num" w:pos="1440"/>
        </w:tabs>
        <w:ind w:left="1440" w:hanging="360"/>
      </w:pPr>
      <w:rPr>
        <w:rFonts w:ascii="Times New Roman" w:hAnsi="Times New Roman" w:hint="default"/>
      </w:rPr>
    </w:lvl>
    <w:lvl w:ilvl="2" w:tplc="906039BA" w:tentative="1">
      <w:start w:val="1"/>
      <w:numFmt w:val="bullet"/>
      <w:lvlText w:val="•"/>
      <w:lvlJc w:val="left"/>
      <w:pPr>
        <w:tabs>
          <w:tab w:val="num" w:pos="2160"/>
        </w:tabs>
        <w:ind w:left="2160" w:hanging="360"/>
      </w:pPr>
      <w:rPr>
        <w:rFonts w:ascii="Times New Roman" w:hAnsi="Times New Roman" w:hint="default"/>
      </w:rPr>
    </w:lvl>
    <w:lvl w:ilvl="3" w:tplc="EBE2F7C4" w:tentative="1">
      <w:start w:val="1"/>
      <w:numFmt w:val="bullet"/>
      <w:lvlText w:val="•"/>
      <w:lvlJc w:val="left"/>
      <w:pPr>
        <w:tabs>
          <w:tab w:val="num" w:pos="2880"/>
        </w:tabs>
        <w:ind w:left="2880" w:hanging="360"/>
      </w:pPr>
      <w:rPr>
        <w:rFonts w:ascii="Times New Roman" w:hAnsi="Times New Roman" w:hint="default"/>
      </w:rPr>
    </w:lvl>
    <w:lvl w:ilvl="4" w:tplc="DA5C96B4" w:tentative="1">
      <w:start w:val="1"/>
      <w:numFmt w:val="bullet"/>
      <w:lvlText w:val="•"/>
      <w:lvlJc w:val="left"/>
      <w:pPr>
        <w:tabs>
          <w:tab w:val="num" w:pos="3600"/>
        </w:tabs>
        <w:ind w:left="3600" w:hanging="360"/>
      </w:pPr>
      <w:rPr>
        <w:rFonts w:ascii="Times New Roman" w:hAnsi="Times New Roman" w:hint="default"/>
      </w:rPr>
    </w:lvl>
    <w:lvl w:ilvl="5" w:tplc="0F36EADE" w:tentative="1">
      <w:start w:val="1"/>
      <w:numFmt w:val="bullet"/>
      <w:lvlText w:val="•"/>
      <w:lvlJc w:val="left"/>
      <w:pPr>
        <w:tabs>
          <w:tab w:val="num" w:pos="4320"/>
        </w:tabs>
        <w:ind w:left="4320" w:hanging="360"/>
      </w:pPr>
      <w:rPr>
        <w:rFonts w:ascii="Times New Roman" w:hAnsi="Times New Roman" w:hint="default"/>
      </w:rPr>
    </w:lvl>
    <w:lvl w:ilvl="6" w:tplc="0FAECAB8" w:tentative="1">
      <w:start w:val="1"/>
      <w:numFmt w:val="bullet"/>
      <w:lvlText w:val="•"/>
      <w:lvlJc w:val="left"/>
      <w:pPr>
        <w:tabs>
          <w:tab w:val="num" w:pos="5040"/>
        </w:tabs>
        <w:ind w:left="5040" w:hanging="360"/>
      </w:pPr>
      <w:rPr>
        <w:rFonts w:ascii="Times New Roman" w:hAnsi="Times New Roman" w:hint="default"/>
      </w:rPr>
    </w:lvl>
    <w:lvl w:ilvl="7" w:tplc="8A76520E" w:tentative="1">
      <w:start w:val="1"/>
      <w:numFmt w:val="bullet"/>
      <w:lvlText w:val="•"/>
      <w:lvlJc w:val="left"/>
      <w:pPr>
        <w:tabs>
          <w:tab w:val="num" w:pos="5760"/>
        </w:tabs>
        <w:ind w:left="5760" w:hanging="360"/>
      </w:pPr>
      <w:rPr>
        <w:rFonts w:ascii="Times New Roman" w:hAnsi="Times New Roman" w:hint="default"/>
      </w:rPr>
    </w:lvl>
    <w:lvl w:ilvl="8" w:tplc="550634F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AAC347C"/>
    <w:multiLevelType w:val="hybridMultilevel"/>
    <w:tmpl w:val="5D506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08690E"/>
    <w:multiLevelType w:val="hybridMultilevel"/>
    <w:tmpl w:val="1B6C500E"/>
    <w:lvl w:ilvl="0" w:tplc="9DF668BE">
      <w:start w:val="1"/>
      <w:numFmt w:val="bullet"/>
      <w:lvlText w:val="•"/>
      <w:lvlJc w:val="left"/>
      <w:pPr>
        <w:tabs>
          <w:tab w:val="num" w:pos="720"/>
        </w:tabs>
        <w:ind w:left="720" w:hanging="360"/>
      </w:pPr>
      <w:rPr>
        <w:rFonts w:ascii="Arial" w:hAnsi="Arial" w:hint="default"/>
      </w:rPr>
    </w:lvl>
    <w:lvl w:ilvl="1" w:tplc="D8E8B71C" w:tentative="1">
      <w:start w:val="1"/>
      <w:numFmt w:val="bullet"/>
      <w:lvlText w:val="•"/>
      <w:lvlJc w:val="left"/>
      <w:pPr>
        <w:tabs>
          <w:tab w:val="num" w:pos="1440"/>
        </w:tabs>
        <w:ind w:left="1440" w:hanging="360"/>
      </w:pPr>
      <w:rPr>
        <w:rFonts w:ascii="Arial" w:hAnsi="Arial" w:hint="default"/>
      </w:rPr>
    </w:lvl>
    <w:lvl w:ilvl="2" w:tplc="30B60C1A" w:tentative="1">
      <w:start w:val="1"/>
      <w:numFmt w:val="bullet"/>
      <w:lvlText w:val="•"/>
      <w:lvlJc w:val="left"/>
      <w:pPr>
        <w:tabs>
          <w:tab w:val="num" w:pos="2160"/>
        </w:tabs>
        <w:ind w:left="2160" w:hanging="360"/>
      </w:pPr>
      <w:rPr>
        <w:rFonts w:ascii="Arial" w:hAnsi="Arial" w:hint="default"/>
      </w:rPr>
    </w:lvl>
    <w:lvl w:ilvl="3" w:tplc="B7386396" w:tentative="1">
      <w:start w:val="1"/>
      <w:numFmt w:val="bullet"/>
      <w:lvlText w:val="•"/>
      <w:lvlJc w:val="left"/>
      <w:pPr>
        <w:tabs>
          <w:tab w:val="num" w:pos="2880"/>
        </w:tabs>
        <w:ind w:left="2880" w:hanging="360"/>
      </w:pPr>
      <w:rPr>
        <w:rFonts w:ascii="Arial" w:hAnsi="Arial" w:hint="default"/>
      </w:rPr>
    </w:lvl>
    <w:lvl w:ilvl="4" w:tplc="E09A0DCC" w:tentative="1">
      <w:start w:val="1"/>
      <w:numFmt w:val="bullet"/>
      <w:lvlText w:val="•"/>
      <w:lvlJc w:val="left"/>
      <w:pPr>
        <w:tabs>
          <w:tab w:val="num" w:pos="3600"/>
        </w:tabs>
        <w:ind w:left="3600" w:hanging="360"/>
      </w:pPr>
      <w:rPr>
        <w:rFonts w:ascii="Arial" w:hAnsi="Arial" w:hint="default"/>
      </w:rPr>
    </w:lvl>
    <w:lvl w:ilvl="5" w:tplc="96C69930" w:tentative="1">
      <w:start w:val="1"/>
      <w:numFmt w:val="bullet"/>
      <w:lvlText w:val="•"/>
      <w:lvlJc w:val="left"/>
      <w:pPr>
        <w:tabs>
          <w:tab w:val="num" w:pos="4320"/>
        </w:tabs>
        <w:ind w:left="4320" w:hanging="360"/>
      </w:pPr>
      <w:rPr>
        <w:rFonts w:ascii="Arial" w:hAnsi="Arial" w:hint="default"/>
      </w:rPr>
    </w:lvl>
    <w:lvl w:ilvl="6" w:tplc="75BE86C6" w:tentative="1">
      <w:start w:val="1"/>
      <w:numFmt w:val="bullet"/>
      <w:lvlText w:val="•"/>
      <w:lvlJc w:val="left"/>
      <w:pPr>
        <w:tabs>
          <w:tab w:val="num" w:pos="5040"/>
        </w:tabs>
        <w:ind w:left="5040" w:hanging="360"/>
      </w:pPr>
      <w:rPr>
        <w:rFonts w:ascii="Arial" w:hAnsi="Arial" w:hint="default"/>
      </w:rPr>
    </w:lvl>
    <w:lvl w:ilvl="7" w:tplc="F57667C6" w:tentative="1">
      <w:start w:val="1"/>
      <w:numFmt w:val="bullet"/>
      <w:lvlText w:val="•"/>
      <w:lvlJc w:val="left"/>
      <w:pPr>
        <w:tabs>
          <w:tab w:val="num" w:pos="5760"/>
        </w:tabs>
        <w:ind w:left="5760" w:hanging="360"/>
      </w:pPr>
      <w:rPr>
        <w:rFonts w:ascii="Arial" w:hAnsi="Arial" w:hint="default"/>
      </w:rPr>
    </w:lvl>
    <w:lvl w:ilvl="8" w:tplc="7AB87E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3F34ED"/>
    <w:multiLevelType w:val="hybridMultilevel"/>
    <w:tmpl w:val="5142D882"/>
    <w:lvl w:ilvl="0" w:tplc="6AFEFEF4">
      <w:start w:val="1"/>
      <w:numFmt w:val="bullet"/>
      <w:lvlText w:val="•"/>
      <w:lvlJc w:val="left"/>
      <w:pPr>
        <w:tabs>
          <w:tab w:val="num" w:pos="720"/>
        </w:tabs>
        <w:ind w:left="720" w:hanging="360"/>
      </w:pPr>
      <w:rPr>
        <w:rFonts w:ascii="Arial" w:hAnsi="Arial" w:hint="default"/>
      </w:rPr>
    </w:lvl>
    <w:lvl w:ilvl="1" w:tplc="648E24DC" w:tentative="1">
      <w:start w:val="1"/>
      <w:numFmt w:val="bullet"/>
      <w:lvlText w:val="•"/>
      <w:lvlJc w:val="left"/>
      <w:pPr>
        <w:tabs>
          <w:tab w:val="num" w:pos="1440"/>
        </w:tabs>
        <w:ind w:left="1440" w:hanging="360"/>
      </w:pPr>
      <w:rPr>
        <w:rFonts w:ascii="Arial" w:hAnsi="Arial" w:hint="default"/>
      </w:rPr>
    </w:lvl>
    <w:lvl w:ilvl="2" w:tplc="62F84132" w:tentative="1">
      <w:start w:val="1"/>
      <w:numFmt w:val="bullet"/>
      <w:lvlText w:val="•"/>
      <w:lvlJc w:val="left"/>
      <w:pPr>
        <w:tabs>
          <w:tab w:val="num" w:pos="2160"/>
        </w:tabs>
        <w:ind w:left="2160" w:hanging="360"/>
      </w:pPr>
      <w:rPr>
        <w:rFonts w:ascii="Arial" w:hAnsi="Arial" w:hint="default"/>
      </w:rPr>
    </w:lvl>
    <w:lvl w:ilvl="3" w:tplc="A70E73F8" w:tentative="1">
      <w:start w:val="1"/>
      <w:numFmt w:val="bullet"/>
      <w:lvlText w:val="•"/>
      <w:lvlJc w:val="left"/>
      <w:pPr>
        <w:tabs>
          <w:tab w:val="num" w:pos="2880"/>
        </w:tabs>
        <w:ind w:left="2880" w:hanging="360"/>
      </w:pPr>
      <w:rPr>
        <w:rFonts w:ascii="Arial" w:hAnsi="Arial" w:hint="default"/>
      </w:rPr>
    </w:lvl>
    <w:lvl w:ilvl="4" w:tplc="7B18EA04" w:tentative="1">
      <w:start w:val="1"/>
      <w:numFmt w:val="bullet"/>
      <w:lvlText w:val="•"/>
      <w:lvlJc w:val="left"/>
      <w:pPr>
        <w:tabs>
          <w:tab w:val="num" w:pos="3600"/>
        </w:tabs>
        <w:ind w:left="3600" w:hanging="360"/>
      </w:pPr>
      <w:rPr>
        <w:rFonts w:ascii="Arial" w:hAnsi="Arial" w:hint="default"/>
      </w:rPr>
    </w:lvl>
    <w:lvl w:ilvl="5" w:tplc="5EBA58AA" w:tentative="1">
      <w:start w:val="1"/>
      <w:numFmt w:val="bullet"/>
      <w:lvlText w:val="•"/>
      <w:lvlJc w:val="left"/>
      <w:pPr>
        <w:tabs>
          <w:tab w:val="num" w:pos="4320"/>
        </w:tabs>
        <w:ind w:left="4320" w:hanging="360"/>
      </w:pPr>
      <w:rPr>
        <w:rFonts w:ascii="Arial" w:hAnsi="Arial" w:hint="default"/>
      </w:rPr>
    </w:lvl>
    <w:lvl w:ilvl="6" w:tplc="FC421CA6" w:tentative="1">
      <w:start w:val="1"/>
      <w:numFmt w:val="bullet"/>
      <w:lvlText w:val="•"/>
      <w:lvlJc w:val="left"/>
      <w:pPr>
        <w:tabs>
          <w:tab w:val="num" w:pos="5040"/>
        </w:tabs>
        <w:ind w:left="5040" w:hanging="360"/>
      </w:pPr>
      <w:rPr>
        <w:rFonts w:ascii="Arial" w:hAnsi="Arial" w:hint="default"/>
      </w:rPr>
    </w:lvl>
    <w:lvl w:ilvl="7" w:tplc="73BEB536" w:tentative="1">
      <w:start w:val="1"/>
      <w:numFmt w:val="bullet"/>
      <w:lvlText w:val="•"/>
      <w:lvlJc w:val="left"/>
      <w:pPr>
        <w:tabs>
          <w:tab w:val="num" w:pos="5760"/>
        </w:tabs>
        <w:ind w:left="5760" w:hanging="360"/>
      </w:pPr>
      <w:rPr>
        <w:rFonts w:ascii="Arial" w:hAnsi="Arial" w:hint="default"/>
      </w:rPr>
    </w:lvl>
    <w:lvl w:ilvl="8" w:tplc="4ACE2E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3B9581F"/>
    <w:multiLevelType w:val="hybridMultilevel"/>
    <w:tmpl w:val="D2407FB8"/>
    <w:lvl w:ilvl="0" w:tplc="2D5A245A">
      <w:start w:val="1"/>
      <w:numFmt w:val="bullet"/>
      <w:lvlText w:val="•"/>
      <w:lvlJc w:val="left"/>
      <w:pPr>
        <w:tabs>
          <w:tab w:val="num" w:pos="720"/>
        </w:tabs>
        <w:ind w:left="720" w:hanging="360"/>
      </w:pPr>
      <w:rPr>
        <w:rFonts w:ascii="Arial" w:hAnsi="Arial" w:hint="default"/>
      </w:rPr>
    </w:lvl>
    <w:lvl w:ilvl="1" w:tplc="E5AEF630" w:tentative="1">
      <w:start w:val="1"/>
      <w:numFmt w:val="bullet"/>
      <w:lvlText w:val="•"/>
      <w:lvlJc w:val="left"/>
      <w:pPr>
        <w:tabs>
          <w:tab w:val="num" w:pos="1440"/>
        </w:tabs>
        <w:ind w:left="1440" w:hanging="360"/>
      </w:pPr>
      <w:rPr>
        <w:rFonts w:ascii="Arial" w:hAnsi="Arial" w:hint="default"/>
      </w:rPr>
    </w:lvl>
    <w:lvl w:ilvl="2" w:tplc="194A8FD0" w:tentative="1">
      <w:start w:val="1"/>
      <w:numFmt w:val="bullet"/>
      <w:lvlText w:val="•"/>
      <w:lvlJc w:val="left"/>
      <w:pPr>
        <w:tabs>
          <w:tab w:val="num" w:pos="2160"/>
        </w:tabs>
        <w:ind w:left="2160" w:hanging="360"/>
      </w:pPr>
      <w:rPr>
        <w:rFonts w:ascii="Arial" w:hAnsi="Arial" w:hint="default"/>
      </w:rPr>
    </w:lvl>
    <w:lvl w:ilvl="3" w:tplc="877AD886" w:tentative="1">
      <w:start w:val="1"/>
      <w:numFmt w:val="bullet"/>
      <w:lvlText w:val="•"/>
      <w:lvlJc w:val="left"/>
      <w:pPr>
        <w:tabs>
          <w:tab w:val="num" w:pos="2880"/>
        </w:tabs>
        <w:ind w:left="2880" w:hanging="360"/>
      </w:pPr>
      <w:rPr>
        <w:rFonts w:ascii="Arial" w:hAnsi="Arial" w:hint="default"/>
      </w:rPr>
    </w:lvl>
    <w:lvl w:ilvl="4" w:tplc="4F8AD04A" w:tentative="1">
      <w:start w:val="1"/>
      <w:numFmt w:val="bullet"/>
      <w:lvlText w:val="•"/>
      <w:lvlJc w:val="left"/>
      <w:pPr>
        <w:tabs>
          <w:tab w:val="num" w:pos="3600"/>
        </w:tabs>
        <w:ind w:left="3600" w:hanging="360"/>
      </w:pPr>
      <w:rPr>
        <w:rFonts w:ascii="Arial" w:hAnsi="Arial" w:hint="default"/>
      </w:rPr>
    </w:lvl>
    <w:lvl w:ilvl="5" w:tplc="5F3049AA" w:tentative="1">
      <w:start w:val="1"/>
      <w:numFmt w:val="bullet"/>
      <w:lvlText w:val="•"/>
      <w:lvlJc w:val="left"/>
      <w:pPr>
        <w:tabs>
          <w:tab w:val="num" w:pos="4320"/>
        </w:tabs>
        <w:ind w:left="4320" w:hanging="360"/>
      </w:pPr>
      <w:rPr>
        <w:rFonts w:ascii="Arial" w:hAnsi="Arial" w:hint="default"/>
      </w:rPr>
    </w:lvl>
    <w:lvl w:ilvl="6" w:tplc="8DD82530" w:tentative="1">
      <w:start w:val="1"/>
      <w:numFmt w:val="bullet"/>
      <w:lvlText w:val="•"/>
      <w:lvlJc w:val="left"/>
      <w:pPr>
        <w:tabs>
          <w:tab w:val="num" w:pos="5040"/>
        </w:tabs>
        <w:ind w:left="5040" w:hanging="360"/>
      </w:pPr>
      <w:rPr>
        <w:rFonts w:ascii="Arial" w:hAnsi="Arial" w:hint="default"/>
      </w:rPr>
    </w:lvl>
    <w:lvl w:ilvl="7" w:tplc="F9889922" w:tentative="1">
      <w:start w:val="1"/>
      <w:numFmt w:val="bullet"/>
      <w:lvlText w:val="•"/>
      <w:lvlJc w:val="left"/>
      <w:pPr>
        <w:tabs>
          <w:tab w:val="num" w:pos="5760"/>
        </w:tabs>
        <w:ind w:left="5760" w:hanging="360"/>
      </w:pPr>
      <w:rPr>
        <w:rFonts w:ascii="Arial" w:hAnsi="Arial" w:hint="default"/>
      </w:rPr>
    </w:lvl>
    <w:lvl w:ilvl="8" w:tplc="3F389A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8F4CC3"/>
    <w:multiLevelType w:val="hybridMultilevel"/>
    <w:tmpl w:val="1D48ABA0"/>
    <w:lvl w:ilvl="0" w:tplc="A0206F8E">
      <w:start w:val="1"/>
      <w:numFmt w:val="bullet"/>
      <w:lvlText w:val="•"/>
      <w:lvlJc w:val="left"/>
      <w:pPr>
        <w:tabs>
          <w:tab w:val="num" w:pos="720"/>
        </w:tabs>
        <w:ind w:left="720" w:hanging="360"/>
      </w:pPr>
      <w:rPr>
        <w:rFonts w:ascii="Arial" w:hAnsi="Arial" w:hint="default"/>
      </w:rPr>
    </w:lvl>
    <w:lvl w:ilvl="1" w:tplc="2B40AC6C" w:tentative="1">
      <w:start w:val="1"/>
      <w:numFmt w:val="bullet"/>
      <w:lvlText w:val="•"/>
      <w:lvlJc w:val="left"/>
      <w:pPr>
        <w:tabs>
          <w:tab w:val="num" w:pos="1440"/>
        </w:tabs>
        <w:ind w:left="1440" w:hanging="360"/>
      </w:pPr>
      <w:rPr>
        <w:rFonts w:ascii="Arial" w:hAnsi="Arial" w:hint="default"/>
      </w:rPr>
    </w:lvl>
    <w:lvl w:ilvl="2" w:tplc="3C260506" w:tentative="1">
      <w:start w:val="1"/>
      <w:numFmt w:val="bullet"/>
      <w:lvlText w:val="•"/>
      <w:lvlJc w:val="left"/>
      <w:pPr>
        <w:tabs>
          <w:tab w:val="num" w:pos="2160"/>
        </w:tabs>
        <w:ind w:left="2160" w:hanging="360"/>
      </w:pPr>
      <w:rPr>
        <w:rFonts w:ascii="Arial" w:hAnsi="Arial" w:hint="default"/>
      </w:rPr>
    </w:lvl>
    <w:lvl w:ilvl="3" w:tplc="05B8A7A6" w:tentative="1">
      <w:start w:val="1"/>
      <w:numFmt w:val="bullet"/>
      <w:lvlText w:val="•"/>
      <w:lvlJc w:val="left"/>
      <w:pPr>
        <w:tabs>
          <w:tab w:val="num" w:pos="2880"/>
        </w:tabs>
        <w:ind w:left="2880" w:hanging="360"/>
      </w:pPr>
      <w:rPr>
        <w:rFonts w:ascii="Arial" w:hAnsi="Arial" w:hint="default"/>
      </w:rPr>
    </w:lvl>
    <w:lvl w:ilvl="4" w:tplc="3F5030FC" w:tentative="1">
      <w:start w:val="1"/>
      <w:numFmt w:val="bullet"/>
      <w:lvlText w:val="•"/>
      <w:lvlJc w:val="left"/>
      <w:pPr>
        <w:tabs>
          <w:tab w:val="num" w:pos="3600"/>
        </w:tabs>
        <w:ind w:left="3600" w:hanging="360"/>
      </w:pPr>
      <w:rPr>
        <w:rFonts w:ascii="Arial" w:hAnsi="Arial" w:hint="default"/>
      </w:rPr>
    </w:lvl>
    <w:lvl w:ilvl="5" w:tplc="81C0371C" w:tentative="1">
      <w:start w:val="1"/>
      <w:numFmt w:val="bullet"/>
      <w:lvlText w:val="•"/>
      <w:lvlJc w:val="left"/>
      <w:pPr>
        <w:tabs>
          <w:tab w:val="num" w:pos="4320"/>
        </w:tabs>
        <w:ind w:left="4320" w:hanging="360"/>
      </w:pPr>
      <w:rPr>
        <w:rFonts w:ascii="Arial" w:hAnsi="Arial" w:hint="default"/>
      </w:rPr>
    </w:lvl>
    <w:lvl w:ilvl="6" w:tplc="A9FE02B6" w:tentative="1">
      <w:start w:val="1"/>
      <w:numFmt w:val="bullet"/>
      <w:lvlText w:val="•"/>
      <w:lvlJc w:val="left"/>
      <w:pPr>
        <w:tabs>
          <w:tab w:val="num" w:pos="5040"/>
        </w:tabs>
        <w:ind w:left="5040" w:hanging="360"/>
      </w:pPr>
      <w:rPr>
        <w:rFonts w:ascii="Arial" w:hAnsi="Arial" w:hint="default"/>
      </w:rPr>
    </w:lvl>
    <w:lvl w:ilvl="7" w:tplc="74A0B884" w:tentative="1">
      <w:start w:val="1"/>
      <w:numFmt w:val="bullet"/>
      <w:lvlText w:val="•"/>
      <w:lvlJc w:val="left"/>
      <w:pPr>
        <w:tabs>
          <w:tab w:val="num" w:pos="5760"/>
        </w:tabs>
        <w:ind w:left="5760" w:hanging="360"/>
      </w:pPr>
      <w:rPr>
        <w:rFonts w:ascii="Arial" w:hAnsi="Arial" w:hint="default"/>
      </w:rPr>
    </w:lvl>
    <w:lvl w:ilvl="8" w:tplc="0E2627A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3E2730"/>
    <w:multiLevelType w:val="hybridMultilevel"/>
    <w:tmpl w:val="40E4F162"/>
    <w:lvl w:ilvl="0" w:tplc="DB9228DC">
      <w:start w:val="1"/>
      <w:numFmt w:val="bullet"/>
      <w:lvlText w:val="•"/>
      <w:lvlJc w:val="left"/>
      <w:pPr>
        <w:tabs>
          <w:tab w:val="num" w:pos="720"/>
        </w:tabs>
        <w:ind w:left="720" w:hanging="360"/>
      </w:pPr>
      <w:rPr>
        <w:rFonts w:ascii="Arial" w:hAnsi="Arial" w:hint="default"/>
      </w:rPr>
    </w:lvl>
    <w:lvl w:ilvl="1" w:tplc="03AA1490" w:tentative="1">
      <w:start w:val="1"/>
      <w:numFmt w:val="bullet"/>
      <w:lvlText w:val="•"/>
      <w:lvlJc w:val="left"/>
      <w:pPr>
        <w:tabs>
          <w:tab w:val="num" w:pos="1440"/>
        </w:tabs>
        <w:ind w:left="1440" w:hanging="360"/>
      </w:pPr>
      <w:rPr>
        <w:rFonts w:ascii="Arial" w:hAnsi="Arial" w:hint="default"/>
      </w:rPr>
    </w:lvl>
    <w:lvl w:ilvl="2" w:tplc="5540F300" w:tentative="1">
      <w:start w:val="1"/>
      <w:numFmt w:val="bullet"/>
      <w:lvlText w:val="•"/>
      <w:lvlJc w:val="left"/>
      <w:pPr>
        <w:tabs>
          <w:tab w:val="num" w:pos="2160"/>
        </w:tabs>
        <w:ind w:left="2160" w:hanging="360"/>
      </w:pPr>
      <w:rPr>
        <w:rFonts w:ascii="Arial" w:hAnsi="Arial" w:hint="default"/>
      </w:rPr>
    </w:lvl>
    <w:lvl w:ilvl="3" w:tplc="E180A206" w:tentative="1">
      <w:start w:val="1"/>
      <w:numFmt w:val="bullet"/>
      <w:lvlText w:val="•"/>
      <w:lvlJc w:val="left"/>
      <w:pPr>
        <w:tabs>
          <w:tab w:val="num" w:pos="2880"/>
        </w:tabs>
        <w:ind w:left="2880" w:hanging="360"/>
      </w:pPr>
      <w:rPr>
        <w:rFonts w:ascii="Arial" w:hAnsi="Arial" w:hint="default"/>
      </w:rPr>
    </w:lvl>
    <w:lvl w:ilvl="4" w:tplc="6AF6FB4A" w:tentative="1">
      <w:start w:val="1"/>
      <w:numFmt w:val="bullet"/>
      <w:lvlText w:val="•"/>
      <w:lvlJc w:val="left"/>
      <w:pPr>
        <w:tabs>
          <w:tab w:val="num" w:pos="3600"/>
        </w:tabs>
        <w:ind w:left="3600" w:hanging="360"/>
      </w:pPr>
      <w:rPr>
        <w:rFonts w:ascii="Arial" w:hAnsi="Arial" w:hint="default"/>
      </w:rPr>
    </w:lvl>
    <w:lvl w:ilvl="5" w:tplc="E22EBE46" w:tentative="1">
      <w:start w:val="1"/>
      <w:numFmt w:val="bullet"/>
      <w:lvlText w:val="•"/>
      <w:lvlJc w:val="left"/>
      <w:pPr>
        <w:tabs>
          <w:tab w:val="num" w:pos="4320"/>
        </w:tabs>
        <w:ind w:left="4320" w:hanging="360"/>
      </w:pPr>
      <w:rPr>
        <w:rFonts w:ascii="Arial" w:hAnsi="Arial" w:hint="default"/>
      </w:rPr>
    </w:lvl>
    <w:lvl w:ilvl="6" w:tplc="1B6EA934" w:tentative="1">
      <w:start w:val="1"/>
      <w:numFmt w:val="bullet"/>
      <w:lvlText w:val="•"/>
      <w:lvlJc w:val="left"/>
      <w:pPr>
        <w:tabs>
          <w:tab w:val="num" w:pos="5040"/>
        </w:tabs>
        <w:ind w:left="5040" w:hanging="360"/>
      </w:pPr>
      <w:rPr>
        <w:rFonts w:ascii="Arial" w:hAnsi="Arial" w:hint="default"/>
      </w:rPr>
    </w:lvl>
    <w:lvl w:ilvl="7" w:tplc="A07C4BA8" w:tentative="1">
      <w:start w:val="1"/>
      <w:numFmt w:val="bullet"/>
      <w:lvlText w:val="•"/>
      <w:lvlJc w:val="left"/>
      <w:pPr>
        <w:tabs>
          <w:tab w:val="num" w:pos="5760"/>
        </w:tabs>
        <w:ind w:left="5760" w:hanging="360"/>
      </w:pPr>
      <w:rPr>
        <w:rFonts w:ascii="Arial" w:hAnsi="Arial" w:hint="default"/>
      </w:rPr>
    </w:lvl>
    <w:lvl w:ilvl="8" w:tplc="FB7EA7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DCB440F"/>
    <w:multiLevelType w:val="hybridMultilevel"/>
    <w:tmpl w:val="8610805E"/>
    <w:lvl w:ilvl="0" w:tplc="28861D8E">
      <w:start w:val="1"/>
      <w:numFmt w:val="bullet"/>
      <w:lvlText w:val="•"/>
      <w:lvlJc w:val="left"/>
      <w:pPr>
        <w:tabs>
          <w:tab w:val="num" w:pos="720"/>
        </w:tabs>
        <w:ind w:left="720" w:hanging="360"/>
      </w:pPr>
      <w:rPr>
        <w:rFonts w:ascii="Arial" w:hAnsi="Arial" w:hint="default"/>
      </w:rPr>
    </w:lvl>
    <w:lvl w:ilvl="1" w:tplc="4F920B20" w:tentative="1">
      <w:start w:val="1"/>
      <w:numFmt w:val="bullet"/>
      <w:lvlText w:val="•"/>
      <w:lvlJc w:val="left"/>
      <w:pPr>
        <w:tabs>
          <w:tab w:val="num" w:pos="1440"/>
        </w:tabs>
        <w:ind w:left="1440" w:hanging="360"/>
      </w:pPr>
      <w:rPr>
        <w:rFonts w:ascii="Arial" w:hAnsi="Arial" w:hint="default"/>
      </w:rPr>
    </w:lvl>
    <w:lvl w:ilvl="2" w:tplc="41385A94" w:tentative="1">
      <w:start w:val="1"/>
      <w:numFmt w:val="bullet"/>
      <w:lvlText w:val="•"/>
      <w:lvlJc w:val="left"/>
      <w:pPr>
        <w:tabs>
          <w:tab w:val="num" w:pos="2160"/>
        </w:tabs>
        <w:ind w:left="2160" w:hanging="360"/>
      </w:pPr>
      <w:rPr>
        <w:rFonts w:ascii="Arial" w:hAnsi="Arial" w:hint="default"/>
      </w:rPr>
    </w:lvl>
    <w:lvl w:ilvl="3" w:tplc="6122D7AE" w:tentative="1">
      <w:start w:val="1"/>
      <w:numFmt w:val="bullet"/>
      <w:lvlText w:val="•"/>
      <w:lvlJc w:val="left"/>
      <w:pPr>
        <w:tabs>
          <w:tab w:val="num" w:pos="2880"/>
        </w:tabs>
        <w:ind w:left="2880" w:hanging="360"/>
      </w:pPr>
      <w:rPr>
        <w:rFonts w:ascii="Arial" w:hAnsi="Arial" w:hint="default"/>
      </w:rPr>
    </w:lvl>
    <w:lvl w:ilvl="4" w:tplc="E396B4A0" w:tentative="1">
      <w:start w:val="1"/>
      <w:numFmt w:val="bullet"/>
      <w:lvlText w:val="•"/>
      <w:lvlJc w:val="left"/>
      <w:pPr>
        <w:tabs>
          <w:tab w:val="num" w:pos="3600"/>
        </w:tabs>
        <w:ind w:left="3600" w:hanging="360"/>
      </w:pPr>
      <w:rPr>
        <w:rFonts w:ascii="Arial" w:hAnsi="Arial" w:hint="default"/>
      </w:rPr>
    </w:lvl>
    <w:lvl w:ilvl="5" w:tplc="E10063C4" w:tentative="1">
      <w:start w:val="1"/>
      <w:numFmt w:val="bullet"/>
      <w:lvlText w:val="•"/>
      <w:lvlJc w:val="left"/>
      <w:pPr>
        <w:tabs>
          <w:tab w:val="num" w:pos="4320"/>
        </w:tabs>
        <w:ind w:left="4320" w:hanging="360"/>
      </w:pPr>
      <w:rPr>
        <w:rFonts w:ascii="Arial" w:hAnsi="Arial" w:hint="default"/>
      </w:rPr>
    </w:lvl>
    <w:lvl w:ilvl="6" w:tplc="B08A4E88" w:tentative="1">
      <w:start w:val="1"/>
      <w:numFmt w:val="bullet"/>
      <w:lvlText w:val="•"/>
      <w:lvlJc w:val="left"/>
      <w:pPr>
        <w:tabs>
          <w:tab w:val="num" w:pos="5040"/>
        </w:tabs>
        <w:ind w:left="5040" w:hanging="360"/>
      </w:pPr>
      <w:rPr>
        <w:rFonts w:ascii="Arial" w:hAnsi="Arial" w:hint="default"/>
      </w:rPr>
    </w:lvl>
    <w:lvl w:ilvl="7" w:tplc="49361B28" w:tentative="1">
      <w:start w:val="1"/>
      <w:numFmt w:val="bullet"/>
      <w:lvlText w:val="•"/>
      <w:lvlJc w:val="left"/>
      <w:pPr>
        <w:tabs>
          <w:tab w:val="num" w:pos="5760"/>
        </w:tabs>
        <w:ind w:left="5760" w:hanging="360"/>
      </w:pPr>
      <w:rPr>
        <w:rFonts w:ascii="Arial" w:hAnsi="Arial" w:hint="default"/>
      </w:rPr>
    </w:lvl>
    <w:lvl w:ilvl="8" w:tplc="2A0420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B34690"/>
    <w:multiLevelType w:val="hybridMultilevel"/>
    <w:tmpl w:val="A46C7662"/>
    <w:lvl w:ilvl="0" w:tplc="01C8B6BC">
      <w:start w:val="1"/>
      <w:numFmt w:val="bullet"/>
      <w:lvlText w:val="•"/>
      <w:lvlJc w:val="left"/>
      <w:pPr>
        <w:tabs>
          <w:tab w:val="num" w:pos="720"/>
        </w:tabs>
        <w:ind w:left="720" w:hanging="360"/>
      </w:pPr>
      <w:rPr>
        <w:rFonts w:ascii="Arial" w:hAnsi="Arial" w:hint="default"/>
      </w:rPr>
    </w:lvl>
    <w:lvl w:ilvl="1" w:tplc="FDFE9F8C" w:tentative="1">
      <w:start w:val="1"/>
      <w:numFmt w:val="bullet"/>
      <w:lvlText w:val="•"/>
      <w:lvlJc w:val="left"/>
      <w:pPr>
        <w:tabs>
          <w:tab w:val="num" w:pos="1440"/>
        </w:tabs>
        <w:ind w:left="1440" w:hanging="360"/>
      </w:pPr>
      <w:rPr>
        <w:rFonts w:ascii="Arial" w:hAnsi="Arial" w:hint="default"/>
      </w:rPr>
    </w:lvl>
    <w:lvl w:ilvl="2" w:tplc="699AC56C" w:tentative="1">
      <w:start w:val="1"/>
      <w:numFmt w:val="bullet"/>
      <w:lvlText w:val="•"/>
      <w:lvlJc w:val="left"/>
      <w:pPr>
        <w:tabs>
          <w:tab w:val="num" w:pos="2160"/>
        </w:tabs>
        <w:ind w:left="2160" w:hanging="360"/>
      </w:pPr>
      <w:rPr>
        <w:rFonts w:ascii="Arial" w:hAnsi="Arial" w:hint="default"/>
      </w:rPr>
    </w:lvl>
    <w:lvl w:ilvl="3" w:tplc="4D3207C4" w:tentative="1">
      <w:start w:val="1"/>
      <w:numFmt w:val="bullet"/>
      <w:lvlText w:val="•"/>
      <w:lvlJc w:val="left"/>
      <w:pPr>
        <w:tabs>
          <w:tab w:val="num" w:pos="2880"/>
        </w:tabs>
        <w:ind w:left="2880" w:hanging="360"/>
      </w:pPr>
      <w:rPr>
        <w:rFonts w:ascii="Arial" w:hAnsi="Arial" w:hint="default"/>
      </w:rPr>
    </w:lvl>
    <w:lvl w:ilvl="4" w:tplc="3080E376" w:tentative="1">
      <w:start w:val="1"/>
      <w:numFmt w:val="bullet"/>
      <w:lvlText w:val="•"/>
      <w:lvlJc w:val="left"/>
      <w:pPr>
        <w:tabs>
          <w:tab w:val="num" w:pos="3600"/>
        </w:tabs>
        <w:ind w:left="3600" w:hanging="360"/>
      </w:pPr>
      <w:rPr>
        <w:rFonts w:ascii="Arial" w:hAnsi="Arial" w:hint="default"/>
      </w:rPr>
    </w:lvl>
    <w:lvl w:ilvl="5" w:tplc="BEF2D9A0" w:tentative="1">
      <w:start w:val="1"/>
      <w:numFmt w:val="bullet"/>
      <w:lvlText w:val="•"/>
      <w:lvlJc w:val="left"/>
      <w:pPr>
        <w:tabs>
          <w:tab w:val="num" w:pos="4320"/>
        </w:tabs>
        <w:ind w:left="4320" w:hanging="360"/>
      </w:pPr>
      <w:rPr>
        <w:rFonts w:ascii="Arial" w:hAnsi="Arial" w:hint="default"/>
      </w:rPr>
    </w:lvl>
    <w:lvl w:ilvl="6" w:tplc="889C379E" w:tentative="1">
      <w:start w:val="1"/>
      <w:numFmt w:val="bullet"/>
      <w:lvlText w:val="•"/>
      <w:lvlJc w:val="left"/>
      <w:pPr>
        <w:tabs>
          <w:tab w:val="num" w:pos="5040"/>
        </w:tabs>
        <w:ind w:left="5040" w:hanging="360"/>
      </w:pPr>
      <w:rPr>
        <w:rFonts w:ascii="Arial" w:hAnsi="Arial" w:hint="default"/>
      </w:rPr>
    </w:lvl>
    <w:lvl w:ilvl="7" w:tplc="36688064" w:tentative="1">
      <w:start w:val="1"/>
      <w:numFmt w:val="bullet"/>
      <w:lvlText w:val="•"/>
      <w:lvlJc w:val="left"/>
      <w:pPr>
        <w:tabs>
          <w:tab w:val="num" w:pos="5760"/>
        </w:tabs>
        <w:ind w:left="5760" w:hanging="360"/>
      </w:pPr>
      <w:rPr>
        <w:rFonts w:ascii="Arial" w:hAnsi="Arial" w:hint="default"/>
      </w:rPr>
    </w:lvl>
    <w:lvl w:ilvl="8" w:tplc="F244B728"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2"/>
  </w:num>
  <w:num w:numId="3">
    <w:abstractNumId w:val="13"/>
  </w:num>
  <w:num w:numId="4">
    <w:abstractNumId w:val="11"/>
  </w:num>
  <w:num w:numId="5">
    <w:abstractNumId w:val="8"/>
  </w:num>
  <w:num w:numId="6">
    <w:abstractNumId w:val="7"/>
  </w:num>
  <w:num w:numId="7">
    <w:abstractNumId w:val="2"/>
  </w:num>
  <w:num w:numId="8">
    <w:abstractNumId w:val="0"/>
  </w:num>
  <w:num w:numId="9">
    <w:abstractNumId w:val="5"/>
  </w:num>
  <w:num w:numId="10">
    <w:abstractNumId w:val="9"/>
  </w:num>
  <w:num w:numId="11">
    <w:abstractNumId w:val="4"/>
  </w:num>
  <w:num w:numId="12">
    <w:abstractNumId w:val="6"/>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720"/>
    <w:rsid w:val="00002774"/>
    <w:rsid w:val="00084868"/>
    <w:rsid w:val="0010280C"/>
    <w:rsid w:val="001F2024"/>
    <w:rsid w:val="001F76C9"/>
    <w:rsid w:val="00262689"/>
    <w:rsid w:val="002E4BCD"/>
    <w:rsid w:val="00311D0A"/>
    <w:rsid w:val="00377117"/>
    <w:rsid w:val="003C2068"/>
    <w:rsid w:val="003F1E04"/>
    <w:rsid w:val="00496928"/>
    <w:rsid w:val="004B7E90"/>
    <w:rsid w:val="004C68B8"/>
    <w:rsid w:val="00502249"/>
    <w:rsid w:val="00553930"/>
    <w:rsid w:val="005724B1"/>
    <w:rsid w:val="005C2FC3"/>
    <w:rsid w:val="00627ED2"/>
    <w:rsid w:val="00824D31"/>
    <w:rsid w:val="00836E76"/>
    <w:rsid w:val="00867DF1"/>
    <w:rsid w:val="00892720"/>
    <w:rsid w:val="008D4060"/>
    <w:rsid w:val="008F270A"/>
    <w:rsid w:val="009002C8"/>
    <w:rsid w:val="0092747B"/>
    <w:rsid w:val="00961D23"/>
    <w:rsid w:val="009C4128"/>
    <w:rsid w:val="00A402FB"/>
    <w:rsid w:val="00A4369A"/>
    <w:rsid w:val="00A6372C"/>
    <w:rsid w:val="00A71BC6"/>
    <w:rsid w:val="00B161F4"/>
    <w:rsid w:val="00B209DA"/>
    <w:rsid w:val="00B24082"/>
    <w:rsid w:val="00B30F59"/>
    <w:rsid w:val="00B43578"/>
    <w:rsid w:val="00B82A9F"/>
    <w:rsid w:val="00BC47D1"/>
    <w:rsid w:val="00C05372"/>
    <w:rsid w:val="00C841A7"/>
    <w:rsid w:val="00CB10FB"/>
    <w:rsid w:val="00CB63C5"/>
    <w:rsid w:val="00CF10AB"/>
    <w:rsid w:val="00CF592C"/>
    <w:rsid w:val="00D710A8"/>
    <w:rsid w:val="00D90805"/>
    <w:rsid w:val="00DA0CEA"/>
    <w:rsid w:val="00E26D08"/>
    <w:rsid w:val="00E56A5D"/>
    <w:rsid w:val="00EA4447"/>
    <w:rsid w:val="00EA5480"/>
    <w:rsid w:val="00EC2E5B"/>
    <w:rsid w:val="00F10805"/>
    <w:rsid w:val="00F20BD1"/>
    <w:rsid w:val="00F23CE1"/>
    <w:rsid w:val="00F54EFC"/>
    <w:rsid w:val="00F60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F904"/>
  <w15:chartTrackingRefBased/>
  <w15:docId w15:val="{85E06D24-605D-4916-8696-E32A4B711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A4447"/>
    <w:rPr>
      <w:color w:val="0000FF"/>
      <w:u w:val="single"/>
    </w:rPr>
  </w:style>
  <w:style w:type="paragraph" w:styleId="ListParagraph">
    <w:name w:val="List Paragraph"/>
    <w:basedOn w:val="Normal"/>
    <w:uiPriority w:val="34"/>
    <w:qFormat/>
    <w:rsid w:val="00B24082"/>
    <w:pPr>
      <w:ind w:left="720"/>
      <w:contextualSpacing/>
    </w:pPr>
    <w:rPr>
      <w:rFonts w:ascii="Calibri" w:eastAsia="Calibri" w:hAnsi="Calibri" w:cs="Calibri"/>
      <w:lang w:val="en-GB"/>
    </w:rPr>
  </w:style>
  <w:style w:type="paragraph" w:styleId="Header">
    <w:name w:val="header"/>
    <w:basedOn w:val="Normal"/>
    <w:link w:val="HeaderChar"/>
    <w:uiPriority w:val="99"/>
    <w:unhideWhenUsed/>
    <w:rsid w:val="00EA54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480"/>
  </w:style>
  <w:style w:type="paragraph" w:styleId="Footer">
    <w:name w:val="footer"/>
    <w:basedOn w:val="Normal"/>
    <w:link w:val="FooterChar"/>
    <w:uiPriority w:val="99"/>
    <w:unhideWhenUsed/>
    <w:rsid w:val="00EA54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480"/>
  </w:style>
  <w:style w:type="character" w:styleId="PlaceholderText">
    <w:name w:val="Placeholder Text"/>
    <w:basedOn w:val="DefaultParagraphFont"/>
    <w:uiPriority w:val="99"/>
    <w:semiHidden/>
    <w:rsid w:val="00824D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92116">
      <w:bodyDiv w:val="1"/>
      <w:marLeft w:val="0"/>
      <w:marRight w:val="0"/>
      <w:marTop w:val="0"/>
      <w:marBottom w:val="0"/>
      <w:divBdr>
        <w:top w:val="none" w:sz="0" w:space="0" w:color="auto"/>
        <w:left w:val="none" w:sz="0" w:space="0" w:color="auto"/>
        <w:bottom w:val="none" w:sz="0" w:space="0" w:color="auto"/>
        <w:right w:val="none" w:sz="0" w:space="0" w:color="auto"/>
      </w:divBdr>
      <w:divsChild>
        <w:div w:id="1732338516">
          <w:marLeft w:val="0"/>
          <w:marRight w:val="0"/>
          <w:marTop w:val="0"/>
          <w:marBottom w:val="0"/>
          <w:divBdr>
            <w:top w:val="none" w:sz="0" w:space="0" w:color="auto"/>
            <w:left w:val="none" w:sz="0" w:space="0" w:color="auto"/>
            <w:bottom w:val="none" w:sz="0" w:space="0" w:color="auto"/>
            <w:right w:val="none" w:sz="0" w:space="0" w:color="auto"/>
          </w:divBdr>
        </w:div>
        <w:div w:id="523326503">
          <w:marLeft w:val="0"/>
          <w:marRight w:val="0"/>
          <w:marTop w:val="0"/>
          <w:marBottom w:val="0"/>
          <w:divBdr>
            <w:top w:val="none" w:sz="0" w:space="0" w:color="auto"/>
            <w:left w:val="none" w:sz="0" w:space="0" w:color="auto"/>
            <w:bottom w:val="none" w:sz="0" w:space="0" w:color="auto"/>
            <w:right w:val="none" w:sz="0" w:space="0" w:color="auto"/>
          </w:divBdr>
          <w:divsChild>
            <w:div w:id="25089343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11520"/>
                  <w:marTop w:val="0"/>
                  <w:marBottom w:val="0"/>
                  <w:divBdr>
                    <w:top w:val="none" w:sz="0" w:space="0" w:color="auto"/>
                    <w:left w:val="none" w:sz="0" w:space="0" w:color="auto"/>
                    <w:bottom w:val="none" w:sz="0" w:space="0" w:color="auto"/>
                    <w:right w:val="none" w:sz="0" w:space="0" w:color="auto"/>
                  </w:divBdr>
                  <w:divsChild>
                    <w:div w:id="1439905010">
                      <w:marLeft w:val="0"/>
                      <w:marRight w:val="0"/>
                      <w:marTop w:val="0"/>
                      <w:marBottom w:val="0"/>
                      <w:divBdr>
                        <w:top w:val="none" w:sz="0" w:space="0" w:color="auto"/>
                        <w:left w:val="none" w:sz="0" w:space="0" w:color="auto"/>
                        <w:bottom w:val="none" w:sz="0" w:space="0" w:color="auto"/>
                        <w:right w:val="none" w:sz="0" w:space="0" w:color="auto"/>
                      </w:divBdr>
                      <w:divsChild>
                        <w:div w:id="61617928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341975119">
                  <w:marLeft w:val="0"/>
                  <w:marRight w:val="0"/>
                  <w:marTop w:val="0"/>
                  <w:marBottom w:val="0"/>
                  <w:divBdr>
                    <w:top w:val="none" w:sz="0" w:space="0" w:color="auto"/>
                    <w:left w:val="none" w:sz="0" w:space="0" w:color="auto"/>
                    <w:bottom w:val="none" w:sz="0" w:space="0" w:color="auto"/>
                    <w:right w:val="none" w:sz="0" w:space="0" w:color="auto"/>
                  </w:divBdr>
                  <w:divsChild>
                    <w:div w:id="1187449700">
                      <w:marLeft w:val="0"/>
                      <w:marRight w:val="0"/>
                      <w:marTop w:val="0"/>
                      <w:marBottom w:val="0"/>
                      <w:divBdr>
                        <w:top w:val="none" w:sz="0" w:space="0" w:color="auto"/>
                        <w:left w:val="none" w:sz="0" w:space="0" w:color="auto"/>
                        <w:bottom w:val="none" w:sz="0" w:space="0" w:color="auto"/>
                        <w:right w:val="none" w:sz="0" w:space="0" w:color="auto"/>
                      </w:divBdr>
                      <w:divsChild>
                        <w:div w:id="1839037617">
                          <w:marLeft w:val="180"/>
                          <w:marRight w:val="0"/>
                          <w:marTop w:val="0"/>
                          <w:marBottom w:val="0"/>
                          <w:divBdr>
                            <w:top w:val="none" w:sz="0" w:space="0" w:color="auto"/>
                            <w:left w:val="none" w:sz="0" w:space="0" w:color="auto"/>
                            <w:bottom w:val="none" w:sz="0" w:space="0" w:color="auto"/>
                            <w:right w:val="none" w:sz="0" w:space="0" w:color="auto"/>
                          </w:divBdr>
                          <w:divsChild>
                            <w:div w:id="2027249266">
                              <w:marLeft w:val="0"/>
                              <w:marRight w:val="0"/>
                              <w:marTop w:val="840"/>
                              <w:marBottom w:val="840"/>
                              <w:divBdr>
                                <w:top w:val="none" w:sz="0" w:space="0" w:color="auto"/>
                                <w:left w:val="none" w:sz="0" w:space="0" w:color="auto"/>
                                <w:bottom w:val="none" w:sz="0" w:space="0" w:color="auto"/>
                                <w:right w:val="none" w:sz="0" w:space="0" w:color="auto"/>
                              </w:divBdr>
                              <w:divsChild>
                                <w:div w:id="1681657957">
                                  <w:marLeft w:val="0"/>
                                  <w:marRight w:val="0"/>
                                  <w:marTop w:val="0"/>
                                  <w:marBottom w:val="0"/>
                                  <w:divBdr>
                                    <w:top w:val="none" w:sz="0" w:space="0" w:color="auto"/>
                                    <w:left w:val="none" w:sz="0" w:space="0" w:color="auto"/>
                                    <w:bottom w:val="none" w:sz="0" w:space="0" w:color="auto"/>
                                    <w:right w:val="none" w:sz="0" w:space="0" w:color="auto"/>
                                  </w:divBdr>
                                  <w:divsChild>
                                    <w:div w:id="661127417">
                                      <w:marLeft w:val="0"/>
                                      <w:marRight w:val="0"/>
                                      <w:marTop w:val="0"/>
                                      <w:marBottom w:val="0"/>
                                      <w:divBdr>
                                        <w:top w:val="none" w:sz="0" w:space="0" w:color="auto"/>
                                        <w:left w:val="none" w:sz="0" w:space="0" w:color="auto"/>
                                        <w:bottom w:val="none" w:sz="0" w:space="0" w:color="auto"/>
                                        <w:right w:val="none" w:sz="0" w:space="0" w:color="auto"/>
                                      </w:divBdr>
                                    </w:div>
                                  </w:divsChild>
                                </w:div>
                                <w:div w:id="1046023617">
                                  <w:marLeft w:val="0"/>
                                  <w:marRight w:val="0"/>
                                  <w:marTop w:val="240"/>
                                  <w:marBottom w:val="0"/>
                                  <w:divBdr>
                                    <w:top w:val="none" w:sz="0" w:space="0" w:color="auto"/>
                                    <w:left w:val="none" w:sz="0" w:space="0" w:color="auto"/>
                                    <w:bottom w:val="none" w:sz="0" w:space="0" w:color="auto"/>
                                    <w:right w:val="none" w:sz="0" w:space="0" w:color="auto"/>
                                  </w:divBdr>
                                  <w:divsChild>
                                    <w:div w:id="1857957950">
                                      <w:marLeft w:val="0"/>
                                      <w:marRight w:val="0"/>
                                      <w:marTop w:val="0"/>
                                      <w:marBottom w:val="0"/>
                                      <w:divBdr>
                                        <w:top w:val="none" w:sz="0" w:space="0" w:color="auto"/>
                                        <w:left w:val="none" w:sz="0" w:space="0" w:color="auto"/>
                                        <w:bottom w:val="none" w:sz="0" w:space="0" w:color="auto"/>
                                        <w:right w:val="none" w:sz="0" w:space="0" w:color="auto"/>
                                      </w:divBdr>
                                    </w:div>
                                  </w:divsChild>
                                </w:div>
                                <w:div w:id="654916838">
                                  <w:marLeft w:val="0"/>
                                  <w:marRight w:val="0"/>
                                  <w:marTop w:val="240"/>
                                  <w:marBottom w:val="0"/>
                                  <w:divBdr>
                                    <w:top w:val="none" w:sz="0" w:space="0" w:color="auto"/>
                                    <w:left w:val="none" w:sz="0" w:space="0" w:color="auto"/>
                                    <w:bottom w:val="none" w:sz="0" w:space="0" w:color="auto"/>
                                    <w:right w:val="none" w:sz="0" w:space="0" w:color="auto"/>
                                  </w:divBdr>
                                  <w:divsChild>
                                    <w:div w:id="995691935">
                                      <w:marLeft w:val="0"/>
                                      <w:marRight w:val="0"/>
                                      <w:marTop w:val="0"/>
                                      <w:marBottom w:val="0"/>
                                      <w:divBdr>
                                        <w:top w:val="none" w:sz="0" w:space="0" w:color="auto"/>
                                        <w:left w:val="none" w:sz="0" w:space="0" w:color="auto"/>
                                        <w:bottom w:val="none" w:sz="0" w:space="0" w:color="auto"/>
                                        <w:right w:val="none" w:sz="0" w:space="0" w:color="auto"/>
                                      </w:divBdr>
                                    </w:div>
                                  </w:divsChild>
                                </w:div>
                                <w:div w:id="285622891">
                                  <w:marLeft w:val="0"/>
                                  <w:marRight w:val="0"/>
                                  <w:marTop w:val="240"/>
                                  <w:marBottom w:val="0"/>
                                  <w:divBdr>
                                    <w:top w:val="none" w:sz="0" w:space="0" w:color="auto"/>
                                    <w:left w:val="none" w:sz="0" w:space="0" w:color="auto"/>
                                    <w:bottom w:val="none" w:sz="0" w:space="0" w:color="auto"/>
                                    <w:right w:val="none" w:sz="0" w:space="0" w:color="auto"/>
                                  </w:divBdr>
                                  <w:divsChild>
                                    <w:div w:id="1429621322">
                                      <w:marLeft w:val="0"/>
                                      <w:marRight w:val="0"/>
                                      <w:marTop w:val="0"/>
                                      <w:marBottom w:val="0"/>
                                      <w:divBdr>
                                        <w:top w:val="none" w:sz="0" w:space="0" w:color="auto"/>
                                        <w:left w:val="none" w:sz="0" w:space="0" w:color="auto"/>
                                        <w:bottom w:val="none" w:sz="0" w:space="0" w:color="auto"/>
                                        <w:right w:val="none" w:sz="0" w:space="0" w:color="auto"/>
                                      </w:divBdr>
                                    </w:div>
                                  </w:divsChild>
                                </w:div>
                                <w:div w:id="212474339">
                                  <w:marLeft w:val="0"/>
                                  <w:marRight w:val="0"/>
                                  <w:marTop w:val="240"/>
                                  <w:marBottom w:val="0"/>
                                  <w:divBdr>
                                    <w:top w:val="none" w:sz="0" w:space="0" w:color="auto"/>
                                    <w:left w:val="none" w:sz="0" w:space="0" w:color="auto"/>
                                    <w:bottom w:val="none" w:sz="0" w:space="0" w:color="auto"/>
                                    <w:right w:val="none" w:sz="0" w:space="0" w:color="auto"/>
                                  </w:divBdr>
                                  <w:divsChild>
                                    <w:div w:id="547763484">
                                      <w:marLeft w:val="0"/>
                                      <w:marRight w:val="0"/>
                                      <w:marTop w:val="0"/>
                                      <w:marBottom w:val="0"/>
                                      <w:divBdr>
                                        <w:top w:val="none" w:sz="0" w:space="0" w:color="auto"/>
                                        <w:left w:val="none" w:sz="0" w:space="0" w:color="auto"/>
                                        <w:bottom w:val="none" w:sz="0" w:space="0" w:color="auto"/>
                                        <w:right w:val="none" w:sz="0" w:space="0" w:color="auto"/>
                                      </w:divBdr>
                                    </w:div>
                                  </w:divsChild>
                                </w:div>
                                <w:div w:id="378095808">
                                  <w:marLeft w:val="0"/>
                                  <w:marRight w:val="0"/>
                                  <w:marTop w:val="240"/>
                                  <w:marBottom w:val="0"/>
                                  <w:divBdr>
                                    <w:top w:val="none" w:sz="0" w:space="0" w:color="auto"/>
                                    <w:left w:val="none" w:sz="0" w:space="0" w:color="auto"/>
                                    <w:bottom w:val="none" w:sz="0" w:space="0" w:color="auto"/>
                                    <w:right w:val="none" w:sz="0" w:space="0" w:color="auto"/>
                                  </w:divBdr>
                                  <w:divsChild>
                                    <w:div w:id="518662841">
                                      <w:marLeft w:val="0"/>
                                      <w:marRight w:val="0"/>
                                      <w:marTop w:val="0"/>
                                      <w:marBottom w:val="0"/>
                                      <w:divBdr>
                                        <w:top w:val="none" w:sz="0" w:space="0" w:color="auto"/>
                                        <w:left w:val="none" w:sz="0" w:space="0" w:color="auto"/>
                                        <w:bottom w:val="none" w:sz="0" w:space="0" w:color="auto"/>
                                        <w:right w:val="none" w:sz="0" w:space="0" w:color="auto"/>
                                      </w:divBdr>
                                    </w:div>
                                  </w:divsChild>
                                </w:div>
                                <w:div w:id="606500723">
                                  <w:marLeft w:val="0"/>
                                  <w:marRight w:val="0"/>
                                  <w:marTop w:val="240"/>
                                  <w:marBottom w:val="0"/>
                                  <w:divBdr>
                                    <w:top w:val="none" w:sz="0" w:space="0" w:color="auto"/>
                                    <w:left w:val="none" w:sz="0" w:space="0" w:color="auto"/>
                                    <w:bottom w:val="none" w:sz="0" w:space="0" w:color="auto"/>
                                    <w:right w:val="none" w:sz="0" w:space="0" w:color="auto"/>
                                  </w:divBdr>
                                  <w:divsChild>
                                    <w:div w:id="157731">
                                      <w:marLeft w:val="0"/>
                                      <w:marRight w:val="0"/>
                                      <w:marTop w:val="0"/>
                                      <w:marBottom w:val="0"/>
                                      <w:divBdr>
                                        <w:top w:val="none" w:sz="0" w:space="0" w:color="auto"/>
                                        <w:left w:val="none" w:sz="0" w:space="0" w:color="auto"/>
                                        <w:bottom w:val="none" w:sz="0" w:space="0" w:color="auto"/>
                                        <w:right w:val="none" w:sz="0" w:space="0" w:color="auto"/>
                                      </w:divBdr>
                                    </w:div>
                                  </w:divsChild>
                                </w:div>
                                <w:div w:id="582253225">
                                  <w:marLeft w:val="0"/>
                                  <w:marRight w:val="0"/>
                                  <w:marTop w:val="240"/>
                                  <w:marBottom w:val="0"/>
                                  <w:divBdr>
                                    <w:top w:val="none" w:sz="0" w:space="0" w:color="auto"/>
                                    <w:left w:val="none" w:sz="0" w:space="0" w:color="auto"/>
                                    <w:bottom w:val="none" w:sz="0" w:space="0" w:color="auto"/>
                                    <w:right w:val="none" w:sz="0" w:space="0" w:color="auto"/>
                                  </w:divBdr>
                                  <w:divsChild>
                                    <w:div w:id="809633163">
                                      <w:marLeft w:val="0"/>
                                      <w:marRight w:val="0"/>
                                      <w:marTop w:val="0"/>
                                      <w:marBottom w:val="0"/>
                                      <w:divBdr>
                                        <w:top w:val="none" w:sz="0" w:space="0" w:color="auto"/>
                                        <w:left w:val="none" w:sz="0" w:space="0" w:color="auto"/>
                                        <w:bottom w:val="none" w:sz="0" w:space="0" w:color="auto"/>
                                        <w:right w:val="none" w:sz="0" w:space="0" w:color="auto"/>
                                      </w:divBdr>
                                    </w:div>
                                  </w:divsChild>
                                </w:div>
                                <w:div w:id="330718840">
                                  <w:marLeft w:val="0"/>
                                  <w:marRight w:val="0"/>
                                  <w:marTop w:val="240"/>
                                  <w:marBottom w:val="0"/>
                                  <w:divBdr>
                                    <w:top w:val="none" w:sz="0" w:space="0" w:color="auto"/>
                                    <w:left w:val="none" w:sz="0" w:space="0" w:color="auto"/>
                                    <w:bottom w:val="none" w:sz="0" w:space="0" w:color="auto"/>
                                    <w:right w:val="none" w:sz="0" w:space="0" w:color="auto"/>
                                  </w:divBdr>
                                  <w:divsChild>
                                    <w:div w:id="1269312342">
                                      <w:marLeft w:val="0"/>
                                      <w:marRight w:val="0"/>
                                      <w:marTop w:val="0"/>
                                      <w:marBottom w:val="0"/>
                                      <w:divBdr>
                                        <w:top w:val="none" w:sz="0" w:space="0" w:color="auto"/>
                                        <w:left w:val="none" w:sz="0" w:space="0" w:color="auto"/>
                                        <w:bottom w:val="none" w:sz="0" w:space="0" w:color="auto"/>
                                        <w:right w:val="none" w:sz="0" w:space="0" w:color="auto"/>
                                      </w:divBdr>
                                    </w:div>
                                  </w:divsChild>
                                </w:div>
                                <w:div w:id="1863320173">
                                  <w:marLeft w:val="0"/>
                                  <w:marRight w:val="0"/>
                                  <w:marTop w:val="240"/>
                                  <w:marBottom w:val="0"/>
                                  <w:divBdr>
                                    <w:top w:val="none" w:sz="0" w:space="0" w:color="auto"/>
                                    <w:left w:val="none" w:sz="0" w:space="0" w:color="auto"/>
                                    <w:bottom w:val="none" w:sz="0" w:space="0" w:color="auto"/>
                                    <w:right w:val="none" w:sz="0" w:space="0" w:color="auto"/>
                                  </w:divBdr>
                                  <w:divsChild>
                                    <w:div w:id="1404180895">
                                      <w:marLeft w:val="0"/>
                                      <w:marRight w:val="0"/>
                                      <w:marTop w:val="0"/>
                                      <w:marBottom w:val="0"/>
                                      <w:divBdr>
                                        <w:top w:val="none" w:sz="0" w:space="0" w:color="auto"/>
                                        <w:left w:val="none" w:sz="0" w:space="0" w:color="auto"/>
                                        <w:bottom w:val="none" w:sz="0" w:space="0" w:color="auto"/>
                                        <w:right w:val="none" w:sz="0" w:space="0" w:color="auto"/>
                                      </w:divBdr>
                                    </w:div>
                                  </w:divsChild>
                                </w:div>
                                <w:div w:id="1711877991">
                                  <w:marLeft w:val="0"/>
                                  <w:marRight w:val="0"/>
                                  <w:marTop w:val="240"/>
                                  <w:marBottom w:val="0"/>
                                  <w:divBdr>
                                    <w:top w:val="none" w:sz="0" w:space="0" w:color="auto"/>
                                    <w:left w:val="none" w:sz="0" w:space="0" w:color="auto"/>
                                    <w:bottom w:val="none" w:sz="0" w:space="0" w:color="auto"/>
                                    <w:right w:val="none" w:sz="0" w:space="0" w:color="auto"/>
                                  </w:divBdr>
                                  <w:divsChild>
                                    <w:div w:id="477461295">
                                      <w:marLeft w:val="0"/>
                                      <w:marRight w:val="0"/>
                                      <w:marTop w:val="0"/>
                                      <w:marBottom w:val="0"/>
                                      <w:divBdr>
                                        <w:top w:val="none" w:sz="0" w:space="0" w:color="auto"/>
                                        <w:left w:val="none" w:sz="0" w:space="0" w:color="auto"/>
                                        <w:bottom w:val="none" w:sz="0" w:space="0" w:color="auto"/>
                                        <w:right w:val="none" w:sz="0" w:space="0" w:color="auto"/>
                                      </w:divBdr>
                                    </w:div>
                                  </w:divsChild>
                                </w:div>
                                <w:div w:id="1176844855">
                                  <w:marLeft w:val="0"/>
                                  <w:marRight w:val="0"/>
                                  <w:marTop w:val="240"/>
                                  <w:marBottom w:val="0"/>
                                  <w:divBdr>
                                    <w:top w:val="none" w:sz="0" w:space="0" w:color="auto"/>
                                    <w:left w:val="none" w:sz="0" w:space="0" w:color="auto"/>
                                    <w:bottom w:val="none" w:sz="0" w:space="0" w:color="auto"/>
                                    <w:right w:val="none" w:sz="0" w:space="0" w:color="auto"/>
                                  </w:divBdr>
                                  <w:divsChild>
                                    <w:div w:id="93134738">
                                      <w:marLeft w:val="0"/>
                                      <w:marRight w:val="0"/>
                                      <w:marTop w:val="0"/>
                                      <w:marBottom w:val="0"/>
                                      <w:divBdr>
                                        <w:top w:val="none" w:sz="0" w:space="0" w:color="auto"/>
                                        <w:left w:val="none" w:sz="0" w:space="0" w:color="auto"/>
                                        <w:bottom w:val="none" w:sz="0" w:space="0" w:color="auto"/>
                                        <w:right w:val="none" w:sz="0" w:space="0" w:color="auto"/>
                                      </w:divBdr>
                                    </w:div>
                                  </w:divsChild>
                                </w:div>
                                <w:div w:id="870412369">
                                  <w:marLeft w:val="0"/>
                                  <w:marRight w:val="0"/>
                                  <w:marTop w:val="240"/>
                                  <w:marBottom w:val="0"/>
                                  <w:divBdr>
                                    <w:top w:val="none" w:sz="0" w:space="0" w:color="auto"/>
                                    <w:left w:val="none" w:sz="0" w:space="0" w:color="auto"/>
                                    <w:bottom w:val="none" w:sz="0" w:space="0" w:color="auto"/>
                                    <w:right w:val="none" w:sz="0" w:space="0" w:color="auto"/>
                                  </w:divBdr>
                                  <w:divsChild>
                                    <w:div w:id="1565990712">
                                      <w:marLeft w:val="0"/>
                                      <w:marRight w:val="0"/>
                                      <w:marTop w:val="0"/>
                                      <w:marBottom w:val="0"/>
                                      <w:divBdr>
                                        <w:top w:val="none" w:sz="0" w:space="0" w:color="auto"/>
                                        <w:left w:val="none" w:sz="0" w:space="0" w:color="auto"/>
                                        <w:bottom w:val="none" w:sz="0" w:space="0" w:color="auto"/>
                                        <w:right w:val="none" w:sz="0" w:space="0" w:color="auto"/>
                                      </w:divBdr>
                                    </w:div>
                                  </w:divsChild>
                                </w:div>
                                <w:div w:id="139736750">
                                  <w:marLeft w:val="0"/>
                                  <w:marRight w:val="0"/>
                                  <w:marTop w:val="240"/>
                                  <w:marBottom w:val="0"/>
                                  <w:divBdr>
                                    <w:top w:val="none" w:sz="0" w:space="0" w:color="auto"/>
                                    <w:left w:val="none" w:sz="0" w:space="0" w:color="auto"/>
                                    <w:bottom w:val="none" w:sz="0" w:space="0" w:color="auto"/>
                                    <w:right w:val="none" w:sz="0" w:space="0" w:color="auto"/>
                                  </w:divBdr>
                                  <w:divsChild>
                                    <w:div w:id="203374923">
                                      <w:marLeft w:val="0"/>
                                      <w:marRight w:val="0"/>
                                      <w:marTop w:val="0"/>
                                      <w:marBottom w:val="0"/>
                                      <w:divBdr>
                                        <w:top w:val="none" w:sz="0" w:space="0" w:color="auto"/>
                                        <w:left w:val="none" w:sz="0" w:space="0" w:color="auto"/>
                                        <w:bottom w:val="none" w:sz="0" w:space="0" w:color="auto"/>
                                        <w:right w:val="none" w:sz="0" w:space="0" w:color="auto"/>
                                      </w:divBdr>
                                    </w:div>
                                  </w:divsChild>
                                </w:div>
                                <w:div w:id="529032831">
                                  <w:marLeft w:val="0"/>
                                  <w:marRight w:val="0"/>
                                  <w:marTop w:val="240"/>
                                  <w:marBottom w:val="0"/>
                                  <w:divBdr>
                                    <w:top w:val="none" w:sz="0" w:space="0" w:color="auto"/>
                                    <w:left w:val="none" w:sz="0" w:space="0" w:color="auto"/>
                                    <w:bottom w:val="none" w:sz="0" w:space="0" w:color="auto"/>
                                    <w:right w:val="none" w:sz="0" w:space="0" w:color="auto"/>
                                  </w:divBdr>
                                  <w:divsChild>
                                    <w:div w:id="1201473804">
                                      <w:marLeft w:val="0"/>
                                      <w:marRight w:val="0"/>
                                      <w:marTop w:val="0"/>
                                      <w:marBottom w:val="0"/>
                                      <w:divBdr>
                                        <w:top w:val="none" w:sz="0" w:space="0" w:color="auto"/>
                                        <w:left w:val="none" w:sz="0" w:space="0" w:color="auto"/>
                                        <w:bottom w:val="none" w:sz="0" w:space="0" w:color="auto"/>
                                        <w:right w:val="none" w:sz="0" w:space="0" w:color="auto"/>
                                      </w:divBdr>
                                    </w:div>
                                  </w:divsChild>
                                </w:div>
                                <w:div w:id="1008865823">
                                  <w:marLeft w:val="0"/>
                                  <w:marRight w:val="0"/>
                                  <w:marTop w:val="240"/>
                                  <w:marBottom w:val="0"/>
                                  <w:divBdr>
                                    <w:top w:val="none" w:sz="0" w:space="0" w:color="auto"/>
                                    <w:left w:val="none" w:sz="0" w:space="0" w:color="auto"/>
                                    <w:bottom w:val="none" w:sz="0" w:space="0" w:color="auto"/>
                                    <w:right w:val="none" w:sz="0" w:space="0" w:color="auto"/>
                                  </w:divBdr>
                                  <w:divsChild>
                                    <w:div w:id="1203595443">
                                      <w:marLeft w:val="0"/>
                                      <w:marRight w:val="0"/>
                                      <w:marTop w:val="0"/>
                                      <w:marBottom w:val="0"/>
                                      <w:divBdr>
                                        <w:top w:val="none" w:sz="0" w:space="0" w:color="auto"/>
                                        <w:left w:val="none" w:sz="0" w:space="0" w:color="auto"/>
                                        <w:bottom w:val="none" w:sz="0" w:space="0" w:color="auto"/>
                                        <w:right w:val="none" w:sz="0" w:space="0" w:color="auto"/>
                                      </w:divBdr>
                                    </w:div>
                                  </w:divsChild>
                                </w:div>
                                <w:div w:id="499664476">
                                  <w:marLeft w:val="0"/>
                                  <w:marRight w:val="0"/>
                                  <w:marTop w:val="240"/>
                                  <w:marBottom w:val="0"/>
                                  <w:divBdr>
                                    <w:top w:val="none" w:sz="0" w:space="0" w:color="auto"/>
                                    <w:left w:val="none" w:sz="0" w:space="0" w:color="auto"/>
                                    <w:bottom w:val="none" w:sz="0" w:space="0" w:color="auto"/>
                                    <w:right w:val="none" w:sz="0" w:space="0" w:color="auto"/>
                                  </w:divBdr>
                                  <w:divsChild>
                                    <w:div w:id="1312949162">
                                      <w:marLeft w:val="0"/>
                                      <w:marRight w:val="0"/>
                                      <w:marTop w:val="0"/>
                                      <w:marBottom w:val="0"/>
                                      <w:divBdr>
                                        <w:top w:val="none" w:sz="0" w:space="0" w:color="auto"/>
                                        <w:left w:val="none" w:sz="0" w:space="0" w:color="auto"/>
                                        <w:bottom w:val="none" w:sz="0" w:space="0" w:color="auto"/>
                                        <w:right w:val="none" w:sz="0" w:space="0" w:color="auto"/>
                                      </w:divBdr>
                                    </w:div>
                                  </w:divsChild>
                                </w:div>
                                <w:div w:id="221063230">
                                  <w:marLeft w:val="0"/>
                                  <w:marRight w:val="0"/>
                                  <w:marTop w:val="240"/>
                                  <w:marBottom w:val="0"/>
                                  <w:divBdr>
                                    <w:top w:val="none" w:sz="0" w:space="0" w:color="auto"/>
                                    <w:left w:val="none" w:sz="0" w:space="0" w:color="auto"/>
                                    <w:bottom w:val="none" w:sz="0" w:space="0" w:color="auto"/>
                                    <w:right w:val="none" w:sz="0" w:space="0" w:color="auto"/>
                                  </w:divBdr>
                                  <w:divsChild>
                                    <w:div w:id="1327704210">
                                      <w:marLeft w:val="0"/>
                                      <w:marRight w:val="0"/>
                                      <w:marTop w:val="0"/>
                                      <w:marBottom w:val="0"/>
                                      <w:divBdr>
                                        <w:top w:val="none" w:sz="0" w:space="0" w:color="auto"/>
                                        <w:left w:val="none" w:sz="0" w:space="0" w:color="auto"/>
                                        <w:bottom w:val="none" w:sz="0" w:space="0" w:color="auto"/>
                                        <w:right w:val="none" w:sz="0" w:space="0" w:color="auto"/>
                                      </w:divBdr>
                                    </w:div>
                                  </w:divsChild>
                                </w:div>
                                <w:div w:id="100296469">
                                  <w:marLeft w:val="0"/>
                                  <w:marRight w:val="0"/>
                                  <w:marTop w:val="240"/>
                                  <w:marBottom w:val="0"/>
                                  <w:divBdr>
                                    <w:top w:val="none" w:sz="0" w:space="0" w:color="auto"/>
                                    <w:left w:val="none" w:sz="0" w:space="0" w:color="auto"/>
                                    <w:bottom w:val="none" w:sz="0" w:space="0" w:color="auto"/>
                                    <w:right w:val="none" w:sz="0" w:space="0" w:color="auto"/>
                                  </w:divBdr>
                                  <w:divsChild>
                                    <w:div w:id="1574466705">
                                      <w:marLeft w:val="0"/>
                                      <w:marRight w:val="0"/>
                                      <w:marTop w:val="0"/>
                                      <w:marBottom w:val="0"/>
                                      <w:divBdr>
                                        <w:top w:val="none" w:sz="0" w:space="0" w:color="auto"/>
                                        <w:left w:val="none" w:sz="0" w:space="0" w:color="auto"/>
                                        <w:bottom w:val="none" w:sz="0" w:space="0" w:color="auto"/>
                                        <w:right w:val="none" w:sz="0" w:space="0" w:color="auto"/>
                                      </w:divBdr>
                                    </w:div>
                                  </w:divsChild>
                                </w:div>
                                <w:div w:id="93324461">
                                  <w:marLeft w:val="0"/>
                                  <w:marRight w:val="0"/>
                                  <w:marTop w:val="240"/>
                                  <w:marBottom w:val="0"/>
                                  <w:divBdr>
                                    <w:top w:val="none" w:sz="0" w:space="0" w:color="auto"/>
                                    <w:left w:val="none" w:sz="0" w:space="0" w:color="auto"/>
                                    <w:bottom w:val="none" w:sz="0" w:space="0" w:color="auto"/>
                                    <w:right w:val="none" w:sz="0" w:space="0" w:color="auto"/>
                                  </w:divBdr>
                                  <w:divsChild>
                                    <w:div w:id="621889948">
                                      <w:marLeft w:val="0"/>
                                      <w:marRight w:val="0"/>
                                      <w:marTop w:val="0"/>
                                      <w:marBottom w:val="0"/>
                                      <w:divBdr>
                                        <w:top w:val="none" w:sz="0" w:space="0" w:color="auto"/>
                                        <w:left w:val="none" w:sz="0" w:space="0" w:color="auto"/>
                                        <w:bottom w:val="none" w:sz="0" w:space="0" w:color="auto"/>
                                        <w:right w:val="none" w:sz="0" w:space="0" w:color="auto"/>
                                      </w:divBdr>
                                    </w:div>
                                  </w:divsChild>
                                </w:div>
                                <w:div w:id="497572577">
                                  <w:marLeft w:val="0"/>
                                  <w:marRight w:val="0"/>
                                  <w:marTop w:val="240"/>
                                  <w:marBottom w:val="0"/>
                                  <w:divBdr>
                                    <w:top w:val="none" w:sz="0" w:space="0" w:color="auto"/>
                                    <w:left w:val="none" w:sz="0" w:space="0" w:color="auto"/>
                                    <w:bottom w:val="none" w:sz="0" w:space="0" w:color="auto"/>
                                    <w:right w:val="none" w:sz="0" w:space="0" w:color="auto"/>
                                  </w:divBdr>
                                  <w:divsChild>
                                    <w:div w:id="1618944940">
                                      <w:marLeft w:val="0"/>
                                      <w:marRight w:val="0"/>
                                      <w:marTop w:val="0"/>
                                      <w:marBottom w:val="0"/>
                                      <w:divBdr>
                                        <w:top w:val="none" w:sz="0" w:space="0" w:color="auto"/>
                                        <w:left w:val="none" w:sz="0" w:space="0" w:color="auto"/>
                                        <w:bottom w:val="none" w:sz="0" w:space="0" w:color="auto"/>
                                        <w:right w:val="none" w:sz="0" w:space="0" w:color="auto"/>
                                      </w:divBdr>
                                    </w:div>
                                  </w:divsChild>
                                </w:div>
                                <w:div w:id="620454540">
                                  <w:marLeft w:val="0"/>
                                  <w:marRight w:val="0"/>
                                  <w:marTop w:val="240"/>
                                  <w:marBottom w:val="0"/>
                                  <w:divBdr>
                                    <w:top w:val="none" w:sz="0" w:space="0" w:color="auto"/>
                                    <w:left w:val="none" w:sz="0" w:space="0" w:color="auto"/>
                                    <w:bottom w:val="none" w:sz="0" w:space="0" w:color="auto"/>
                                    <w:right w:val="none" w:sz="0" w:space="0" w:color="auto"/>
                                  </w:divBdr>
                                  <w:divsChild>
                                    <w:div w:id="252320594">
                                      <w:marLeft w:val="0"/>
                                      <w:marRight w:val="0"/>
                                      <w:marTop w:val="0"/>
                                      <w:marBottom w:val="0"/>
                                      <w:divBdr>
                                        <w:top w:val="none" w:sz="0" w:space="0" w:color="auto"/>
                                        <w:left w:val="none" w:sz="0" w:space="0" w:color="auto"/>
                                        <w:bottom w:val="none" w:sz="0" w:space="0" w:color="auto"/>
                                        <w:right w:val="none" w:sz="0" w:space="0" w:color="auto"/>
                                      </w:divBdr>
                                    </w:div>
                                  </w:divsChild>
                                </w:div>
                                <w:div w:id="1665280900">
                                  <w:marLeft w:val="0"/>
                                  <w:marRight w:val="0"/>
                                  <w:marTop w:val="240"/>
                                  <w:marBottom w:val="0"/>
                                  <w:divBdr>
                                    <w:top w:val="none" w:sz="0" w:space="0" w:color="auto"/>
                                    <w:left w:val="none" w:sz="0" w:space="0" w:color="auto"/>
                                    <w:bottom w:val="none" w:sz="0" w:space="0" w:color="auto"/>
                                    <w:right w:val="none" w:sz="0" w:space="0" w:color="auto"/>
                                  </w:divBdr>
                                  <w:divsChild>
                                    <w:div w:id="1235046445">
                                      <w:marLeft w:val="0"/>
                                      <w:marRight w:val="0"/>
                                      <w:marTop w:val="0"/>
                                      <w:marBottom w:val="0"/>
                                      <w:divBdr>
                                        <w:top w:val="none" w:sz="0" w:space="0" w:color="auto"/>
                                        <w:left w:val="none" w:sz="0" w:space="0" w:color="auto"/>
                                        <w:bottom w:val="none" w:sz="0" w:space="0" w:color="auto"/>
                                        <w:right w:val="none" w:sz="0" w:space="0" w:color="auto"/>
                                      </w:divBdr>
                                    </w:div>
                                  </w:divsChild>
                                </w:div>
                                <w:div w:id="540900485">
                                  <w:marLeft w:val="0"/>
                                  <w:marRight w:val="0"/>
                                  <w:marTop w:val="240"/>
                                  <w:marBottom w:val="0"/>
                                  <w:divBdr>
                                    <w:top w:val="none" w:sz="0" w:space="0" w:color="auto"/>
                                    <w:left w:val="none" w:sz="0" w:space="0" w:color="auto"/>
                                    <w:bottom w:val="none" w:sz="0" w:space="0" w:color="auto"/>
                                    <w:right w:val="none" w:sz="0" w:space="0" w:color="auto"/>
                                  </w:divBdr>
                                  <w:divsChild>
                                    <w:div w:id="1760179404">
                                      <w:marLeft w:val="0"/>
                                      <w:marRight w:val="0"/>
                                      <w:marTop w:val="0"/>
                                      <w:marBottom w:val="0"/>
                                      <w:divBdr>
                                        <w:top w:val="none" w:sz="0" w:space="0" w:color="auto"/>
                                        <w:left w:val="none" w:sz="0" w:space="0" w:color="auto"/>
                                        <w:bottom w:val="none" w:sz="0" w:space="0" w:color="auto"/>
                                        <w:right w:val="none" w:sz="0" w:space="0" w:color="auto"/>
                                      </w:divBdr>
                                    </w:div>
                                  </w:divsChild>
                                </w:div>
                                <w:div w:id="1991131759">
                                  <w:marLeft w:val="0"/>
                                  <w:marRight w:val="0"/>
                                  <w:marTop w:val="240"/>
                                  <w:marBottom w:val="0"/>
                                  <w:divBdr>
                                    <w:top w:val="none" w:sz="0" w:space="0" w:color="auto"/>
                                    <w:left w:val="none" w:sz="0" w:space="0" w:color="auto"/>
                                    <w:bottom w:val="none" w:sz="0" w:space="0" w:color="auto"/>
                                    <w:right w:val="none" w:sz="0" w:space="0" w:color="auto"/>
                                  </w:divBdr>
                                  <w:divsChild>
                                    <w:div w:id="569115988">
                                      <w:marLeft w:val="0"/>
                                      <w:marRight w:val="0"/>
                                      <w:marTop w:val="0"/>
                                      <w:marBottom w:val="0"/>
                                      <w:divBdr>
                                        <w:top w:val="none" w:sz="0" w:space="0" w:color="auto"/>
                                        <w:left w:val="none" w:sz="0" w:space="0" w:color="auto"/>
                                        <w:bottom w:val="none" w:sz="0" w:space="0" w:color="auto"/>
                                        <w:right w:val="none" w:sz="0" w:space="0" w:color="auto"/>
                                      </w:divBdr>
                                    </w:div>
                                  </w:divsChild>
                                </w:div>
                                <w:div w:id="1155486546">
                                  <w:marLeft w:val="0"/>
                                  <w:marRight w:val="0"/>
                                  <w:marTop w:val="240"/>
                                  <w:marBottom w:val="0"/>
                                  <w:divBdr>
                                    <w:top w:val="none" w:sz="0" w:space="0" w:color="auto"/>
                                    <w:left w:val="none" w:sz="0" w:space="0" w:color="auto"/>
                                    <w:bottom w:val="none" w:sz="0" w:space="0" w:color="auto"/>
                                    <w:right w:val="none" w:sz="0" w:space="0" w:color="auto"/>
                                  </w:divBdr>
                                  <w:divsChild>
                                    <w:div w:id="931820604">
                                      <w:marLeft w:val="0"/>
                                      <w:marRight w:val="0"/>
                                      <w:marTop w:val="0"/>
                                      <w:marBottom w:val="0"/>
                                      <w:divBdr>
                                        <w:top w:val="none" w:sz="0" w:space="0" w:color="auto"/>
                                        <w:left w:val="none" w:sz="0" w:space="0" w:color="auto"/>
                                        <w:bottom w:val="none" w:sz="0" w:space="0" w:color="auto"/>
                                        <w:right w:val="none" w:sz="0" w:space="0" w:color="auto"/>
                                      </w:divBdr>
                                    </w:div>
                                  </w:divsChild>
                                </w:div>
                                <w:div w:id="919370765">
                                  <w:marLeft w:val="0"/>
                                  <w:marRight w:val="0"/>
                                  <w:marTop w:val="240"/>
                                  <w:marBottom w:val="0"/>
                                  <w:divBdr>
                                    <w:top w:val="none" w:sz="0" w:space="0" w:color="auto"/>
                                    <w:left w:val="none" w:sz="0" w:space="0" w:color="auto"/>
                                    <w:bottom w:val="none" w:sz="0" w:space="0" w:color="auto"/>
                                    <w:right w:val="none" w:sz="0" w:space="0" w:color="auto"/>
                                  </w:divBdr>
                                  <w:divsChild>
                                    <w:div w:id="380398738">
                                      <w:marLeft w:val="0"/>
                                      <w:marRight w:val="0"/>
                                      <w:marTop w:val="0"/>
                                      <w:marBottom w:val="0"/>
                                      <w:divBdr>
                                        <w:top w:val="none" w:sz="0" w:space="0" w:color="auto"/>
                                        <w:left w:val="none" w:sz="0" w:space="0" w:color="auto"/>
                                        <w:bottom w:val="none" w:sz="0" w:space="0" w:color="auto"/>
                                        <w:right w:val="none" w:sz="0" w:space="0" w:color="auto"/>
                                      </w:divBdr>
                                    </w:div>
                                  </w:divsChild>
                                </w:div>
                                <w:div w:id="53891998">
                                  <w:marLeft w:val="0"/>
                                  <w:marRight w:val="0"/>
                                  <w:marTop w:val="240"/>
                                  <w:marBottom w:val="0"/>
                                  <w:divBdr>
                                    <w:top w:val="none" w:sz="0" w:space="0" w:color="auto"/>
                                    <w:left w:val="none" w:sz="0" w:space="0" w:color="auto"/>
                                    <w:bottom w:val="none" w:sz="0" w:space="0" w:color="auto"/>
                                    <w:right w:val="none" w:sz="0" w:space="0" w:color="auto"/>
                                  </w:divBdr>
                                  <w:divsChild>
                                    <w:div w:id="813762440">
                                      <w:marLeft w:val="0"/>
                                      <w:marRight w:val="0"/>
                                      <w:marTop w:val="0"/>
                                      <w:marBottom w:val="0"/>
                                      <w:divBdr>
                                        <w:top w:val="none" w:sz="0" w:space="0" w:color="auto"/>
                                        <w:left w:val="none" w:sz="0" w:space="0" w:color="auto"/>
                                        <w:bottom w:val="none" w:sz="0" w:space="0" w:color="auto"/>
                                        <w:right w:val="none" w:sz="0" w:space="0" w:color="auto"/>
                                      </w:divBdr>
                                    </w:div>
                                  </w:divsChild>
                                </w:div>
                                <w:div w:id="1165318428">
                                  <w:marLeft w:val="0"/>
                                  <w:marRight w:val="0"/>
                                  <w:marTop w:val="240"/>
                                  <w:marBottom w:val="0"/>
                                  <w:divBdr>
                                    <w:top w:val="none" w:sz="0" w:space="0" w:color="auto"/>
                                    <w:left w:val="none" w:sz="0" w:space="0" w:color="auto"/>
                                    <w:bottom w:val="none" w:sz="0" w:space="0" w:color="auto"/>
                                    <w:right w:val="none" w:sz="0" w:space="0" w:color="auto"/>
                                  </w:divBdr>
                                  <w:divsChild>
                                    <w:div w:id="10038854">
                                      <w:marLeft w:val="0"/>
                                      <w:marRight w:val="0"/>
                                      <w:marTop w:val="0"/>
                                      <w:marBottom w:val="0"/>
                                      <w:divBdr>
                                        <w:top w:val="none" w:sz="0" w:space="0" w:color="auto"/>
                                        <w:left w:val="none" w:sz="0" w:space="0" w:color="auto"/>
                                        <w:bottom w:val="none" w:sz="0" w:space="0" w:color="auto"/>
                                        <w:right w:val="none" w:sz="0" w:space="0" w:color="auto"/>
                                      </w:divBdr>
                                    </w:div>
                                  </w:divsChild>
                                </w:div>
                                <w:div w:id="1308701584">
                                  <w:marLeft w:val="0"/>
                                  <w:marRight w:val="0"/>
                                  <w:marTop w:val="240"/>
                                  <w:marBottom w:val="0"/>
                                  <w:divBdr>
                                    <w:top w:val="none" w:sz="0" w:space="0" w:color="auto"/>
                                    <w:left w:val="none" w:sz="0" w:space="0" w:color="auto"/>
                                    <w:bottom w:val="none" w:sz="0" w:space="0" w:color="auto"/>
                                    <w:right w:val="none" w:sz="0" w:space="0" w:color="auto"/>
                                  </w:divBdr>
                                  <w:divsChild>
                                    <w:div w:id="453406049">
                                      <w:marLeft w:val="0"/>
                                      <w:marRight w:val="0"/>
                                      <w:marTop w:val="0"/>
                                      <w:marBottom w:val="0"/>
                                      <w:divBdr>
                                        <w:top w:val="none" w:sz="0" w:space="0" w:color="auto"/>
                                        <w:left w:val="none" w:sz="0" w:space="0" w:color="auto"/>
                                        <w:bottom w:val="none" w:sz="0" w:space="0" w:color="auto"/>
                                        <w:right w:val="none" w:sz="0" w:space="0" w:color="auto"/>
                                      </w:divBdr>
                                    </w:div>
                                  </w:divsChild>
                                </w:div>
                                <w:div w:id="238909945">
                                  <w:marLeft w:val="0"/>
                                  <w:marRight w:val="0"/>
                                  <w:marTop w:val="240"/>
                                  <w:marBottom w:val="0"/>
                                  <w:divBdr>
                                    <w:top w:val="none" w:sz="0" w:space="0" w:color="auto"/>
                                    <w:left w:val="none" w:sz="0" w:space="0" w:color="auto"/>
                                    <w:bottom w:val="none" w:sz="0" w:space="0" w:color="auto"/>
                                    <w:right w:val="none" w:sz="0" w:space="0" w:color="auto"/>
                                  </w:divBdr>
                                  <w:divsChild>
                                    <w:div w:id="710957079">
                                      <w:marLeft w:val="0"/>
                                      <w:marRight w:val="0"/>
                                      <w:marTop w:val="0"/>
                                      <w:marBottom w:val="0"/>
                                      <w:divBdr>
                                        <w:top w:val="none" w:sz="0" w:space="0" w:color="auto"/>
                                        <w:left w:val="none" w:sz="0" w:space="0" w:color="auto"/>
                                        <w:bottom w:val="none" w:sz="0" w:space="0" w:color="auto"/>
                                        <w:right w:val="none" w:sz="0" w:space="0" w:color="auto"/>
                                      </w:divBdr>
                                    </w:div>
                                  </w:divsChild>
                                </w:div>
                                <w:div w:id="367924013">
                                  <w:marLeft w:val="0"/>
                                  <w:marRight w:val="0"/>
                                  <w:marTop w:val="240"/>
                                  <w:marBottom w:val="0"/>
                                  <w:divBdr>
                                    <w:top w:val="none" w:sz="0" w:space="0" w:color="auto"/>
                                    <w:left w:val="none" w:sz="0" w:space="0" w:color="auto"/>
                                    <w:bottom w:val="none" w:sz="0" w:space="0" w:color="auto"/>
                                    <w:right w:val="none" w:sz="0" w:space="0" w:color="auto"/>
                                  </w:divBdr>
                                  <w:divsChild>
                                    <w:div w:id="24136663">
                                      <w:marLeft w:val="0"/>
                                      <w:marRight w:val="0"/>
                                      <w:marTop w:val="0"/>
                                      <w:marBottom w:val="0"/>
                                      <w:divBdr>
                                        <w:top w:val="none" w:sz="0" w:space="0" w:color="auto"/>
                                        <w:left w:val="none" w:sz="0" w:space="0" w:color="auto"/>
                                        <w:bottom w:val="none" w:sz="0" w:space="0" w:color="auto"/>
                                        <w:right w:val="none" w:sz="0" w:space="0" w:color="auto"/>
                                      </w:divBdr>
                                    </w:div>
                                  </w:divsChild>
                                </w:div>
                                <w:div w:id="2050758856">
                                  <w:marLeft w:val="0"/>
                                  <w:marRight w:val="0"/>
                                  <w:marTop w:val="240"/>
                                  <w:marBottom w:val="0"/>
                                  <w:divBdr>
                                    <w:top w:val="none" w:sz="0" w:space="0" w:color="auto"/>
                                    <w:left w:val="none" w:sz="0" w:space="0" w:color="auto"/>
                                    <w:bottom w:val="none" w:sz="0" w:space="0" w:color="auto"/>
                                    <w:right w:val="none" w:sz="0" w:space="0" w:color="auto"/>
                                  </w:divBdr>
                                  <w:divsChild>
                                    <w:div w:id="1055741441">
                                      <w:marLeft w:val="0"/>
                                      <w:marRight w:val="0"/>
                                      <w:marTop w:val="0"/>
                                      <w:marBottom w:val="0"/>
                                      <w:divBdr>
                                        <w:top w:val="none" w:sz="0" w:space="0" w:color="auto"/>
                                        <w:left w:val="none" w:sz="0" w:space="0" w:color="auto"/>
                                        <w:bottom w:val="none" w:sz="0" w:space="0" w:color="auto"/>
                                        <w:right w:val="none" w:sz="0" w:space="0" w:color="auto"/>
                                      </w:divBdr>
                                    </w:div>
                                  </w:divsChild>
                                </w:div>
                                <w:div w:id="1036393060">
                                  <w:marLeft w:val="0"/>
                                  <w:marRight w:val="0"/>
                                  <w:marTop w:val="240"/>
                                  <w:marBottom w:val="0"/>
                                  <w:divBdr>
                                    <w:top w:val="none" w:sz="0" w:space="0" w:color="auto"/>
                                    <w:left w:val="none" w:sz="0" w:space="0" w:color="auto"/>
                                    <w:bottom w:val="none" w:sz="0" w:space="0" w:color="auto"/>
                                    <w:right w:val="none" w:sz="0" w:space="0" w:color="auto"/>
                                  </w:divBdr>
                                  <w:divsChild>
                                    <w:div w:id="1087387276">
                                      <w:marLeft w:val="0"/>
                                      <w:marRight w:val="0"/>
                                      <w:marTop w:val="0"/>
                                      <w:marBottom w:val="0"/>
                                      <w:divBdr>
                                        <w:top w:val="none" w:sz="0" w:space="0" w:color="auto"/>
                                        <w:left w:val="none" w:sz="0" w:space="0" w:color="auto"/>
                                        <w:bottom w:val="none" w:sz="0" w:space="0" w:color="auto"/>
                                        <w:right w:val="none" w:sz="0" w:space="0" w:color="auto"/>
                                      </w:divBdr>
                                    </w:div>
                                  </w:divsChild>
                                </w:div>
                                <w:div w:id="1562911052">
                                  <w:marLeft w:val="0"/>
                                  <w:marRight w:val="0"/>
                                  <w:marTop w:val="240"/>
                                  <w:marBottom w:val="0"/>
                                  <w:divBdr>
                                    <w:top w:val="none" w:sz="0" w:space="0" w:color="auto"/>
                                    <w:left w:val="none" w:sz="0" w:space="0" w:color="auto"/>
                                    <w:bottom w:val="none" w:sz="0" w:space="0" w:color="auto"/>
                                    <w:right w:val="none" w:sz="0" w:space="0" w:color="auto"/>
                                  </w:divBdr>
                                  <w:divsChild>
                                    <w:div w:id="1865048333">
                                      <w:marLeft w:val="0"/>
                                      <w:marRight w:val="0"/>
                                      <w:marTop w:val="0"/>
                                      <w:marBottom w:val="0"/>
                                      <w:divBdr>
                                        <w:top w:val="none" w:sz="0" w:space="0" w:color="auto"/>
                                        <w:left w:val="none" w:sz="0" w:space="0" w:color="auto"/>
                                        <w:bottom w:val="none" w:sz="0" w:space="0" w:color="auto"/>
                                        <w:right w:val="none" w:sz="0" w:space="0" w:color="auto"/>
                                      </w:divBdr>
                                    </w:div>
                                  </w:divsChild>
                                </w:div>
                                <w:div w:id="1413773513">
                                  <w:marLeft w:val="0"/>
                                  <w:marRight w:val="0"/>
                                  <w:marTop w:val="240"/>
                                  <w:marBottom w:val="0"/>
                                  <w:divBdr>
                                    <w:top w:val="none" w:sz="0" w:space="0" w:color="auto"/>
                                    <w:left w:val="none" w:sz="0" w:space="0" w:color="auto"/>
                                    <w:bottom w:val="none" w:sz="0" w:space="0" w:color="auto"/>
                                    <w:right w:val="none" w:sz="0" w:space="0" w:color="auto"/>
                                  </w:divBdr>
                                  <w:divsChild>
                                    <w:div w:id="92752670">
                                      <w:marLeft w:val="0"/>
                                      <w:marRight w:val="0"/>
                                      <w:marTop w:val="0"/>
                                      <w:marBottom w:val="0"/>
                                      <w:divBdr>
                                        <w:top w:val="none" w:sz="0" w:space="0" w:color="auto"/>
                                        <w:left w:val="none" w:sz="0" w:space="0" w:color="auto"/>
                                        <w:bottom w:val="none" w:sz="0" w:space="0" w:color="auto"/>
                                        <w:right w:val="none" w:sz="0" w:space="0" w:color="auto"/>
                                      </w:divBdr>
                                    </w:div>
                                  </w:divsChild>
                                </w:div>
                                <w:div w:id="1905681394">
                                  <w:marLeft w:val="0"/>
                                  <w:marRight w:val="0"/>
                                  <w:marTop w:val="240"/>
                                  <w:marBottom w:val="0"/>
                                  <w:divBdr>
                                    <w:top w:val="none" w:sz="0" w:space="0" w:color="auto"/>
                                    <w:left w:val="none" w:sz="0" w:space="0" w:color="auto"/>
                                    <w:bottom w:val="none" w:sz="0" w:space="0" w:color="auto"/>
                                    <w:right w:val="none" w:sz="0" w:space="0" w:color="auto"/>
                                  </w:divBdr>
                                  <w:divsChild>
                                    <w:div w:id="1849982894">
                                      <w:marLeft w:val="0"/>
                                      <w:marRight w:val="0"/>
                                      <w:marTop w:val="0"/>
                                      <w:marBottom w:val="0"/>
                                      <w:divBdr>
                                        <w:top w:val="none" w:sz="0" w:space="0" w:color="auto"/>
                                        <w:left w:val="none" w:sz="0" w:space="0" w:color="auto"/>
                                        <w:bottom w:val="none" w:sz="0" w:space="0" w:color="auto"/>
                                        <w:right w:val="none" w:sz="0" w:space="0" w:color="auto"/>
                                      </w:divBdr>
                                    </w:div>
                                  </w:divsChild>
                                </w:div>
                                <w:div w:id="28604072">
                                  <w:marLeft w:val="0"/>
                                  <w:marRight w:val="0"/>
                                  <w:marTop w:val="240"/>
                                  <w:marBottom w:val="0"/>
                                  <w:divBdr>
                                    <w:top w:val="none" w:sz="0" w:space="0" w:color="auto"/>
                                    <w:left w:val="none" w:sz="0" w:space="0" w:color="auto"/>
                                    <w:bottom w:val="none" w:sz="0" w:space="0" w:color="auto"/>
                                    <w:right w:val="none" w:sz="0" w:space="0" w:color="auto"/>
                                  </w:divBdr>
                                  <w:divsChild>
                                    <w:div w:id="1641305654">
                                      <w:marLeft w:val="0"/>
                                      <w:marRight w:val="0"/>
                                      <w:marTop w:val="0"/>
                                      <w:marBottom w:val="0"/>
                                      <w:divBdr>
                                        <w:top w:val="none" w:sz="0" w:space="0" w:color="auto"/>
                                        <w:left w:val="none" w:sz="0" w:space="0" w:color="auto"/>
                                        <w:bottom w:val="none" w:sz="0" w:space="0" w:color="auto"/>
                                        <w:right w:val="none" w:sz="0" w:space="0" w:color="auto"/>
                                      </w:divBdr>
                                    </w:div>
                                  </w:divsChild>
                                </w:div>
                                <w:div w:id="121271857">
                                  <w:marLeft w:val="0"/>
                                  <w:marRight w:val="0"/>
                                  <w:marTop w:val="240"/>
                                  <w:marBottom w:val="0"/>
                                  <w:divBdr>
                                    <w:top w:val="none" w:sz="0" w:space="0" w:color="auto"/>
                                    <w:left w:val="none" w:sz="0" w:space="0" w:color="auto"/>
                                    <w:bottom w:val="none" w:sz="0" w:space="0" w:color="auto"/>
                                    <w:right w:val="none" w:sz="0" w:space="0" w:color="auto"/>
                                  </w:divBdr>
                                  <w:divsChild>
                                    <w:div w:id="840118509">
                                      <w:marLeft w:val="0"/>
                                      <w:marRight w:val="0"/>
                                      <w:marTop w:val="0"/>
                                      <w:marBottom w:val="0"/>
                                      <w:divBdr>
                                        <w:top w:val="none" w:sz="0" w:space="0" w:color="auto"/>
                                        <w:left w:val="none" w:sz="0" w:space="0" w:color="auto"/>
                                        <w:bottom w:val="none" w:sz="0" w:space="0" w:color="auto"/>
                                        <w:right w:val="none" w:sz="0" w:space="0" w:color="auto"/>
                                      </w:divBdr>
                                    </w:div>
                                  </w:divsChild>
                                </w:div>
                                <w:div w:id="1959025083">
                                  <w:marLeft w:val="0"/>
                                  <w:marRight w:val="0"/>
                                  <w:marTop w:val="240"/>
                                  <w:marBottom w:val="0"/>
                                  <w:divBdr>
                                    <w:top w:val="none" w:sz="0" w:space="0" w:color="auto"/>
                                    <w:left w:val="none" w:sz="0" w:space="0" w:color="auto"/>
                                    <w:bottom w:val="none" w:sz="0" w:space="0" w:color="auto"/>
                                    <w:right w:val="none" w:sz="0" w:space="0" w:color="auto"/>
                                  </w:divBdr>
                                  <w:divsChild>
                                    <w:div w:id="1458378640">
                                      <w:marLeft w:val="0"/>
                                      <w:marRight w:val="0"/>
                                      <w:marTop w:val="0"/>
                                      <w:marBottom w:val="0"/>
                                      <w:divBdr>
                                        <w:top w:val="none" w:sz="0" w:space="0" w:color="auto"/>
                                        <w:left w:val="none" w:sz="0" w:space="0" w:color="auto"/>
                                        <w:bottom w:val="none" w:sz="0" w:space="0" w:color="auto"/>
                                        <w:right w:val="none" w:sz="0" w:space="0" w:color="auto"/>
                                      </w:divBdr>
                                    </w:div>
                                  </w:divsChild>
                                </w:div>
                                <w:div w:id="268129433">
                                  <w:marLeft w:val="0"/>
                                  <w:marRight w:val="0"/>
                                  <w:marTop w:val="240"/>
                                  <w:marBottom w:val="0"/>
                                  <w:divBdr>
                                    <w:top w:val="none" w:sz="0" w:space="0" w:color="auto"/>
                                    <w:left w:val="none" w:sz="0" w:space="0" w:color="auto"/>
                                    <w:bottom w:val="none" w:sz="0" w:space="0" w:color="auto"/>
                                    <w:right w:val="none" w:sz="0" w:space="0" w:color="auto"/>
                                  </w:divBdr>
                                  <w:divsChild>
                                    <w:div w:id="2037347253">
                                      <w:marLeft w:val="0"/>
                                      <w:marRight w:val="0"/>
                                      <w:marTop w:val="0"/>
                                      <w:marBottom w:val="0"/>
                                      <w:divBdr>
                                        <w:top w:val="none" w:sz="0" w:space="0" w:color="auto"/>
                                        <w:left w:val="none" w:sz="0" w:space="0" w:color="auto"/>
                                        <w:bottom w:val="none" w:sz="0" w:space="0" w:color="auto"/>
                                        <w:right w:val="none" w:sz="0" w:space="0" w:color="auto"/>
                                      </w:divBdr>
                                    </w:div>
                                  </w:divsChild>
                                </w:div>
                                <w:div w:id="1995260858">
                                  <w:marLeft w:val="0"/>
                                  <w:marRight w:val="0"/>
                                  <w:marTop w:val="240"/>
                                  <w:marBottom w:val="0"/>
                                  <w:divBdr>
                                    <w:top w:val="none" w:sz="0" w:space="0" w:color="auto"/>
                                    <w:left w:val="none" w:sz="0" w:space="0" w:color="auto"/>
                                    <w:bottom w:val="none" w:sz="0" w:space="0" w:color="auto"/>
                                    <w:right w:val="none" w:sz="0" w:space="0" w:color="auto"/>
                                  </w:divBdr>
                                  <w:divsChild>
                                    <w:div w:id="607782395">
                                      <w:marLeft w:val="0"/>
                                      <w:marRight w:val="0"/>
                                      <w:marTop w:val="0"/>
                                      <w:marBottom w:val="0"/>
                                      <w:divBdr>
                                        <w:top w:val="none" w:sz="0" w:space="0" w:color="auto"/>
                                        <w:left w:val="none" w:sz="0" w:space="0" w:color="auto"/>
                                        <w:bottom w:val="none" w:sz="0" w:space="0" w:color="auto"/>
                                        <w:right w:val="none" w:sz="0" w:space="0" w:color="auto"/>
                                      </w:divBdr>
                                    </w:div>
                                  </w:divsChild>
                                </w:div>
                                <w:div w:id="1038624994">
                                  <w:marLeft w:val="0"/>
                                  <w:marRight w:val="0"/>
                                  <w:marTop w:val="240"/>
                                  <w:marBottom w:val="0"/>
                                  <w:divBdr>
                                    <w:top w:val="none" w:sz="0" w:space="0" w:color="auto"/>
                                    <w:left w:val="none" w:sz="0" w:space="0" w:color="auto"/>
                                    <w:bottom w:val="none" w:sz="0" w:space="0" w:color="auto"/>
                                    <w:right w:val="none" w:sz="0" w:space="0" w:color="auto"/>
                                  </w:divBdr>
                                  <w:divsChild>
                                    <w:div w:id="1081440933">
                                      <w:marLeft w:val="0"/>
                                      <w:marRight w:val="0"/>
                                      <w:marTop w:val="0"/>
                                      <w:marBottom w:val="0"/>
                                      <w:divBdr>
                                        <w:top w:val="none" w:sz="0" w:space="0" w:color="auto"/>
                                        <w:left w:val="none" w:sz="0" w:space="0" w:color="auto"/>
                                        <w:bottom w:val="none" w:sz="0" w:space="0" w:color="auto"/>
                                        <w:right w:val="none" w:sz="0" w:space="0" w:color="auto"/>
                                      </w:divBdr>
                                    </w:div>
                                  </w:divsChild>
                                </w:div>
                                <w:div w:id="956912194">
                                  <w:marLeft w:val="0"/>
                                  <w:marRight w:val="0"/>
                                  <w:marTop w:val="240"/>
                                  <w:marBottom w:val="0"/>
                                  <w:divBdr>
                                    <w:top w:val="none" w:sz="0" w:space="0" w:color="auto"/>
                                    <w:left w:val="none" w:sz="0" w:space="0" w:color="auto"/>
                                    <w:bottom w:val="none" w:sz="0" w:space="0" w:color="auto"/>
                                    <w:right w:val="none" w:sz="0" w:space="0" w:color="auto"/>
                                  </w:divBdr>
                                  <w:divsChild>
                                    <w:div w:id="154539428">
                                      <w:marLeft w:val="0"/>
                                      <w:marRight w:val="0"/>
                                      <w:marTop w:val="0"/>
                                      <w:marBottom w:val="0"/>
                                      <w:divBdr>
                                        <w:top w:val="none" w:sz="0" w:space="0" w:color="auto"/>
                                        <w:left w:val="none" w:sz="0" w:space="0" w:color="auto"/>
                                        <w:bottom w:val="none" w:sz="0" w:space="0" w:color="auto"/>
                                        <w:right w:val="none" w:sz="0" w:space="0" w:color="auto"/>
                                      </w:divBdr>
                                    </w:div>
                                  </w:divsChild>
                                </w:div>
                                <w:div w:id="221329510">
                                  <w:marLeft w:val="0"/>
                                  <w:marRight w:val="0"/>
                                  <w:marTop w:val="240"/>
                                  <w:marBottom w:val="0"/>
                                  <w:divBdr>
                                    <w:top w:val="none" w:sz="0" w:space="0" w:color="auto"/>
                                    <w:left w:val="none" w:sz="0" w:space="0" w:color="auto"/>
                                    <w:bottom w:val="none" w:sz="0" w:space="0" w:color="auto"/>
                                    <w:right w:val="none" w:sz="0" w:space="0" w:color="auto"/>
                                  </w:divBdr>
                                  <w:divsChild>
                                    <w:div w:id="1581016155">
                                      <w:marLeft w:val="0"/>
                                      <w:marRight w:val="0"/>
                                      <w:marTop w:val="0"/>
                                      <w:marBottom w:val="0"/>
                                      <w:divBdr>
                                        <w:top w:val="none" w:sz="0" w:space="0" w:color="auto"/>
                                        <w:left w:val="none" w:sz="0" w:space="0" w:color="auto"/>
                                        <w:bottom w:val="none" w:sz="0" w:space="0" w:color="auto"/>
                                        <w:right w:val="none" w:sz="0" w:space="0" w:color="auto"/>
                                      </w:divBdr>
                                    </w:div>
                                  </w:divsChild>
                                </w:div>
                                <w:div w:id="921337808">
                                  <w:marLeft w:val="0"/>
                                  <w:marRight w:val="0"/>
                                  <w:marTop w:val="240"/>
                                  <w:marBottom w:val="0"/>
                                  <w:divBdr>
                                    <w:top w:val="none" w:sz="0" w:space="0" w:color="auto"/>
                                    <w:left w:val="none" w:sz="0" w:space="0" w:color="auto"/>
                                    <w:bottom w:val="none" w:sz="0" w:space="0" w:color="auto"/>
                                    <w:right w:val="none" w:sz="0" w:space="0" w:color="auto"/>
                                  </w:divBdr>
                                  <w:divsChild>
                                    <w:div w:id="1138062629">
                                      <w:marLeft w:val="0"/>
                                      <w:marRight w:val="0"/>
                                      <w:marTop w:val="0"/>
                                      <w:marBottom w:val="0"/>
                                      <w:divBdr>
                                        <w:top w:val="none" w:sz="0" w:space="0" w:color="auto"/>
                                        <w:left w:val="none" w:sz="0" w:space="0" w:color="auto"/>
                                        <w:bottom w:val="none" w:sz="0" w:space="0" w:color="auto"/>
                                        <w:right w:val="none" w:sz="0" w:space="0" w:color="auto"/>
                                      </w:divBdr>
                                    </w:div>
                                  </w:divsChild>
                                </w:div>
                                <w:div w:id="1822499730">
                                  <w:marLeft w:val="0"/>
                                  <w:marRight w:val="0"/>
                                  <w:marTop w:val="240"/>
                                  <w:marBottom w:val="0"/>
                                  <w:divBdr>
                                    <w:top w:val="none" w:sz="0" w:space="0" w:color="auto"/>
                                    <w:left w:val="none" w:sz="0" w:space="0" w:color="auto"/>
                                    <w:bottom w:val="none" w:sz="0" w:space="0" w:color="auto"/>
                                    <w:right w:val="none" w:sz="0" w:space="0" w:color="auto"/>
                                  </w:divBdr>
                                  <w:divsChild>
                                    <w:div w:id="4407086">
                                      <w:marLeft w:val="0"/>
                                      <w:marRight w:val="0"/>
                                      <w:marTop w:val="0"/>
                                      <w:marBottom w:val="0"/>
                                      <w:divBdr>
                                        <w:top w:val="none" w:sz="0" w:space="0" w:color="auto"/>
                                        <w:left w:val="none" w:sz="0" w:space="0" w:color="auto"/>
                                        <w:bottom w:val="none" w:sz="0" w:space="0" w:color="auto"/>
                                        <w:right w:val="none" w:sz="0" w:space="0" w:color="auto"/>
                                      </w:divBdr>
                                    </w:div>
                                  </w:divsChild>
                                </w:div>
                                <w:div w:id="1845046143">
                                  <w:marLeft w:val="0"/>
                                  <w:marRight w:val="0"/>
                                  <w:marTop w:val="240"/>
                                  <w:marBottom w:val="0"/>
                                  <w:divBdr>
                                    <w:top w:val="none" w:sz="0" w:space="0" w:color="auto"/>
                                    <w:left w:val="none" w:sz="0" w:space="0" w:color="auto"/>
                                    <w:bottom w:val="none" w:sz="0" w:space="0" w:color="auto"/>
                                    <w:right w:val="none" w:sz="0" w:space="0" w:color="auto"/>
                                  </w:divBdr>
                                  <w:divsChild>
                                    <w:div w:id="502476970">
                                      <w:marLeft w:val="0"/>
                                      <w:marRight w:val="0"/>
                                      <w:marTop w:val="0"/>
                                      <w:marBottom w:val="0"/>
                                      <w:divBdr>
                                        <w:top w:val="none" w:sz="0" w:space="0" w:color="auto"/>
                                        <w:left w:val="none" w:sz="0" w:space="0" w:color="auto"/>
                                        <w:bottom w:val="none" w:sz="0" w:space="0" w:color="auto"/>
                                        <w:right w:val="none" w:sz="0" w:space="0" w:color="auto"/>
                                      </w:divBdr>
                                    </w:div>
                                  </w:divsChild>
                                </w:div>
                                <w:div w:id="901258291">
                                  <w:marLeft w:val="0"/>
                                  <w:marRight w:val="0"/>
                                  <w:marTop w:val="240"/>
                                  <w:marBottom w:val="0"/>
                                  <w:divBdr>
                                    <w:top w:val="none" w:sz="0" w:space="0" w:color="auto"/>
                                    <w:left w:val="none" w:sz="0" w:space="0" w:color="auto"/>
                                    <w:bottom w:val="none" w:sz="0" w:space="0" w:color="auto"/>
                                    <w:right w:val="none" w:sz="0" w:space="0" w:color="auto"/>
                                  </w:divBdr>
                                  <w:divsChild>
                                    <w:div w:id="1128011632">
                                      <w:marLeft w:val="0"/>
                                      <w:marRight w:val="0"/>
                                      <w:marTop w:val="0"/>
                                      <w:marBottom w:val="0"/>
                                      <w:divBdr>
                                        <w:top w:val="none" w:sz="0" w:space="0" w:color="auto"/>
                                        <w:left w:val="none" w:sz="0" w:space="0" w:color="auto"/>
                                        <w:bottom w:val="none" w:sz="0" w:space="0" w:color="auto"/>
                                        <w:right w:val="none" w:sz="0" w:space="0" w:color="auto"/>
                                      </w:divBdr>
                                    </w:div>
                                  </w:divsChild>
                                </w:div>
                                <w:div w:id="588123397">
                                  <w:marLeft w:val="0"/>
                                  <w:marRight w:val="0"/>
                                  <w:marTop w:val="240"/>
                                  <w:marBottom w:val="0"/>
                                  <w:divBdr>
                                    <w:top w:val="none" w:sz="0" w:space="0" w:color="auto"/>
                                    <w:left w:val="none" w:sz="0" w:space="0" w:color="auto"/>
                                    <w:bottom w:val="none" w:sz="0" w:space="0" w:color="auto"/>
                                    <w:right w:val="none" w:sz="0" w:space="0" w:color="auto"/>
                                  </w:divBdr>
                                  <w:divsChild>
                                    <w:div w:id="1899896391">
                                      <w:marLeft w:val="0"/>
                                      <w:marRight w:val="0"/>
                                      <w:marTop w:val="0"/>
                                      <w:marBottom w:val="0"/>
                                      <w:divBdr>
                                        <w:top w:val="none" w:sz="0" w:space="0" w:color="auto"/>
                                        <w:left w:val="none" w:sz="0" w:space="0" w:color="auto"/>
                                        <w:bottom w:val="none" w:sz="0" w:space="0" w:color="auto"/>
                                        <w:right w:val="none" w:sz="0" w:space="0" w:color="auto"/>
                                      </w:divBdr>
                                    </w:div>
                                  </w:divsChild>
                                </w:div>
                                <w:div w:id="860558200">
                                  <w:marLeft w:val="0"/>
                                  <w:marRight w:val="0"/>
                                  <w:marTop w:val="240"/>
                                  <w:marBottom w:val="0"/>
                                  <w:divBdr>
                                    <w:top w:val="none" w:sz="0" w:space="0" w:color="auto"/>
                                    <w:left w:val="none" w:sz="0" w:space="0" w:color="auto"/>
                                    <w:bottom w:val="none" w:sz="0" w:space="0" w:color="auto"/>
                                    <w:right w:val="none" w:sz="0" w:space="0" w:color="auto"/>
                                  </w:divBdr>
                                  <w:divsChild>
                                    <w:div w:id="394008138">
                                      <w:marLeft w:val="0"/>
                                      <w:marRight w:val="0"/>
                                      <w:marTop w:val="0"/>
                                      <w:marBottom w:val="0"/>
                                      <w:divBdr>
                                        <w:top w:val="none" w:sz="0" w:space="0" w:color="auto"/>
                                        <w:left w:val="none" w:sz="0" w:space="0" w:color="auto"/>
                                        <w:bottom w:val="none" w:sz="0" w:space="0" w:color="auto"/>
                                        <w:right w:val="none" w:sz="0" w:space="0" w:color="auto"/>
                                      </w:divBdr>
                                    </w:div>
                                  </w:divsChild>
                                </w:div>
                                <w:div w:id="1078095683">
                                  <w:marLeft w:val="0"/>
                                  <w:marRight w:val="0"/>
                                  <w:marTop w:val="240"/>
                                  <w:marBottom w:val="0"/>
                                  <w:divBdr>
                                    <w:top w:val="none" w:sz="0" w:space="0" w:color="auto"/>
                                    <w:left w:val="none" w:sz="0" w:space="0" w:color="auto"/>
                                    <w:bottom w:val="none" w:sz="0" w:space="0" w:color="auto"/>
                                    <w:right w:val="none" w:sz="0" w:space="0" w:color="auto"/>
                                  </w:divBdr>
                                  <w:divsChild>
                                    <w:div w:id="2049790406">
                                      <w:marLeft w:val="0"/>
                                      <w:marRight w:val="0"/>
                                      <w:marTop w:val="0"/>
                                      <w:marBottom w:val="0"/>
                                      <w:divBdr>
                                        <w:top w:val="none" w:sz="0" w:space="0" w:color="auto"/>
                                        <w:left w:val="none" w:sz="0" w:space="0" w:color="auto"/>
                                        <w:bottom w:val="none" w:sz="0" w:space="0" w:color="auto"/>
                                        <w:right w:val="none" w:sz="0" w:space="0" w:color="auto"/>
                                      </w:divBdr>
                                    </w:div>
                                  </w:divsChild>
                                </w:div>
                                <w:div w:id="1956980634">
                                  <w:marLeft w:val="0"/>
                                  <w:marRight w:val="0"/>
                                  <w:marTop w:val="240"/>
                                  <w:marBottom w:val="0"/>
                                  <w:divBdr>
                                    <w:top w:val="none" w:sz="0" w:space="0" w:color="auto"/>
                                    <w:left w:val="none" w:sz="0" w:space="0" w:color="auto"/>
                                    <w:bottom w:val="none" w:sz="0" w:space="0" w:color="auto"/>
                                    <w:right w:val="none" w:sz="0" w:space="0" w:color="auto"/>
                                  </w:divBdr>
                                  <w:divsChild>
                                    <w:div w:id="2109503873">
                                      <w:marLeft w:val="0"/>
                                      <w:marRight w:val="0"/>
                                      <w:marTop w:val="0"/>
                                      <w:marBottom w:val="0"/>
                                      <w:divBdr>
                                        <w:top w:val="none" w:sz="0" w:space="0" w:color="auto"/>
                                        <w:left w:val="none" w:sz="0" w:space="0" w:color="auto"/>
                                        <w:bottom w:val="none" w:sz="0" w:space="0" w:color="auto"/>
                                        <w:right w:val="none" w:sz="0" w:space="0" w:color="auto"/>
                                      </w:divBdr>
                                    </w:div>
                                  </w:divsChild>
                                </w:div>
                                <w:div w:id="1888105686">
                                  <w:marLeft w:val="0"/>
                                  <w:marRight w:val="0"/>
                                  <w:marTop w:val="240"/>
                                  <w:marBottom w:val="0"/>
                                  <w:divBdr>
                                    <w:top w:val="none" w:sz="0" w:space="0" w:color="auto"/>
                                    <w:left w:val="none" w:sz="0" w:space="0" w:color="auto"/>
                                    <w:bottom w:val="none" w:sz="0" w:space="0" w:color="auto"/>
                                    <w:right w:val="none" w:sz="0" w:space="0" w:color="auto"/>
                                  </w:divBdr>
                                  <w:divsChild>
                                    <w:div w:id="1627587477">
                                      <w:marLeft w:val="0"/>
                                      <w:marRight w:val="0"/>
                                      <w:marTop w:val="0"/>
                                      <w:marBottom w:val="0"/>
                                      <w:divBdr>
                                        <w:top w:val="none" w:sz="0" w:space="0" w:color="auto"/>
                                        <w:left w:val="none" w:sz="0" w:space="0" w:color="auto"/>
                                        <w:bottom w:val="none" w:sz="0" w:space="0" w:color="auto"/>
                                        <w:right w:val="none" w:sz="0" w:space="0" w:color="auto"/>
                                      </w:divBdr>
                                    </w:div>
                                  </w:divsChild>
                                </w:div>
                                <w:div w:id="2114788847">
                                  <w:marLeft w:val="0"/>
                                  <w:marRight w:val="0"/>
                                  <w:marTop w:val="240"/>
                                  <w:marBottom w:val="0"/>
                                  <w:divBdr>
                                    <w:top w:val="none" w:sz="0" w:space="0" w:color="auto"/>
                                    <w:left w:val="none" w:sz="0" w:space="0" w:color="auto"/>
                                    <w:bottom w:val="none" w:sz="0" w:space="0" w:color="auto"/>
                                    <w:right w:val="none" w:sz="0" w:space="0" w:color="auto"/>
                                  </w:divBdr>
                                  <w:divsChild>
                                    <w:div w:id="245115680">
                                      <w:marLeft w:val="0"/>
                                      <w:marRight w:val="0"/>
                                      <w:marTop w:val="0"/>
                                      <w:marBottom w:val="0"/>
                                      <w:divBdr>
                                        <w:top w:val="none" w:sz="0" w:space="0" w:color="auto"/>
                                        <w:left w:val="none" w:sz="0" w:space="0" w:color="auto"/>
                                        <w:bottom w:val="none" w:sz="0" w:space="0" w:color="auto"/>
                                        <w:right w:val="none" w:sz="0" w:space="0" w:color="auto"/>
                                      </w:divBdr>
                                    </w:div>
                                  </w:divsChild>
                                </w:div>
                                <w:div w:id="2093578650">
                                  <w:marLeft w:val="0"/>
                                  <w:marRight w:val="0"/>
                                  <w:marTop w:val="240"/>
                                  <w:marBottom w:val="0"/>
                                  <w:divBdr>
                                    <w:top w:val="none" w:sz="0" w:space="0" w:color="auto"/>
                                    <w:left w:val="none" w:sz="0" w:space="0" w:color="auto"/>
                                    <w:bottom w:val="none" w:sz="0" w:space="0" w:color="auto"/>
                                    <w:right w:val="none" w:sz="0" w:space="0" w:color="auto"/>
                                  </w:divBdr>
                                  <w:divsChild>
                                    <w:div w:id="1747916271">
                                      <w:marLeft w:val="0"/>
                                      <w:marRight w:val="0"/>
                                      <w:marTop w:val="0"/>
                                      <w:marBottom w:val="0"/>
                                      <w:divBdr>
                                        <w:top w:val="none" w:sz="0" w:space="0" w:color="auto"/>
                                        <w:left w:val="none" w:sz="0" w:space="0" w:color="auto"/>
                                        <w:bottom w:val="none" w:sz="0" w:space="0" w:color="auto"/>
                                        <w:right w:val="none" w:sz="0" w:space="0" w:color="auto"/>
                                      </w:divBdr>
                                    </w:div>
                                  </w:divsChild>
                                </w:div>
                                <w:div w:id="528762313">
                                  <w:marLeft w:val="0"/>
                                  <w:marRight w:val="0"/>
                                  <w:marTop w:val="240"/>
                                  <w:marBottom w:val="0"/>
                                  <w:divBdr>
                                    <w:top w:val="none" w:sz="0" w:space="0" w:color="auto"/>
                                    <w:left w:val="none" w:sz="0" w:space="0" w:color="auto"/>
                                    <w:bottom w:val="none" w:sz="0" w:space="0" w:color="auto"/>
                                    <w:right w:val="none" w:sz="0" w:space="0" w:color="auto"/>
                                  </w:divBdr>
                                  <w:divsChild>
                                    <w:div w:id="873616751">
                                      <w:marLeft w:val="0"/>
                                      <w:marRight w:val="0"/>
                                      <w:marTop w:val="0"/>
                                      <w:marBottom w:val="0"/>
                                      <w:divBdr>
                                        <w:top w:val="none" w:sz="0" w:space="0" w:color="auto"/>
                                        <w:left w:val="none" w:sz="0" w:space="0" w:color="auto"/>
                                        <w:bottom w:val="none" w:sz="0" w:space="0" w:color="auto"/>
                                        <w:right w:val="none" w:sz="0" w:space="0" w:color="auto"/>
                                      </w:divBdr>
                                    </w:div>
                                  </w:divsChild>
                                </w:div>
                                <w:div w:id="402459618">
                                  <w:marLeft w:val="0"/>
                                  <w:marRight w:val="0"/>
                                  <w:marTop w:val="240"/>
                                  <w:marBottom w:val="0"/>
                                  <w:divBdr>
                                    <w:top w:val="none" w:sz="0" w:space="0" w:color="auto"/>
                                    <w:left w:val="none" w:sz="0" w:space="0" w:color="auto"/>
                                    <w:bottom w:val="none" w:sz="0" w:space="0" w:color="auto"/>
                                    <w:right w:val="none" w:sz="0" w:space="0" w:color="auto"/>
                                  </w:divBdr>
                                  <w:divsChild>
                                    <w:div w:id="1141922423">
                                      <w:marLeft w:val="0"/>
                                      <w:marRight w:val="0"/>
                                      <w:marTop w:val="0"/>
                                      <w:marBottom w:val="0"/>
                                      <w:divBdr>
                                        <w:top w:val="none" w:sz="0" w:space="0" w:color="auto"/>
                                        <w:left w:val="none" w:sz="0" w:space="0" w:color="auto"/>
                                        <w:bottom w:val="none" w:sz="0" w:space="0" w:color="auto"/>
                                        <w:right w:val="none" w:sz="0" w:space="0" w:color="auto"/>
                                      </w:divBdr>
                                    </w:div>
                                  </w:divsChild>
                                </w:div>
                                <w:div w:id="477652476">
                                  <w:marLeft w:val="0"/>
                                  <w:marRight w:val="0"/>
                                  <w:marTop w:val="240"/>
                                  <w:marBottom w:val="0"/>
                                  <w:divBdr>
                                    <w:top w:val="none" w:sz="0" w:space="0" w:color="auto"/>
                                    <w:left w:val="none" w:sz="0" w:space="0" w:color="auto"/>
                                    <w:bottom w:val="none" w:sz="0" w:space="0" w:color="auto"/>
                                    <w:right w:val="none" w:sz="0" w:space="0" w:color="auto"/>
                                  </w:divBdr>
                                  <w:divsChild>
                                    <w:div w:id="1860967503">
                                      <w:marLeft w:val="0"/>
                                      <w:marRight w:val="0"/>
                                      <w:marTop w:val="0"/>
                                      <w:marBottom w:val="0"/>
                                      <w:divBdr>
                                        <w:top w:val="none" w:sz="0" w:space="0" w:color="auto"/>
                                        <w:left w:val="none" w:sz="0" w:space="0" w:color="auto"/>
                                        <w:bottom w:val="none" w:sz="0" w:space="0" w:color="auto"/>
                                        <w:right w:val="none" w:sz="0" w:space="0" w:color="auto"/>
                                      </w:divBdr>
                                    </w:div>
                                  </w:divsChild>
                                </w:div>
                                <w:div w:id="616572116">
                                  <w:marLeft w:val="0"/>
                                  <w:marRight w:val="0"/>
                                  <w:marTop w:val="240"/>
                                  <w:marBottom w:val="0"/>
                                  <w:divBdr>
                                    <w:top w:val="none" w:sz="0" w:space="0" w:color="auto"/>
                                    <w:left w:val="none" w:sz="0" w:space="0" w:color="auto"/>
                                    <w:bottom w:val="none" w:sz="0" w:space="0" w:color="auto"/>
                                    <w:right w:val="none" w:sz="0" w:space="0" w:color="auto"/>
                                  </w:divBdr>
                                  <w:divsChild>
                                    <w:div w:id="679545994">
                                      <w:marLeft w:val="0"/>
                                      <w:marRight w:val="0"/>
                                      <w:marTop w:val="0"/>
                                      <w:marBottom w:val="0"/>
                                      <w:divBdr>
                                        <w:top w:val="none" w:sz="0" w:space="0" w:color="auto"/>
                                        <w:left w:val="none" w:sz="0" w:space="0" w:color="auto"/>
                                        <w:bottom w:val="none" w:sz="0" w:space="0" w:color="auto"/>
                                        <w:right w:val="none" w:sz="0" w:space="0" w:color="auto"/>
                                      </w:divBdr>
                                    </w:div>
                                  </w:divsChild>
                                </w:div>
                                <w:div w:id="1376275774">
                                  <w:marLeft w:val="0"/>
                                  <w:marRight w:val="0"/>
                                  <w:marTop w:val="240"/>
                                  <w:marBottom w:val="0"/>
                                  <w:divBdr>
                                    <w:top w:val="none" w:sz="0" w:space="0" w:color="auto"/>
                                    <w:left w:val="none" w:sz="0" w:space="0" w:color="auto"/>
                                    <w:bottom w:val="none" w:sz="0" w:space="0" w:color="auto"/>
                                    <w:right w:val="none" w:sz="0" w:space="0" w:color="auto"/>
                                  </w:divBdr>
                                  <w:divsChild>
                                    <w:div w:id="1971394971">
                                      <w:marLeft w:val="0"/>
                                      <w:marRight w:val="0"/>
                                      <w:marTop w:val="0"/>
                                      <w:marBottom w:val="0"/>
                                      <w:divBdr>
                                        <w:top w:val="none" w:sz="0" w:space="0" w:color="auto"/>
                                        <w:left w:val="none" w:sz="0" w:space="0" w:color="auto"/>
                                        <w:bottom w:val="none" w:sz="0" w:space="0" w:color="auto"/>
                                        <w:right w:val="none" w:sz="0" w:space="0" w:color="auto"/>
                                      </w:divBdr>
                                    </w:div>
                                  </w:divsChild>
                                </w:div>
                                <w:div w:id="300694553">
                                  <w:marLeft w:val="0"/>
                                  <w:marRight w:val="0"/>
                                  <w:marTop w:val="240"/>
                                  <w:marBottom w:val="0"/>
                                  <w:divBdr>
                                    <w:top w:val="none" w:sz="0" w:space="0" w:color="auto"/>
                                    <w:left w:val="none" w:sz="0" w:space="0" w:color="auto"/>
                                    <w:bottom w:val="none" w:sz="0" w:space="0" w:color="auto"/>
                                    <w:right w:val="none" w:sz="0" w:space="0" w:color="auto"/>
                                  </w:divBdr>
                                  <w:divsChild>
                                    <w:div w:id="1724595632">
                                      <w:marLeft w:val="0"/>
                                      <w:marRight w:val="0"/>
                                      <w:marTop w:val="0"/>
                                      <w:marBottom w:val="0"/>
                                      <w:divBdr>
                                        <w:top w:val="none" w:sz="0" w:space="0" w:color="auto"/>
                                        <w:left w:val="none" w:sz="0" w:space="0" w:color="auto"/>
                                        <w:bottom w:val="none" w:sz="0" w:space="0" w:color="auto"/>
                                        <w:right w:val="none" w:sz="0" w:space="0" w:color="auto"/>
                                      </w:divBdr>
                                    </w:div>
                                  </w:divsChild>
                                </w:div>
                                <w:div w:id="622006852">
                                  <w:marLeft w:val="0"/>
                                  <w:marRight w:val="0"/>
                                  <w:marTop w:val="240"/>
                                  <w:marBottom w:val="0"/>
                                  <w:divBdr>
                                    <w:top w:val="none" w:sz="0" w:space="0" w:color="auto"/>
                                    <w:left w:val="none" w:sz="0" w:space="0" w:color="auto"/>
                                    <w:bottom w:val="none" w:sz="0" w:space="0" w:color="auto"/>
                                    <w:right w:val="none" w:sz="0" w:space="0" w:color="auto"/>
                                  </w:divBdr>
                                  <w:divsChild>
                                    <w:div w:id="856846885">
                                      <w:marLeft w:val="0"/>
                                      <w:marRight w:val="0"/>
                                      <w:marTop w:val="0"/>
                                      <w:marBottom w:val="0"/>
                                      <w:divBdr>
                                        <w:top w:val="none" w:sz="0" w:space="0" w:color="auto"/>
                                        <w:left w:val="none" w:sz="0" w:space="0" w:color="auto"/>
                                        <w:bottom w:val="none" w:sz="0" w:space="0" w:color="auto"/>
                                        <w:right w:val="none" w:sz="0" w:space="0" w:color="auto"/>
                                      </w:divBdr>
                                    </w:div>
                                  </w:divsChild>
                                </w:div>
                                <w:div w:id="511383611">
                                  <w:marLeft w:val="0"/>
                                  <w:marRight w:val="0"/>
                                  <w:marTop w:val="240"/>
                                  <w:marBottom w:val="0"/>
                                  <w:divBdr>
                                    <w:top w:val="none" w:sz="0" w:space="0" w:color="auto"/>
                                    <w:left w:val="none" w:sz="0" w:space="0" w:color="auto"/>
                                    <w:bottom w:val="none" w:sz="0" w:space="0" w:color="auto"/>
                                    <w:right w:val="none" w:sz="0" w:space="0" w:color="auto"/>
                                  </w:divBdr>
                                  <w:divsChild>
                                    <w:div w:id="1313295022">
                                      <w:marLeft w:val="0"/>
                                      <w:marRight w:val="0"/>
                                      <w:marTop w:val="0"/>
                                      <w:marBottom w:val="0"/>
                                      <w:divBdr>
                                        <w:top w:val="none" w:sz="0" w:space="0" w:color="auto"/>
                                        <w:left w:val="none" w:sz="0" w:space="0" w:color="auto"/>
                                        <w:bottom w:val="none" w:sz="0" w:space="0" w:color="auto"/>
                                        <w:right w:val="none" w:sz="0" w:space="0" w:color="auto"/>
                                      </w:divBdr>
                                    </w:div>
                                  </w:divsChild>
                                </w:div>
                                <w:div w:id="1711757594">
                                  <w:marLeft w:val="0"/>
                                  <w:marRight w:val="0"/>
                                  <w:marTop w:val="240"/>
                                  <w:marBottom w:val="0"/>
                                  <w:divBdr>
                                    <w:top w:val="none" w:sz="0" w:space="0" w:color="auto"/>
                                    <w:left w:val="none" w:sz="0" w:space="0" w:color="auto"/>
                                    <w:bottom w:val="none" w:sz="0" w:space="0" w:color="auto"/>
                                    <w:right w:val="none" w:sz="0" w:space="0" w:color="auto"/>
                                  </w:divBdr>
                                  <w:divsChild>
                                    <w:div w:id="418674479">
                                      <w:marLeft w:val="0"/>
                                      <w:marRight w:val="0"/>
                                      <w:marTop w:val="0"/>
                                      <w:marBottom w:val="0"/>
                                      <w:divBdr>
                                        <w:top w:val="none" w:sz="0" w:space="0" w:color="auto"/>
                                        <w:left w:val="none" w:sz="0" w:space="0" w:color="auto"/>
                                        <w:bottom w:val="none" w:sz="0" w:space="0" w:color="auto"/>
                                        <w:right w:val="none" w:sz="0" w:space="0" w:color="auto"/>
                                      </w:divBdr>
                                    </w:div>
                                  </w:divsChild>
                                </w:div>
                                <w:div w:id="369426618">
                                  <w:marLeft w:val="0"/>
                                  <w:marRight w:val="0"/>
                                  <w:marTop w:val="240"/>
                                  <w:marBottom w:val="0"/>
                                  <w:divBdr>
                                    <w:top w:val="none" w:sz="0" w:space="0" w:color="auto"/>
                                    <w:left w:val="none" w:sz="0" w:space="0" w:color="auto"/>
                                    <w:bottom w:val="none" w:sz="0" w:space="0" w:color="auto"/>
                                    <w:right w:val="none" w:sz="0" w:space="0" w:color="auto"/>
                                  </w:divBdr>
                                  <w:divsChild>
                                    <w:div w:id="1283919276">
                                      <w:marLeft w:val="0"/>
                                      <w:marRight w:val="0"/>
                                      <w:marTop w:val="0"/>
                                      <w:marBottom w:val="0"/>
                                      <w:divBdr>
                                        <w:top w:val="none" w:sz="0" w:space="0" w:color="auto"/>
                                        <w:left w:val="none" w:sz="0" w:space="0" w:color="auto"/>
                                        <w:bottom w:val="none" w:sz="0" w:space="0" w:color="auto"/>
                                        <w:right w:val="none" w:sz="0" w:space="0" w:color="auto"/>
                                      </w:divBdr>
                                    </w:div>
                                  </w:divsChild>
                                </w:div>
                                <w:div w:id="2065593173">
                                  <w:marLeft w:val="0"/>
                                  <w:marRight w:val="0"/>
                                  <w:marTop w:val="240"/>
                                  <w:marBottom w:val="0"/>
                                  <w:divBdr>
                                    <w:top w:val="none" w:sz="0" w:space="0" w:color="auto"/>
                                    <w:left w:val="none" w:sz="0" w:space="0" w:color="auto"/>
                                    <w:bottom w:val="none" w:sz="0" w:space="0" w:color="auto"/>
                                    <w:right w:val="none" w:sz="0" w:space="0" w:color="auto"/>
                                  </w:divBdr>
                                  <w:divsChild>
                                    <w:div w:id="17001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01682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sChild>
        <w:div w:id="1977443332">
          <w:marLeft w:val="547"/>
          <w:marRight w:val="0"/>
          <w:marTop w:val="0"/>
          <w:marBottom w:val="0"/>
          <w:divBdr>
            <w:top w:val="none" w:sz="0" w:space="0" w:color="auto"/>
            <w:left w:val="none" w:sz="0" w:space="0" w:color="auto"/>
            <w:bottom w:val="none" w:sz="0" w:space="0" w:color="auto"/>
            <w:right w:val="none" w:sz="0" w:space="0" w:color="auto"/>
          </w:divBdr>
        </w:div>
      </w:divsChild>
    </w:div>
    <w:div w:id="432360651">
      <w:bodyDiv w:val="1"/>
      <w:marLeft w:val="0"/>
      <w:marRight w:val="0"/>
      <w:marTop w:val="0"/>
      <w:marBottom w:val="0"/>
      <w:divBdr>
        <w:top w:val="none" w:sz="0" w:space="0" w:color="auto"/>
        <w:left w:val="none" w:sz="0" w:space="0" w:color="auto"/>
        <w:bottom w:val="none" w:sz="0" w:space="0" w:color="auto"/>
        <w:right w:val="none" w:sz="0" w:space="0" w:color="auto"/>
      </w:divBdr>
      <w:divsChild>
        <w:div w:id="1222130977">
          <w:marLeft w:val="360"/>
          <w:marRight w:val="0"/>
          <w:marTop w:val="200"/>
          <w:marBottom w:val="0"/>
          <w:divBdr>
            <w:top w:val="none" w:sz="0" w:space="0" w:color="auto"/>
            <w:left w:val="none" w:sz="0" w:space="0" w:color="auto"/>
            <w:bottom w:val="none" w:sz="0" w:space="0" w:color="auto"/>
            <w:right w:val="none" w:sz="0" w:space="0" w:color="auto"/>
          </w:divBdr>
        </w:div>
        <w:div w:id="484587555">
          <w:marLeft w:val="360"/>
          <w:marRight w:val="0"/>
          <w:marTop w:val="200"/>
          <w:marBottom w:val="0"/>
          <w:divBdr>
            <w:top w:val="none" w:sz="0" w:space="0" w:color="auto"/>
            <w:left w:val="none" w:sz="0" w:space="0" w:color="auto"/>
            <w:bottom w:val="none" w:sz="0" w:space="0" w:color="auto"/>
            <w:right w:val="none" w:sz="0" w:space="0" w:color="auto"/>
          </w:divBdr>
        </w:div>
        <w:div w:id="344795203">
          <w:marLeft w:val="360"/>
          <w:marRight w:val="0"/>
          <w:marTop w:val="200"/>
          <w:marBottom w:val="0"/>
          <w:divBdr>
            <w:top w:val="none" w:sz="0" w:space="0" w:color="auto"/>
            <w:left w:val="none" w:sz="0" w:space="0" w:color="auto"/>
            <w:bottom w:val="none" w:sz="0" w:space="0" w:color="auto"/>
            <w:right w:val="none" w:sz="0" w:space="0" w:color="auto"/>
          </w:divBdr>
        </w:div>
        <w:div w:id="1526869730">
          <w:marLeft w:val="360"/>
          <w:marRight w:val="0"/>
          <w:marTop w:val="200"/>
          <w:marBottom w:val="0"/>
          <w:divBdr>
            <w:top w:val="none" w:sz="0" w:space="0" w:color="auto"/>
            <w:left w:val="none" w:sz="0" w:space="0" w:color="auto"/>
            <w:bottom w:val="none" w:sz="0" w:space="0" w:color="auto"/>
            <w:right w:val="none" w:sz="0" w:space="0" w:color="auto"/>
          </w:divBdr>
        </w:div>
      </w:divsChild>
    </w:div>
    <w:div w:id="818380040">
      <w:bodyDiv w:val="1"/>
      <w:marLeft w:val="0"/>
      <w:marRight w:val="0"/>
      <w:marTop w:val="0"/>
      <w:marBottom w:val="0"/>
      <w:divBdr>
        <w:top w:val="none" w:sz="0" w:space="0" w:color="auto"/>
        <w:left w:val="none" w:sz="0" w:space="0" w:color="auto"/>
        <w:bottom w:val="none" w:sz="0" w:space="0" w:color="auto"/>
        <w:right w:val="none" w:sz="0" w:space="0" w:color="auto"/>
      </w:divBdr>
      <w:divsChild>
        <w:div w:id="876310972">
          <w:marLeft w:val="360"/>
          <w:marRight w:val="0"/>
          <w:marTop w:val="200"/>
          <w:marBottom w:val="0"/>
          <w:divBdr>
            <w:top w:val="none" w:sz="0" w:space="0" w:color="auto"/>
            <w:left w:val="none" w:sz="0" w:space="0" w:color="auto"/>
            <w:bottom w:val="none" w:sz="0" w:space="0" w:color="auto"/>
            <w:right w:val="none" w:sz="0" w:space="0" w:color="auto"/>
          </w:divBdr>
        </w:div>
        <w:div w:id="1175459142">
          <w:marLeft w:val="360"/>
          <w:marRight w:val="0"/>
          <w:marTop w:val="200"/>
          <w:marBottom w:val="0"/>
          <w:divBdr>
            <w:top w:val="none" w:sz="0" w:space="0" w:color="auto"/>
            <w:left w:val="none" w:sz="0" w:space="0" w:color="auto"/>
            <w:bottom w:val="none" w:sz="0" w:space="0" w:color="auto"/>
            <w:right w:val="none" w:sz="0" w:space="0" w:color="auto"/>
          </w:divBdr>
        </w:div>
        <w:div w:id="993800055">
          <w:marLeft w:val="360"/>
          <w:marRight w:val="0"/>
          <w:marTop w:val="200"/>
          <w:marBottom w:val="0"/>
          <w:divBdr>
            <w:top w:val="none" w:sz="0" w:space="0" w:color="auto"/>
            <w:left w:val="none" w:sz="0" w:space="0" w:color="auto"/>
            <w:bottom w:val="none" w:sz="0" w:space="0" w:color="auto"/>
            <w:right w:val="none" w:sz="0" w:space="0" w:color="auto"/>
          </w:divBdr>
        </w:div>
        <w:div w:id="978650577">
          <w:marLeft w:val="360"/>
          <w:marRight w:val="0"/>
          <w:marTop w:val="200"/>
          <w:marBottom w:val="0"/>
          <w:divBdr>
            <w:top w:val="none" w:sz="0" w:space="0" w:color="auto"/>
            <w:left w:val="none" w:sz="0" w:space="0" w:color="auto"/>
            <w:bottom w:val="none" w:sz="0" w:space="0" w:color="auto"/>
            <w:right w:val="none" w:sz="0" w:space="0" w:color="auto"/>
          </w:divBdr>
        </w:div>
      </w:divsChild>
    </w:div>
    <w:div w:id="828862093">
      <w:bodyDiv w:val="1"/>
      <w:marLeft w:val="0"/>
      <w:marRight w:val="0"/>
      <w:marTop w:val="0"/>
      <w:marBottom w:val="0"/>
      <w:divBdr>
        <w:top w:val="none" w:sz="0" w:space="0" w:color="auto"/>
        <w:left w:val="none" w:sz="0" w:space="0" w:color="auto"/>
        <w:bottom w:val="none" w:sz="0" w:space="0" w:color="auto"/>
        <w:right w:val="none" w:sz="0" w:space="0" w:color="auto"/>
      </w:divBdr>
      <w:divsChild>
        <w:div w:id="799808372">
          <w:marLeft w:val="547"/>
          <w:marRight w:val="0"/>
          <w:marTop w:val="0"/>
          <w:marBottom w:val="0"/>
          <w:divBdr>
            <w:top w:val="none" w:sz="0" w:space="0" w:color="auto"/>
            <w:left w:val="none" w:sz="0" w:space="0" w:color="auto"/>
            <w:bottom w:val="none" w:sz="0" w:space="0" w:color="auto"/>
            <w:right w:val="none" w:sz="0" w:space="0" w:color="auto"/>
          </w:divBdr>
        </w:div>
      </w:divsChild>
    </w:div>
    <w:div w:id="884290517">
      <w:bodyDiv w:val="1"/>
      <w:marLeft w:val="0"/>
      <w:marRight w:val="0"/>
      <w:marTop w:val="0"/>
      <w:marBottom w:val="0"/>
      <w:divBdr>
        <w:top w:val="none" w:sz="0" w:space="0" w:color="auto"/>
        <w:left w:val="none" w:sz="0" w:space="0" w:color="auto"/>
        <w:bottom w:val="none" w:sz="0" w:space="0" w:color="auto"/>
        <w:right w:val="none" w:sz="0" w:space="0" w:color="auto"/>
      </w:divBdr>
      <w:divsChild>
        <w:div w:id="407266615">
          <w:marLeft w:val="360"/>
          <w:marRight w:val="0"/>
          <w:marTop w:val="200"/>
          <w:marBottom w:val="0"/>
          <w:divBdr>
            <w:top w:val="none" w:sz="0" w:space="0" w:color="auto"/>
            <w:left w:val="none" w:sz="0" w:space="0" w:color="auto"/>
            <w:bottom w:val="none" w:sz="0" w:space="0" w:color="auto"/>
            <w:right w:val="none" w:sz="0" w:space="0" w:color="auto"/>
          </w:divBdr>
        </w:div>
        <w:div w:id="121771701">
          <w:marLeft w:val="360"/>
          <w:marRight w:val="0"/>
          <w:marTop w:val="200"/>
          <w:marBottom w:val="0"/>
          <w:divBdr>
            <w:top w:val="none" w:sz="0" w:space="0" w:color="auto"/>
            <w:left w:val="none" w:sz="0" w:space="0" w:color="auto"/>
            <w:bottom w:val="none" w:sz="0" w:space="0" w:color="auto"/>
            <w:right w:val="none" w:sz="0" w:space="0" w:color="auto"/>
          </w:divBdr>
        </w:div>
        <w:div w:id="99300647">
          <w:marLeft w:val="360"/>
          <w:marRight w:val="0"/>
          <w:marTop w:val="200"/>
          <w:marBottom w:val="0"/>
          <w:divBdr>
            <w:top w:val="none" w:sz="0" w:space="0" w:color="auto"/>
            <w:left w:val="none" w:sz="0" w:space="0" w:color="auto"/>
            <w:bottom w:val="none" w:sz="0" w:space="0" w:color="auto"/>
            <w:right w:val="none" w:sz="0" w:space="0" w:color="auto"/>
          </w:divBdr>
        </w:div>
      </w:divsChild>
    </w:div>
    <w:div w:id="995835802">
      <w:bodyDiv w:val="1"/>
      <w:marLeft w:val="0"/>
      <w:marRight w:val="0"/>
      <w:marTop w:val="0"/>
      <w:marBottom w:val="0"/>
      <w:divBdr>
        <w:top w:val="none" w:sz="0" w:space="0" w:color="auto"/>
        <w:left w:val="none" w:sz="0" w:space="0" w:color="auto"/>
        <w:bottom w:val="none" w:sz="0" w:space="0" w:color="auto"/>
        <w:right w:val="none" w:sz="0" w:space="0" w:color="auto"/>
      </w:divBdr>
      <w:divsChild>
        <w:div w:id="261383079">
          <w:marLeft w:val="360"/>
          <w:marRight w:val="0"/>
          <w:marTop w:val="200"/>
          <w:marBottom w:val="0"/>
          <w:divBdr>
            <w:top w:val="none" w:sz="0" w:space="0" w:color="auto"/>
            <w:left w:val="none" w:sz="0" w:space="0" w:color="auto"/>
            <w:bottom w:val="none" w:sz="0" w:space="0" w:color="auto"/>
            <w:right w:val="none" w:sz="0" w:space="0" w:color="auto"/>
          </w:divBdr>
        </w:div>
        <w:div w:id="1028141151">
          <w:marLeft w:val="360"/>
          <w:marRight w:val="0"/>
          <w:marTop w:val="200"/>
          <w:marBottom w:val="0"/>
          <w:divBdr>
            <w:top w:val="none" w:sz="0" w:space="0" w:color="auto"/>
            <w:left w:val="none" w:sz="0" w:space="0" w:color="auto"/>
            <w:bottom w:val="none" w:sz="0" w:space="0" w:color="auto"/>
            <w:right w:val="none" w:sz="0" w:space="0" w:color="auto"/>
          </w:divBdr>
        </w:div>
      </w:divsChild>
    </w:div>
    <w:div w:id="1092706637">
      <w:bodyDiv w:val="1"/>
      <w:marLeft w:val="0"/>
      <w:marRight w:val="0"/>
      <w:marTop w:val="0"/>
      <w:marBottom w:val="0"/>
      <w:divBdr>
        <w:top w:val="none" w:sz="0" w:space="0" w:color="auto"/>
        <w:left w:val="none" w:sz="0" w:space="0" w:color="auto"/>
        <w:bottom w:val="none" w:sz="0" w:space="0" w:color="auto"/>
        <w:right w:val="none" w:sz="0" w:space="0" w:color="auto"/>
      </w:divBdr>
      <w:divsChild>
        <w:div w:id="1135676670">
          <w:marLeft w:val="446"/>
          <w:marRight w:val="0"/>
          <w:marTop w:val="0"/>
          <w:marBottom w:val="0"/>
          <w:divBdr>
            <w:top w:val="none" w:sz="0" w:space="0" w:color="auto"/>
            <w:left w:val="none" w:sz="0" w:space="0" w:color="auto"/>
            <w:bottom w:val="none" w:sz="0" w:space="0" w:color="auto"/>
            <w:right w:val="none" w:sz="0" w:space="0" w:color="auto"/>
          </w:divBdr>
        </w:div>
        <w:div w:id="2084179567">
          <w:marLeft w:val="446"/>
          <w:marRight w:val="0"/>
          <w:marTop w:val="0"/>
          <w:marBottom w:val="0"/>
          <w:divBdr>
            <w:top w:val="none" w:sz="0" w:space="0" w:color="auto"/>
            <w:left w:val="none" w:sz="0" w:space="0" w:color="auto"/>
            <w:bottom w:val="none" w:sz="0" w:space="0" w:color="auto"/>
            <w:right w:val="none" w:sz="0" w:space="0" w:color="auto"/>
          </w:divBdr>
        </w:div>
        <w:div w:id="1100489048">
          <w:marLeft w:val="446"/>
          <w:marRight w:val="0"/>
          <w:marTop w:val="0"/>
          <w:marBottom w:val="0"/>
          <w:divBdr>
            <w:top w:val="none" w:sz="0" w:space="0" w:color="auto"/>
            <w:left w:val="none" w:sz="0" w:space="0" w:color="auto"/>
            <w:bottom w:val="none" w:sz="0" w:space="0" w:color="auto"/>
            <w:right w:val="none" w:sz="0" w:space="0" w:color="auto"/>
          </w:divBdr>
        </w:div>
      </w:divsChild>
    </w:div>
    <w:div w:id="1289504999">
      <w:bodyDiv w:val="1"/>
      <w:marLeft w:val="0"/>
      <w:marRight w:val="0"/>
      <w:marTop w:val="0"/>
      <w:marBottom w:val="0"/>
      <w:divBdr>
        <w:top w:val="none" w:sz="0" w:space="0" w:color="auto"/>
        <w:left w:val="none" w:sz="0" w:space="0" w:color="auto"/>
        <w:bottom w:val="none" w:sz="0" w:space="0" w:color="auto"/>
        <w:right w:val="none" w:sz="0" w:space="0" w:color="auto"/>
      </w:divBdr>
      <w:divsChild>
        <w:div w:id="679741087">
          <w:marLeft w:val="360"/>
          <w:marRight w:val="0"/>
          <w:marTop w:val="200"/>
          <w:marBottom w:val="0"/>
          <w:divBdr>
            <w:top w:val="none" w:sz="0" w:space="0" w:color="auto"/>
            <w:left w:val="none" w:sz="0" w:space="0" w:color="auto"/>
            <w:bottom w:val="none" w:sz="0" w:space="0" w:color="auto"/>
            <w:right w:val="none" w:sz="0" w:space="0" w:color="auto"/>
          </w:divBdr>
        </w:div>
        <w:div w:id="925188532">
          <w:marLeft w:val="360"/>
          <w:marRight w:val="0"/>
          <w:marTop w:val="200"/>
          <w:marBottom w:val="0"/>
          <w:divBdr>
            <w:top w:val="none" w:sz="0" w:space="0" w:color="auto"/>
            <w:left w:val="none" w:sz="0" w:space="0" w:color="auto"/>
            <w:bottom w:val="none" w:sz="0" w:space="0" w:color="auto"/>
            <w:right w:val="none" w:sz="0" w:space="0" w:color="auto"/>
          </w:divBdr>
        </w:div>
        <w:div w:id="130096882">
          <w:marLeft w:val="360"/>
          <w:marRight w:val="0"/>
          <w:marTop w:val="200"/>
          <w:marBottom w:val="0"/>
          <w:divBdr>
            <w:top w:val="none" w:sz="0" w:space="0" w:color="auto"/>
            <w:left w:val="none" w:sz="0" w:space="0" w:color="auto"/>
            <w:bottom w:val="none" w:sz="0" w:space="0" w:color="auto"/>
            <w:right w:val="none" w:sz="0" w:space="0" w:color="auto"/>
          </w:divBdr>
        </w:div>
      </w:divsChild>
    </w:div>
    <w:div w:id="1521623196">
      <w:bodyDiv w:val="1"/>
      <w:marLeft w:val="0"/>
      <w:marRight w:val="0"/>
      <w:marTop w:val="0"/>
      <w:marBottom w:val="0"/>
      <w:divBdr>
        <w:top w:val="none" w:sz="0" w:space="0" w:color="auto"/>
        <w:left w:val="none" w:sz="0" w:space="0" w:color="auto"/>
        <w:bottom w:val="none" w:sz="0" w:space="0" w:color="auto"/>
        <w:right w:val="none" w:sz="0" w:space="0" w:color="auto"/>
      </w:divBdr>
    </w:div>
    <w:div w:id="1592470064">
      <w:bodyDiv w:val="1"/>
      <w:marLeft w:val="0"/>
      <w:marRight w:val="0"/>
      <w:marTop w:val="0"/>
      <w:marBottom w:val="0"/>
      <w:divBdr>
        <w:top w:val="none" w:sz="0" w:space="0" w:color="auto"/>
        <w:left w:val="none" w:sz="0" w:space="0" w:color="auto"/>
        <w:bottom w:val="none" w:sz="0" w:space="0" w:color="auto"/>
        <w:right w:val="none" w:sz="0" w:space="0" w:color="auto"/>
      </w:divBdr>
      <w:divsChild>
        <w:div w:id="1932005613">
          <w:marLeft w:val="360"/>
          <w:marRight w:val="0"/>
          <w:marTop w:val="200"/>
          <w:marBottom w:val="0"/>
          <w:divBdr>
            <w:top w:val="none" w:sz="0" w:space="0" w:color="auto"/>
            <w:left w:val="none" w:sz="0" w:space="0" w:color="auto"/>
            <w:bottom w:val="none" w:sz="0" w:space="0" w:color="auto"/>
            <w:right w:val="none" w:sz="0" w:space="0" w:color="auto"/>
          </w:divBdr>
        </w:div>
        <w:div w:id="211696249">
          <w:marLeft w:val="360"/>
          <w:marRight w:val="0"/>
          <w:marTop w:val="200"/>
          <w:marBottom w:val="0"/>
          <w:divBdr>
            <w:top w:val="none" w:sz="0" w:space="0" w:color="auto"/>
            <w:left w:val="none" w:sz="0" w:space="0" w:color="auto"/>
            <w:bottom w:val="none" w:sz="0" w:space="0" w:color="auto"/>
            <w:right w:val="none" w:sz="0" w:space="0" w:color="auto"/>
          </w:divBdr>
        </w:div>
        <w:div w:id="329217692">
          <w:marLeft w:val="360"/>
          <w:marRight w:val="0"/>
          <w:marTop w:val="200"/>
          <w:marBottom w:val="0"/>
          <w:divBdr>
            <w:top w:val="none" w:sz="0" w:space="0" w:color="auto"/>
            <w:left w:val="none" w:sz="0" w:space="0" w:color="auto"/>
            <w:bottom w:val="none" w:sz="0" w:space="0" w:color="auto"/>
            <w:right w:val="none" w:sz="0" w:space="0" w:color="auto"/>
          </w:divBdr>
        </w:div>
      </w:divsChild>
    </w:div>
    <w:div w:id="1728064479">
      <w:bodyDiv w:val="1"/>
      <w:marLeft w:val="0"/>
      <w:marRight w:val="0"/>
      <w:marTop w:val="0"/>
      <w:marBottom w:val="0"/>
      <w:divBdr>
        <w:top w:val="none" w:sz="0" w:space="0" w:color="auto"/>
        <w:left w:val="none" w:sz="0" w:space="0" w:color="auto"/>
        <w:bottom w:val="none" w:sz="0" w:space="0" w:color="auto"/>
        <w:right w:val="none" w:sz="0" w:space="0" w:color="auto"/>
      </w:divBdr>
    </w:div>
    <w:div w:id="1760298011">
      <w:bodyDiv w:val="1"/>
      <w:marLeft w:val="0"/>
      <w:marRight w:val="0"/>
      <w:marTop w:val="0"/>
      <w:marBottom w:val="0"/>
      <w:divBdr>
        <w:top w:val="none" w:sz="0" w:space="0" w:color="auto"/>
        <w:left w:val="none" w:sz="0" w:space="0" w:color="auto"/>
        <w:bottom w:val="none" w:sz="0" w:space="0" w:color="auto"/>
        <w:right w:val="none" w:sz="0" w:space="0" w:color="auto"/>
      </w:divBdr>
      <w:divsChild>
        <w:div w:id="434711779">
          <w:marLeft w:val="0"/>
          <w:marRight w:val="0"/>
          <w:marTop w:val="0"/>
          <w:marBottom w:val="120"/>
          <w:divBdr>
            <w:top w:val="none" w:sz="0" w:space="0" w:color="auto"/>
            <w:left w:val="none" w:sz="0" w:space="0" w:color="auto"/>
            <w:bottom w:val="none" w:sz="0" w:space="0" w:color="auto"/>
            <w:right w:val="none" w:sz="0" w:space="0" w:color="auto"/>
          </w:divBdr>
        </w:div>
        <w:div w:id="642545151">
          <w:marLeft w:val="0"/>
          <w:marRight w:val="0"/>
          <w:marTop w:val="0"/>
          <w:marBottom w:val="120"/>
          <w:divBdr>
            <w:top w:val="none" w:sz="0" w:space="0" w:color="auto"/>
            <w:left w:val="none" w:sz="0" w:space="0" w:color="auto"/>
            <w:bottom w:val="none" w:sz="0" w:space="0" w:color="auto"/>
            <w:right w:val="none" w:sz="0" w:space="0" w:color="auto"/>
          </w:divBdr>
        </w:div>
      </w:divsChild>
    </w:div>
    <w:div w:id="1762994125">
      <w:bodyDiv w:val="1"/>
      <w:marLeft w:val="0"/>
      <w:marRight w:val="0"/>
      <w:marTop w:val="0"/>
      <w:marBottom w:val="0"/>
      <w:divBdr>
        <w:top w:val="none" w:sz="0" w:space="0" w:color="auto"/>
        <w:left w:val="none" w:sz="0" w:space="0" w:color="auto"/>
        <w:bottom w:val="none" w:sz="0" w:space="0" w:color="auto"/>
        <w:right w:val="none" w:sz="0" w:space="0" w:color="auto"/>
      </w:divBdr>
    </w:div>
    <w:div w:id="1982268739">
      <w:bodyDiv w:val="1"/>
      <w:marLeft w:val="0"/>
      <w:marRight w:val="0"/>
      <w:marTop w:val="0"/>
      <w:marBottom w:val="0"/>
      <w:divBdr>
        <w:top w:val="none" w:sz="0" w:space="0" w:color="auto"/>
        <w:left w:val="none" w:sz="0" w:space="0" w:color="auto"/>
        <w:bottom w:val="none" w:sz="0" w:space="0" w:color="auto"/>
        <w:right w:val="none" w:sz="0" w:space="0" w:color="auto"/>
      </w:divBdr>
    </w:div>
    <w:div w:id="2028942718">
      <w:bodyDiv w:val="1"/>
      <w:marLeft w:val="0"/>
      <w:marRight w:val="0"/>
      <w:marTop w:val="0"/>
      <w:marBottom w:val="0"/>
      <w:divBdr>
        <w:top w:val="none" w:sz="0" w:space="0" w:color="auto"/>
        <w:left w:val="none" w:sz="0" w:space="0" w:color="auto"/>
        <w:bottom w:val="none" w:sz="0" w:space="0" w:color="auto"/>
        <w:right w:val="none" w:sz="0" w:space="0" w:color="auto"/>
      </w:divBdr>
      <w:divsChild>
        <w:div w:id="1704554068">
          <w:marLeft w:val="360"/>
          <w:marRight w:val="0"/>
          <w:marTop w:val="200"/>
          <w:marBottom w:val="0"/>
          <w:divBdr>
            <w:top w:val="none" w:sz="0" w:space="0" w:color="auto"/>
            <w:left w:val="none" w:sz="0" w:space="0" w:color="auto"/>
            <w:bottom w:val="none" w:sz="0" w:space="0" w:color="auto"/>
            <w:right w:val="none" w:sz="0" w:space="0" w:color="auto"/>
          </w:divBdr>
        </w:div>
        <w:div w:id="867646457">
          <w:marLeft w:val="360"/>
          <w:marRight w:val="0"/>
          <w:marTop w:val="200"/>
          <w:marBottom w:val="0"/>
          <w:divBdr>
            <w:top w:val="none" w:sz="0" w:space="0" w:color="auto"/>
            <w:left w:val="none" w:sz="0" w:space="0" w:color="auto"/>
            <w:bottom w:val="none" w:sz="0" w:space="0" w:color="auto"/>
            <w:right w:val="none" w:sz="0" w:space="0" w:color="auto"/>
          </w:divBdr>
        </w:div>
        <w:div w:id="1228469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ndex.php?title=Parametric_tables&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Heat_transf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ndex.php?title=Parametric_tables&amp;action=edit&amp;redlink=1"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148"/>
    <w:rsid w:val="00232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1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628D-D1BA-42B9-A82E-52E9C24AE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29</Pages>
  <Words>3974</Words>
  <Characters>22657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kaushik</dc:creator>
  <cp:keywords/>
  <dc:description/>
  <cp:lastModifiedBy>ritika kaushik</cp:lastModifiedBy>
  <cp:revision>15</cp:revision>
  <dcterms:created xsi:type="dcterms:W3CDTF">2021-12-11T13:11:00Z</dcterms:created>
  <dcterms:modified xsi:type="dcterms:W3CDTF">2022-05-20T09:44:00Z</dcterms:modified>
</cp:coreProperties>
</file>