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2C5F8A"/>
          <w:spacing w:val="20"/>
          <w:sz w:val="20"/>
          <w:szCs w:val="20"/>
        </w:rPr>
        <w:t xml:space="preserve">CHAPTER 3</w:t>
      </w:r>
    </w:p>
    <w:p>
      <w:pPr>
        <w:pStyle w:val="Title"/>
        <w:spacing w:after="80"/>
      </w:pPr>
      <w:r>
        <w:rPr>
          <w:rFonts w:ascii="Calibri" w:cs="Calibri" w:eastAsia="Calibri" w:hAnsi="Calibri"/>
          <w:b/>
          <w:bCs/>
          <w:color w:val="1B3B6F"/>
          <w:sz w:val="56"/>
          <w:szCs w:val="56"/>
        </w:rPr>
        <w:t xml:space="preserve">Neural Networks</w:t>
      </w:r>
    </w:p>
    <w:p>
      <w:pPr>
        <w:spacing w:after="400"/>
      </w:pPr>
      <w:r>
        <w:rPr>
          <w:rFonts w:ascii="Calibri" w:cs="Calibri" w:eastAsia="Calibri" w:hAnsi="Calibri"/>
          <w:i/>
          <w:iCs/>
          <w:color w:val="5B6472"/>
          <w:sz w:val="26"/>
          <w:szCs w:val="26"/>
        </w:rPr>
        <w:t xml:space="preserve">Teaching Machines to See in Layers</w:t>
      </w:r>
    </w:p>
    <w:p>
      <w:pPr>
        <w:pStyle w:val="Heading2"/>
        <w:spacing w:after="140" w:before="340"/>
      </w:pPr>
      <w:r>
        <w:rPr>
          <w:rFonts w:ascii="Calibri" w:cs="Calibri" w:eastAsia="Calibri" w:hAnsi="Calibri"/>
          <w:b/>
          <w:bCs/>
          <w:color w:val="2C5F8A"/>
          <w:sz w:val="26"/>
          <w:szCs w:val="26"/>
        </w:rPr>
        <w:t xml:space="preserve">Story Opening</w:t>
      </w:r>
    </w:p>
    <w:p>
      <w:pPr>
        <w:spacing w:after="180" w:line="300"/>
        <w:jc w:val="left"/>
      </w:pPr>
      <w:r>
        <w:rPr>
          <w:rFonts w:ascii="Calibri" w:cs="Calibri" w:eastAsia="Calibri" w:hAnsi="Calibri"/>
          <w:color w:val="222222"/>
          <w:sz w:val="22"/>
          <w:szCs w:val="22"/>
        </w:rPr>
        <w:t xml:space="preserve">Elena is standing on a subway platform in Tokyo during evening rush hour, thousands of strangers surging past in every direction. She's supposed to meet her friend Sam, but her phone died an hour ago and there's no way to call him. Just as panic starts to creep in, she spots him: a flash of a red jacket sixty feet away, half-turned, laughing at something on his phone. She recognizes him before she even sees his face straight on.</w:t>
      </w:r>
    </w:p>
    <w:p>
      <w:pPr>
        <w:spacing w:after="180" w:line="300"/>
        <w:jc w:val="left"/>
      </w:pPr>
      <w:r>
        <w:rPr>
          <w:rFonts w:ascii="Calibri" w:cs="Calibri" w:eastAsia="Calibri" w:hAnsi="Calibri"/>
          <w:color w:val="222222"/>
          <w:sz w:val="22"/>
          <w:szCs w:val="22"/>
        </w:rPr>
        <w:t xml:space="preserve">That split-second recognition feels effortless. It isn't. In the time it took Elena's brain to say "there's Sam," it ran through an astonishing chain of processing, starting from almost nothing. Her eyes first picked up raw patches of light and dark — edges, contrasts, the outline of a shape moving against a crowd. A slightly deeper layer of her visual system turned those edges into simple shapes: a curve here, a line there. A deeper layer still combined those shapes into recognizable parts — a jawline, the slope of a shoulder, the particular way someone's hair falls. Only at the very end did all of those layered pieces snap together into one final judgment: </w:t>
      </w:r>
      <w:r>
        <w:rPr>
          <w:rFonts w:ascii="Calibri" w:cs="Calibri" w:eastAsia="Calibri" w:hAnsi="Calibri"/>
          <w:b/>
          <w:bCs/>
          <w:color w:val="222222"/>
          <w:sz w:val="22"/>
          <w:szCs w:val="22"/>
        </w:rPr>
        <w:t xml:space="preserve">that's Sam.</w:t>
      </w:r>
    </w:p>
    <w:p>
      <w:pPr>
        <w:spacing w:after="180" w:line="300"/>
        <w:jc w:val="left"/>
      </w:pPr>
      <w:r>
        <w:rPr>
          <w:rFonts w:ascii="Calibri" w:cs="Calibri" w:eastAsia="Calibri" w:hAnsi="Calibri"/>
          <w:color w:val="222222"/>
          <w:sz w:val="22"/>
          <w:szCs w:val="22"/>
        </w:rPr>
        <w:t xml:space="preserve">Elena never consciously thought about any of these steps. But this layer-by-layer process — simple pieces combining into more complex pieces, again and again, until a final answer emerges — is exactly the idea that inspired one of the most important breakthroughs in the history of artificial intelligence: the </w:t>
      </w:r>
      <w:r>
        <w:rPr>
          <w:rFonts w:ascii="Calibri" w:cs="Calibri" w:eastAsia="Calibri" w:hAnsi="Calibri"/>
          <w:b/>
          <w:bCs/>
          <w:color w:val="222222"/>
          <w:sz w:val="22"/>
          <w:szCs w:val="22"/>
        </w:rPr>
        <w:t xml:space="preserve">Neural Network</w:t>
      </w:r>
      <w:r>
        <w:rPr>
          <w:rFonts w:ascii="Calibri" w:cs="Calibri" w:eastAsia="Calibri" w:hAnsi="Calibri"/>
          <w:color w:val="222222"/>
          <w:sz w:val="22"/>
          <w:szCs w:val="22"/>
        </w:rPr>
        <w:t xml:space="preserve">.</w:t>
      </w:r>
    </w:p>
    <w:p>
      <w:pPr>
        <w:pStyle w:val="Heading2"/>
        <w:spacing w:after="140" w:before="340"/>
      </w:pPr>
      <w:r>
        <w:rPr>
          <w:rFonts w:ascii="Calibri" w:cs="Calibri" w:eastAsia="Calibri" w:hAnsi="Calibri"/>
          <w:b/>
          <w:bCs/>
          <w:color w:val="2C5F8A"/>
          <w:sz w:val="26"/>
          <w:szCs w:val="26"/>
        </w:rPr>
        <w:t xml:space="preserve">Why This Chapter Matters</w:t>
      </w:r>
    </w:p>
    <w:p>
      <w:pPr>
        <w:spacing w:after="180" w:line="300"/>
        <w:jc w:val="left"/>
      </w:pPr>
      <w:r>
        <w:rPr>
          <w:rFonts w:ascii="Calibri" w:cs="Calibri" w:eastAsia="Calibri" w:hAnsi="Calibri"/>
          <w:color w:val="222222"/>
          <w:sz w:val="22"/>
          <w:szCs w:val="22"/>
        </w:rPr>
        <w:t xml:space="preserve">In Chapter 2, you learned how machines find patterns in data. But we never opened the hood far enough to see the actual moving parts inside a model tackling something genuinely hard. A simple model — like the one guessing Maya's cinnamon roll sales from the weather — can get away with fairly simple math. Recognizing a face in a crowd, translating a sentence, or writing a coherent paragraph requires something far more powerful: layers upon layers of simple mathematical decisions, stacked together. Neural Networks are that architecture.</w:t>
      </w:r>
    </w:p>
    <w:p>
      <w:pPr>
        <w:spacing w:after="180" w:line="300"/>
        <w:jc w:val="left"/>
      </w:pPr>
      <w:r>
        <w:rPr>
          <w:rFonts w:ascii="Calibri" w:cs="Calibri" w:eastAsia="Calibri" w:hAnsi="Calibri"/>
          <w:color w:val="222222"/>
          <w:sz w:val="22"/>
          <w:szCs w:val="22"/>
        </w:rPr>
        <w:t xml:space="preserve">Nearly everything in the rest of this book — Generative AI, Large Language Models, image generators, self-driving car vision systems — would not exist without the ideas in this chapter. This is, without exaggeration, the most technical chapter so far. It is also one of the most rewarding: once you understand it, headlines about "GPT" or "a model with billions of parameters" stop being mysterious buzzwords, and start being concrete, understandable ideas.</w:t>
      </w:r>
    </w:p>
    <w:p>
      <w:pPr>
        <w:pStyle w:val="Heading2"/>
        <w:spacing w:after="140" w:before="340"/>
      </w:pPr>
      <w:r>
        <w:rPr>
          <w:rFonts w:ascii="Calibri" w:cs="Calibri" w:eastAsia="Calibri" w:hAnsi="Calibri"/>
          <w:b/>
          <w:bCs/>
          <w:color w:val="2C5F8A"/>
          <w:sz w:val="26"/>
          <w:szCs w:val="26"/>
        </w:rPr>
        <w:t xml:space="preserve">Learning Objectives</w:t>
      </w:r>
    </w:p>
    <w:p>
      <w:pPr>
        <w:spacing w:after="180" w:line="300"/>
        <w:jc w:val="left"/>
      </w:pPr>
      <w:r>
        <w:rPr>
          <w:rFonts w:ascii="Calibri" w:cs="Calibri" w:eastAsia="Calibri" w:hAnsi="Calibri"/>
          <w:color w:val="222222"/>
          <w:sz w:val="22"/>
          <w:szCs w:val="22"/>
        </w:rPr>
        <w:t xml:space="preserve">By the end of this chapter, you will be able to:</w:t>
      </w:r>
    </w:p>
    <w:p>
      <w:pPr>
        <w:pStyle w:val="ListParagraph"/>
        <w:numPr>
          <w:ilvl w:val="0"/>
          <w:numId w:val="2"/>
        </w:numPr>
        <w:spacing w:after="90" w:line="280"/>
      </w:pPr>
      <w:r>
        <w:rPr>
          <w:rFonts w:ascii="Calibri" w:cs="Calibri" w:eastAsia="Calibri" w:hAnsi="Calibri"/>
          <w:color w:val="222222"/>
          <w:sz w:val="22"/>
          <w:szCs w:val="22"/>
        </w:rPr>
        <w:t xml:space="preserve">Explain what a </w:t>
      </w:r>
      <w:r>
        <w:rPr>
          <w:rFonts w:ascii="Calibri" w:cs="Calibri" w:eastAsia="Calibri" w:hAnsi="Calibri"/>
          <w:b/>
          <w:bCs/>
          <w:color w:val="222222"/>
          <w:sz w:val="22"/>
          <w:szCs w:val="22"/>
        </w:rPr>
        <w:t xml:space="preserve">Neural Network</w:t>
      </w:r>
      <w:r>
        <w:rPr>
          <w:rFonts w:ascii="Calibri" w:cs="Calibri" w:eastAsia="Calibri" w:hAnsi="Calibri"/>
          <w:color w:val="222222"/>
          <w:sz w:val="22"/>
          <w:szCs w:val="22"/>
        </w:rPr>
        <w:t xml:space="preserve"> is, and why it was loosely inspired by the brain.</w:t>
      </w:r>
    </w:p>
    <w:p>
      <w:pPr>
        <w:pStyle w:val="ListParagraph"/>
        <w:numPr>
          <w:ilvl w:val="0"/>
          <w:numId w:val="2"/>
        </w:numPr>
        <w:spacing w:after="90" w:line="280"/>
      </w:pPr>
      <w:r>
        <w:rPr>
          <w:rFonts w:ascii="Calibri" w:cs="Calibri" w:eastAsia="Calibri" w:hAnsi="Calibri"/>
          <w:color w:val="222222"/>
          <w:sz w:val="22"/>
          <w:szCs w:val="22"/>
        </w:rPr>
        <w:t xml:space="preserve">Understand how a network actually learns, through the partnership of </w:t>
      </w:r>
      <w:r>
        <w:rPr>
          <w:rFonts w:ascii="Calibri" w:cs="Calibri" w:eastAsia="Calibri" w:hAnsi="Calibri"/>
          <w:b/>
          <w:bCs/>
          <w:color w:val="222222"/>
          <w:sz w:val="22"/>
          <w:szCs w:val="22"/>
        </w:rPr>
        <w:t xml:space="preserve">Back Propagation</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Gradient Descent</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Recognize the two failure modes of training — </w:t>
      </w:r>
      <w:r>
        <w:rPr>
          <w:rFonts w:ascii="Calibri" w:cs="Calibri" w:eastAsia="Calibri" w:hAnsi="Calibri"/>
          <w:b/>
          <w:bCs/>
          <w:color w:val="222222"/>
          <w:sz w:val="22"/>
          <w:szCs w:val="22"/>
        </w:rPr>
        <w:t xml:space="preserve">Overfitting</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Underfitting</w:t>
      </w:r>
      <w:r>
        <w:rPr>
          <w:rFonts w:ascii="Calibri" w:cs="Calibri" w:eastAsia="Calibri" w:hAnsi="Calibri"/>
          <w:color w:val="222222"/>
          <w:sz w:val="22"/>
          <w:szCs w:val="22"/>
        </w:rPr>
        <w:t xml:space="preserve"> — and why both matter.</w:t>
      </w:r>
    </w:p>
    <w:p>
      <w:pPr>
        <w:pStyle w:val="ListParagraph"/>
        <w:numPr>
          <w:ilvl w:val="0"/>
          <w:numId w:val="2"/>
        </w:numPr>
        <w:spacing w:after="90" w:line="280"/>
      </w:pPr>
      <w:r>
        <w:rPr>
          <w:rFonts w:ascii="Calibri" w:cs="Calibri" w:eastAsia="Calibri" w:hAnsi="Calibri"/>
          <w:color w:val="222222"/>
          <w:sz w:val="22"/>
          <w:szCs w:val="22"/>
        </w:rPr>
        <w:t xml:space="preserve">Understand, at a high level, how modern labs train networks efficiently at enormous scale: </w:t>
      </w:r>
      <w:r>
        <w:rPr>
          <w:rFonts w:ascii="Calibri" w:cs="Calibri" w:eastAsia="Calibri" w:hAnsi="Calibri"/>
          <w:b/>
          <w:bCs/>
          <w:color w:val="222222"/>
          <w:sz w:val="22"/>
          <w:szCs w:val="22"/>
        </w:rPr>
        <w:t xml:space="preserve">Scaling Laws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Pre-training</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Model Distillation</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Test Time Compute</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Understand </w:t>
      </w:r>
      <w:r>
        <w:rPr>
          <w:rFonts w:ascii="Calibri" w:cs="Calibri" w:eastAsia="Calibri" w:hAnsi="Calibri"/>
          <w:b/>
          <w:bCs/>
          <w:color w:val="222222"/>
          <w:sz w:val="22"/>
          <w:szCs w:val="22"/>
        </w:rPr>
        <w:t xml:space="preserve">CNNs</w:t>
      </w:r>
      <w:r>
        <w:rPr>
          <w:rFonts w:ascii="Calibri" w:cs="Calibri" w:eastAsia="Calibri" w:hAnsi="Calibri"/>
          <w:color w:val="222222"/>
          <w:sz w:val="22"/>
          <w:szCs w:val="22"/>
        </w:rPr>
        <w:t xml:space="preserve"> (built for images) and </w:t>
      </w:r>
      <w:r>
        <w:rPr>
          <w:rFonts w:ascii="Calibri" w:cs="Calibri" w:eastAsia="Calibri" w:hAnsi="Calibri"/>
          <w:b/>
          <w:bCs/>
          <w:color w:val="222222"/>
          <w:sz w:val="22"/>
          <w:szCs w:val="22"/>
        </w:rPr>
        <w:t xml:space="preserve">RNNs/LSTMs</w:t>
      </w:r>
      <w:r>
        <w:rPr>
          <w:rFonts w:ascii="Calibri" w:cs="Calibri" w:eastAsia="Calibri" w:hAnsi="Calibri"/>
          <w:color w:val="222222"/>
          <w:sz w:val="22"/>
          <w:szCs w:val="22"/>
        </w:rPr>
        <w:t xml:space="preserve"> (built for sequences), plus a field guide to other specialized architectures.</w:t>
      </w:r>
    </w:p>
    <w:p>
      <w:pPr>
        <w:pStyle w:val="ListParagraph"/>
        <w:numPr>
          <w:ilvl w:val="0"/>
          <w:numId w:val="2"/>
        </w:numPr>
        <w:spacing w:after="90" w:line="280"/>
      </w:pPr>
      <w:r>
        <w:rPr>
          <w:rFonts w:ascii="Calibri" w:cs="Calibri" w:eastAsia="Calibri" w:hAnsi="Calibri"/>
          <w:color w:val="222222"/>
          <w:sz w:val="22"/>
          <w:szCs w:val="22"/>
        </w:rPr>
        <w:t xml:space="preserve">Understand what a </w:t>
      </w:r>
      <w:r>
        <w:rPr>
          <w:rFonts w:ascii="Calibri" w:cs="Calibri" w:eastAsia="Calibri" w:hAnsi="Calibri"/>
          <w:b/>
          <w:bCs/>
          <w:color w:val="222222"/>
          <w:sz w:val="22"/>
          <w:szCs w:val="22"/>
        </w:rPr>
        <w:t xml:space="preserve">Transformer</w:t>
      </w:r>
      <w:r>
        <w:rPr>
          <w:rFonts w:ascii="Calibri" w:cs="Calibri" w:eastAsia="Calibri" w:hAnsi="Calibri"/>
          <w:color w:val="222222"/>
          <w:sz w:val="22"/>
          <w:szCs w:val="22"/>
        </w:rPr>
        <w:t xml:space="preserve"> is, and why it became the engine behind nearly all of modern Generative AI.</w:t>
      </w:r>
    </w:p>
    <w:p>
      <w:pPr>
        <w:pStyle w:val="Heading2"/>
        <w:spacing w:after="140" w:before="340"/>
      </w:pPr>
      <w:r>
        <w:rPr>
          <w:rFonts w:ascii="Calibri" w:cs="Calibri" w:eastAsia="Calibri" w:hAnsi="Calibri"/>
          <w:b/>
          <w:bCs/>
          <w:color w:val="2C5F8A"/>
          <w:sz w:val="26"/>
          <w:szCs w:val="26"/>
        </w:rPr>
        <w:t xml:space="preserve">Big Picture</w:t>
      </w:r>
    </w:p>
    <w:p>
      <w:pPr>
        <w:spacing w:after="180" w:line="300"/>
        <w:jc w:val="left"/>
      </w:pPr>
      <w:r>
        <w:rPr>
          <w:rFonts w:ascii="Calibri" w:cs="Calibri" w:eastAsia="Calibri" w:hAnsi="Calibri"/>
          <w:color w:val="222222"/>
          <w:sz w:val="22"/>
          <w:szCs w:val="22"/>
        </w:rPr>
        <w:t xml:space="preserve">Chapter 2 gave you the "what": machine learning finds patterns in data. This chapter gives you the "how it's actually built": the internal architecture that makes today's most powerful AI systems possible. Every chapter from here forward, starting with Generative AI in Chapter 4, assumes you understand the ideas here — especially Neural Networks and Transformers.</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horizontal roadmap strip showing the book's journey. Faded, checked-off circles for "Chapter 1 — AI Foundations" and "Chapter 2 — Machine Learning." A larger, glowing, highlighted circle for "Chapter 3 — Neural Networks (YOU ARE HERE)." Faded circles ahead for "Chapter 4 — Generative AI" and "Chapter 5 — Large Language Models," trailing toward the horizon, connected by a single road-like line beneath all circles.</w:t>
      </w:r>
    </w:p>
    <w:p>
      <w:r>
        <w:br w:type="page"/>
      </w:r>
    </w:p>
    <w:p>
      <w:pPr>
        <w:pStyle w:val="Heading1"/>
        <w:pBdr>
          <w:bottom w:val="single" w:color="2C5F8A" w:sz="6" w:space="4"/>
        </w:pBdr>
        <w:spacing w:after="200" w:before="420"/>
      </w:pPr>
      <w:r>
        <w:rPr>
          <w:rFonts w:ascii="Calibri" w:cs="Calibri" w:eastAsia="Calibri" w:hAnsi="Calibri"/>
          <w:b/>
          <w:bCs/>
          <w:color w:val="1B3B6F"/>
          <w:sz w:val="32"/>
          <w:szCs w:val="32"/>
        </w:rPr>
        <w:t xml:space="preserve">Core Concepts</w:t>
      </w:r>
    </w:p>
    <w:p>
      <w:pPr>
        <w:spacing w:after="240" w:line="320"/>
      </w:pPr>
      <w:r>
        <w:rPr>
          <w:rFonts w:ascii="Calibri" w:cs="Calibri" w:eastAsia="Calibri" w:hAnsi="Calibri"/>
          <w:i/>
          <w:iCs/>
          <w:color w:val="2C5F8A"/>
          <w:sz w:val="24"/>
          <w:szCs w:val="24"/>
        </w:rPr>
        <w:t xml:space="preserve">From a single artificial neuron to the Transformer: how simple, stacked layers of math learned to see, listen, and eventually, create.</w:t>
      </w:r>
    </w:p>
    <w:p>
      <w:pPr>
        <w:pStyle w:val="Heading2"/>
        <w:spacing w:after="140" w:before="340"/>
      </w:pPr>
      <w:r>
        <w:rPr>
          <w:rFonts w:ascii="Calibri" w:cs="Calibri" w:eastAsia="Calibri" w:hAnsi="Calibri"/>
          <w:b/>
          <w:bCs/>
          <w:color w:val="2C5F8A"/>
          <w:sz w:val="26"/>
          <w:szCs w:val="26"/>
        </w:rPr>
        <w:t xml:space="preserve">Part A — The Foundation</w:t>
      </w:r>
    </w:p>
    <w:p>
      <w:pPr>
        <w:pStyle w:val="Heading2"/>
        <w:spacing w:after="140" w:before="340"/>
      </w:pPr>
      <w:r>
        <w:rPr>
          <w:rFonts w:ascii="Calibri" w:cs="Calibri" w:eastAsia="Calibri" w:hAnsi="Calibri"/>
          <w:b/>
          <w:bCs/>
          <w:color w:val="2C5F8A"/>
          <w:sz w:val="26"/>
          <w:szCs w:val="26"/>
        </w:rPr>
        <w:t xml:space="preserve">1. Neural Networks</w:t>
      </w:r>
    </w:p>
    <w:p>
      <w:pPr>
        <w:spacing w:after="140" w:line="300"/>
      </w:pPr>
      <w:r>
        <w:rPr>
          <w:b/>
          <w:bCs/>
          <w:color w:val="1B3B6F"/>
          <w:sz w:val="22"/>
          <w:szCs w:val="22"/>
        </w:rPr>
        <w:t xml:space="preserve">Simple explanation: </w:t>
      </w:r>
      <w:r>
        <w:rPr>
          <w:rFonts w:ascii="Calibri" w:cs="Calibri" w:eastAsia="Calibri" w:hAnsi="Calibri"/>
          <w:sz w:val="22"/>
          <w:szCs w:val="22"/>
        </w:rPr>
        <w:t xml:space="preserve">A Neural Network is a system loosely modeled on the brain: layers of simple, connected units that each examine a small piece of a problem, then pass their findings to the next layer, until a final answer emerges.</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A neural network consists of layers of "nodes," also called artificial neurons. Each node receives numeric inputs, multiplies them by adjustable </w:t>
      </w:r>
      <w:r>
        <w:rPr>
          <w:rFonts w:ascii="Calibri" w:cs="Calibri" w:eastAsia="Calibri" w:hAnsi="Calibri"/>
          <w:b/>
          <w:bCs/>
          <w:sz w:val="22"/>
          <w:szCs w:val="22"/>
        </w:rPr>
        <w:t xml:space="preserve">weights</w:t>
      </w:r>
      <w:r>
        <w:rPr>
          <w:rFonts w:ascii="Calibri" w:cs="Calibri" w:eastAsia="Calibri" w:hAnsi="Calibri"/>
          <w:sz w:val="22"/>
          <w:szCs w:val="22"/>
        </w:rPr>
        <w:t xml:space="preserve">, adds a </w:t>
      </w:r>
      <w:r>
        <w:rPr>
          <w:rFonts w:ascii="Calibri" w:cs="Calibri" w:eastAsia="Calibri" w:hAnsi="Calibri"/>
          <w:b/>
          <w:bCs/>
          <w:sz w:val="22"/>
          <w:szCs w:val="22"/>
        </w:rPr>
        <w:t xml:space="preserve">bias</w:t>
      </w:r>
      <w:r>
        <w:rPr>
          <w:rFonts w:ascii="Calibri" w:cs="Calibri" w:eastAsia="Calibri" w:hAnsi="Calibri"/>
          <w:sz w:val="22"/>
          <w:szCs w:val="22"/>
        </w:rPr>
        <w:t xml:space="preserve">, and passes the result through an </w:t>
      </w:r>
      <w:r>
        <w:rPr>
          <w:rFonts w:ascii="Calibri" w:cs="Calibri" w:eastAsia="Calibri" w:hAnsi="Calibri"/>
          <w:b/>
          <w:bCs/>
          <w:sz w:val="22"/>
          <w:szCs w:val="22"/>
        </w:rPr>
        <w:t xml:space="preserve">activation function</w:t>
      </w:r>
      <w:r>
        <w:rPr>
          <w:rFonts w:ascii="Calibri" w:cs="Calibri" w:eastAsia="Calibri" w:hAnsi="Calibri"/>
          <w:sz w:val="22"/>
          <w:szCs w:val="22"/>
        </w:rPr>
        <w:t xml:space="preserve"> that decides how strongly the node "fires." Data flows from an </w:t>
      </w:r>
      <w:r>
        <w:rPr>
          <w:rFonts w:ascii="Calibri" w:cs="Calibri" w:eastAsia="Calibri" w:hAnsi="Calibri"/>
          <w:b/>
          <w:bCs/>
          <w:sz w:val="22"/>
          <w:szCs w:val="22"/>
        </w:rPr>
        <w:t xml:space="preserve">input layer</w:t>
      </w:r>
      <w:r>
        <w:rPr>
          <w:rFonts w:ascii="Calibri" w:cs="Calibri" w:eastAsia="Calibri" w:hAnsi="Calibri"/>
          <w:sz w:val="22"/>
          <w:szCs w:val="22"/>
        </w:rPr>
        <w:t xml:space="preserve">, through one or more </w:t>
      </w:r>
      <w:r>
        <w:rPr>
          <w:rFonts w:ascii="Calibri" w:cs="Calibri" w:eastAsia="Calibri" w:hAnsi="Calibri"/>
          <w:b/>
          <w:bCs/>
          <w:sz w:val="22"/>
          <w:szCs w:val="22"/>
        </w:rPr>
        <w:t xml:space="preserve">hidden layers</w:t>
      </w:r>
      <w:r>
        <w:rPr>
          <w:rFonts w:ascii="Calibri" w:cs="Calibri" w:eastAsia="Calibri" w:hAnsi="Calibri"/>
          <w:sz w:val="22"/>
          <w:szCs w:val="22"/>
        </w:rPr>
        <w:t xml:space="preserve">, to an </w:t>
      </w:r>
      <w:r>
        <w:rPr>
          <w:rFonts w:ascii="Calibri" w:cs="Calibri" w:eastAsia="Calibri" w:hAnsi="Calibri"/>
          <w:b/>
          <w:bCs/>
          <w:sz w:val="22"/>
          <w:szCs w:val="22"/>
        </w:rPr>
        <w:t xml:space="preserve">output layer</w:t>
      </w:r>
      <w:r>
        <w:rPr>
          <w:rFonts w:ascii="Calibri" w:cs="Calibri" w:eastAsia="Calibri" w:hAnsi="Calibri"/>
          <w:sz w:val="22"/>
          <w:szCs w:val="22"/>
        </w:rPr>
        <w:t xml:space="preserve">. The more hidden layers a network has, the "deeper" it is — which is where the term </w:t>
      </w:r>
      <w:r>
        <w:rPr>
          <w:rFonts w:ascii="Calibri" w:cs="Calibri" w:eastAsia="Calibri" w:hAnsi="Calibri"/>
          <w:b/>
          <w:bCs/>
          <w:sz w:val="22"/>
          <w:szCs w:val="22"/>
        </w:rPr>
        <w:t xml:space="preserve">Deep Learning</w:t>
      </w:r>
      <w:r>
        <w:rPr>
          <w:rFonts w:ascii="Calibri" w:cs="Calibri" w:eastAsia="Calibri" w:hAnsi="Calibri"/>
          <w:sz w:val="22"/>
          <w:szCs w:val="22"/>
        </w:rPr>
        <w:t xml:space="preserve"> comes from.</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This is Elena on the subway platform. Raw pixels are the input layer. Edges are layer one. Shapes built from edges are layer two. Facial features built from shapes are layer three. "That's Sam" is the output layer. Each layer only needs to solve a small, simple piece of the puzzle — but stacked together, they solve something enormously complex.</w:t>
      </w:r>
    </w:p>
    <w:p>
      <w:pPr>
        <w:spacing w:after="140" w:line="300"/>
      </w:pPr>
      <w:r>
        <w:rPr>
          <w:b/>
          <w:bCs/>
          <w:color w:val="1B3B6F"/>
          <w:sz w:val="22"/>
          <w:szCs w:val="22"/>
        </w:rPr>
        <w:t xml:space="preserve">Practical example: </w:t>
      </w:r>
      <w:r>
        <w:rPr>
          <w:rFonts w:ascii="Calibri" w:cs="Calibri" w:eastAsia="Calibri" w:hAnsi="Calibri"/>
          <w:sz w:val="22"/>
          <w:szCs w:val="22"/>
        </w:rPr>
        <w:t xml:space="preserve">A network trained to read handwritten digits — like the numbers on a check — takes in a grid of pixel values and, through several hidden layers, outputs a single digit from 0 to 9 it is most confident about.</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The phrase "neural network" makes people picture something that works exactly like a biological brain. It doesn't. These systems were loosely inspired by neurons, but the underlying math is far simpler than real brain activity: no consciousness, no understanding — just adjustable numbers and layered arithmetic.</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Neural networks are the foundational architecture behind essentially every major AI breakthrough since the early 2010s: image recognition, speech recognition, translation, and generative AI all sit on top of this one idea.</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Two panels side by side. LEFT panel: a simple diagram of a single artificial neuron — three input arrows labeled x1, x2, x3, each multiplied by a weight (w1, w2, w3), summed together with a bias, then passed through a small "activation function" box, producing one output arrow. RIGHT panel: a full network diagram — a column of circles labeled "Input Layer," two columns of circles labeled "Hidden Layers," and a final column labeled "Output Layer," with lines connecting every node to every node in the next layer.</w:t>
      </w:r>
    </w:p>
    <w:p>
      <w:pPr>
        <w:pStyle w:val="Heading2"/>
        <w:spacing w:after="140" w:before="340"/>
      </w:pPr>
      <w:r>
        <w:rPr>
          <w:rFonts w:ascii="Calibri" w:cs="Calibri" w:eastAsia="Calibri" w:hAnsi="Calibri"/>
          <w:b/>
          <w:bCs/>
          <w:color w:val="2C5F8A"/>
          <w:sz w:val="26"/>
          <w:szCs w:val="26"/>
        </w:rPr>
        <w:t xml:space="preserve">2. Back Propagation</w:t>
      </w:r>
    </w:p>
    <w:p>
      <w:pPr>
        <w:spacing w:after="140" w:line="300"/>
      </w:pPr>
      <w:r>
        <w:rPr>
          <w:b/>
          <w:bCs/>
          <w:color w:val="1B3B6F"/>
          <w:sz w:val="22"/>
          <w:szCs w:val="22"/>
        </w:rPr>
        <w:t xml:space="preserve">Simple explanation: </w:t>
      </w:r>
      <w:r>
        <w:rPr>
          <w:rFonts w:ascii="Calibri" w:cs="Calibri" w:eastAsia="Calibri" w:hAnsi="Calibri"/>
          <w:sz w:val="22"/>
          <w:szCs w:val="22"/>
        </w:rPr>
        <w:t xml:space="preserve">Back Propagation is how a neural network figures out exactly which of its internal settings to adjust, and by how much, after it makes a mistake.</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After a network produces a prediction, back propagation calculates the error — the gap between the predicted and actual output — and works backward through the network, layer by layer, computing how much each individual weight contributed to that error. This tells the network precisely how to adjust each weight to reduce future mistakes.</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Picture a long assembly line building a car. At the very end, a customer says "the door doesn't close right." Back propagation is like walking backward down the line, station by station, from the final door-installer all the way back to the first metal-cutter, figuring out exactly how much each station's work contributed to the final problem — so each station knows precisely what to adjust next time.</w:t>
      </w:r>
    </w:p>
    <w:p>
      <w:pPr>
        <w:spacing w:after="140" w:line="300"/>
      </w:pPr>
      <w:r>
        <w:rPr>
          <w:b/>
          <w:bCs/>
          <w:color w:val="1B3B6F"/>
          <w:sz w:val="22"/>
          <w:szCs w:val="22"/>
        </w:rPr>
        <w:t xml:space="preserve">Practical example: </w:t>
      </w:r>
      <w:r>
        <w:rPr>
          <w:rFonts w:ascii="Calibri" w:cs="Calibri" w:eastAsia="Calibri" w:hAnsi="Calibri"/>
          <w:sz w:val="22"/>
          <w:szCs w:val="22"/>
        </w:rPr>
        <w:t xml:space="preserve">When an image-recognition network wrongly labels a photo of a cat as a dog, back propagation traces that mistake backward through every layer, pinpointing which specific weights nudged the decision toward "dog," so they can be corrected.</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sometimes treat back propagation as the whole story of "learning." It isn't — it's the diagnostic step that measures blame. Gradient Descent, next, is the step that actually uses that information to improve.</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Back propagation is the mathematical breakthrough, popularized in the 1980s, that made training deep, multi-layered networks practical. Without it, "deep learning" as we know it would not exist.</w:t>
      </w:r>
    </w:p>
    <w:p>
      <w:pPr>
        <w:pStyle w:val="Heading2"/>
        <w:spacing w:after="140" w:before="340"/>
      </w:pPr>
      <w:r>
        <w:rPr>
          <w:rFonts w:ascii="Calibri" w:cs="Calibri" w:eastAsia="Calibri" w:hAnsi="Calibri"/>
          <w:b/>
          <w:bCs/>
          <w:color w:val="2C5F8A"/>
          <w:sz w:val="26"/>
          <w:szCs w:val="26"/>
        </w:rPr>
        <w:t xml:space="preserve">3. Gradient Descent</w:t>
      </w:r>
    </w:p>
    <w:p>
      <w:pPr>
        <w:spacing w:after="140" w:line="300"/>
      </w:pPr>
      <w:r>
        <w:rPr>
          <w:b/>
          <w:bCs/>
          <w:color w:val="1B3B6F"/>
          <w:sz w:val="22"/>
          <w:szCs w:val="22"/>
        </w:rPr>
        <w:t xml:space="preserve">Simple explanation: </w:t>
      </w:r>
      <w:r>
        <w:rPr>
          <w:rFonts w:ascii="Calibri" w:cs="Calibri" w:eastAsia="Calibri" w:hAnsi="Calibri"/>
          <w:sz w:val="22"/>
          <w:szCs w:val="22"/>
        </w:rPr>
        <w:t xml:space="preserve">Gradient Descent is the process of gradually adjusting a model's internal settings, step by step, to make its mistakes smaller and smaller over time.</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Gradient descent is an optimization algorithm that iteratively adjusts a model's parameters in the direction that most reduces a </w:t>
      </w:r>
      <w:r>
        <w:rPr>
          <w:rFonts w:ascii="Calibri" w:cs="Calibri" w:eastAsia="Calibri" w:hAnsi="Calibri"/>
          <w:b/>
          <w:bCs/>
          <w:sz w:val="22"/>
          <w:szCs w:val="22"/>
        </w:rPr>
        <w:t xml:space="preserve">loss function</w:t>
      </w:r>
      <w:r>
        <w:rPr>
          <w:rFonts w:ascii="Calibri" w:cs="Calibri" w:eastAsia="Calibri" w:hAnsi="Calibri"/>
          <w:sz w:val="22"/>
          <w:szCs w:val="22"/>
        </w:rPr>
        <w:t xml:space="preserve"> — a mathematical measure of how wrong its predictions are — using the error information calculated during back propagation. Each adjustment is scaled by a </w:t>
      </w:r>
      <w:r>
        <w:rPr>
          <w:rFonts w:ascii="Calibri" w:cs="Calibri" w:eastAsia="Calibri" w:hAnsi="Calibri"/>
          <w:b/>
          <w:bCs/>
          <w:sz w:val="22"/>
          <w:szCs w:val="22"/>
        </w:rPr>
        <w:t xml:space="preserve">learning rate</w:t>
      </w:r>
      <w:r>
        <w:rPr>
          <w:rFonts w:ascii="Calibri" w:cs="Calibri" w:eastAsia="Calibri" w:hAnsi="Calibri"/>
          <w:sz w:val="22"/>
          <w:szCs w:val="22"/>
        </w:rPr>
        <w:t xml:space="preserve">, which controls how large each step is.</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Imagine standing on a foggy hillside at night, trying to reach the lowest point of a valley, but you can only feel the ground right around your feet. You'd sense which direction slopes downward, take a small step that way, feel again, then take another small step — repeating until you reach the bottom. That "feel the slope, take a small step downhill, repeat" process is gradient descent. The valley represents the model's total error, and the bottom represents the lowest error it can achieve.</w:t>
      </w:r>
    </w:p>
    <w:p>
      <w:pPr>
        <w:spacing w:after="140" w:line="300"/>
      </w:pPr>
      <w:r>
        <w:rPr>
          <w:b/>
          <w:bCs/>
          <w:color w:val="1B3B6F"/>
          <w:sz w:val="22"/>
          <w:szCs w:val="22"/>
        </w:rPr>
        <w:t xml:space="preserve">Practical example: </w:t>
      </w:r>
      <w:r>
        <w:rPr>
          <w:rFonts w:ascii="Calibri" w:cs="Calibri" w:eastAsia="Calibri" w:hAnsi="Calibri"/>
          <w:sz w:val="22"/>
          <w:szCs w:val="22"/>
        </w:rPr>
        <w:t xml:space="preserve">Training an email spam filter over many rounds, each round nudging its internal weights a little closer to correctly telling spam from real email — gradually descending toward fewer and fewer mistakes.</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assume gradient descent always finds the single best possible settings. In reality, it can sometimes settle into a "good enough" dip in the landscape — called a </w:t>
      </w:r>
      <w:r>
        <w:rPr>
          <w:rFonts w:ascii="Calibri" w:cs="Calibri" w:eastAsia="Calibri" w:hAnsi="Calibri"/>
          <w:b/>
          <w:bCs/>
          <w:color w:val="222222"/>
          <w:sz w:val="21"/>
          <w:szCs w:val="21"/>
        </w:rPr>
        <w:t xml:space="preserve">local minimum</w:t>
      </w:r>
      <w:r>
        <w:rPr>
          <w:rFonts w:ascii="Calibri" w:cs="Calibri" w:eastAsia="Calibri" w:hAnsi="Calibri"/>
          <w:color w:val="222222"/>
          <w:sz w:val="21"/>
          <w:szCs w:val="21"/>
        </w:rPr>
        <w:t xml:space="preserve"> — rather than the true lowest point in the whole terrain. Training deep networks well is as much art as science.</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Gradient descent, paired with back propagation, is the core engine that trains virtually every neural network in existence today, from the smallest models to the largest language models in the world.</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cross-section of a foggy, hilly valley at night, drawn as a curved line (the "loss landscape"). A small glowing dot sits partway up the slope, with three or four small downward-pointing footstep arrows leading it step by step toward the lowest point of the valley, labeled "Minimum Error." A separate, shallower dip earlier on the slope is labeled "Local Minimum — a decent, but not the best, resting spot," with a faint dotted line showing the difference between where the dot might get stuck and the true lowest point.</w:t>
      </w:r>
    </w:p>
    <w:p>
      <w:pPr>
        <w:pStyle w:val="Heading2"/>
        <w:spacing w:after="140" w:before="340"/>
      </w:pPr>
      <w:r>
        <w:rPr>
          <w:rFonts w:ascii="Calibri" w:cs="Calibri" w:eastAsia="Calibri" w:hAnsi="Calibri"/>
          <w:b/>
          <w:bCs/>
          <w:color w:val="2C5F8A"/>
          <w:sz w:val="26"/>
          <w:szCs w:val="26"/>
        </w:rPr>
        <w:t xml:space="preserve">4. Overfitting &amp; Underfitting</w:t>
      </w:r>
    </w:p>
    <w:p>
      <w:pPr>
        <w:spacing w:after="140" w:line="300"/>
      </w:pPr>
      <w:r>
        <w:rPr>
          <w:b/>
          <w:bCs/>
          <w:color w:val="1B3B6F"/>
          <w:sz w:val="22"/>
          <w:szCs w:val="22"/>
        </w:rPr>
        <w:t xml:space="preserve">Simple explanation: </w:t>
      </w:r>
      <w:r>
        <w:rPr>
          <w:rFonts w:ascii="Calibri" w:cs="Calibri" w:eastAsia="Calibri" w:hAnsi="Calibri"/>
          <w:sz w:val="22"/>
          <w:szCs w:val="22"/>
        </w:rPr>
        <w:t xml:space="preserve">Overfitting is when a model memorizes its practice questions instead of actually learning the subject. Underfitting is when a model barely learns anything at all, even from the practice questions.</w:t>
      </w:r>
    </w:p>
    <w:p>
      <w:pPr>
        <w:spacing w:after="140" w:line="300"/>
      </w:pPr>
      <w:r>
        <w:rPr>
          <w:b/>
          <w:bCs/>
          <w:color w:val="1B3B6F"/>
          <w:sz w:val="22"/>
          <w:szCs w:val="22"/>
        </w:rPr>
        <w:t xml:space="preserve">Technical explanation: </w:t>
      </w:r>
      <w:r>
        <w:rPr>
          <w:rFonts w:ascii="Calibri" w:cs="Calibri" w:eastAsia="Calibri" w:hAnsi="Calibri"/>
          <w:b/>
          <w:bCs/>
          <w:sz w:val="22"/>
          <w:szCs w:val="22"/>
        </w:rPr>
        <w:t xml:space="preserve">Overfitting</w:t>
      </w:r>
      <w:r>
        <w:rPr>
          <w:rFonts w:ascii="Calibri" w:cs="Calibri" w:eastAsia="Calibri" w:hAnsi="Calibri"/>
          <w:sz w:val="22"/>
          <w:szCs w:val="22"/>
        </w:rPr>
        <w:t xml:space="preserve"> occurs when a model learns the training data too precisely, including its noise and quirks, so it performs well on data it has already seen but poorly on new, unseen data. </w:t>
      </w:r>
      <w:r>
        <w:rPr>
          <w:rFonts w:ascii="Calibri" w:cs="Calibri" w:eastAsia="Calibri" w:hAnsi="Calibri"/>
          <w:b/>
          <w:bCs/>
          <w:sz w:val="22"/>
          <w:szCs w:val="22"/>
        </w:rPr>
        <w:t xml:space="preserve">Underfitting</w:t>
      </w:r>
      <w:r>
        <w:rPr>
          <w:rFonts w:ascii="Calibri" w:cs="Calibri" w:eastAsia="Calibri" w:hAnsi="Calibri"/>
          <w:sz w:val="22"/>
          <w:szCs w:val="22"/>
        </w:rPr>
        <w:t xml:space="preserve"> occurs when a model is too simple, or undertrained, to capture the real underlying pattern, and performs poorly on both training data and new data.</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Picture a student cramming for a history exam by memorizing the exact answers to last year's practice test, word for word, instead of understanding the historical events themselves. If this year's exam repeats the same exact questions, the student aces it. But if even one question is phrased slightly differently, they're lost — that's overfitting. Underfitting is the opposite: a student who barely studied at all. They'll do poorly on both the practice test and the real exam, because they never learned the material in the first place.</w:t>
      </w:r>
    </w:p>
    <w:p>
      <w:pPr>
        <w:spacing w:after="140" w:line="300"/>
      </w:pPr>
      <w:r>
        <w:rPr>
          <w:b/>
          <w:bCs/>
          <w:color w:val="1B3B6F"/>
          <w:sz w:val="22"/>
          <w:szCs w:val="22"/>
        </w:rPr>
        <w:t xml:space="preserve">Practical example: </w:t>
      </w:r>
      <w:r>
        <w:rPr>
          <w:rFonts w:ascii="Calibri" w:cs="Calibri" w:eastAsia="Calibri" w:hAnsi="Calibri"/>
          <w:sz w:val="22"/>
          <w:szCs w:val="22"/>
        </w:rPr>
        <w:t xml:space="preserve">A spam filter that starts flagging perfectly normal emails simply because they happen to share one rare word with training-data spam is likely overfit. A spam filter that lets almost everything through, including obvious spam, is likely underfit.</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often assume "more training is always better." Past a certain point, additional training can make overfitting worse, not better, as the model keeps memorizing training-set quirks instead of learning general patterns. Skilled engineers deliberately watch for this and stop training at the right moment.</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The entire craft of building a genuinely useful AI model is finding the sweet spot between these two failure modes — a model that has learned real, generalizable patterns, not too little and not too much.</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Three small scatter plots side by side, sharing the same dots (a rough upward curving trend) but with different fitted lines. LEFT, labeled "Underfitting": a straight line that ignores the curve of the dots entirely. MIDDLE, labeled "Good Fit": a smooth curve that follows the general trend of the dots without touching every single one. RIGHT, labeled "Overfitting": a wildly wiggly line that passes through literally every dot but zig-zags in a way that clearly won't match any new data.</w:t>
      </w:r>
    </w:p>
    <w:p>
      <w:r>
        <w:br w:type="page"/>
      </w:r>
    </w:p>
    <w:p>
      <w:pPr>
        <w:pStyle w:val="Heading2"/>
        <w:spacing w:after="140" w:before="340"/>
      </w:pPr>
      <w:r>
        <w:rPr>
          <w:rFonts w:ascii="Calibri" w:cs="Calibri" w:eastAsia="Calibri" w:hAnsi="Calibri"/>
          <w:b/>
          <w:bCs/>
          <w:color w:val="2C5F8A"/>
          <w:sz w:val="26"/>
          <w:szCs w:val="26"/>
        </w:rPr>
        <w:t xml:space="preserve">Part B — Training at Scale</w:t>
      </w:r>
    </w:p>
    <w:p>
      <w:pPr>
        <w:spacing w:after="180" w:line="300"/>
        <w:jc w:val="left"/>
      </w:pPr>
      <w:r>
        <w:rPr>
          <w:rFonts w:ascii="Calibri" w:cs="Calibri" w:eastAsia="Calibri" w:hAnsi="Calibri"/>
          <w:color w:val="222222"/>
          <w:sz w:val="22"/>
          <w:szCs w:val="22"/>
        </w:rPr>
        <w:t xml:space="preserve">Once engineers understood how a single network learns, the next question became urgent: how do you train networks with billions of internal settings efficiently, without wasting staggering amounts of money and electricity? These four ideas are the toolbox modern AI labs use to do exactly that.</w:t>
      </w:r>
    </w:p>
    <w:p>
      <w:pPr>
        <w:pStyle w:val="Heading3"/>
        <w:spacing w:after="100" w:before="220"/>
      </w:pPr>
      <w:r>
        <w:rPr>
          <w:rFonts w:ascii="Calibri" w:cs="Calibri" w:eastAsia="Calibri" w:hAnsi="Calibri"/>
          <w:b/>
          <w:bCs/>
          <w:color w:val="222222"/>
          <w:sz w:val="22"/>
          <w:szCs w:val="22"/>
        </w:rPr>
        <w:t xml:space="preserve">5. Scaling Laws</w:t>
      </w:r>
    </w:p>
    <w:p>
      <w:pPr>
        <w:spacing w:after="140" w:line="300"/>
      </w:pPr>
      <w:r>
        <w:rPr>
          <w:b/>
          <w:bCs/>
          <w:color w:val="1B3B6F"/>
          <w:sz w:val="22"/>
          <w:szCs w:val="22"/>
        </w:rPr>
        <w:t xml:space="preserve">Simple explanation: </w:t>
      </w:r>
      <w:r>
        <w:rPr>
          <w:rFonts w:ascii="Calibri" w:cs="Calibri" w:eastAsia="Calibri" w:hAnsi="Calibri"/>
          <w:sz w:val="22"/>
          <w:szCs w:val="22"/>
        </w:rPr>
        <w:t xml:space="preserve">Researchers have discovered a fairly predictable relationship: make a model bigger, train it on more data, and give it more computing power, and its performance improves in a fairly consistent, almost formula-like way.</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Scaling laws are empirical relationships describing how model performance improves as a roughly predictable function of model size, dataset size, and training compute, holding surprisingly consistently across many different model sizes.</w:t>
      </w:r>
    </w:p>
    <w:p>
      <w:pPr>
        <w:spacing w:after="140" w:line="300"/>
      </w:pPr>
      <w:r>
        <w:rPr>
          <w:b/>
          <w:bCs/>
          <w:color w:val="1B3B6F"/>
          <w:sz w:val="22"/>
          <w:szCs w:val="22"/>
        </w:rPr>
        <w:t xml:space="preserve">Practical example: </w:t>
      </w:r>
      <w:r>
        <w:rPr>
          <w:rFonts w:ascii="Calibri" w:cs="Calibri" w:eastAsia="Calibri" w:hAnsi="Calibri"/>
          <w:sz w:val="22"/>
          <w:szCs w:val="22"/>
        </w:rPr>
        <w:t xml:space="preserve">Before spending millions of dollars on a bigger model, researchers can often predict, with reasonable accuracy, roughly how much better that bigger model will perform — because scaling laws hold across a wide range of sizes.</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Scaling laws are a major reason AI labs became willing to invest enormous sums building ever-larger models: within limits, the improvement is a predictable bet, not a blind gamble.</w:t>
      </w:r>
    </w:p>
    <w:p>
      <w:pPr>
        <w:pStyle w:val="Heading3"/>
        <w:spacing w:after="100" w:before="220"/>
      </w:pPr>
      <w:r>
        <w:rPr>
          <w:rFonts w:ascii="Calibri" w:cs="Calibri" w:eastAsia="Calibri" w:hAnsi="Calibri"/>
          <w:b/>
          <w:bCs/>
          <w:color w:val="222222"/>
          <w:sz w:val="22"/>
          <w:szCs w:val="22"/>
        </w:rPr>
        <w:t xml:space="preserve">6. Pre-training</w:t>
      </w:r>
    </w:p>
    <w:p>
      <w:pPr>
        <w:spacing w:after="140" w:line="300"/>
      </w:pPr>
      <w:r>
        <w:rPr>
          <w:b/>
          <w:bCs/>
          <w:color w:val="1B3B6F"/>
          <w:sz w:val="22"/>
          <w:szCs w:val="22"/>
        </w:rPr>
        <w:t xml:space="preserve">Simple explanation: </w:t>
      </w:r>
      <w:r>
        <w:rPr>
          <w:rFonts w:ascii="Calibri" w:cs="Calibri" w:eastAsia="Calibri" w:hAnsi="Calibri"/>
          <w:sz w:val="22"/>
          <w:szCs w:val="22"/>
        </w:rPr>
        <w:t xml:space="preserve">Instead of training a model from scratch for every single task, engineers first train it broadly on a massive amount of general data, teaching it the basics of language or vision, and specialize it later.</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Pre-training is an initial training phase on a large, general-purpose dataset — for example, a huge slice of publicly available text — completed before any task-specific fine-tuning occurs. It teaches the model broad, general patterns it can later adapt to specific jobs.</w:t>
      </w:r>
    </w:p>
    <w:p>
      <w:pPr>
        <w:spacing w:after="140" w:line="300"/>
      </w:pPr>
      <w:r>
        <w:rPr>
          <w:b/>
          <w:bCs/>
          <w:color w:val="1B3B6F"/>
          <w:sz w:val="22"/>
          <w:szCs w:val="22"/>
        </w:rPr>
        <w:t xml:space="preserve">Practical example: </w:t>
      </w:r>
      <w:r>
        <w:rPr>
          <w:rFonts w:ascii="Calibri" w:cs="Calibri" w:eastAsia="Calibri" w:hAnsi="Calibri"/>
          <w:sz w:val="22"/>
          <w:szCs w:val="22"/>
        </w:rPr>
        <w:t xml:space="preserve">A language model is pre-trained on a vast collection of text from books, websites, and articles long before it is ever specialized to, say, answer customer service questions for one particular company.</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Pre-training is what allows a single large "foundation" model — a term you'll meet properly in Chapter 4 — to be reused and adapted for thousands of different tasks, instead of training a brand-new model from zero every single time.</w:t>
      </w:r>
    </w:p>
    <w:p>
      <w:pPr>
        <w:pStyle w:val="Heading3"/>
        <w:spacing w:after="100" w:before="220"/>
      </w:pPr>
      <w:r>
        <w:rPr>
          <w:rFonts w:ascii="Calibri" w:cs="Calibri" w:eastAsia="Calibri" w:hAnsi="Calibri"/>
          <w:b/>
          <w:bCs/>
          <w:color w:val="222222"/>
          <w:sz w:val="22"/>
          <w:szCs w:val="22"/>
        </w:rPr>
        <w:t xml:space="preserve">7. Model Distillation</w:t>
      </w:r>
    </w:p>
    <w:p>
      <w:pPr>
        <w:spacing w:after="140" w:line="300"/>
      </w:pPr>
      <w:r>
        <w:rPr>
          <w:b/>
          <w:bCs/>
          <w:color w:val="1B3B6F"/>
          <w:sz w:val="22"/>
          <w:szCs w:val="22"/>
        </w:rPr>
        <w:t xml:space="preserve">Simple explanation: </w:t>
      </w:r>
      <w:r>
        <w:rPr>
          <w:rFonts w:ascii="Calibri" w:cs="Calibri" w:eastAsia="Calibri" w:hAnsi="Calibri"/>
          <w:sz w:val="22"/>
          <w:szCs w:val="22"/>
        </w:rPr>
        <w:t xml:space="preserve">Model distillation trains a smaller, faster "student" model to copy the behavior of a larger, slower "teacher" model, keeping most of the smarts while shrinking the size.</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Distillation trains a compact model to mimic the output patterns of a larger, already-trained model — not just its final answers, but the confidence and nuance behind them — transferring much of its capability into a far smaller, cheaper-to-run package.</w:t>
      </w:r>
    </w:p>
    <w:p>
      <w:pPr>
        <w:spacing w:after="140" w:line="300"/>
      </w:pPr>
      <w:r>
        <w:rPr>
          <w:b/>
          <w:bCs/>
          <w:color w:val="1B3B6F"/>
          <w:sz w:val="22"/>
          <w:szCs w:val="22"/>
        </w:rPr>
        <w:t xml:space="preserve">Practical example: </w:t>
      </w:r>
      <w:r>
        <w:rPr>
          <w:rFonts w:ascii="Calibri" w:cs="Calibri" w:eastAsia="Calibri" w:hAnsi="Calibri"/>
          <w:sz w:val="22"/>
          <w:szCs w:val="22"/>
        </w:rPr>
        <w:t xml:space="preserve">A smartphone's on-device voice assistant often runs a distilled version of a much larger, cloud-based model, so it can respond instantly without needing an internet connection.</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Distillation is a major reason powerful AI can now run on a phone, a car, or a smartwatch, instead of requiring a warehouse-sized data center for every single request.</w:t>
      </w:r>
    </w:p>
    <w:p>
      <w:pPr>
        <w:pStyle w:val="Heading3"/>
        <w:spacing w:after="100" w:before="220"/>
      </w:pPr>
      <w:r>
        <w:rPr>
          <w:rFonts w:ascii="Calibri" w:cs="Calibri" w:eastAsia="Calibri" w:hAnsi="Calibri"/>
          <w:b/>
          <w:bCs/>
          <w:color w:val="222222"/>
          <w:sz w:val="22"/>
          <w:szCs w:val="22"/>
        </w:rPr>
        <w:t xml:space="preserve">8. Test Time Compute</w:t>
      </w:r>
    </w:p>
    <w:p>
      <w:pPr>
        <w:spacing w:after="140" w:line="300"/>
      </w:pPr>
      <w:r>
        <w:rPr>
          <w:b/>
          <w:bCs/>
          <w:color w:val="1B3B6F"/>
          <w:sz w:val="22"/>
          <w:szCs w:val="22"/>
        </w:rPr>
        <w:t xml:space="preserve">Simple explanation: </w:t>
      </w:r>
      <w:r>
        <w:rPr>
          <w:rFonts w:ascii="Calibri" w:cs="Calibri" w:eastAsia="Calibri" w:hAnsi="Calibri"/>
          <w:sz w:val="22"/>
          <w:szCs w:val="22"/>
        </w:rPr>
        <w:t xml:space="preserve">Test time compute means letting a model "think longer" on a hard question at the moment you ask it, rather than always answering instantly.</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Test time compute, also called inference-time compute, refers to allowing a model to use additional computational steps — such as generating and checking multiple possible reasoning paths — at the moment of answering a question, rather than only during training, often improving accuracy on complex problems.</w:t>
      </w:r>
    </w:p>
    <w:p>
      <w:pPr>
        <w:spacing w:after="140" w:line="300"/>
      </w:pPr>
      <w:r>
        <w:rPr>
          <w:b/>
          <w:bCs/>
          <w:color w:val="1B3B6F"/>
          <w:sz w:val="22"/>
          <w:szCs w:val="22"/>
        </w:rPr>
        <w:t xml:space="preserve">Practical example: </w:t>
      </w:r>
      <w:r>
        <w:rPr>
          <w:rFonts w:ascii="Calibri" w:cs="Calibri" w:eastAsia="Calibri" w:hAnsi="Calibri"/>
          <w:sz w:val="22"/>
          <w:szCs w:val="22"/>
        </w:rPr>
        <w:t xml:space="preserve">A math-solving AI that pauses to work through several possible solution paths before committing to a final answer, similar to a student double-checking their work rather than blurting out the first thing that comes to mind.</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This is one of the newest and most important ideas in AI: some of the biggest recent leaps in reasoning ability have come not from making models bigger, but from letting them "think" longer at the moment of answering.</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simple two-bar comparison chart. LEFT bar, tall and labeled "Training Time": a large, one-time investment made before the model is ever used. RIGHT bar, shorter but shown with a stretchable dotted extension labeled "Test Time Compute": a smaller amount of effort spent each time a question is asked, which can be stretched longer for harder questions. Caption beneath: "Two different places a model can spend effort — preparing in advance, or thinking harder in the moment."</w:t>
      </w:r>
    </w:p>
    <w:p>
      <w:r>
        <w:br w:type="page"/>
      </w:r>
    </w:p>
    <w:p>
      <w:pPr>
        <w:pStyle w:val="Heading2"/>
        <w:spacing w:after="140" w:before="340"/>
      </w:pPr>
      <w:r>
        <w:rPr>
          <w:rFonts w:ascii="Calibri" w:cs="Calibri" w:eastAsia="Calibri" w:hAnsi="Calibri"/>
          <w:b/>
          <w:bCs/>
          <w:color w:val="2C5F8A"/>
          <w:sz w:val="26"/>
          <w:szCs w:val="26"/>
        </w:rPr>
        <w:t xml:space="preserve">Part C — Specialized Architectures</w:t>
      </w:r>
    </w:p>
    <w:p>
      <w:pPr>
        <w:spacing w:after="180" w:line="300"/>
        <w:jc w:val="left"/>
      </w:pPr>
      <w:r>
        <w:rPr>
          <w:rFonts w:ascii="Calibri" w:cs="Calibri" w:eastAsia="Calibri" w:hAnsi="Calibri"/>
          <w:color w:val="222222"/>
          <w:sz w:val="22"/>
          <w:szCs w:val="22"/>
        </w:rPr>
        <w:t xml:space="preserve">Not all data looks the same. A photograph, a sentence, and a social network of friendships all have very different shapes. Over the years, researchers built specialized neural network architectures, each tailored to fit a particular kind of data especially well.</w:t>
      </w:r>
    </w:p>
    <w:p>
      <w:pPr>
        <w:pStyle w:val="Heading2"/>
        <w:spacing w:after="140" w:before="340"/>
      </w:pPr>
      <w:r>
        <w:rPr>
          <w:rFonts w:ascii="Calibri" w:cs="Calibri" w:eastAsia="Calibri" w:hAnsi="Calibri"/>
          <w:b/>
          <w:bCs/>
          <w:color w:val="2C5F8A"/>
          <w:sz w:val="26"/>
          <w:szCs w:val="26"/>
        </w:rPr>
        <w:t xml:space="preserve">9. CNN (Convolutional Neural Networks)</w:t>
      </w:r>
    </w:p>
    <w:p>
      <w:pPr>
        <w:spacing w:after="140" w:line="300"/>
      </w:pPr>
      <w:r>
        <w:rPr>
          <w:b/>
          <w:bCs/>
          <w:color w:val="1B3B6F"/>
          <w:sz w:val="22"/>
          <w:szCs w:val="22"/>
        </w:rPr>
        <w:t xml:space="preserve">Simple explanation: </w:t>
      </w:r>
      <w:r>
        <w:rPr>
          <w:rFonts w:ascii="Calibri" w:cs="Calibri" w:eastAsia="Calibri" w:hAnsi="Calibri"/>
          <w:sz w:val="22"/>
          <w:szCs w:val="22"/>
        </w:rPr>
        <w:t xml:space="preserve">A CNN is a neural network specially designed to understand images, by scanning small patches of a picture at a time — the way you might drag a magnifying glass across a photo, looking for familiar shapes.</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A Convolutional Neural Network applies small, learnable filters, called </w:t>
      </w:r>
      <w:r>
        <w:rPr>
          <w:rFonts w:ascii="Calibri" w:cs="Calibri" w:eastAsia="Calibri" w:hAnsi="Calibri"/>
          <w:b/>
          <w:bCs/>
          <w:sz w:val="22"/>
          <w:szCs w:val="22"/>
        </w:rPr>
        <w:t xml:space="preserve">kernels</w:t>
      </w:r>
      <w:r>
        <w:rPr>
          <w:rFonts w:ascii="Calibri" w:cs="Calibri" w:eastAsia="Calibri" w:hAnsi="Calibri"/>
          <w:sz w:val="22"/>
          <w:szCs w:val="22"/>
        </w:rPr>
        <w:t xml:space="preserve">, that slide across an image, detecting local patterns like edges and textures in early layers. Successive layers combine these into increasingly complex features, from edges, to shapes, to entire objects, while </w:t>
      </w:r>
      <w:r>
        <w:rPr>
          <w:rFonts w:ascii="Calibri" w:cs="Calibri" w:eastAsia="Calibri" w:hAnsi="Calibri"/>
          <w:b/>
          <w:bCs/>
          <w:sz w:val="22"/>
          <w:szCs w:val="22"/>
        </w:rPr>
        <w:t xml:space="preserve">pooling</w:t>
      </w:r>
      <w:r>
        <w:rPr>
          <w:rFonts w:ascii="Calibri" w:cs="Calibri" w:eastAsia="Calibri" w:hAnsi="Calibri"/>
          <w:sz w:val="22"/>
          <w:szCs w:val="22"/>
        </w:rPr>
        <w:t xml:space="preserve"> layers shrink the data to keep computation manageable.</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This is Elena's face-recognition story turned into math. A CNN's first layer detects simple edges, exactly like the earliest stage of human vision. Each following layer combines the previous layer's findings into more complex shapes, until the final layers recognize whole objects or faces.</w:t>
      </w:r>
    </w:p>
    <w:p>
      <w:pPr>
        <w:spacing w:after="140" w:line="300"/>
      </w:pPr>
      <w:r>
        <w:rPr>
          <w:b/>
          <w:bCs/>
          <w:color w:val="1B3B6F"/>
          <w:sz w:val="22"/>
          <w:szCs w:val="22"/>
        </w:rPr>
        <w:t xml:space="preserve">Practical example: </w:t>
      </w:r>
      <w:r>
        <w:rPr>
          <w:rFonts w:ascii="Calibri" w:cs="Calibri" w:eastAsia="Calibri" w:hAnsi="Calibri"/>
          <w:sz w:val="22"/>
          <w:szCs w:val="22"/>
        </w:rPr>
        <w:t xml:space="preserve">CNNs are the backbone of most image-recognition tools: unlocking your phone with your face, software flagging a suspicious spot on an X-ray, or a self-driving car identifying a pedestrian.</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assume a CNN "looks" at a whole image at once, the way a person glances at a photo. It doesn't. It builds understanding gradually, from small local patches, layer by layer — the same incremental process Elena's brain used on the subway platform.</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CNNs made computer vision genuinely practical for the first time, powering everything from medical imaging to agricultural drones scanning crops for disease.</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photo made of a visible pixel grid, with a small square "filter" shown sliding across it in a scanning path (left to right, top to bottom), leaving a trail. An arrow leads from the scanned photo to a smaller grid labeled "Feature Map." A sequence of three such feature maps, each smaller and more abstract than the last, funnels into a final small box labeled with a simple output, such as "Cat: 94% confidence."</w:t>
      </w:r>
    </w:p>
    <w:p>
      <w:pPr>
        <w:pStyle w:val="Heading2"/>
        <w:spacing w:after="140" w:before="340"/>
      </w:pPr>
      <w:r>
        <w:rPr>
          <w:rFonts w:ascii="Calibri" w:cs="Calibri" w:eastAsia="Calibri" w:hAnsi="Calibri"/>
          <w:b/>
          <w:bCs/>
          <w:color w:val="2C5F8A"/>
          <w:sz w:val="26"/>
          <w:szCs w:val="26"/>
        </w:rPr>
        <w:t xml:space="preserve">10. RNN (Recurrent Neural Networks) &amp; LSTM</w:t>
      </w:r>
    </w:p>
    <w:p>
      <w:pPr>
        <w:spacing w:after="140" w:line="300"/>
      </w:pPr>
      <w:r>
        <w:rPr>
          <w:b/>
          <w:bCs/>
          <w:color w:val="1B3B6F"/>
          <w:sz w:val="22"/>
          <w:szCs w:val="22"/>
        </w:rPr>
        <w:t xml:space="preserve">Simple explanation: </w:t>
      </w:r>
      <w:r>
        <w:rPr>
          <w:rFonts w:ascii="Calibri" w:cs="Calibri" w:eastAsia="Calibri" w:hAnsi="Calibri"/>
          <w:sz w:val="22"/>
          <w:szCs w:val="22"/>
        </w:rPr>
        <w:t xml:space="preserve">An RNN is a neural network built for anything that happens in a sequence, like a sentence, a song, or a stock price over time, because it remembers what it just processed while looking at what comes next.</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A Recurrent Neural Network processes a sequence one step at a time, carrying forward a </w:t>
      </w:r>
      <w:r>
        <w:rPr>
          <w:rFonts w:ascii="Calibri" w:cs="Calibri" w:eastAsia="Calibri" w:hAnsi="Calibri"/>
          <w:b/>
          <w:bCs/>
          <w:sz w:val="22"/>
          <w:szCs w:val="22"/>
        </w:rPr>
        <w:t xml:space="preserve">hidden state</w:t>
      </w:r>
      <w:r>
        <w:rPr>
          <w:rFonts w:ascii="Calibri" w:cs="Calibri" w:eastAsia="Calibri" w:hAnsi="Calibri"/>
          <w:sz w:val="22"/>
          <w:szCs w:val="22"/>
        </w:rPr>
        <w:t xml:space="preserve"> — a kind of running memory — from one step to the next, so earlier information in the sequence can influence how later information is interpreted. An </w:t>
      </w:r>
      <w:r>
        <w:rPr>
          <w:rFonts w:ascii="Calibri" w:cs="Calibri" w:eastAsia="Calibri" w:hAnsi="Calibri"/>
          <w:b/>
          <w:bCs/>
          <w:sz w:val="22"/>
          <w:szCs w:val="22"/>
        </w:rPr>
        <w:t xml:space="preserve">LSTM (Long Short-Term Memory)</w:t>
      </w:r>
      <w:r>
        <w:rPr>
          <w:rFonts w:ascii="Calibri" w:cs="Calibri" w:eastAsia="Calibri" w:hAnsi="Calibri"/>
          <w:sz w:val="22"/>
          <w:szCs w:val="22"/>
        </w:rPr>
        <w:t xml:space="preserve"> network is a more advanced RNN with built-in "gates" that decide what to remember, what to forget, and what to pass along, solving RNNs' tendency to lose track of information from too far back in a long sequence.</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Think about reading a mystery novel. By page 200, you still remember a clue dropped on page 12, because your brain carried that detail forward the whole time, weighing its importance as the story unfolded. An RNN tries to do the same thing with data. An LSTM is like a more disciplined reader who actively decides, page by page, "is this detail still worth remembering, or can I let it go?" — so it doesn't lose track of an important clue from hundreds of pages back.</w:t>
      </w:r>
    </w:p>
    <w:p>
      <w:pPr>
        <w:spacing w:after="140" w:line="300"/>
      </w:pPr>
      <w:r>
        <w:rPr>
          <w:b/>
          <w:bCs/>
          <w:color w:val="1B3B6F"/>
          <w:sz w:val="22"/>
          <w:szCs w:val="22"/>
        </w:rPr>
        <w:t xml:space="preserve">Practical example: </w:t>
      </w:r>
      <w:r>
        <w:rPr>
          <w:rFonts w:ascii="Calibri" w:cs="Calibri" w:eastAsia="Calibri" w:hAnsi="Calibri"/>
          <w:sz w:val="22"/>
          <w:szCs w:val="22"/>
        </w:rPr>
        <w:t xml:space="preserve">Early voice assistants and translation tools used RNNs and LSTMs to process speech and text one word at a time, using the words that came before to make sense of the word currently being processed.</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assume RNNs process a whole sequence at once, the way a CNN scans an entire image. They don't. They work step by step, in strict order, which makes them naturally suited to sequences, but also, as you're about to see, slower and harder to scale than the Transformer architecture that eventually replaced them for most large-scale tasks.</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RNNs and LSTMs were the dominant way to handle language and sequential data for over two decades, and directly set the stage for the breakthrough waiting at the end of this chapter: the Transformer.</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A horizontal row of four boxes, each containing one word of a sentence: "The," "cat," "sat," "down." A looping arrow labeled "memory" runs from each box into the next one, representing the hidden state being carried forward step by step, in order, left to right.</w:t>
      </w:r>
    </w:p>
    <w:p>
      <w:pPr>
        <w:pStyle w:val="Heading3"/>
        <w:spacing w:after="100" w:before="220"/>
      </w:pPr>
      <w:r>
        <w:rPr>
          <w:rFonts w:ascii="Calibri" w:cs="Calibri" w:eastAsia="Calibri" w:hAnsi="Calibri"/>
          <w:b/>
          <w:bCs/>
          <w:color w:val="222222"/>
          <w:sz w:val="22"/>
          <w:szCs w:val="22"/>
        </w:rPr>
        <w:t xml:space="preserve">Field Guide — The Rest of the Neural Network Zoo</w:t>
      </w:r>
    </w:p>
    <w:p>
      <w:pPr>
        <w:spacing w:after="180" w:line="300"/>
        <w:jc w:val="left"/>
      </w:pPr>
      <w:r>
        <w:rPr>
          <w:rFonts w:ascii="Calibri" w:cs="Calibri" w:eastAsia="Calibri" w:hAnsi="Calibri"/>
          <w:color w:val="222222"/>
          <w:sz w:val="22"/>
          <w:szCs w:val="22"/>
        </w:rPr>
        <w:t xml:space="preserve">A handful of other specialized architectures are worth knowing by name and general purpose, even without a deep dive into their mechanics. Think of this as a field guide, not a full biography.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2600"/>
      </w:tblGrid>
      <w:tr>
        <w:tc>
          <w:tcPr>
            <w:tcW w:type="dxa" w:w="1900"/>
            <w:shd w:fill="6A3D9A" w:val="clear"/>
            <w:vAlign w:val="center"/>
          </w:tcPr>
          <w:p>
            <w:r>
              <w:rPr>
                <w:rFonts w:ascii="Calibri" w:cs="Calibri" w:eastAsia="Calibri" w:hAnsi="Calibri"/>
                <w:b/>
                <w:bCs/>
                <w:color w:val="FFFFFF"/>
                <w:sz w:val="19"/>
                <w:szCs w:val="19"/>
              </w:rPr>
              <w:t xml:space="preserve">Architecture</w:t>
            </w:r>
          </w:p>
        </w:tc>
        <w:tc>
          <w:tcPr>
            <w:tcW w:type="dxa" w:w="3700"/>
            <w:shd w:fill="6A3D9A" w:val="clear"/>
            <w:vAlign w:val="center"/>
          </w:tcPr>
          <w:p>
            <w:r>
              <w:rPr>
                <w:rFonts w:ascii="Calibri" w:cs="Calibri" w:eastAsia="Calibri" w:hAnsi="Calibri"/>
                <w:b/>
                <w:bCs/>
                <w:color w:val="FFFFFF"/>
                <w:sz w:val="19"/>
                <w:szCs w:val="19"/>
              </w:rPr>
              <w:t xml:space="preserve">Simple Idea</w:t>
            </w:r>
          </w:p>
        </w:tc>
        <w:tc>
          <w:tcPr>
            <w:tcW w:type="dxa" w:w="2600"/>
            <w:shd w:fill="6A3D9A" w:val="clear"/>
            <w:vAlign w:val="center"/>
          </w:tcPr>
          <w:p>
            <w:r>
              <w:rPr>
                <w:rFonts w:ascii="Calibri" w:cs="Calibri" w:eastAsia="Calibri" w:hAnsi="Calibri"/>
                <w:b/>
                <w:bCs/>
                <w:color w:val="FFFFFF"/>
                <w:sz w:val="19"/>
                <w:szCs w:val="19"/>
              </w:rPr>
              <w:t xml:space="preserve">Where It's Used</w:t>
            </w:r>
          </w:p>
        </w:tc>
      </w:tr>
      <w:tr>
        <w:tc>
          <w:tcPr>
            <w:tcW w:type="dxa" w:w="1900"/>
            <w:shd w:fill="FFFFFF" w:val="clear"/>
            <w:vAlign w:val="center"/>
          </w:tcPr>
          <w:p>
            <w:r>
              <w:rPr>
                <w:rFonts w:ascii="Calibri" w:cs="Calibri" w:eastAsia="Calibri" w:hAnsi="Calibri"/>
                <w:b/>
                <w:bCs/>
                <w:sz w:val="19"/>
                <w:szCs w:val="19"/>
              </w:rPr>
              <w:t xml:space="preserve">GNN
(Graph Neural Network)</w:t>
            </w:r>
          </w:p>
        </w:tc>
        <w:tc>
          <w:tcPr>
            <w:tcW w:type="dxa" w:w="3700"/>
            <w:shd w:fill="FFFFFF" w:val="clear"/>
            <w:vAlign w:val="center"/>
          </w:tcPr>
          <w:p>
            <w:r>
              <w:rPr>
                <w:rFonts w:ascii="Calibri" w:cs="Calibri" w:eastAsia="Calibri" w:hAnsi="Calibri"/>
                <w:b w:val="false"/>
                <w:bCs w:val="false"/>
                <w:sz w:val="19"/>
                <w:szCs w:val="19"/>
              </w:rPr>
              <w:t xml:space="preserve">Built to understand data shaped like a web of connections — people linked to friends, atoms linked within molecules — rather than a grid of pixels or a line of words.</w:t>
            </w:r>
          </w:p>
        </w:tc>
        <w:tc>
          <w:tcPr>
            <w:tcW w:type="dxa" w:w="2600"/>
            <w:shd w:fill="FFFFFF" w:val="clear"/>
            <w:vAlign w:val="center"/>
          </w:tcPr>
          <w:p>
            <w:r>
              <w:rPr>
                <w:rFonts w:ascii="Calibri" w:cs="Calibri" w:eastAsia="Calibri" w:hAnsi="Calibri"/>
                <w:b w:val="false"/>
                <w:bCs w:val="false"/>
                <w:sz w:val="19"/>
                <w:szCs w:val="19"/>
              </w:rPr>
              <w:t xml:space="preserve">Social network analysis, drug discovery, fraud detection across transaction networks.</w:t>
            </w:r>
          </w:p>
        </w:tc>
      </w:tr>
      <w:tr>
        <w:tc>
          <w:tcPr>
            <w:tcW w:type="dxa" w:w="1900"/>
            <w:shd w:fill="FFFFFF" w:val="clear"/>
            <w:vAlign w:val="center"/>
          </w:tcPr>
          <w:p>
            <w:r>
              <w:rPr>
                <w:rFonts w:ascii="Calibri" w:cs="Calibri" w:eastAsia="Calibri" w:hAnsi="Calibri"/>
                <w:b/>
                <w:bCs/>
                <w:sz w:val="19"/>
                <w:szCs w:val="19"/>
              </w:rPr>
              <w:t xml:space="preserve">GANs
(Generative Adversarial Networks)</w:t>
            </w:r>
          </w:p>
        </w:tc>
        <w:tc>
          <w:tcPr>
            <w:tcW w:type="dxa" w:w="3700"/>
            <w:shd w:fill="FFFFFF" w:val="clear"/>
            <w:vAlign w:val="center"/>
          </w:tcPr>
          <w:p>
            <w:r>
              <w:rPr>
                <w:rFonts w:ascii="Calibri" w:cs="Calibri" w:eastAsia="Calibri" w:hAnsi="Calibri"/>
                <w:b w:val="false"/>
                <w:bCs w:val="false"/>
                <w:sz w:val="19"/>
                <w:szCs w:val="19"/>
              </w:rPr>
              <w:t xml:space="preserve">Two networks compete: a "forger" tries to create fake data realistic enough to fool a "detective," which tries to catch the fakes. Both improve through the competition.</w:t>
            </w:r>
          </w:p>
        </w:tc>
        <w:tc>
          <w:tcPr>
            <w:tcW w:type="dxa" w:w="2600"/>
            <w:shd w:fill="FFFFFF" w:val="clear"/>
            <w:vAlign w:val="center"/>
          </w:tcPr>
          <w:p>
            <w:r>
              <w:rPr>
                <w:rFonts w:ascii="Calibri" w:cs="Calibri" w:eastAsia="Calibri" w:hAnsi="Calibri"/>
                <w:b w:val="false"/>
                <w:bCs w:val="false"/>
                <w:sz w:val="19"/>
                <w:szCs w:val="19"/>
              </w:rPr>
              <w:t xml:space="preserve">Early photorealistic AI-generated faces, image enhancement, some deepfake research.</w:t>
            </w:r>
          </w:p>
        </w:tc>
      </w:tr>
      <w:tr>
        <w:tc>
          <w:tcPr>
            <w:tcW w:type="dxa" w:w="1900"/>
            <w:shd w:fill="FFFFFF" w:val="clear"/>
            <w:vAlign w:val="center"/>
          </w:tcPr>
          <w:p>
            <w:r>
              <w:rPr>
                <w:rFonts w:ascii="Calibri" w:cs="Calibri" w:eastAsia="Calibri" w:hAnsi="Calibri"/>
                <w:b/>
                <w:bCs/>
                <w:sz w:val="19"/>
                <w:szCs w:val="19"/>
              </w:rPr>
              <w:t xml:space="preserve">Autoencoders</w:t>
            </w:r>
          </w:p>
        </w:tc>
        <w:tc>
          <w:tcPr>
            <w:tcW w:type="dxa" w:w="3700"/>
            <w:shd w:fill="FFFFFF" w:val="clear"/>
            <w:vAlign w:val="center"/>
          </w:tcPr>
          <w:p>
            <w:r>
              <w:rPr>
                <w:rFonts w:ascii="Calibri" w:cs="Calibri" w:eastAsia="Calibri" w:hAnsi="Calibri"/>
                <w:b w:val="false"/>
                <w:bCs w:val="false"/>
                <w:sz w:val="19"/>
                <w:szCs w:val="19"/>
              </w:rPr>
              <w:t xml:space="preserve">A network trained to compress data into a compact summary, then rebuild the original from that summary, forcing it to learn only the most essential features.</w:t>
            </w:r>
          </w:p>
        </w:tc>
        <w:tc>
          <w:tcPr>
            <w:tcW w:type="dxa" w:w="2600"/>
            <w:shd w:fill="FFFFFF" w:val="clear"/>
            <w:vAlign w:val="center"/>
          </w:tcPr>
          <w:p>
            <w:r>
              <w:rPr>
                <w:rFonts w:ascii="Calibri" w:cs="Calibri" w:eastAsia="Calibri" w:hAnsi="Calibri"/>
                <w:b w:val="false"/>
                <w:bCs w:val="false"/>
                <w:sz w:val="19"/>
                <w:szCs w:val="19"/>
              </w:rPr>
              <w:t xml:space="preserve">Compressing images and audio, detecting unusual/anomalous data, removing noise from photos.</w:t>
            </w:r>
          </w:p>
        </w:tc>
      </w:tr>
      <w:tr>
        <w:tc>
          <w:tcPr>
            <w:tcW w:type="dxa" w:w="1900"/>
            <w:shd w:fill="FFFFFF" w:val="clear"/>
            <w:vAlign w:val="center"/>
          </w:tcPr>
          <w:p>
            <w:r>
              <w:rPr>
                <w:rFonts w:ascii="Calibri" w:cs="Calibri" w:eastAsia="Calibri" w:hAnsi="Calibri"/>
                <w:b/>
                <w:bCs/>
                <w:sz w:val="19"/>
                <w:szCs w:val="19"/>
              </w:rPr>
              <w:t xml:space="preserve">RBM
(Restricted Boltzmann Machine)</w:t>
            </w:r>
          </w:p>
        </w:tc>
        <w:tc>
          <w:tcPr>
            <w:tcW w:type="dxa" w:w="3700"/>
            <w:shd w:fill="FFFFFF" w:val="clear"/>
            <w:vAlign w:val="center"/>
          </w:tcPr>
          <w:p>
            <w:r>
              <w:rPr>
                <w:rFonts w:ascii="Calibri" w:cs="Calibri" w:eastAsia="Calibri" w:hAnsi="Calibri"/>
                <w:b w:val="false"/>
                <w:bCs w:val="false"/>
                <w:sz w:val="19"/>
                <w:szCs w:val="19"/>
              </w:rPr>
              <w:t xml:space="preserve">An older network type that learns the probability of different inputs occurring together, historically important as an early deep-learning building block.</w:t>
            </w:r>
          </w:p>
        </w:tc>
        <w:tc>
          <w:tcPr>
            <w:tcW w:type="dxa" w:w="2600"/>
            <w:shd w:fill="FFFFFF" w:val="clear"/>
            <w:vAlign w:val="center"/>
          </w:tcPr>
          <w:p>
            <w:r>
              <w:rPr>
                <w:rFonts w:ascii="Calibri" w:cs="Calibri" w:eastAsia="Calibri" w:hAnsi="Calibri"/>
                <w:b w:val="false"/>
                <w:bCs w:val="false"/>
                <w:sz w:val="19"/>
                <w:szCs w:val="19"/>
              </w:rPr>
              <w:t xml:space="preserve">Early recommendation systems, historical pre-training methods before modern techniques took over.</w:t>
            </w:r>
          </w:p>
        </w:tc>
      </w:tr>
      <w:tr>
        <w:tc>
          <w:tcPr>
            <w:tcW w:type="dxa" w:w="1900"/>
            <w:shd w:fill="FFFFFF" w:val="clear"/>
            <w:vAlign w:val="center"/>
          </w:tcPr>
          <w:p>
            <w:r>
              <w:rPr>
                <w:rFonts w:ascii="Calibri" w:cs="Calibri" w:eastAsia="Calibri" w:hAnsi="Calibri"/>
                <w:b/>
                <w:bCs/>
                <w:sz w:val="19"/>
                <w:szCs w:val="19"/>
              </w:rPr>
              <w:t xml:space="preserve">KAN
(Kolmogorov-Arnold Network)</w:t>
            </w:r>
          </w:p>
        </w:tc>
        <w:tc>
          <w:tcPr>
            <w:tcW w:type="dxa" w:w="3700"/>
            <w:shd w:fill="FFFFFF" w:val="clear"/>
            <w:vAlign w:val="center"/>
          </w:tcPr>
          <w:p>
            <w:r>
              <w:rPr>
                <w:rFonts w:ascii="Calibri" w:cs="Calibri" w:eastAsia="Calibri" w:hAnsi="Calibri"/>
                <w:b w:val="false"/>
                <w:bCs w:val="false"/>
                <w:sz w:val="19"/>
                <w:szCs w:val="19"/>
              </w:rPr>
              <w:t xml:space="preserve">A newer, experimental design that places the "learnable" math on the connections between nodes rather than inside the nodes, aiming for smaller, more interpretable models.</w:t>
            </w:r>
          </w:p>
        </w:tc>
        <w:tc>
          <w:tcPr>
            <w:tcW w:type="dxa" w:w="2600"/>
            <w:shd w:fill="FFFFFF" w:val="clear"/>
            <w:vAlign w:val="center"/>
          </w:tcPr>
          <w:p>
            <w:r>
              <w:rPr>
                <w:rFonts w:ascii="Calibri" w:cs="Calibri" w:eastAsia="Calibri" w:hAnsi="Calibri"/>
                <w:b w:val="false"/>
                <w:bCs w:val="false"/>
                <w:sz w:val="19"/>
                <w:szCs w:val="19"/>
              </w:rPr>
              <w:t xml:space="preserve">Still mostly research-stage, explored as a possibly more transparent alternative design.</w:t>
            </w:r>
          </w:p>
        </w:tc>
      </w:tr>
      <w:tr>
        <w:tc>
          <w:tcPr>
            <w:tcW w:type="dxa" w:w="1900"/>
            <w:shd w:fill="FFFFFF" w:val="clear"/>
            <w:vAlign w:val="center"/>
          </w:tcPr>
          <w:p>
            <w:r>
              <w:rPr>
                <w:rFonts w:ascii="Calibri" w:cs="Calibri" w:eastAsia="Calibri" w:hAnsi="Calibri"/>
                <w:b/>
                <w:bCs/>
                <w:sz w:val="19"/>
                <w:szCs w:val="19"/>
              </w:rPr>
              <w:t xml:space="preserve">NeuroSymbolic AI</w:t>
            </w:r>
          </w:p>
        </w:tc>
        <w:tc>
          <w:tcPr>
            <w:tcW w:type="dxa" w:w="3700"/>
            <w:shd w:fill="FFFFFF" w:val="clear"/>
            <w:vAlign w:val="center"/>
          </w:tcPr>
          <w:p>
            <w:r>
              <w:rPr>
                <w:rFonts w:ascii="Calibri" w:cs="Calibri" w:eastAsia="Calibri" w:hAnsi="Calibri"/>
                <w:b w:val="false"/>
                <w:bCs w:val="false"/>
                <w:sz w:val="19"/>
                <w:szCs w:val="19"/>
              </w:rPr>
              <w:t xml:space="preserve">Combines neural networks (great at fuzzy pattern recognition) with classic symbolic logic and rules (great at precise reasoning), aiming to capture the strengths of both.</w:t>
            </w:r>
          </w:p>
        </w:tc>
        <w:tc>
          <w:tcPr>
            <w:tcW w:type="dxa" w:w="2600"/>
            <w:shd w:fill="FFFFFF" w:val="clear"/>
            <w:vAlign w:val="center"/>
          </w:tcPr>
          <w:p>
            <w:r>
              <w:rPr>
                <w:rFonts w:ascii="Calibri" w:cs="Calibri" w:eastAsia="Calibri" w:hAnsi="Calibri"/>
                <w:b w:val="false"/>
                <w:bCs w:val="false"/>
                <w:sz w:val="19"/>
                <w:szCs w:val="19"/>
              </w:rPr>
              <w:t xml:space="preserve">Systems needing both flexible pattern recognition and strict rule-following, such as some medical or legal reasoning tools.</w:t>
            </w:r>
          </w:p>
        </w:tc>
      </w:tr>
    </w:tbl>
    <w:p>
      <w:pPr>
        <w:spacing w:after="160"/>
      </w:pP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It's tempting to think every new network name represents a completely separate universe of AI. In reality, almost all of them are variations on the same core idea from this chapter: layers of adjustable weights, trained with gradient descent and back propagation, reshaped to fit a particular kind of data or problem.</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You don't need to memorize the mechanics of every architecture in this field guide. What matters is the pattern: researchers keep inventing new shapes for the same basic idea, matched to whatever kind of data they're trying to understand.</w:t>
      </w:r>
    </w:p>
    <w:p>
      <w:r>
        <w:br w:type="page"/>
      </w:r>
    </w:p>
    <w:p>
      <w:pPr>
        <w:pStyle w:val="Heading2"/>
        <w:spacing w:after="140" w:before="340"/>
      </w:pPr>
      <w:r>
        <w:rPr>
          <w:rFonts w:ascii="Calibri" w:cs="Calibri" w:eastAsia="Calibri" w:hAnsi="Calibri"/>
          <w:b/>
          <w:bCs/>
          <w:color w:val="2C5F8A"/>
          <w:sz w:val="26"/>
          <w:szCs w:val="26"/>
        </w:rPr>
        <w:t xml:space="preserve">Part D — Transformers</w:t>
      </w:r>
    </w:p>
    <w:p>
      <w:pPr>
        <w:pStyle w:val="Heading2"/>
        <w:spacing w:after="140" w:before="340"/>
      </w:pPr>
      <w:r>
        <w:rPr>
          <w:rFonts w:ascii="Calibri" w:cs="Calibri" w:eastAsia="Calibri" w:hAnsi="Calibri"/>
          <w:b/>
          <w:bCs/>
          <w:color w:val="2C5F8A"/>
          <w:sz w:val="26"/>
          <w:szCs w:val="26"/>
        </w:rPr>
        <w:t xml:space="preserve">11. Transformers</w:t>
      </w:r>
    </w:p>
    <w:p>
      <w:pPr>
        <w:spacing w:after="140" w:line="300"/>
      </w:pPr>
      <w:r>
        <w:rPr>
          <w:b/>
          <w:bCs/>
          <w:color w:val="1B3B6F"/>
          <w:sz w:val="22"/>
          <w:szCs w:val="22"/>
        </w:rPr>
        <w:t xml:space="preserve">Simple explanation: </w:t>
      </w:r>
      <w:r>
        <w:rPr>
          <w:rFonts w:ascii="Calibri" w:cs="Calibri" w:eastAsia="Calibri" w:hAnsi="Calibri"/>
          <w:sz w:val="22"/>
          <w:szCs w:val="22"/>
        </w:rPr>
        <w:t xml:space="preserve">A Transformer is a neural network design that reads an entire sequence at once, instead of one piece at a time, and figures out which parts of the sequence matter most to each other, no matter how far apart they are.</w:t>
      </w:r>
    </w:p>
    <w:p>
      <w:pPr>
        <w:spacing w:after="140" w:line="300"/>
      </w:pPr>
      <w:r>
        <w:rPr>
          <w:b/>
          <w:bCs/>
          <w:color w:val="1B3B6F"/>
          <w:sz w:val="22"/>
          <w:szCs w:val="22"/>
        </w:rPr>
        <w:t xml:space="preserve">Technical explanation: </w:t>
      </w:r>
      <w:r>
        <w:rPr>
          <w:rFonts w:ascii="Calibri" w:cs="Calibri" w:eastAsia="Calibri" w:hAnsi="Calibri"/>
          <w:sz w:val="22"/>
          <w:szCs w:val="22"/>
        </w:rPr>
        <w:t xml:space="preserve">Introduced in 2017, the Transformer architecture processes all elements of a sequence in parallel, rather than step-by-step like an RNN, using a mechanism called </w:t>
      </w:r>
      <w:r>
        <w:rPr>
          <w:rFonts w:ascii="Calibri" w:cs="Calibri" w:eastAsia="Calibri" w:hAnsi="Calibri"/>
          <w:b/>
          <w:bCs/>
          <w:sz w:val="22"/>
          <w:szCs w:val="22"/>
        </w:rPr>
        <w:t xml:space="preserve">self-attention</w:t>
      </w:r>
      <w:r>
        <w:rPr>
          <w:rFonts w:ascii="Calibri" w:cs="Calibri" w:eastAsia="Calibri" w:hAnsi="Calibri"/>
          <w:sz w:val="22"/>
          <w:szCs w:val="22"/>
        </w:rPr>
        <w:t xml:space="preserve">. Self-attention calculates how strongly every element in the input should "pay attention to" every other element, regardless of the distance between them. This parallel processing made Transformers dramatically faster to train at scale than RNNs, while the attention mechanism captures long-range relationships RNNs often lost.</w:t>
      </w:r>
    </w:p>
    <w:p>
      <w:pPr>
        <w:pBdr>
          <w:top w:val="single" w:color="EAF1FB" w:sz="2" w:space="4"/>
          <w:bottom w:val="single" w:color="EAF1FB" w:sz="2" w:space="4"/>
          <w:left w:val="single" w:color="2C5F8A" w:sz="24" w:space="8"/>
          <w:right w:val="single" w:color="EAF1FB" w:sz="2" w:space="4"/>
        </w:pBdr>
        <w:shd w:fill="EAF1FB" w:val="clear"/>
        <w:spacing w:after="120" w:before="120" w:line="280"/>
        <w:ind w:left="100" w:right="100"/>
      </w:pPr>
      <w:r>
        <w:rPr>
          <w:rFonts w:ascii="Calibri" w:cs="Calibri" w:eastAsia="Calibri" w:hAnsi="Calibri"/>
          <w:b/>
          <w:bCs/>
          <w:color w:val="2C5F8A"/>
          <w:sz w:val="21"/>
          <w:szCs w:val="21"/>
        </w:rPr>
        <w:t xml:space="preserve">🔗  THINK OF IT LIKE THIS —  </w:t>
      </w:r>
      <w:r>
        <w:rPr>
          <w:rFonts w:ascii="Calibri" w:cs="Calibri" w:eastAsia="Calibri" w:hAnsi="Calibri"/>
          <w:color w:val="222222"/>
          <w:sz w:val="21"/>
          <w:szCs w:val="21"/>
        </w:rPr>
        <w:t xml:space="preserve">Imagine reading an entire paragraph at once, instead of one word at a time with your finger covering everything else. You instantly notice that the word "it" in the last sentence refers back to "the bridge" mentioned three sentences earlier, because your eyes can dart freely back and forth across the whole paragraph, weighing which earlier words are relevant to which later ones. That flexible, whole-paragraph glancing is what self-attention does mathematically.</w:t>
      </w:r>
    </w:p>
    <w:p>
      <w:pPr>
        <w:spacing w:after="140" w:line="300"/>
      </w:pPr>
      <w:r>
        <w:rPr>
          <w:b/>
          <w:bCs/>
          <w:color w:val="1B3B6F"/>
          <w:sz w:val="22"/>
          <w:szCs w:val="22"/>
        </w:rPr>
        <w:t xml:space="preserve">Practical example: </w:t>
      </w:r>
      <w:r>
        <w:rPr>
          <w:rFonts w:ascii="Calibri" w:cs="Calibri" w:eastAsia="Calibri" w:hAnsi="Calibri"/>
          <w:sz w:val="22"/>
          <w:szCs w:val="22"/>
        </w:rPr>
        <w:t xml:space="preserve">When a Transformer processes the sentence "The trophy didn't fit in the suitcase because it was too big," self-attention helps the model correctly figure out that "it" refers to the trophy, not the suitcase, by weighing the relevance of every other word in the sentence all at once.</w:t>
      </w:r>
    </w:p>
    <w:p>
      <w:pPr>
        <w:pBdr>
          <w:top w:val="single" w:color="FBEAEA" w:sz="2" w:space="4"/>
          <w:bottom w:val="single" w:color="FBEAEA" w:sz="2" w:space="4"/>
          <w:left w:val="single" w:color="B03A2E" w:sz="24" w:space="8"/>
          <w:right w:val="single" w:color="FBEAEA" w:sz="2" w:space="4"/>
        </w:pBdr>
        <w:shd w:fill="FBEAEA" w:val="clear"/>
        <w:spacing w:after="120" w:before="120" w:line="280"/>
        <w:ind w:left="100" w:right="100"/>
      </w:pPr>
      <w:r>
        <w:rPr>
          <w:rFonts w:ascii="Calibri" w:cs="Calibri" w:eastAsia="Calibri" w:hAnsi="Calibri"/>
          <w:b/>
          <w:bCs/>
          <w:color w:val="B03A2E"/>
          <w:sz w:val="21"/>
          <w:szCs w:val="21"/>
        </w:rPr>
        <w:t xml:space="preserve">⚠  COMMON MISCONCEPTION —  </w:t>
      </w:r>
      <w:r>
        <w:rPr>
          <w:rFonts w:ascii="Calibri" w:cs="Calibri" w:eastAsia="Calibri" w:hAnsi="Calibri"/>
          <w:color w:val="222222"/>
          <w:sz w:val="21"/>
          <w:szCs w:val="21"/>
        </w:rPr>
        <w:t xml:space="preserve">People sometimes treat "Transformer" as a giant, mysterious black box, unrelated to everything else in this chapter. It isn't a separate universe of AI. It's still built from the same neural network foundations covered earlier — layers, weights, gradient descent, back propagation — plus the added self-attention mechanism layered on top.</w:t>
      </w:r>
    </w:p>
    <w:p>
      <w:pPr>
        <w:pBdr>
          <w:top w:val="single" w:color="EAF7EE" w:sz="2" w:space="4"/>
          <w:bottom w:val="single" w:color="EAF7EE" w:sz="2" w:space="4"/>
          <w:left w:val="single" w:color="1E7A46" w:sz="24" w:space="8"/>
          <w:right w:val="single" w:color="EAF7EE" w:sz="2" w:space="4"/>
        </w:pBdr>
        <w:shd w:fill="EAF7EE" w:val="clear"/>
        <w:spacing w:after="120" w:before="120" w:line="280"/>
        <w:ind w:left="100" w:right="100"/>
      </w:pPr>
      <w:r>
        <w:rPr>
          <w:rFonts w:ascii="Calibri" w:cs="Calibri" w:eastAsia="Calibri" w:hAnsi="Calibri"/>
          <w:b/>
          <w:bCs/>
          <w:color w:val="1E7A46"/>
          <w:sz w:val="21"/>
          <w:szCs w:val="21"/>
        </w:rPr>
        <w:t xml:space="preserve">💡  WHY IT MATTERS —  </w:t>
      </w:r>
      <w:r>
        <w:rPr>
          <w:rFonts w:ascii="Calibri" w:cs="Calibri" w:eastAsia="Calibri" w:hAnsi="Calibri"/>
          <w:color w:val="222222"/>
          <w:sz w:val="21"/>
          <w:szCs w:val="21"/>
        </w:rPr>
        <w:t xml:space="preserve">The Transformer is, without exaggeration, the single architecture behind the modern AI boom. Every major Large Language Model, and most of today's leading image and video generators, are built on the Transformer architecture — exactly where our journey heads next, in Chapter 4.</w:t>
      </w:r>
    </w:p>
    <w:p>
      <w:pPr>
        <w:pBdr>
          <w:top w:val="single" w:color="FFF6E6" w:sz="2" w:space="4"/>
          <w:bottom w:val="single" w:color="FFF6E6" w:sz="2" w:space="4"/>
          <w:left w:val="single" w:color="B9740A" w:sz="24" w:space="8"/>
          <w:right w:val="single" w:color="FFF6E6" w:sz="2" w:space="4"/>
        </w:pBdr>
        <w:shd w:fill="FFF6E6" w:val="clear"/>
        <w:spacing w:after="120" w:before="120" w:line="280"/>
        <w:ind w:left="100" w:right="100"/>
      </w:pPr>
      <w:r>
        <w:rPr>
          <w:rFonts w:ascii="Calibri" w:cs="Calibri" w:eastAsia="Calibri" w:hAnsi="Calibri"/>
          <w:b/>
          <w:bCs/>
          <w:color w:val="B9740A"/>
          <w:sz w:val="21"/>
          <w:szCs w:val="21"/>
        </w:rPr>
        <w:t xml:space="preserve">🖼  DIAGRAM NEEDED —  </w:t>
      </w:r>
      <w:r>
        <w:rPr>
          <w:rFonts w:ascii="Calibri" w:cs="Calibri" w:eastAsia="Calibri" w:hAnsi="Calibri"/>
          <w:color w:val="222222"/>
          <w:sz w:val="21"/>
          <w:szCs w:val="21"/>
        </w:rPr>
        <w:t xml:space="preserve">The sentence "The trophy didn't fit in the suitcase because it was too big" shown as a row of individual word boxes. From the word "it," draw curved connecting lines back to every other word in the sentence, making the line to "trophy" noticeably thick and dark (strong attention) and the lines to less relevant words thin and faint (weak attention). Caption beneath: "Self-attention: every word glances at every other word at once, and decides how much each one matters."</w:t>
      </w:r>
    </w:p>
    <w:p>
      <w:r>
        <w:br w:type="page"/>
      </w:r>
    </w:p>
    <w:p>
      <w:pPr>
        <w:pStyle w:val="Heading1"/>
        <w:pBdr>
          <w:bottom w:val="single" w:color="2C5F8A" w:sz="6" w:space="4"/>
        </w:pBdr>
        <w:spacing w:after="200" w:before="420"/>
      </w:pPr>
      <w:r>
        <w:rPr>
          <w:rFonts w:ascii="Calibri" w:cs="Calibri" w:eastAsia="Calibri" w:hAnsi="Calibri"/>
          <w:b/>
          <w:bCs/>
          <w:color w:val="1B3B6F"/>
          <w:sz w:val="32"/>
          <w:szCs w:val="32"/>
        </w:rPr>
        <w:t xml:space="preserve">Examples Across Everyday Life</w:t>
      </w:r>
    </w:p>
    <w:p>
      <w:pPr>
        <w:spacing w:after="180" w:line="300"/>
        <w:jc w:val="left"/>
      </w:pPr>
      <w:r>
        <w:rPr>
          <w:rFonts w:ascii="Calibri" w:cs="Calibri" w:eastAsia="Calibri" w:hAnsi="Calibri"/>
          <w:color w:val="222222"/>
          <w:sz w:val="22"/>
          <w:szCs w:val="22"/>
        </w:rPr>
        <w:t xml:space="preserve">The architectures in this chapter aren't confined to research papers. Here's the same handful of ideas, showing up across very different corners of everyday life.</w:t>
      </w:r>
    </w:p>
    <w:p>
      <w:pPr>
        <w:pStyle w:val="Heading3"/>
        <w:spacing w:after="100" w:before="220"/>
      </w:pPr>
      <w:r>
        <w:rPr>
          <w:rFonts w:ascii="Calibri" w:cs="Calibri" w:eastAsia="Calibri" w:hAnsi="Calibri"/>
          <w:b/>
          <w:bCs/>
          <w:color w:val="222222"/>
          <w:sz w:val="22"/>
          <w:szCs w:val="22"/>
        </w:rPr>
        <w:t xml:space="preserve">Daily Life</w:t>
      </w:r>
    </w:p>
    <w:p>
      <w:pPr>
        <w:pStyle w:val="ListParagraph"/>
        <w:numPr>
          <w:ilvl w:val="0"/>
          <w:numId w:val="2"/>
        </w:numPr>
        <w:spacing w:after="90" w:line="280"/>
      </w:pPr>
      <w:r>
        <w:rPr>
          <w:rFonts w:ascii="Calibri" w:cs="Calibri" w:eastAsia="Calibri" w:hAnsi="Calibri"/>
          <w:color w:val="222222"/>
          <w:sz w:val="22"/>
          <w:szCs w:val="22"/>
        </w:rPr>
        <w:t xml:space="preserve">Face ID unlocking your phone (</w:t>
      </w:r>
      <w:r>
        <w:rPr>
          <w:rFonts w:ascii="Calibri" w:cs="Calibri" w:eastAsia="Calibri" w:hAnsi="Calibri"/>
          <w:b/>
          <w:bCs/>
          <w:color w:val="222222"/>
          <w:sz w:val="22"/>
          <w:szCs w:val="22"/>
        </w:rPr>
        <w:t xml:space="preserve">CNN</w:t>
      </w:r>
      <w:r>
        <w:rPr>
          <w:rFonts w:ascii="Calibri" w:cs="Calibri" w:eastAsia="Calibri" w:hAnsi="Calibri"/>
          <w:color w:val="222222"/>
          <w:sz w:val="22"/>
          <w:szCs w:val="22"/>
        </w:rPr>
        <w:t xml:space="preserve">, recognizing facial features layer by layer).</w:t>
      </w:r>
    </w:p>
    <w:p>
      <w:pPr>
        <w:pStyle w:val="ListParagraph"/>
        <w:numPr>
          <w:ilvl w:val="0"/>
          <w:numId w:val="2"/>
        </w:numPr>
        <w:spacing w:after="90" w:line="280"/>
      </w:pPr>
      <w:r>
        <w:rPr>
          <w:rFonts w:ascii="Calibri" w:cs="Calibri" w:eastAsia="Calibri" w:hAnsi="Calibri"/>
          <w:color w:val="222222"/>
          <w:sz w:val="22"/>
          <w:szCs w:val="22"/>
        </w:rPr>
        <w:t xml:space="preserve">Autocomplete finishing your sentence as you type (</w:t>
      </w:r>
      <w:r>
        <w:rPr>
          <w:rFonts w:ascii="Calibri" w:cs="Calibri" w:eastAsia="Calibri" w:hAnsi="Calibri"/>
          <w:b/>
          <w:bCs/>
          <w:color w:val="222222"/>
          <w:sz w:val="22"/>
          <w:szCs w:val="22"/>
        </w:rPr>
        <w:t xml:space="preserve">Transformer</w:t>
      </w:r>
      <w:r>
        <w:rPr>
          <w:rFonts w:ascii="Calibri" w:cs="Calibri" w:eastAsia="Calibri" w:hAnsi="Calibri"/>
          <w:color w:val="222222"/>
          <w:sz w:val="22"/>
          <w:szCs w:val="22"/>
        </w:rPr>
        <w:t xml:space="preserve">-based language modeling).</w:t>
      </w:r>
    </w:p>
    <w:p>
      <w:pPr>
        <w:pStyle w:val="ListParagraph"/>
        <w:numPr>
          <w:ilvl w:val="0"/>
          <w:numId w:val="2"/>
        </w:numPr>
        <w:spacing w:after="90" w:line="280"/>
      </w:pPr>
      <w:r>
        <w:rPr>
          <w:rFonts w:ascii="Calibri" w:cs="Calibri" w:eastAsia="Calibri" w:hAnsi="Calibri"/>
          <w:color w:val="222222"/>
          <w:sz w:val="22"/>
          <w:szCs w:val="22"/>
        </w:rPr>
        <w:t xml:space="preserve">A voice assistant understanding a spoken command (historically </w:t>
      </w:r>
      <w:r>
        <w:rPr>
          <w:rFonts w:ascii="Calibri" w:cs="Calibri" w:eastAsia="Calibri" w:hAnsi="Calibri"/>
          <w:b/>
          <w:bCs/>
          <w:color w:val="222222"/>
          <w:sz w:val="22"/>
          <w:szCs w:val="22"/>
        </w:rPr>
        <w:t xml:space="preserve">RNN/LSTM</w:t>
      </w:r>
      <w:r>
        <w:rPr>
          <w:rFonts w:ascii="Calibri" w:cs="Calibri" w:eastAsia="Calibri" w:hAnsi="Calibri"/>
          <w:color w:val="222222"/>
          <w:sz w:val="22"/>
          <w:szCs w:val="22"/>
        </w:rPr>
        <w:t xml:space="preserve">, increasingly </w:t>
      </w:r>
      <w:r>
        <w:rPr>
          <w:rFonts w:ascii="Calibri" w:cs="Calibri" w:eastAsia="Calibri" w:hAnsi="Calibri"/>
          <w:b/>
          <w:bCs/>
          <w:color w:val="222222"/>
          <w:sz w:val="22"/>
          <w:szCs w:val="22"/>
        </w:rPr>
        <w:t xml:space="preserve">Transformer</w:t>
      </w:r>
      <w:r>
        <w:rPr>
          <w:rFonts w:ascii="Calibri" w:cs="Calibri" w:eastAsia="Calibri" w:hAnsi="Calibri"/>
          <w:color w:val="222222"/>
          <w:sz w:val="22"/>
          <w:szCs w:val="22"/>
        </w:rPr>
        <w:t xml:space="preserve">-based today).</w:t>
      </w:r>
    </w:p>
    <w:p>
      <w:pPr>
        <w:pStyle w:val="Heading3"/>
        <w:spacing w:after="100" w:before="220"/>
      </w:pPr>
      <w:r>
        <w:rPr>
          <w:rFonts w:ascii="Calibri" w:cs="Calibri" w:eastAsia="Calibri" w:hAnsi="Calibri"/>
          <w:b/>
          <w:bCs/>
          <w:color w:val="222222"/>
          <w:sz w:val="22"/>
          <w:szCs w:val="22"/>
        </w:rPr>
        <w:t xml:space="preserve">Business</w:t>
      </w:r>
    </w:p>
    <w:p>
      <w:pPr>
        <w:pStyle w:val="ListParagraph"/>
        <w:numPr>
          <w:ilvl w:val="0"/>
          <w:numId w:val="2"/>
        </w:numPr>
        <w:spacing w:after="90" w:line="280"/>
      </w:pPr>
      <w:r>
        <w:rPr>
          <w:rFonts w:ascii="Calibri" w:cs="Calibri" w:eastAsia="Calibri" w:hAnsi="Calibri"/>
          <w:color w:val="222222"/>
          <w:sz w:val="22"/>
          <w:szCs w:val="22"/>
        </w:rPr>
        <w:t xml:space="preserve">A bank using a </w:t>
      </w:r>
      <w:r>
        <w:rPr>
          <w:rFonts w:ascii="Calibri" w:cs="Calibri" w:eastAsia="Calibri" w:hAnsi="Calibri"/>
          <w:b/>
          <w:bCs/>
          <w:color w:val="222222"/>
          <w:sz w:val="22"/>
          <w:szCs w:val="22"/>
        </w:rPr>
        <w:t xml:space="preserve">GNN</w:t>
      </w:r>
      <w:r>
        <w:rPr>
          <w:rFonts w:ascii="Calibri" w:cs="Calibri" w:eastAsia="Calibri" w:hAnsi="Calibri"/>
          <w:color w:val="222222"/>
          <w:sz w:val="22"/>
          <w:szCs w:val="22"/>
        </w:rPr>
        <w:t xml:space="preserve"> to detect fraud rings hidden across networks of connected transactions.</w:t>
      </w:r>
    </w:p>
    <w:p>
      <w:pPr>
        <w:pStyle w:val="ListParagraph"/>
        <w:numPr>
          <w:ilvl w:val="0"/>
          <w:numId w:val="2"/>
        </w:numPr>
        <w:spacing w:after="90" w:line="280"/>
      </w:pPr>
      <w:r>
        <w:rPr>
          <w:rFonts w:ascii="Calibri" w:cs="Calibri" w:eastAsia="Calibri" w:hAnsi="Calibri"/>
          <w:color w:val="222222"/>
          <w:sz w:val="22"/>
          <w:szCs w:val="22"/>
        </w:rPr>
        <w:t xml:space="preserve">A factory using a </w:t>
      </w:r>
      <w:r>
        <w:rPr>
          <w:rFonts w:ascii="Calibri" w:cs="Calibri" w:eastAsia="Calibri" w:hAnsi="Calibri"/>
          <w:b/>
          <w:bCs/>
          <w:color w:val="222222"/>
          <w:sz w:val="22"/>
          <w:szCs w:val="22"/>
        </w:rPr>
        <w:t xml:space="preserve">CNN</w:t>
      </w:r>
      <w:r>
        <w:rPr>
          <w:rFonts w:ascii="Calibri" w:cs="Calibri" w:eastAsia="Calibri" w:hAnsi="Calibri"/>
          <w:color w:val="222222"/>
          <w:sz w:val="22"/>
          <w:szCs w:val="22"/>
        </w:rPr>
        <w:t xml:space="preserve"> to visually inspect products on an assembly line for defects.</w:t>
      </w:r>
    </w:p>
    <w:p>
      <w:pPr>
        <w:pStyle w:val="ListParagraph"/>
        <w:numPr>
          <w:ilvl w:val="0"/>
          <w:numId w:val="2"/>
        </w:numPr>
        <w:spacing w:after="90" w:line="280"/>
      </w:pPr>
      <w:r>
        <w:rPr>
          <w:rFonts w:ascii="Calibri" w:cs="Calibri" w:eastAsia="Calibri" w:hAnsi="Calibri"/>
          <w:color w:val="222222"/>
          <w:sz w:val="22"/>
          <w:szCs w:val="22"/>
        </w:rPr>
        <w:t xml:space="preserve">A company </w:t>
      </w:r>
      <w:r>
        <w:rPr>
          <w:rFonts w:ascii="Calibri" w:cs="Calibri" w:eastAsia="Calibri" w:hAnsi="Calibri"/>
          <w:b/>
          <w:bCs/>
          <w:color w:val="222222"/>
          <w:sz w:val="22"/>
          <w:szCs w:val="22"/>
        </w:rPr>
        <w:t xml:space="preserve">distilling</w:t>
      </w:r>
      <w:r>
        <w:rPr>
          <w:rFonts w:ascii="Calibri" w:cs="Calibri" w:eastAsia="Calibri" w:hAnsi="Calibri"/>
          <w:color w:val="222222"/>
          <w:sz w:val="22"/>
          <w:szCs w:val="22"/>
        </w:rPr>
        <w:t xml:space="preserve"> its large in-house AI model into a smaller version to run cheaply at scale.</w:t>
      </w:r>
    </w:p>
    <w:p>
      <w:pPr>
        <w:pStyle w:val="Heading3"/>
        <w:spacing w:after="100" w:before="220"/>
      </w:pPr>
      <w:r>
        <w:rPr>
          <w:rFonts w:ascii="Calibri" w:cs="Calibri" w:eastAsia="Calibri" w:hAnsi="Calibri"/>
          <w:b/>
          <w:bCs/>
          <w:color w:val="222222"/>
          <w:sz w:val="22"/>
          <w:szCs w:val="22"/>
        </w:rPr>
        <w:t xml:space="preserve">Software</w:t>
      </w:r>
    </w:p>
    <w:p>
      <w:pPr>
        <w:pStyle w:val="ListParagraph"/>
        <w:numPr>
          <w:ilvl w:val="0"/>
          <w:numId w:val="2"/>
        </w:numPr>
        <w:spacing w:after="90" w:line="280"/>
      </w:pPr>
      <w:r>
        <w:rPr>
          <w:rFonts w:ascii="Calibri" w:cs="Calibri" w:eastAsia="Calibri" w:hAnsi="Calibri"/>
          <w:color w:val="222222"/>
          <w:sz w:val="22"/>
          <w:szCs w:val="22"/>
        </w:rPr>
        <w:t xml:space="preserve">A photo app automatically grouping pictures of the same person (</w:t>
      </w:r>
      <w:r>
        <w:rPr>
          <w:rFonts w:ascii="Calibri" w:cs="Calibri" w:eastAsia="Calibri" w:hAnsi="Calibri"/>
          <w:b/>
          <w:bCs/>
          <w:color w:val="222222"/>
          <w:sz w:val="22"/>
          <w:szCs w:val="22"/>
        </w:rPr>
        <w:t xml:space="preserve">CNN</w:t>
      </w:r>
      <w:r>
        <w:rPr>
          <w:rFonts w:ascii="Calibri" w:cs="Calibri" w:eastAsia="Calibri" w:hAnsi="Calibri"/>
          <w:color w:val="222222"/>
          <w:sz w:val="22"/>
          <w:szCs w:val="22"/>
        </w:rPr>
        <w:t xml:space="preserve">-based feature extraction).</w:t>
      </w:r>
    </w:p>
    <w:p>
      <w:pPr>
        <w:pStyle w:val="ListParagraph"/>
        <w:numPr>
          <w:ilvl w:val="0"/>
          <w:numId w:val="2"/>
        </w:numPr>
        <w:spacing w:after="90" w:line="280"/>
      </w:pPr>
      <w:r>
        <w:rPr>
          <w:rFonts w:ascii="Calibri" w:cs="Calibri" w:eastAsia="Calibri" w:hAnsi="Calibri"/>
          <w:color w:val="222222"/>
          <w:sz w:val="22"/>
          <w:szCs w:val="22"/>
        </w:rPr>
        <w:t xml:space="preserve">A code-completion tool suggesting your next line of code (</w:t>
      </w:r>
      <w:r>
        <w:rPr>
          <w:rFonts w:ascii="Calibri" w:cs="Calibri" w:eastAsia="Calibri" w:hAnsi="Calibri"/>
          <w:b/>
          <w:bCs/>
          <w:color w:val="222222"/>
          <w:sz w:val="22"/>
          <w:szCs w:val="22"/>
        </w:rPr>
        <w:t xml:space="preserve">Transformer</w:t>
      </w:r>
      <w:r>
        <w:rPr>
          <w:rFonts w:ascii="Calibri" w:cs="Calibri" w:eastAsia="Calibri" w:hAnsi="Calibri"/>
          <w:color w:val="222222"/>
          <w:sz w:val="22"/>
          <w:szCs w:val="22"/>
        </w:rPr>
        <w:t xml:space="preserve">-based).</w:t>
      </w:r>
    </w:p>
    <w:p>
      <w:pPr>
        <w:pStyle w:val="ListParagraph"/>
        <w:numPr>
          <w:ilvl w:val="0"/>
          <w:numId w:val="2"/>
        </w:numPr>
        <w:spacing w:after="90" w:line="280"/>
      </w:pPr>
      <w:r>
        <w:rPr>
          <w:rFonts w:ascii="Calibri" w:cs="Calibri" w:eastAsia="Calibri" w:hAnsi="Calibri"/>
          <w:color w:val="222222"/>
          <w:sz w:val="22"/>
          <w:szCs w:val="22"/>
        </w:rPr>
        <w:t xml:space="preserve">A chatbot that visibly "thinks longer" on a hard coding question before answering (</w:t>
      </w:r>
      <w:r>
        <w:rPr>
          <w:rFonts w:ascii="Calibri" w:cs="Calibri" w:eastAsia="Calibri" w:hAnsi="Calibri"/>
          <w:b/>
          <w:bCs/>
          <w:color w:val="222222"/>
          <w:sz w:val="22"/>
          <w:szCs w:val="22"/>
        </w:rPr>
        <w:t xml:space="preserve">Test Time Compute</w:t>
      </w:r>
      <w:r>
        <w:rPr>
          <w:rFonts w:ascii="Calibri" w:cs="Calibri" w:eastAsia="Calibri" w:hAnsi="Calibri"/>
          <w:color w:val="222222"/>
          <w:sz w:val="22"/>
          <w:szCs w:val="22"/>
        </w:rPr>
        <w:t xml:space="preserve">).</w:t>
      </w:r>
    </w:p>
    <w:p>
      <w:pPr>
        <w:pStyle w:val="Heading3"/>
        <w:spacing w:after="100" w:before="220"/>
      </w:pPr>
      <w:r>
        <w:rPr>
          <w:rFonts w:ascii="Calibri" w:cs="Calibri" w:eastAsia="Calibri" w:hAnsi="Calibri"/>
          <w:b/>
          <w:bCs/>
          <w:color w:val="222222"/>
          <w:sz w:val="22"/>
          <w:szCs w:val="22"/>
        </w:rPr>
        <w:t xml:space="preserve">Healthcare</w:t>
      </w:r>
    </w:p>
    <w:p>
      <w:pPr>
        <w:pStyle w:val="ListParagraph"/>
        <w:numPr>
          <w:ilvl w:val="0"/>
          <w:numId w:val="2"/>
        </w:numPr>
        <w:spacing w:after="90" w:line="280"/>
      </w:pPr>
      <w:r>
        <w:rPr>
          <w:rFonts w:ascii="Calibri" w:cs="Calibri" w:eastAsia="Calibri" w:hAnsi="Calibri"/>
          <w:color w:val="222222"/>
          <w:sz w:val="22"/>
          <w:szCs w:val="22"/>
        </w:rPr>
        <w:t xml:space="preserve">Radiology software flagging a possible tumor in a scan (</w:t>
      </w:r>
      <w:r>
        <w:rPr>
          <w:rFonts w:ascii="Calibri" w:cs="Calibri" w:eastAsia="Calibri" w:hAnsi="Calibri"/>
          <w:b/>
          <w:bCs/>
          <w:color w:val="222222"/>
          <w:sz w:val="22"/>
          <w:szCs w:val="22"/>
        </w:rPr>
        <w:t xml:space="preserve">CNN</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Drug-discovery researchers modeling molecule structures as networks of atoms to predict interactions (</w:t>
      </w:r>
      <w:r>
        <w:rPr>
          <w:rFonts w:ascii="Calibri" w:cs="Calibri" w:eastAsia="Calibri" w:hAnsi="Calibri"/>
          <w:b/>
          <w:bCs/>
          <w:color w:val="222222"/>
          <w:sz w:val="22"/>
          <w:szCs w:val="22"/>
        </w:rPr>
        <w:t xml:space="preserve">GNN</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A medical AI system </w:t>
      </w:r>
      <w:r>
        <w:rPr>
          <w:rFonts w:ascii="Calibri" w:cs="Calibri" w:eastAsia="Calibri" w:hAnsi="Calibri"/>
          <w:b/>
          <w:bCs/>
          <w:color w:val="222222"/>
          <w:sz w:val="22"/>
          <w:szCs w:val="22"/>
        </w:rPr>
        <w:t xml:space="preserve">pre-trained</w:t>
      </w:r>
      <w:r>
        <w:rPr>
          <w:rFonts w:ascii="Calibri" w:cs="Calibri" w:eastAsia="Calibri" w:hAnsi="Calibri"/>
          <w:color w:val="222222"/>
          <w:sz w:val="22"/>
          <w:szCs w:val="22"/>
        </w:rPr>
        <w:t xml:space="preserve"> on a huge general medical dataset before being fine-tuned for one specific hospital's needs.</w:t>
      </w:r>
    </w:p>
    <w:p>
      <w:pPr>
        <w:pStyle w:val="Heading3"/>
        <w:spacing w:after="100" w:before="220"/>
      </w:pPr>
      <w:r>
        <w:rPr>
          <w:rFonts w:ascii="Calibri" w:cs="Calibri" w:eastAsia="Calibri" w:hAnsi="Calibri"/>
          <w:b/>
          <w:bCs/>
          <w:color w:val="222222"/>
          <w:sz w:val="22"/>
          <w:szCs w:val="22"/>
        </w:rPr>
        <w:t xml:space="preserve">Education</w:t>
      </w:r>
    </w:p>
    <w:p>
      <w:pPr>
        <w:pStyle w:val="ListParagraph"/>
        <w:numPr>
          <w:ilvl w:val="0"/>
          <w:numId w:val="2"/>
        </w:numPr>
        <w:spacing w:after="90" w:line="280"/>
      </w:pPr>
      <w:r>
        <w:rPr>
          <w:rFonts w:ascii="Calibri" w:cs="Calibri" w:eastAsia="Calibri" w:hAnsi="Calibri"/>
          <w:color w:val="222222"/>
          <w:sz w:val="22"/>
          <w:szCs w:val="22"/>
        </w:rPr>
        <w:t xml:space="preserve">Handwriting-recognition tools reading scanned homework (</w:t>
      </w:r>
      <w:r>
        <w:rPr>
          <w:rFonts w:ascii="Calibri" w:cs="Calibri" w:eastAsia="Calibri" w:hAnsi="Calibri"/>
          <w:b/>
          <w:bCs/>
          <w:color w:val="222222"/>
          <w:sz w:val="22"/>
          <w:szCs w:val="22"/>
        </w:rPr>
        <w:t xml:space="preserve">CNN</w:t>
      </w:r>
      <w:r>
        <w:rPr>
          <w:rFonts w:ascii="Calibri" w:cs="Calibri" w:eastAsia="Calibri" w:hAnsi="Calibri"/>
          <w:color w:val="222222"/>
          <w:sz w:val="22"/>
          <w:szCs w:val="22"/>
        </w:rPr>
        <w:t xml:space="preserve">).</w:t>
      </w:r>
    </w:p>
    <w:p>
      <w:pPr>
        <w:pStyle w:val="ListParagraph"/>
        <w:numPr>
          <w:ilvl w:val="0"/>
          <w:numId w:val="2"/>
        </w:numPr>
        <w:spacing w:after="90" w:line="280"/>
      </w:pPr>
      <w:r>
        <w:rPr>
          <w:rFonts w:ascii="Calibri" w:cs="Calibri" w:eastAsia="Calibri" w:hAnsi="Calibri"/>
          <w:color w:val="222222"/>
          <w:sz w:val="22"/>
          <w:szCs w:val="22"/>
        </w:rPr>
        <w:t xml:space="preserve">An adaptive tutoring app noticing a student has </w:t>
      </w:r>
      <w:r>
        <w:rPr>
          <w:rFonts w:ascii="Calibri" w:cs="Calibri" w:eastAsia="Calibri" w:hAnsi="Calibri"/>
          <w:b/>
          <w:bCs/>
          <w:color w:val="222222"/>
          <w:sz w:val="22"/>
          <w:szCs w:val="22"/>
        </w:rPr>
        <w:t xml:space="preserve">overfit</w:t>
      </w:r>
      <w:r>
        <w:rPr>
          <w:rFonts w:ascii="Calibri" w:cs="Calibri" w:eastAsia="Calibri" w:hAnsi="Calibri"/>
          <w:color w:val="222222"/>
          <w:sz w:val="22"/>
          <w:szCs w:val="22"/>
        </w:rPr>
        <w:t xml:space="preserve"> their understanding to one narrow style of question, and adjusting practice accordingly.</w:t>
      </w:r>
    </w:p>
    <w:p>
      <w:pPr>
        <w:pStyle w:val="ListParagraph"/>
        <w:numPr>
          <w:ilvl w:val="0"/>
          <w:numId w:val="2"/>
        </w:numPr>
        <w:spacing w:after="90" w:line="280"/>
      </w:pPr>
      <w:r>
        <w:rPr>
          <w:rFonts w:ascii="Calibri" w:cs="Calibri" w:eastAsia="Calibri" w:hAnsi="Calibri"/>
          <w:color w:val="222222"/>
          <w:sz w:val="22"/>
          <w:szCs w:val="22"/>
        </w:rPr>
        <w:t xml:space="preserve">An essay-feedback tool that reads an entire essay at once, weighing how one paragraph relates to another (</w:t>
      </w:r>
      <w:r>
        <w:rPr>
          <w:rFonts w:ascii="Calibri" w:cs="Calibri" w:eastAsia="Calibri" w:hAnsi="Calibri"/>
          <w:b/>
          <w:bCs/>
          <w:color w:val="222222"/>
          <w:sz w:val="22"/>
          <w:szCs w:val="22"/>
        </w:rPr>
        <w:t xml:space="preserve">Transformer</w:t>
      </w:r>
      <w:r>
        <w:rPr>
          <w:rFonts w:ascii="Calibri" w:cs="Calibri" w:eastAsia="Calibri" w:hAnsi="Calibri"/>
          <w:color w:val="222222"/>
          <w:sz w:val="22"/>
          <w:szCs w:val="22"/>
        </w:rPr>
        <w:t xml:space="preserve">-style self-attention).</w:t>
      </w:r>
    </w:p>
    <w:p>
      <w:r>
        <w:br w:type="page"/>
      </w:r>
    </w:p>
    <w:p>
      <w:pPr>
        <w:pStyle w:val="Heading1"/>
        <w:pBdr>
          <w:bottom w:val="single" w:color="2C5F8A" w:sz="6" w:space="4"/>
        </w:pBdr>
        <w:spacing w:after="200" w:before="420"/>
      </w:pPr>
      <w:r>
        <w:rPr>
          <w:rFonts w:ascii="Calibri" w:cs="Calibri" w:eastAsia="Calibri" w:hAnsi="Calibri"/>
          <w:b/>
          <w:bCs/>
          <w:color w:val="1B3B6F"/>
          <w:sz w:val="32"/>
          <w:szCs w:val="32"/>
        </w:rPr>
        <w:t xml:space="preserve">Key Takeaways</w:t>
      </w:r>
    </w:p>
    <w:p>
      <w:pPr>
        <w:pStyle w:val="ListParagraph"/>
        <w:numPr>
          <w:ilvl w:val="0"/>
          <w:numId w:val="2"/>
        </w:numPr>
        <w:spacing w:after="90" w:line="280"/>
      </w:pPr>
      <w:r>
        <w:rPr>
          <w:rFonts w:ascii="Calibri" w:cs="Calibri" w:eastAsia="Calibri" w:hAnsi="Calibri"/>
          <w:b/>
          <w:bCs/>
          <w:color w:val="222222"/>
          <w:sz w:val="22"/>
          <w:szCs w:val="22"/>
        </w:rPr>
        <w:t xml:space="preserve">Neural Networks</w:t>
      </w:r>
      <w:r>
        <w:rPr>
          <w:rFonts w:ascii="Calibri" w:cs="Calibri" w:eastAsia="Calibri" w:hAnsi="Calibri"/>
          <w:color w:val="222222"/>
          <w:sz w:val="22"/>
          <w:szCs w:val="22"/>
        </w:rPr>
        <w:t xml:space="preserve"> learn in layers, loosely inspired by the brain, turning simple patterns into increasingly complex understanding.</w:t>
      </w:r>
    </w:p>
    <w:p>
      <w:pPr>
        <w:pStyle w:val="ListParagraph"/>
        <w:numPr>
          <w:ilvl w:val="0"/>
          <w:numId w:val="2"/>
        </w:numPr>
        <w:spacing w:after="90" w:line="280"/>
      </w:pPr>
      <w:r>
        <w:rPr>
          <w:rFonts w:ascii="Calibri" w:cs="Calibri" w:eastAsia="Calibri" w:hAnsi="Calibri"/>
          <w:b/>
          <w:bCs/>
          <w:color w:val="222222"/>
          <w:sz w:val="22"/>
          <w:szCs w:val="22"/>
        </w:rPr>
        <w:t xml:space="preserve">Back Propagation</w:t>
      </w:r>
      <w:r>
        <w:rPr>
          <w:rFonts w:ascii="Calibri" w:cs="Calibri" w:eastAsia="Calibri" w:hAnsi="Calibri"/>
          <w:color w:val="222222"/>
          <w:sz w:val="22"/>
          <w:szCs w:val="22"/>
        </w:rPr>
        <w:t xml:space="preserve"> measures exactly which internal settings caused a mistake, and </w:t>
      </w:r>
      <w:r>
        <w:rPr>
          <w:rFonts w:ascii="Calibri" w:cs="Calibri" w:eastAsia="Calibri" w:hAnsi="Calibri"/>
          <w:b/>
          <w:bCs/>
          <w:color w:val="222222"/>
          <w:sz w:val="22"/>
          <w:szCs w:val="22"/>
        </w:rPr>
        <w:t xml:space="preserve">Gradient Descent</w:t>
      </w:r>
      <w:r>
        <w:rPr>
          <w:rFonts w:ascii="Calibri" w:cs="Calibri" w:eastAsia="Calibri" w:hAnsi="Calibri"/>
          <w:color w:val="222222"/>
          <w:sz w:val="22"/>
          <w:szCs w:val="22"/>
        </w:rPr>
        <w:t xml:space="preserve"> uses that information to gradually reduce error.</w:t>
      </w:r>
    </w:p>
    <w:p>
      <w:pPr>
        <w:pStyle w:val="ListParagraph"/>
        <w:numPr>
          <w:ilvl w:val="0"/>
          <w:numId w:val="2"/>
        </w:numPr>
        <w:spacing w:after="90" w:line="280"/>
      </w:pPr>
      <w:r>
        <w:rPr>
          <w:rFonts w:ascii="Calibri" w:cs="Calibri" w:eastAsia="Calibri" w:hAnsi="Calibri"/>
          <w:b/>
          <w:bCs/>
          <w:color w:val="222222"/>
          <w:sz w:val="22"/>
          <w:szCs w:val="22"/>
        </w:rPr>
        <w:t xml:space="preserve">Overfitting</w:t>
      </w:r>
      <w:r>
        <w:rPr>
          <w:rFonts w:ascii="Calibri" w:cs="Calibri" w:eastAsia="Calibri" w:hAnsi="Calibri"/>
          <w:color w:val="222222"/>
          <w:sz w:val="22"/>
          <w:szCs w:val="22"/>
        </w:rPr>
        <w:t xml:space="preserve"> (memorizing too much) and </w:t>
      </w:r>
      <w:r>
        <w:rPr>
          <w:rFonts w:ascii="Calibri" w:cs="Calibri" w:eastAsia="Calibri" w:hAnsi="Calibri"/>
          <w:b/>
          <w:bCs/>
          <w:color w:val="222222"/>
          <w:sz w:val="22"/>
          <w:szCs w:val="22"/>
        </w:rPr>
        <w:t xml:space="preserve">Underfitting</w:t>
      </w:r>
      <w:r>
        <w:rPr>
          <w:rFonts w:ascii="Calibri" w:cs="Calibri" w:eastAsia="Calibri" w:hAnsi="Calibri"/>
          <w:color w:val="222222"/>
          <w:sz w:val="22"/>
          <w:szCs w:val="22"/>
        </w:rPr>
        <w:t xml:space="preserve"> (learning too little) are the two failure modes every model builder has to balance.</w:t>
      </w:r>
    </w:p>
    <w:p>
      <w:pPr>
        <w:pStyle w:val="ListParagraph"/>
        <w:numPr>
          <w:ilvl w:val="0"/>
          <w:numId w:val="2"/>
        </w:numPr>
        <w:spacing w:after="90" w:line="280"/>
      </w:pPr>
      <w:r>
        <w:rPr>
          <w:rFonts w:ascii="Calibri" w:cs="Calibri" w:eastAsia="Calibri" w:hAnsi="Calibri"/>
          <w:b/>
          <w:bCs/>
          <w:color w:val="222222"/>
          <w:sz w:val="22"/>
          <w:szCs w:val="22"/>
        </w:rPr>
        <w:t xml:space="preserve">Scaling Laws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Pre-training</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Model Distillation</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Test Time Compute</w:t>
      </w:r>
      <w:r>
        <w:rPr>
          <w:rFonts w:ascii="Calibri" w:cs="Calibri" w:eastAsia="Calibri" w:hAnsi="Calibri"/>
          <w:color w:val="222222"/>
          <w:sz w:val="22"/>
          <w:szCs w:val="22"/>
        </w:rPr>
        <w:t xml:space="preserve"> are the toolbox for training and running huge models efficiently.</w:t>
      </w:r>
    </w:p>
    <w:p>
      <w:pPr>
        <w:pStyle w:val="ListParagraph"/>
        <w:numPr>
          <w:ilvl w:val="0"/>
          <w:numId w:val="2"/>
        </w:numPr>
        <w:spacing w:after="90" w:line="280"/>
      </w:pPr>
      <w:r>
        <w:rPr>
          <w:rFonts w:ascii="Calibri" w:cs="Calibri" w:eastAsia="Calibri" w:hAnsi="Calibri"/>
          <w:b/>
          <w:bCs/>
          <w:color w:val="222222"/>
          <w:sz w:val="22"/>
          <w:szCs w:val="22"/>
        </w:rPr>
        <w:t xml:space="preserve">CNNs</w:t>
      </w:r>
      <w:r>
        <w:rPr>
          <w:rFonts w:ascii="Calibri" w:cs="Calibri" w:eastAsia="Calibri" w:hAnsi="Calibri"/>
          <w:color w:val="222222"/>
          <w:sz w:val="22"/>
          <w:szCs w:val="22"/>
        </w:rPr>
        <w:t xml:space="preserve"> are built for images, </w:t>
      </w:r>
      <w:r>
        <w:rPr>
          <w:rFonts w:ascii="Calibri" w:cs="Calibri" w:eastAsia="Calibri" w:hAnsi="Calibri"/>
          <w:b/>
          <w:bCs/>
          <w:color w:val="222222"/>
          <w:sz w:val="22"/>
          <w:szCs w:val="22"/>
        </w:rPr>
        <w:t xml:space="preserve">RNNs/LSTMs</w:t>
      </w:r>
      <w:r>
        <w:rPr>
          <w:rFonts w:ascii="Calibri" w:cs="Calibri" w:eastAsia="Calibri" w:hAnsi="Calibri"/>
          <w:color w:val="222222"/>
          <w:sz w:val="22"/>
          <w:szCs w:val="22"/>
        </w:rPr>
        <w:t xml:space="preserve"> are built for sequences, and a wider field guide of specialized architectures exists for other data shapes.</w:t>
      </w:r>
    </w:p>
    <w:p>
      <w:pPr>
        <w:pStyle w:val="ListParagraph"/>
        <w:numPr>
          <w:ilvl w:val="0"/>
          <w:numId w:val="2"/>
        </w:numPr>
        <w:spacing w:after="90" w:line="280"/>
      </w:pPr>
      <w:r>
        <w:rPr>
          <w:rFonts w:ascii="Calibri" w:cs="Calibri" w:eastAsia="Calibri" w:hAnsi="Calibri"/>
          <w:color w:val="222222"/>
          <w:sz w:val="22"/>
          <w:szCs w:val="22"/>
        </w:rPr>
        <w:t xml:space="preserve">The </w:t>
      </w:r>
      <w:r>
        <w:rPr>
          <w:rFonts w:ascii="Calibri" w:cs="Calibri" w:eastAsia="Calibri" w:hAnsi="Calibri"/>
          <w:b/>
          <w:bCs/>
          <w:color w:val="222222"/>
          <w:sz w:val="22"/>
          <w:szCs w:val="22"/>
        </w:rPr>
        <w:t xml:space="preserve">Transformer</w:t>
      </w:r>
      <w:r>
        <w:rPr>
          <w:rFonts w:ascii="Calibri" w:cs="Calibri" w:eastAsia="Calibri" w:hAnsi="Calibri"/>
          <w:color w:val="222222"/>
          <w:sz w:val="22"/>
          <w:szCs w:val="22"/>
        </w:rPr>
        <w:t xml:space="preserve"> reads an entire sequence at once using self-attention, and now powers nearly every major breakthrough in modern generative AI.</w:t>
      </w:r>
    </w:p>
    <w:p>
      <w:pPr>
        <w:pStyle w:val="Heading1"/>
        <w:pBdr>
          <w:bottom w:val="single" w:color="2C5F8A" w:sz="6" w:space="4"/>
        </w:pBdr>
        <w:spacing w:after="200" w:before="420"/>
      </w:pPr>
      <w:r>
        <w:rPr>
          <w:rFonts w:ascii="Calibri" w:cs="Calibri" w:eastAsia="Calibri" w:hAnsi="Calibri"/>
          <w:b/>
          <w:bCs/>
          <w:color w:val="1B3B6F"/>
          <w:sz w:val="32"/>
          <w:szCs w:val="32"/>
        </w:rPr>
        <w:t xml:space="preserve">Exercises</w:t>
      </w:r>
    </w:p>
    <w:p>
      <w:pPr>
        <w:pStyle w:val="Heading3"/>
        <w:spacing w:after="100" w:before="220"/>
      </w:pPr>
      <w:r>
        <w:rPr>
          <w:rFonts w:ascii="Calibri" w:cs="Calibri" w:eastAsia="Calibri" w:hAnsi="Calibri"/>
          <w:b/>
          <w:bCs/>
          <w:color w:val="222222"/>
          <w:sz w:val="22"/>
          <w:szCs w:val="22"/>
        </w:rPr>
        <w:t xml:space="preserve">Recall Questions</w:t>
      </w:r>
    </w:p>
    <w:p>
      <w:pPr>
        <w:pStyle w:val="ListParagraph"/>
        <w:numPr>
          <w:ilvl w:val="0"/>
          <w:numId w:val="3"/>
        </w:numPr>
        <w:spacing w:after="140" w:line="280"/>
      </w:pPr>
      <w:r>
        <w:rPr>
          <w:rFonts w:ascii="Calibri" w:cs="Calibri" w:eastAsia="Calibri" w:hAnsi="Calibri"/>
          <w:color w:val="222222"/>
          <w:sz w:val="22"/>
          <w:szCs w:val="22"/>
        </w:rPr>
        <w:t xml:space="preserve">What are the three main layers of a neural network, in order?</w:t>
      </w:r>
    </w:p>
    <w:p>
      <w:pPr>
        <w:pStyle w:val="ListParagraph"/>
        <w:numPr>
          <w:ilvl w:val="0"/>
          <w:numId w:val="3"/>
        </w:numPr>
        <w:spacing w:after="140" w:line="280"/>
      </w:pPr>
      <w:r>
        <w:rPr>
          <w:rFonts w:ascii="Calibri" w:cs="Calibri" w:eastAsia="Calibri" w:hAnsi="Calibri"/>
          <w:color w:val="222222"/>
          <w:sz w:val="22"/>
          <w:szCs w:val="22"/>
        </w:rPr>
        <w:t xml:space="preserve">What is the difference between back propagation and gradient descent?</w:t>
      </w:r>
    </w:p>
    <w:p>
      <w:pPr>
        <w:pStyle w:val="ListParagraph"/>
        <w:numPr>
          <w:ilvl w:val="0"/>
          <w:numId w:val="3"/>
        </w:numPr>
        <w:spacing w:after="140" w:line="280"/>
      </w:pPr>
      <w:r>
        <w:rPr>
          <w:rFonts w:ascii="Calibri" w:cs="Calibri" w:eastAsia="Calibri" w:hAnsi="Calibri"/>
          <w:color w:val="222222"/>
          <w:sz w:val="22"/>
          <w:szCs w:val="22"/>
        </w:rPr>
        <w:t xml:space="preserve">Name the two "failure modes" of training a model, and briefly describe each in one sentence.</w:t>
      </w:r>
    </w:p>
    <w:p>
      <w:pPr>
        <w:pStyle w:val="Heading3"/>
        <w:spacing w:after="100" w:before="220"/>
      </w:pPr>
      <w:r>
        <w:rPr>
          <w:rFonts w:ascii="Calibri" w:cs="Calibri" w:eastAsia="Calibri" w:hAnsi="Calibri"/>
          <w:b/>
          <w:bCs/>
          <w:color w:val="222222"/>
          <w:sz w:val="22"/>
          <w:szCs w:val="22"/>
        </w:rPr>
        <w:t xml:space="preserve">Conceptual Questions</w:t>
      </w:r>
    </w:p>
    <w:p>
      <w:pPr>
        <w:pStyle w:val="ListParagraph"/>
        <w:numPr>
          <w:ilvl w:val="0"/>
          <w:numId w:val="3"/>
        </w:numPr>
        <w:spacing w:after="140" w:line="280"/>
      </w:pPr>
      <w:r>
        <w:rPr>
          <w:rFonts w:ascii="Calibri" w:cs="Calibri" w:eastAsia="Calibri" w:hAnsi="Calibri"/>
          <w:color w:val="222222"/>
          <w:sz w:val="22"/>
          <w:szCs w:val="22"/>
        </w:rPr>
        <w:t xml:space="preserve">Using the foggy-hillside analogy, explain why gradient descent takes many small steps instead of one giant leap.</w:t>
      </w:r>
    </w:p>
    <w:p>
      <w:pPr>
        <w:pStyle w:val="ListParagraph"/>
        <w:numPr>
          <w:ilvl w:val="0"/>
          <w:numId w:val="3"/>
        </w:numPr>
        <w:spacing w:after="140" w:line="280"/>
      </w:pPr>
      <w:r>
        <w:rPr>
          <w:rFonts w:ascii="Calibri" w:cs="Calibri" w:eastAsia="Calibri" w:hAnsi="Calibri"/>
          <w:color w:val="222222"/>
          <w:sz w:val="22"/>
          <w:szCs w:val="22"/>
        </w:rPr>
        <w:t xml:space="preserve">Why did the Transformer architecture largely replace RNNs and LSTMs for large-scale language tasks?</w:t>
      </w:r>
    </w:p>
    <w:p>
      <w:pPr>
        <w:pStyle w:val="ListParagraph"/>
        <w:numPr>
          <w:ilvl w:val="0"/>
          <w:numId w:val="3"/>
        </w:numPr>
        <w:spacing w:after="140" w:line="280"/>
      </w:pPr>
      <w:r>
        <w:rPr>
          <w:rFonts w:ascii="Calibri" w:cs="Calibri" w:eastAsia="Calibri" w:hAnsi="Calibri"/>
          <w:color w:val="222222"/>
          <w:sz w:val="22"/>
          <w:szCs w:val="22"/>
        </w:rPr>
        <w:t xml:space="preserve">A friend says, "bigger AI models are always better." Using what you learned about scaling laws and test time compute, explain why that statement is incomplete.</w:t>
      </w:r>
    </w:p>
    <w:p>
      <w:pPr>
        <w:pStyle w:val="Heading3"/>
        <w:spacing w:after="100" w:before="220"/>
      </w:pPr>
      <w:r>
        <w:rPr>
          <w:rFonts w:ascii="Calibri" w:cs="Calibri" w:eastAsia="Calibri" w:hAnsi="Calibri"/>
          <w:b/>
          <w:bCs/>
          <w:color w:val="222222"/>
          <w:sz w:val="22"/>
          <w:szCs w:val="22"/>
        </w:rPr>
        <w:t xml:space="preserve">Thinking Questions</w:t>
      </w:r>
    </w:p>
    <w:p>
      <w:pPr>
        <w:pStyle w:val="ListParagraph"/>
        <w:numPr>
          <w:ilvl w:val="0"/>
          <w:numId w:val="3"/>
        </w:numPr>
        <w:spacing w:after="140" w:line="280"/>
      </w:pPr>
      <w:r>
        <w:rPr>
          <w:rFonts w:ascii="Calibri" w:cs="Calibri" w:eastAsia="Calibri" w:hAnsi="Calibri"/>
          <w:color w:val="222222"/>
          <w:sz w:val="22"/>
          <w:szCs w:val="22"/>
        </w:rPr>
        <w:t xml:space="preserve">Think of a skill you once practiced in a way that was narrowly "overfit" — for example, only doing well on one specific style of test question. Relate that experience to overfitting in a model.</w:t>
      </w:r>
    </w:p>
    <w:p>
      <w:pPr>
        <w:pStyle w:val="ListParagraph"/>
        <w:numPr>
          <w:ilvl w:val="0"/>
          <w:numId w:val="3"/>
        </w:numPr>
        <w:spacing w:after="140" w:line="280"/>
      </w:pPr>
      <w:r>
        <w:rPr>
          <w:rFonts w:ascii="Calibri" w:cs="Calibri" w:eastAsia="Calibri" w:hAnsi="Calibri"/>
          <w:color w:val="222222"/>
          <w:sz w:val="22"/>
          <w:szCs w:val="22"/>
        </w:rPr>
        <w:t xml:space="preserve">If you were building an AI system to read handwritten doctor's notes, would you lean on CNN-style thinking, Transformer-style thinking, or both? Explain your reasoning.</w:t>
      </w:r>
    </w:p>
    <w:p>
      <w:pPr>
        <w:pStyle w:val="Heading3"/>
        <w:spacing w:after="100" w:before="220"/>
      </w:pPr>
      <w:r>
        <w:rPr>
          <w:rFonts w:ascii="Calibri" w:cs="Calibri" w:eastAsia="Calibri" w:hAnsi="Calibri"/>
          <w:b/>
          <w:bCs/>
          <w:color w:val="222222"/>
          <w:sz w:val="22"/>
          <w:szCs w:val="22"/>
        </w:rPr>
        <w:t xml:space="preserve">Practical Exercise</w:t>
      </w:r>
    </w:p>
    <w:p>
      <w:pPr>
        <w:spacing w:after="180" w:line="300"/>
        <w:jc w:val="left"/>
      </w:pPr>
      <w:r>
        <w:rPr>
          <w:rFonts w:ascii="Calibri" w:cs="Calibri" w:eastAsia="Calibri" w:hAnsi="Calibri"/>
          <w:color w:val="222222"/>
          <w:sz w:val="22"/>
          <w:szCs w:val="22"/>
        </w:rPr>
        <w:t xml:space="preserve">Try a very simple version of gradient descent by hand. Ask a friend to silently pick a number between 1 and 20. Guess a number; they may only respond "higher" or "lower," never the exact number. Each time, adjust your next guess based on that one bit of feedback.</w:t>
      </w:r>
    </w:p>
    <w:p>
      <w:pPr>
        <w:spacing w:after="180" w:line="300"/>
        <w:jc w:val="left"/>
      </w:pPr>
      <w:r>
        <w:rPr>
          <w:rFonts w:ascii="Calibri" w:cs="Calibri" w:eastAsia="Calibri" w:hAnsi="Calibri"/>
          <w:color w:val="222222"/>
          <w:sz w:val="22"/>
          <w:szCs w:val="22"/>
        </w:rPr>
        <w:t xml:space="preserve">Notice how quickly you converge on the right answer through small, feedback-driven adjustments. That is the same core loop, in miniature, that gradient descent uses to train a neural network — feel the direction, take a small step, repeat.</w:t>
      </w:r>
    </w:p>
    <w:p>
      <w:pPr>
        <w:pStyle w:val="Heading1"/>
        <w:pBdr>
          <w:bottom w:val="single" w:color="2C5F8A" w:sz="6" w:space="4"/>
        </w:pBdr>
        <w:spacing w:after="200" w:before="420"/>
      </w:pPr>
      <w:r>
        <w:rPr>
          <w:rFonts w:ascii="Calibri" w:cs="Calibri" w:eastAsia="Calibri" w:hAnsi="Calibri"/>
          <w:b/>
          <w:bCs/>
          <w:color w:val="1B3B6F"/>
          <w:sz w:val="32"/>
          <w:szCs w:val="32"/>
        </w:rPr>
        <w:t xml:space="preserve">Chapter Summary</w:t>
      </w:r>
    </w:p>
    <w:p>
      <w:pPr>
        <w:spacing w:after="180" w:line="300"/>
        <w:jc w:val="left"/>
      </w:pPr>
      <w:r>
        <w:rPr>
          <w:rFonts w:ascii="Calibri" w:cs="Calibri" w:eastAsia="Calibri" w:hAnsi="Calibri"/>
          <w:color w:val="222222"/>
          <w:sz w:val="22"/>
          <w:szCs w:val="22"/>
        </w:rPr>
        <w:t xml:space="preserve">Neural networks learn the way Elena's brain recognized her friend on a crowded subway platform: not in one single leap, but layer by layer, turning simple patterns into increasingly complex understanding. Back propagation figures out exactly which internal settings caused a mistake, and gradient descent uses that information to nudge the network toward fewer errors, one small step at a time, while engineers watch carefully to avoid both underfitting and overfitting.</w:t>
      </w:r>
    </w:p>
    <w:p>
      <w:pPr>
        <w:spacing w:after="180" w:line="300"/>
        <w:jc w:val="left"/>
      </w:pPr>
      <w:r>
        <w:rPr>
          <w:rFonts w:ascii="Calibri" w:cs="Calibri" w:eastAsia="Calibri" w:hAnsi="Calibri"/>
          <w:color w:val="222222"/>
          <w:sz w:val="22"/>
          <w:szCs w:val="22"/>
        </w:rPr>
        <w:t xml:space="preserve">To train networks at the enormous scale used by modern AI labs, four tools do the heavy lifting: scaling laws predict how performance improves with size, pre-training builds broad general knowledge before specializing, model distillation shrinks big models into fast, efficient ones, and test time compute lets a model "think longer" on hard questions.</w:t>
      </w:r>
    </w:p>
    <w:p>
      <w:pPr>
        <w:spacing w:after="180" w:line="300"/>
        <w:jc w:val="left"/>
      </w:pPr>
      <w:r>
        <w:rPr>
          <w:rFonts w:ascii="Calibri" w:cs="Calibri" w:eastAsia="Calibri" w:hAnsi="Calibri"/>
          <w:color w:val="222222"/>
          <w:sz w:val="22"/>
          <w:szCs w:val="22"/>
        </w:rPr>
        <w:t xml:space="preserve">Different shapes of data call for different network designs: CNNs for images, RNNs and LSTMs for sequences, and a wider field guide of specialized architectures — GNNs, GANs, Autoencoders, RBMs, KANs, and NeuroSymbolic AI — each suited to a particular kind of problem. Capping it all off is the Transformer: the architecture that reads an entire sequence at once using self-attention, and now powers nearly every major breakthrough in modern generative AI.</w:t>
      </w:r>
    </w:p>
    <w:p>
      <w:pPr>
        <w:pStyle w:val="Heading1"/>
        <w:pBdr>
          <w:bottom w:val="single" w:color="2C5F8A" w:sz="6" w:space="4"/>
        </w:pBdr>
        <w:spacing w:after="200" w:before="420"/>
      </w:pPr>
      <w:r>
        <w:rPr>
          <w:rFonts w:ascii="Calibri" w:cs="Calibri" w:eastAsia="Calibri" w:hAnsi="Calibri"/>
          <w:b/>
          <w:bCs/>
          <w:color w:val="1B3B6F"/>
          <w:sz w:val="32"/>
          <w:szCs w:val="32"/>
        </w:rPr>
        <w:t xml:space="preserve">Preview of the Next Chapter</w:t>
      </w:r>
    </w:p>
    <w:p>
      <w:pPr>
        <w:spacing w:after="200" w:line="320"/>
      </w:pPr>
      <w:r>
        <w:rPr>
          <w:rFonts w:ascii="Calibri" w:cs="Calibri" w:eastAsia="Calibri" w:hAnsi="Calibri"/>
          <w:i/>
          <w:iCs/>
          <w:color w:val="2C5F8A"/>
          <w:sz w:val="24"/>
          <w:szCs w:val="24"/>
        </w:rPr>
        <w:t xml:space="preserve">You now understand the engine: layers, training, and the Transformer architecture that reads and weighs an entire sequence at once. In </w:t>
      </w:r>
      <w:r>
        <w:rPr>
          <w:rFonts w:ascii="Calibri" w:cs="Calibri" w:eastAsia="Calibri" w:hAnsi="Calibri"/>
          <w:b/>
          <w:bCs/>
          <w:i/>
          <w:iCs/>
          <w:color w:val="2C5F8A"/>
          <w:sz w:val="24"/>
          <w:szCs w:val="24"/>
        </w:rPr>
        <w:t xml:space="preserve">Chapter 4: Generative AI</w:t>
      </w:r>
      <w:r>
        <w:rPr>
          <w:rFonts w:ascii="Calibri" w:cs="Calibri" w:eastAsia="Calibri" w:hAnsi="Calibri"/>
          <w:i/>
          <w:iCs/>
          <w:color w:val="2C5F8A"/>
          <w:sz w:val="24"/>
          <w:szCs w:val="24"/>
        </w:rPr>
        <w:t xml:space="preserve">, we shift from a network that recognizes patterns to one that creates something new — images, music, code, and conversation. You'll meet Foundation Models and Multimodal AI, and see exactly how the architecture from this chapter becomes the creative engine behind the AI systems changing how the world works, writes, and creates.</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2026-07-01T10:26:54.822Z</dcterms:created>
  <dcterms:modified xsi:type="dcterms:W3CDTF">2026-07-01T10:26:54.822Z</dcterms:modified>
</cp:coreProperties>
</file>

<file path=docProps/custom.xml><?xml version="1.0" encoding="utf-8"?>
<Properties xmlns="http://schemas.openxmlformats.org/officeDocument/2006/custom-properties" xmlns:vt="http://schemas.openxmlformats.org/officeDocument/2006/docPropsVTypes"/>
</file>