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b/>
          <w:color w:val="1A1A2E"/>
          <w:sz w:val="40"/>
        </w:rPr>
        <w:t>Business Operations Manual</w:t>
      </w:r>
    </w:p>
    <w:p>
      <w:pPr>
        <w:spacing w:before="40" w:after="40"/>
      </w:pPr>
      <w:r>
        <w:rPr>
          <w:sz w:val="22"/>
        </w:rPr>
      </w:r>
      <w:r>
        <w:rPr>
          <w:b/>
        </w:rPr>
        <w:t>Company:</w:t>
      </w:r>
      <w:r>
        <w:rPr>
          <w:sz w:val="22"/>
        </w:rPr>
        <w:t xml:space="preserve"> Rideit (Rideit LLC)</w:t>
      </w:r>
    </w:p>
    <w:p>
      <w:pPr>
        <w:spacing w:before="40" w:after="40"/>
      </w:pPr>
      <w:r>
        <w:rPr>
          <w:sz w:val="22"/>
        </w:rPr>
      </w:r>
      <w:r>
        <w:rPr>
          <w:b/>
        </w:rPr>
        <w:t>Website:</w:t>
      </w:r>
      <w:r>
        <w:rPr>
          <w:sz w:val="22"/>
        </w:rPr>
        <w:t xml:space="preserve"> https://www.rideitrr.com</w:t>
      </w:r>
    </w:p>
    <w:p>
      <w:pPr>
        <w:spacing w:before="40" w:after="40"/>
      </w:pPr>
      <w:r>
        <w:rPr>
          <w:sz w:val="22"/>
        </w:rPr>
      </w:r>
      <w:r>
        <w:rPr>
          <w:b/>
        </w:rPr>
        <w:t>Contact:</w:t>
      </w:r>
      <w:r>
        <w:rPr>
          <w:sz w:val="22"/>
        </w:rPr>
        <w:t xml:space="preserve"> rideit@rideitrr.com</w:t>
      </w:r>
    </w:p>
    <w:p>
      <w:pPr>
        <w:spacing w:before="40" w:after="40"/>
      </w:pPr>
      <w:r>
        <w:rPr>
          <w:sz w:val="22"/>
        </w:rPr>
      </w:r>
      <w:r>
        <w:rPr>
          <w:b/>
        </w:rPr>
        <w:t>Address:</w:t>
      </w:r>
      <w:r>
        <w:rPr>
          <w:sz w:val="22"/>
        </w:rPr>
        <w:t xml:space="preserve"> 125 S. Main Street – Suite C, Bladenboro, NC 28320</w:t>
      </w:r>
    </w:p>
    <w:p>
      <w:pPr>
        <w:spacing w:before="40" w:after="40"/>
      </w:pPr>
      <w:r>
        <w:rPr>
          <w:sz w:val="22"/>
        </w:rPr>
      </w:r>
      <w:r>
        <w:rPr>
          <w:b/>
        </w:rPr>
        <w:t>Document Purpose:</w:t>
      </w:r>
      <w:r>
        <w:rPr>
          <w:sz w:val="22"/>
        </w:rPr>
        <w:t xml:space="preserve"> External B2B operational reference for BDRs, vendors, automation engineers, and service providers.</w:t>
      </w:r>
    </w:p>
    <w:p>
      <w:pPr>
        <w:pBdr>
          <w:bottom w:val="single" w:sz="6" w:space="1" w:color="CCCCCC"/>
        </w:pBdr>
        <w:spacing w:before="40" w:after="40"/>
      </w:pPr>
    </w:p>
    <w:p>
      <w:pPr>
        <w:pStyle w:val="Heading2"/>
        <w:spacing w:before="240" w:after="80"/>
      </w:pPr>
      <w:r>
        <w:rPr>
          <w:b/>
          <w:color w:val="16213E"/>
          <w:sz w:val="32"/>
        </w:rPr>
        <w:t>1. Company Overview</w:t>
      </w:r>
    </w:p>
    <w:p>
      <w:pPr>
        <w:pStyle w:val="Heading3"/>
        <w:spacing w:before="200" w:after="60"/>
      </w:pPr>
      <w:r>
        <w:rPr>
          <w:b/>
          <w:color w:val="0F3C78"/>
          <w:sz w:val="26"/>
        </w:rPr>
        <w:t>1.1 Business Name</w:t>
      </w:r>
    </w:p>
    <w:p>
      <w:pPr>
        <w:spacing w:before="40" w:after="40"/>
      </w:pPr>
      <w:r>
        <w:rPr>
          <w:sz w:val="22"/>
        </w:rPr>
        <w:t>Rideit (legal entity: Rideit LLC)</w:t>
      </w:r>
    </w:p>
    <w:p>
      <w:pPr>
        <w:pStyle w:val="Heading3"/>
        <w:spacing w:before="200" w:after="60"/>
      </w:pPr>
      <w:r>
        <w:rPr>
          <w:b/>
          <w:color w:val="0F3C78"/>
          <w:sz w:val="26"/>
        </w:rPr>
        <w:t>1.2 Industry</w:t>
      </w:r>
    </w:p>
    <w:p>
      <w:pPr>
        <w:spacing w:before="40" w:after="40"/>
      </w:pPr>
      <w:r>
        <w:rPr>
          <w:sz w:val="22"/>
        </w:rPr>
        <w:t>Transportation and Mobility Solutions</w:t>
      </w:r>
    </w:p>
    <w:p>
      <w:pPr>
        <w:pStyle w:val="Heading3"/>
        <w:spacing w:before="200" w:after="60"/>
      </w:pPr>
      <w:r>
        <w:rPr>
          <w:b/>
          <w:color w:val="0F3C78"/>
          <w:sz w:val="26"/>
        </w:rPr>
        <w:t>1.3 Core Products or Services</w:t>
      </w:r>
    </w:p>
    <w:p>
      <w:pPr>
        <w:spacing w:before="40" w:after="40"/>
      </w:pPr>
      <w:r>
        <w:rPr>
          <w:sz w:val="22"/>
        </w:rPr>
        <w:t>Rideit runs two business lines:</w:t>
      </w:r>
    </w:p>
    <w:p>
      <w:pPr>
        <w:pStyle w:val="ListBullet"/>
        <w:spacing w:before="20" w:after="20"/>
      </w:pPr>
      <w:r/>
      <w:r>
        <w:rPr>
          <w:b/>
        </w:rPr>
        <w:t>B2B (active):</w:t>
      </w:r>
      <w:r>
        <w:t xml:space="preserve"> Transportation services sold to businesses, governments, universities, and event organizers. Includes corporate shuttles, employee shuttles, airport shuttles, university shuttles, wedding shuttles, micro-transit programs for municipalities, courier services, medical courier, same-day local delivery, and light freight.</w:t>
      </w:r>
    </w:p>
    <w:p>
      <w:pPr>
        <w:pStyle w:val="ListBullet"/>
        <w:spacing w:before="20" w:after="20"/>
      </w:pPr>
      <w:r/>
      <w:r>
        <w:rPr>
          <w:b/>
        </w:rPr>
        <w:t>B2C (pre-launch):</w:t>
      </w:r>
      <w:r>
        <w:t xml:space="preserve"> An on-demand rideshare app for everyday riders in North Carolina. The app is built and available in the iOS and Android app stores. The first pilot is launching in Bladen County, NC.</w:t>
      </w:r>
    </w:p>
    <w:p>
      <w:pPr>
        <w:pStyle w:val="Heading3"/>
        <w:spacing w:before="200" w:after="60"/>
      </w:pPr>
      <w:r>
        <w:rPr>
          <w:b/>
          <w:color w:val="0F3C78"/>
          <w:sz w:val="26"/>
        </w:rPr>
        <w:t>1.4 Target Customers</w:t>
      </w:r>
    </w:p>
    <w:p>
      <w:pPr>
        <w:spacing w:before="40" w:after="40"/>
      </w:pPr>
      <w:r>
        <w:rPr>
          <w:sz w:val="22"/>
        </w:rPr>
      </w:r>
      <w:r>
        <w:rPr>
          <w:b/>
        </w:rPr>
        <w:t>B2B customers:</w:t>
      </w:r>
      <w:r>
        <w:rPr>
          <w:sz w:val="22"/>
        </w:rPr>
      </w:r>
    </w:p>
    <w:p>
      <w:pPr>
        <w:pStyle w:val="ListBullet"/>
        <w:spacing w:before="20" w:after="20"/>
      </w:pPr>
      <w:r>
        <w:t>Cities and county governments</w:t>
      </w:r>
    </w:p>
    <w:p>
      <w:pPr>
        <w:pStyle w:val="ListBullet"/>
        <w:spacing w:before="20" w:after="20"/>
      </w:pPr>
      <w:r>
        <w:t>Transit agencies</w:t>
      </w:r>
    </w:p>
    <w:p>
      <w:pPr>
        <w:pStyle w:val="ListBullet"/>
        <w:spacing w:before="20" w:after="20"/>
      </w:pPr>
      <w:r>
        <w:t>Employers and manufacturing plants</w:t>
      </w:r>
    </w:p>
    <w:p>
      <w:pPr>
        <w:pStyle w:val="ListBullet"/>
        <w:spacing w:before="20" w:after="20"/>
      </w:pPr>
      <w:r>
        <w:t>Hospitals and healthcare facilities</w:t>
      </w:r>
    </w:p>
    <w:p>
      <w:pPr>
        <w:pStyle w:val="ListBullet"/>
        <w:spacing w:before="20" w:after="20"/>
      </w:pPr>
      <w:r>
        <w:t>Universities and colleges</w:t>
      </w:r>
    </w:p>
    <w:p>
      <w:pPr>
        <w:pStyle w:val="ListBullet"/>
        <w:spacing w:before="20" w:after="20"/>
      </w:pPr>
      <w:r>
        <w:t>Event planners</w:t>
      </w:r>
    </w:p>
    <w:p>
      <w:pPr>
        <w:pStyle w:val="ListBullet"/>
        <w:spacing w:before="20" w:after="20"/>
      </w:pPr>
      <w:r>
        <w:t>Logistics and courier clients</w:t>
      </w:r>
    </w:p>
    <w:p>
      <w:pPr>
        <w:pStyle w:val="ListBullet"/>
        <w:spacing w:before="20" w:after="20"/>
      </w:pPr>
      <w:r>
        <w:t>USPS, FedEx, and enterprise logistics operators</w:t>
      </w:r>
    </w:p>
    <w:p>
      <w:pPr>
        <w:spacing w:before="40" w:after="40"/>
      </w:pPr>
      <w:r>
        <w:rPr>
          <w:sz w:val="22"/>
        </w:rPr>
      </w:r>
      <w:r>
        <w:rPr>
          <w:b/>
        </w:rPr>
        <w:t>B2C customers:</w:t>
      </w:r>
      <w:r>
        <w:rPr>
          <w:sz w:val="22"/>
        </w:rPr>
      </w:r>
    </w:p>
    <w:p>
      <w:pPr>
        <w:pStyle w:val="ListBullet"/>
        <w:spacing w:before="20" w:after="20"/>
      </w:pPr>
      <w:r>
        <w:t>Everyday riders in rural North Carolina</w:t>
      </w:r>
    </w:p>
    <w:p>
      <w:pPr>
        <w:pStyle w:val="ListBullet"/>
        <w:spacing w:before="20" w:after="20"/>
      </w:pPr>
      <w:r>
        <w:t>Residents of Bladen, Columbus, Cumberland, Robeson counties, and surrounding areas</w:t>
      </w:r>
    </w:p>
    <w:p>
      <w:pPr>
        <w:pStyle w:val="Heading3"/>
        <w:spacing w:before="200" w:after="60"/>
      </w:pPr>
      <w:r>
        <w:rPr>
          <w:b/>
          <w:color w:val="0F3C78"/>
          <w:sz w:val="26"/>
        </w:rPr>
        <w:t>1.5 Value Proposition</w:t>
      </w:r>
    </w:p>
    <w:p>
      <w:pPr>
        <w:spacing w:before="40" w:after="40"/>
      </w:pPr>
      <w:r>
        <w:rPr>
          <w:sz w:val="22"/>
        </w:rPr>
        <w:t>Rideit provides reliable, flexible transportation to communities that are underserved by large rideshare companies. The focus is rural North Carolina. For B2B clients, Rideit offers a ready-made fleet with drivers, without requiring the client to build their own infrastructure. For B2C riders, it offers safe on-demand rides with local drivers who know the area.</w:t>
      </w:r>
    </w:p>
    <w:p>
      <w:pPr>
        <w:pStyle w:val="Heading3"/>
        <w:spacing w:before="200" w:after="60"/>
      </w:pPr>
      <w:r>
        <w:rPr>
          <w:b/>
          <w:color w:val="0F3C78"/>
          <w:sz w:val="26"/>
        </w:rPr>
        <w:t>1.6 Business Model</w:t>
      </w:r>
    </w:p>
    <w:p>
      <w:pPr>
        <w:spacing w:before="40" w:after="40"/>
      </w:pPr>
      <w:r>
        <w:rPr>
          <w:sz w:val="22"/>
        </w:rPr>
      </w:r>
      <w:r>
        <w:rPr>
          <w:b/>
        </w:rPr>
        <w:t>How the company makes money:</w:t>
      </w:r>
      <w:r>
        <w:rPr>
          <w:sz w:val="22"/>
        </w:rPr>
      </w:r>
    </w:p>
    <w:p>
      <w:pPr>
        <w:pStyle w:val="ListBullet"/>
        <w:spacing w:before="20" w:after="20"/>
      </w:pPr>
      <w:r>
        <w:t>B2B contracts: Fixed agreements with businesses, municipalities, and organizations for shuttle, courier, and transportation services.</w:t>
      </w:r>
    </w:p>
    <w:p>
      <w:pPr>
        <w:pStyle w:val="ListBullet"/>
        <w:spacing w:before="20" w:after="20"/>
      </w:pPr>
      <w:r>
        <w:t>B2C ride fees: Per-ride charges processed through the app. Riders pay by credit or debit card. No cash.</w:t>
      </w:r>
    </w:p>
    <w:p>
      <w:pPr>
        <w:pStyle w:val="ListBullet"/>
        <w:spacing w:before="20" w:after="20"/>
      </w:pPr>
      <w:r>
        <w:t>Cancellation fees: $3.50 charged to riders who cancel more than 5 minutes after driver assignment.</w:t>
      </w:r>
    </w:p>
    <w:p>
      <w:pPr>
        <w:pStyle w:val="ListBullet"/>
        <w:spacing w:before="20" w:after="20"/>
      </w:pPr>
      <w:r>
        <w:t>Courier contracts: Per-delivery or fixed-route courier service fees for businesses.</w:t>
      </w:r>
    </w:p>
    <w:p>
      <w:pPr>
        <w:spacing w:before="40" w:after="40"/>
      </w:pPr>
      <w:r>
        <w:rPr>
          <w:sz w:val="22"/>
        </w:rPr>
      </w:r>
      <w:r>
        <w:rPr>
          <w:b/>
        </w:rPr>
        <w:t>Pricing model:</w:t>
      </w:r>
      <w:r>
        <w:rPr>
          <w:sz w:val="22"/>
        </w:rPr>
      </w:r>
    </w:p>
    <w:p>
      <w:pPr>
        <w:pStyle w:val="ListBullet"/>
        <w:spacing w:before="20" w:after="20"/>
      </w:pPr>
      <w:r>
        <w:t>B2B pricing is contract-based. Pricing is set per engagement.</w:t>
      </w:r>
    </w:p>
    <w:p>
      <w:pPr>
        <w:pStyle w:val="ListBullet"/>
        <w:spacing w:before="20" w:after="20"/>
      </w:pPr>
      <w:r>
        <w:t>B2C pricing follows a per-ride model. Exact fare amounts are not publicly listed.</w:t>
      </w:r>
    </w:p>
    <w:p>
      <w:pPr>
        <w:pStyle w:val="ListBullet"/>
        <w:spacing w:before="20" w:after="20"/>
      </w:pPr>
      <w:r>
        <w:t>Cancellation fee is fixed at $3.50.</w:t>
      </w:r>
    </w:p>
    <w:p>
      <w:pPr>
        <w:spacing w:before="40" w:after="40"/>
      </w:pPr>
      <w:r>
        <w:rPr>
          <w:sz w:val="22"/>
        </w:rPr>
      </w:r>
      <w:r>
        <w:rPr>
          <w:b/>
        </w:rPr>
        <w:t>Revenue streams:</w:t>
      </w:r>
      <w:r>
        <w:rPr>
          <w:sz w:val="22"/>
        </w:rPr>
      </w:r>
    </w:p>
    <w:p>
      <w:pPr>
        <w:pStyle w:val="ListNumber"/>
        <w:spacing w:before="20" w:after="20"/>
      </w:pPr>
      <w:r>
        <w:t>B2B shuttle and transportation contracts</w:t>
      </w:r>
    </w:p>
    <w:p>
      <w:pPr>
        <w:pStyle w:val="ListNumber"/>
        <w:spacing w:before="20" w:after="20"/>
      </w:pPr>
      <w:r>
        <w:t>B2C per-ride fees (launching soon)</w:t>
      </w:r>
    </w:p>
    <w:p>
      <w:pPr>
        <w:pStyle w:val="ListNumber"/>
        <w:spacing w:before="20" w:after="20"/>
      </w:pPr>
      <w:r>
        <w:t>Courier and delivery service contracts</w:t>
      </w:r>
    </w:p>
    <w:p>
      <w:pPr>
        <w:pStyle w:val="ListNumber"/>
        <w:spacing w:before="20" w:after="20"/>
      </w:pPr>
      <w:r>
        <w:t>Municipal and government micro-transit program contracts</w:t>
      </w:r>
    </w:p>
    <w:p>
      <w:pPr>
        <w:pBdr>
          <w:bottom w:val="single" w:sz="6" w:space="1" w:color="CCCCCC"/>
        </w:pBdr>
        <w:spacing w:before="40" w:after="40"/>
      </w:pPr>
    </w:p>
    <w:p>
      <w:pPr>
        <w:pStyle w:val="Heading2"/>
        <w:spacing w:before="240" w:after="80"/>
      </w:pPr>
      <w:r>
        <w:rPr>
          <w:b/>
          <w:color w:val="16213E"/>
          <w:sz w:val="32"/>
        </w:rPr>
        <w:t>2. Customer Segments</w:t>
      </w:r>
    </w:p>
    <w:p>
      <w:pPr>
        <w:pStyle w:val="Heading3"/>
        <w:spacing w:before="200" w:after="60"/>
      </w:pPr>
      <w:r>
        <w:rPr>
          <w:b/>
          <w:color w:val="0F3C78"/>
          <w:sz w:val="26"/>
        </w:rPr>
        <w:t>2.1 Ideal Customer Profile</w:t>
      </w:r>
    </w:p>
    <w:p>
      <w:pPr>
        <w:spacing w:before="40" w:after="40"/>
      </w:pPr>
      <w:r>
        <w:rPr>
          <w:sz w:val="22"/>
        </w:rPr>
      </w:r>
      <w:r>
        <w:rPr>
          <w:b/>
        </w:rPr>
        <w:t>B2B ideal customer:</w:t>
      </w:r>
      <w:r>
        <w:rPr>
          <w:sz w:val="22"/>
        </w:rPr>
      </w:r>
    </w:p>
    <w:p>
      <w:pPr>
        <w:spacing w:before="40" w:after="40"/>
      </w:pPr>
      <w:r>
        <w:rPr>
          <w:sz w:val="22"/>
        </w:rPr>
        <w:t>A county government, transit agency, employer, university, or healthcare network in North Carolina that needs reliable transportation for its people or goods. The client lacks the ability to run its own fleet but has a recurring transportation need.</w:t>
      </w:r>
    </w:p>
    <w:p>
      <w:pPr>
        <w:spacing w:before="40" w:after="40"/>
      </w:pPr>
      <w:r>
        <w:rPr>
          <w:sz w:val="22"/>
        </w:rPr>
      </w:r>
      <w:r>
        <w:rPr>
          <w:b/>
        </w:rPr>
        <w:t>B2C ideal customer:</w:t>
      </w:r>
      <w:r>
        <w:rPr>
          <w:sz w:val="22"/>
        </w:rPr>
      </w:r>
    </w:p>
    <w:p>
      <w:pPr>
        <w:spacing w:before="40" w:after="40"/>
      </w:pPr>
      <w:r>
        <w:rPr>
          <w:sz w:val="22"/>
        </w:rPr>
        <w:t>A resident of rural North Carolina, aged 18+, who needs reliable local transportation and has no access to large rideshare companies like Uber or Lyft in their area.</w:t>
      </w:r>
    </w:p>
    <w:p>
      <w:pPr>
        <w:pStyle w:val="Heading3"/>
        <w:spacing w:before="200" w:after="60"/>
      </w:pPr>
      <w:r>
        <w:rPr>
          <w:b/>
          <w:color w:val="0F3C78"/>
          <w:sz w:val="26"/>
        </w:rPr>
        <w:t>2.2 Customer Industries</w:t>
      </w:r>
    </w:p>
    <w:p>
      <w:pPr>
        <w:pStyle w:val="ListBullet"/>
        <w:spacing w:before="20" w:after="20"/>
      </w:pPr>
      <w:r>
        <w:t>Local and county government</w:t>
      </w:r>
    </w:p>
    <w:p>
      <w:pPr>
        <w:pStyle w:val="ListBullet"/>
        <w:spacing w:before="20" w:after="20"/>
      </w:pPr>
      <w:r>
        <w:t>Public transit authorities</w:t>
      </w:r>
    </w:p>
    <w:p>
      <w:pPr>
        <w:pStyle w:val="ListBullet"/>
        <w:spacing w:before="20" w:after="20"/>
      </w:pPr>
      <w:r>
        <w:t>Healthcare and hospitals</w:t>
      </w:r>
    </w:p>
    <w:p>
      <w:pPr>
        <w:pStyle w:val="ListBullet"/>
        <w:spacing w:before="20" w:after="20"/>
      </w:pPr>
      <w:r>
        <w:t>Manufacturing and distribution</w:t>
      </w:r>
    </w:p>
    <w:p>
      <w:pPr>
        <w:pStyle w:val="ListBullet"/>
        <w:spacing w:before="20" w:after="20"/>
      </w:pPr>
      <w:r>
        <w:t>Higher education (colleges and universities)</w:t>
      </w:r>
    </w:p>
    <w:p>
      <w:pPr>
        <w:pStyle w:val="ListBullet"/>
        <w:spacing w:before="20" w:after="20"/>
      </w:pPr>
      <w:r>
        <w:t>Hospitality and events</w:t>
      </w:r>
    </w:p>
    <w:p>
      <w:pPr>
        <w:pStyle w:val="ListBullet"/>
        <w:spacing w:before="20" w:after="20"/>
      </w:pPr>
      <w:r>
        <w:t>Logistics (mail, parcel, medical specimens)</w:t>
      </w:r>
    </w:p>
    <w:p>
      <w:pPr>
        <w:pStyle w:val="Heading3"/>
        <w:spacing w:before="200" w:after="60"/>
      </w:pPr>
      <w:r>
        <w:rPr>
          <w:b/>
          <w:color w:val="0F3C78"/>
          <w:sz w:val="26"/>
        </w:rPr>
        <w:t>2.3 Customer Size</w:t>
      </w:r>
    </w:p>
    <w:p>
      <w:pPr>
        <w:pStyle w:val="ListBullet"/>
        <w:spacing w:before="20" w:after="20"/>
      </w:pPr>
      <w:r>
        <w:t>B2B: Small municipalities, mid-size employers, regional universities, healthcare networks</w:t>
      </w:r>
    </w:p>
    <w:p>
      <w:pPr>
        <w:pStyle w:val="ListBullet"/>
        <w:spacing w:before="20" w:after="20"/>
      </w:pPr>
      <w:r>
        <w:t>B2C: Individual riders, households in rural NC counties</w:t>
      </w:r>
    </w:p>
    <w:p>
      <w:pPr>
        <w:pStyle w:val="Heading3"/>
        <w:spacing w:before="200" w:after="60"/>
      </w:pPr>
      <w:r>
        <w:rPr>
          <w:b/>
          <w:color w:val="0F3C78"/>
          <w:sz w:val="26"/>
        </w:rPr>
        <w:t>2.4 Common Customer Problems</w:t>
      </w:r>
    </w:p>
    <w:p>
      <w:pPr>
        <w:pStyle w:val="ListBullet"/>
        <w:spacing w:before="20" w:after="20"/>
      </w:pPr>
      <w:r>
        <w:t>No rideshare service available in rural areas</w:t>
      </w:r>
    </w:p>
    <w:p>
      <w:pPr>
        <w:pStyle w:val="ListBullet"/>
        <w:spacing w:before="20" w:after="20"/>
      </w:pPr>
      <w:r>
        <w:t>High cost or complexity of running a private fleet</w:t>
      </w:r>
    </w:p>
    <w:p>
      <w:pPr>
        <w:pStyle w:val="ListBullet"/>
        <w:spacing w:before="20" w:after="20"/>
      </w:pPr>
      <w:r>
        <w:t>Employees missing work due to lack of transportation</w:t>
      </w:r>
    </w:p>
    <w:p>
      <w:pPr>
        <w:pStyle w:val="ListBullet"/>
        <w:spacing w:before="20" w:after="20"/>
      </w:pPr>
      <w:r>
        <w:t>Cities unable to provide transit coverage without building new infrastructure</w:t>
      </w:r>
    </w:p>
    <w:p>
      <w:pPr>
        <w:pStyle w:val="ListBullet"/>
        <w:spacing w:before="20" w:after="20"/>
      </w:pPr>
      <w:r>
        <w:t>Healthcare networks needing reliable medical courier routes</w:t>
      </w:r>
    </w:p>
    <w:p>
      <w:pPr>
        <w:pStyle w:val="ListBullet"/>
        <w:spacing w:before="20" w:after="20"/>
      </w:pPr>
      <w:r>
        <w:t>Businesses needing same-day local delivery without a logistics partner</w:t>
      </w:r>
    </w:p>
    <w:p>
      <w:pPr>
        <w:pStyle w:val="Heading3"/>
        <w:spacing w:before="200" w:after="60"/>
      </w:pPr>
      <w:r>
        <w:rPr>
          <w:b/>
          <w:color w:val="0F3C78"/>
          <w:sz w:val="26"/>
        </w:rPr>
        <w:t>2.5 Typical Customer Goals</w:t>
      </w:r>
    </w:p>
    <w:p>
      <w:pPr>
        <w:pStyle w:val="ListBullet"/>
        <w:spacing w:before="20" w:after="20"/>
      </w:pPr>
      <w:r/>
      <w:r>
        <w:rPr>
          <w:b/>
        </w:rPr>
        <w:t>Governments:</w:t>
      </w:r>
      <w:r>
        <w:t xml:space="preserve"> Launch or improve community transit with minimal infrastructure cost</w:t>
      </w:r>
    </w:p>
    <w:p>
      <w:pPr>
        <w:pStyle w:val="ListBullet"/>
        <w:spacing w:before="20" w:after="20"/>
      </w:pPr>
      <w:r/>
      <w:r>
        <w:rPr>
          <w:b/>
        </w:rPr>
        <w:t>Employers:</w:t>
      </w:r>
      <w:r>
        <w:t xml:space="preserve"> Improve employee attendance and reduce parking pressure</w:t>
      </w:r>
    </w:p>
    <w:p>
      <w:pPr>
        <w:pStyle w:val="ListBullet"/>
        <w:spacing w:before="20" w:after="20"/>
      </w:pPr>
      <w:r/>
      <w:r>
        <w:rPr>
          <w:b/>
        </w:rPr>
        <w:t>Universities:</w:t>
      </w:r>
      <w:r>
        <w:t xml:space="preserve"> Move students between campuses safely and efficiently</w:t>
      </w:r>
    </w:p>
    <w:p>
      <w:pPr>
        <w:pStyle w:val="ListBullet"/>
        <w:spacing w:before="20" w:after="20"/>
      </w:pPr>
      <w:r/>
      <w:r>
        <w:rPr>
          <w:b/>
        </w:rPr>
        <w:t>Healthcare:</w:t>
      </w:r>
      <w:r>
        <w:t xml:space="preserve"> Get medical supplies and specimens delivered on fixed, reliable schedules</w:t>
      </w:r>
    </w:p>
    <w:p>
      <w:pPr>
        <w:pStyle w:val="ListBullet"/>
        <w:spacing w:before="20" w:after="20"/>
      </w:pPr>
      <w:r/>
      <w:r>
        <w:rPr>
          <w:b/>
        </w:rPr>
        <w:t>Riders:</w:t>
      </w:r>
      <w:r>
        <w:t xml:space="preserve"> Get a safe, on-time ride at a fair price</w:t>
      </w:r>
    </w:p>
    <w:p>
      <w:pPr>
        <w:pBdr>
          <w:bottom w:val="single" w:sz="6" w:space="1" w:color="CCCCCC"/>
        </w:pBdr>
        <w:spacing w:before="40" w:after="40"/>
      </w:pPr>
    </w:p>
    <w:p>
      <w:pPr>
        <w:pStyle w:val="Heading2"/>
        <w:spacing w:before="240" w:after="80"/>
      </w:pPr>
      <w:r>
        <w:rPr>
          <w:b/>
          <w:color w:val="16213E"/>
          <w:sz w:val="32"/>
        </w:rPr>
        <w:t>3. Product / Service Breakdown</w:t>
      </w:r>
    </w:p>
    <w:p>
      <w:pPr>
        <w:pStyle w:val="Heading3"/>
        <w:spacing w:before="200" w:after="60"/>
      </w:pPr>
      <w:r>
        <w:rPr>
          <w:b/>
          <w:color w:val="0F3C78"/>
          <w:sz w:val="26"/>
        </w:rPr>
        <w:t>3.1 Core Services</w:t>
      </w:r>
    </w:p>
    <w:p>
      <w:pPr>
        <w:spacing w:before="40" w:after="40"/>
      </w:pPr>
      <w:r>
        <w:rPr>
          <w:sz w:val="22"/>
        </w:rPr>
      </w:r>
      <w:r>
        <w:rPr>
          <w:b/>
        </w:rPr>
        <w:t>B2C Rideshare (Consumer App)</w:t>
      </w:r>
      <w:r>
        <w:rPr>
          <w:sz w:val="22"/>
        </w:rPr>
      </w:r>
    </w:p>
    <w:p>
      <w:pPr>
        <w:pStyle w:val="ListBullet"/>
        <w:spacing w:before="20" w:after="20"/>
      </w:pPr>
      <w:r>
        <w:t>On-demand ride booking via mobile app</w:t>
      </w:r>
    </w:p>
    <w:p>
      <w:pPr>
        <w:pStyle w:val="ListBullet"/>
        <w:spacing w:before="20" w:after="20"/>
      </w:pPr>
      <w:r>
        <w:t>Real-time GPS driver tracking</w:t>
      </w:r>
    </w:p>
    <w:p>
      <w:pPr>
        <w:pStyle w:val="ListBullet"/>
        <w:spacing w:before="20" w:after="20"/>
      </w:pPr>
      <w:r>
        <w:t>20-minute arrival guarantee</w:t>
      </w:r>
    </w:p>
    <w:p>
      <w:pPr>
        <w:pStyle w:val="ListBullet"/>
        <w:spacing w:before="20" w:after="20"/>
      </w:pPr>
      <w:r>
        <w:t>ePayment only (no cash)</w:t>
      </w:r>
    </w:p>
    <w:p>
      <w:pPr>
        <w:pStyle w:val="ListBullet"/>
        <w:spacing w:before="20" w:after="20"/>
      </w:pPr>
      <w:r>
        <w:t>Service zones in Sandhills, Triangle, Southwest, and Piedmont Triad regions</w:t>
      </w:r>
    </w:p>
    <w:p>
      <w:pPr>
        <w:pStyle w:val="ListBullet"/>
        <w:spacing w:before="20" w:after="20"/>
      </w:pPr>
      <w:r>
        <w:t>Drop-offs up to 50 miles outside service zones</w:t>
      </w:r>
    </w:p>
    <w:p>
      <w:pPr>
        <w:spacing w:before="40" w:after="40"/>
      </w:pPr>
      <w:r>
        <w:rPr>
          <w:sz w:val="22"/>
        </w:rPr>
      </w:r>
      <w:r>
        <w:rPr>
          <w:b/>
        </w:rPr>
        <w:t>B2B Corporate Shuttle</w:t>
      </w:r>
      <w:r>
        <w:rPr>
          <w:sz w:val="22"/>
        </w:rPr>
      </w:r>
    </w:p>
    <w:p>
      <w:pPr>
        <w:pStyle w:val="ListBullet"/>
        <w:spacing w:before="20" w:after="20"/>
      </w:pPr>
      <w:r>
        <w:t>Professional drivers for employees or clients</w:t>
      </w:r>
    </w:p>
    <w:p>
      <w:pPr>
        <w:pStyle w:val="ListBullet"/>
        <w:spacing w:before="20" w:after="20"/>
      </w:pPr>
      <w:r>
        <w:t>Non-CDL vehicles for small to medium groups</w:t>
      </w:r>
    </w:p>
    <w:p>
      <w:pPr>
        <w:pStyle w:val="ListBullet"/>
        <w:spacing w:before="20" w:after="20"/>
      </w:pPr>
      <w:r>
        <w:t>ADA-compliant</w:t>
      </w:r>
    </w:p>
    <w:p>
      <w:pPr>
        <w:pStyle w:val="ListBullet"/>
        <w:spacing w:before="20" w:after="20"/>
      </w:pPr>
      <w:r>
        <w:t>On-demand or pre-scheduled trips</w:t>
      </w:r>
    </w:p>
    <w:p>
      <w:pPr>
        <w:spacing w:before="40" w:after="40"/>
      </w:pPr>
      <w:r>
        <w:rPr>
          <w:sz w:val="22"/>
        </w:rPr>
      </w:r>
      <w:r>
        <w:rPr>
          <w:b/>
        </w:rPr>
        <w:t>B2B Employee Shuttle</w:t>
      </w:r>
      <w:r>
        <w:rPr>
          <w:sz w:val="22"/>
        </w:rPr>
      </w:r>
    </w:p>
    <w:p>
      <w:pPr>
        <w:pStyle w:val="ListBullet"/>
        <w:spacing w:before="20" w:after="20"/>
      </w:pPr>
      <w:r>
        <w:t>Fixed schedules and shift-based routing</w:t>
      </w:r>
    </w:p>
    <w:p>
      <w:pPr>
        <w:pStyle w:val="ListBullet"/>
        <w:spacing w:before="20" w:after="20"/>
      </w:pPr>
      <w:r>
        <w:t>Designed for manufacturing plants, distribution centers, healthcare facilities, and large offices</w:t>
      </w:r>
    </w:p>
    <w:p>
      <w:pPr>
        <w:spacing w:before="40" w:after="40"/>
      </w:pPr>
      <w:r>
        <w:rPr>
          <w:sz w:val="22"/>
        </w:rPr>
      </w:r>
      <w:r>
        <w:rPr>
          <w:b/>
        </w:rPr>
        <w:t>B2B University Shuttle</w:t>
      </w:r>
      <w:r>
        <w:rPr>
          <w:sz w:val="22"/>
        </w:rPr>
      </w:r>
    </w:p>
    <w:p>
      <w:pPr>
        <w:pStyle w:val="ListBullet"/>
        <w:spacing w:before="20" w:after="20"/>
      </w:pPr>
      <w:r>
        <w:t>Dedicated campus fleet</w:t>
      </w:r>
    </w:p>
    <w:p>
      <w:pPr>
        <w:pStyle w:val="ListBullet"/>
        <w:spacing w:before="20" w:after="20"/>
      </w:pPr>
      <w:r>
        <w:t>Fixed routes or flexible routing</w:t>
      </w:r>
    </w:p>
    <w:p>
      <w:pPr>
        <w:pStyle w:val="ListBullet"/>
        <w:spacing w:before="20" w:after="20"/>
      </w:pPr>
      <w:r>
        <w:t>ADA-compliant, real-time tracking</w:t>
      </w:r>
    </w:p>
    <w:p>
      <w:pPr>
        <w:pStyle w:val="ListBullet"/>
        <w:spacing w:before="20" w:after="20"/>
      </w:pPr>
      <w:r>
        <w:t>Branded or unbranded vehicles</w:t>
      </w:r>
    </w:p>
    <w:p>
      <w:pPr>
        <w:spacing w:before="40" w:after="40"/>
      </w:pPr>
      <w:r>
        <w:rPr>
          <w:sz w:val="22"/>
        </w:rPr>
      </w:r>
      <w:r>
        <w:rPr>
          <w:b/>
        </w:rPr>
        <w:t>B2B Airport Shuttle</w:t>
      </w:r>
      <w:r>
        <w:rPr>
          <w:sz w:val="22"/>
        </w:rPr>
      </w:r>
    </w:p>
    <w:p>
      <w:pPr>
        <w:pStyle w:val="ListBullet"/>
        <w:spacing w:before="20" w:after="20"/>
      </w:pPr>
      <w:r>
        <w:t>Door-to-door service with flight tracking</w:t>
      </w:r>
    </w:p>
    <w:p>
      <w:pPr>
        <w:pStyle w:val="ListBullet"/>
        <w:spacing w:before="20" w:after="20"/>
      </w:pPr>
      <w:r>
        <w:t>Adjusts for flight delays</w:t>
      </w:r>
    </w:p>
    <w:p>
      <w:pPr>
        <w:pStyle w:val="ListBullet"/>
        <w:spacing w:before="20" w:after="20"/>
      </w:pPr>
      <w:r>
        <w:t>Luggage-friendly vehicles</w:t>
      </w:r>
    </w:p>
    <w:p>
      <w:pPr>
        <w:spacing w:before="40" w:after="40"/>
      </w:pPr>
      <w:r>
        <w:rPr>
          <w:sz w:val="22"/>
        </w:rPr>
      </w:r>
      <w:r>
        <w:rPr>
          <w:b/>
        </w:rPr>
        <w:t>B2B Wedding Shuttle</w:t>
      </w:r>
      <w:r>
        <w:rPr>
          <w:sz w:val="22"/>
        </w:rPr>
      </w:r>
    </w:p>
    <w:p>
      <w:pPr>
        <w:pStyle w:val="ListBullet"/>
        <w:spacing w:before="20" w:after="20"/>
      </w:pPr>
      <w:r>
        <w:t>Group transport between ceremony and reception venues</w:t>
      </w:r>
    </w:p>
    <w:p>
      <w:pPr>
        <w:pStyle w:val="ListBullet"/>
        <w:spacing w:before="20" w:after="20"/>
      </w:pPr>
      <w:r>
        <w:t>Flexible scheduling</w:t>
      </w:r>
    </w:p>
    <w:p>
      <w:pPr>
        <w:spacing w:before="40" w:after="40"/>
      </w:pPr>
      <w:r>
        <w:rPr>
          <w:sz w:val="22"/>
        </w:rPr>
      </w:r>
      <w:r>
        <w:rPr>
          <w:b/>
        </w:rPr>
        <w:t>B2B Micro-Transit for Municipalities</w:t>
      </w:r>
      <w:r>
        <w:rPr>
          <w:sz w:val="22"/>
        </w:rPr>
      </w:r>
    </w:p>
    <w:p>
      <w:pPr>
        <w:pStyle w:val="ListBullet"/>
        <w:spacing w:before="20" w:after="20"/>
      </w:pPr>
      <w:r>
        <w:t>On-demand and scheduled community transit programs</w:t>
      </w:r>
    </w:p>
    <w:p>
      <w:pPr>
        <w:pStyle w:val="ListBullet"/>
        <w:spacing w:before="20" w:after="20"/>
      </w:pPr>
      <w:r>
        <w:t>Designed for cities and counties without existing infrastructure</w:t>
      </w:r>
    </w:p>
    <w:p>
      <w:pPr>
        <w:pStyle w:val="ListBullet"/>
        <w:spacing w:before="20" w:after="20"/>
      </w:pPr>
      <w:r>
        <w:t>Rideit designs, launches, and operates the program</w:t>
      </w:r>
    </w:p>
    <w:p>
      <w:pPr>
        <w:spacing w:before="40" w:after="40"/>
      </w:pPr>
      <w:r>
        <w:rPr>
          <w:sz w:val="22"/>
        </w:rPr>
      </w:r>
      <w:r>
        <w:rPr>
          <w:b/>
        </w:rPr>
        <w:t>Courier Services</w:t>
      </w:r>
      <w:r>
        <w:rPr>
          <w:sz w:val="22"/>
        </w:rPr>
      </w:r>
    </w:p>
    <w:p>
      <w:pPr>
        <w:pStyle w:val="ListBullet"/>
        <w:spacing w:before="20" w:after="20"/>
      </w:pPr>
      <w:r>
        <w:t>Same-day local delivery</w:t>
      </w:r>
    </w:p>
    <w:p>
      <w:pPr>
        <w:pStyle w:val="ListBullet"/>
        <w:spacing w:before="20" w:after="20"/>
      </w:pPr>
      <w:r>
        <w:t>Medical courier (specimens, prescriptions, equipment)</w:t>
      </w:r>
    </w:p>
    <w:p>
      <w:pPr>
        <w:pStyle w:val="ListBullet"/>
        <w:spacing w:before="20" w:after="20"/>
      </w:pPr>
      <w:r>
        <w:t>Routed and scheduled delivery (USPS, FedEx Ground support, inter-office, corporate mailroom)</w:t>
      </w:r>
    </w:p>
    <w:p>
      <w:pPr>
        <w:pStyle w:val="ListBullet"/>
        <w:spacing w:before="20" w:after="20"/>
      </w:pPr>
      <w:r>
        <w:t>Light freight for small shipments</w:t>
      </w:r>
    </w:p>
    <w:p>
      <w:pPr>
        <w:pStyle w:val="Heading3"/>
        <w:spacing w:before="200" w:after="60"/>
      </w:pPr>
      <w:r>
        <w:rPr>
          <w:b/>
          <w:color w:val="0F3C78"/>
          <w:sz w:val="26"/>
        </w:rPr>
        <w:t>3.2 Optional Services</w:t>
      </w:r>
    </w:p>
    <w:p>
      <w:pPr>
        <w:pStyle w:val="ListBullet"/>
        <w:spacing w:before="20" w:after="20"/>
      </w:pPr>
      <w:r>
        <w:t>Branded or unbranded fleet for B2B clients</w:t>
      </w:r>
    </w:p>
    <w:p>
      <w:pPr>
        <w:pStyle w:val="ListBullet"/>
        <w:spacing w:before="20" w:after="20"/>
      </w:pPr>
      <w:r>
        <w:t>White-label app platform (planned, architecture is being built)</w:t>
      </w:r>
    </w:p>
    <w:p>
      <w:pPr>
        <w:pStyle w:val="ListBullet"/>
        <w:spacing w:before="20" w:after="20"/>
      </w:pPr>
      <w:r>
        <w:t>Multi-tenant client configurations (planned)</w:t>
      </w:r>
    </w:p>
    <w:p>
      <w:pPr>
        <w:pStyle w:val="Heading3"/>
        <w:spacing w:before="200" w:after="60"/>
      </w:pPr>
      <w:r>
        <w:rPr>
          <w:b/>
          <w:color w:val="0F3C78"/>
          <w:sz w:val="26"/>
        </w:rPr>
        <w:t>3.3 Product Features</w:t>
      </w:r>
    </w:p>
    <w:p>
      <w:pPr>
        <w:pStyle w:val="ListBullet"/>
        <w:spacing w:before="20" w:after="20"/>
      </w:pPr>
      <w:r>
        <w:t>Real-time GPS tracking for riders, drivers, and operators</w:t>
      </w:r>
    </w:p>
    <w:p>
      <w:pPr>
        <w:pStyle w:val="ListBullet"/>
        <w:spacing w:before="20" w:after="20"/>
      </w:pPr>
      <w:r>
        <w:t>Flight tracking for airport shuttles</w:t>
      </w:r>
    </w:p>
    <w:p>
      <w:pPr>
        <w:pStyle w:val="ListBullet"/>
        <w:spacing w:before="20" w:after="20"/>
      </w:pPr>
      <w:r>
        <w:t>ADA-compliant vehicles available across product lines</w:t>
      </w:r>
    </w:p>
    <w:p>
      <w:pPr>
        <w:pStyle w:val="ListBullet"/>
        <w:spacing w:before="20" w:after="20"/>
      </w:pPr>
      <w:r>
        <w:t>ePayment processing (debit and credit)</w:t>
      </w:r>
    </w:p>
    <w:p>
      <w:pPr>
        <w:pStyle w:val="ListBullet"/>
        <w:spacing w:before="20" w:after="20"/>
      </w:pPr>
      <w:r>
        <w:t>Background-checked drivers with MVR review</w:t>
      </w:r>
    </w:p>
    <w:p>
      <w:pPr>
        <w:pStyle w:val="ListBullet"/>
        <w:spacing w:before="20" w:after="20"/>
      </w:pPr>
      <w:r>
        <w:t>$1M commercial insurance coverage per trip</w:t>
      </w:r>
    </w:p>
    <w:p>
      <w:pPr>
        <w:pStyle w:val="ListBullet"/>
        <w:spacing w:before="20" w:after="20"/>
      </w:pPr>
      <w:r>
        <w:t>Driver pre-screening, interview, and vehicle inspection process</w:t>
      </w:r>
    </w:p>
    <w:p>
      <w:pPr>
        <w:pStyle w:val="ListBullet"/>
        <w:spacing w:before="20" w:after="20"/>
      </w:pPr>
      <w:r>
        <w:t>In-app reporting for incidents and support</w:t>
      </w:r>
    </w:p>
    <w:p>
      <w:pPr>
        <w:pStyle w:val="ListBullet"/>
        <w:spacing w:before="20" w:after="20"/>
      </w:pPr>
      <w:r>
        <w:t>Account verification for all riders (registered users only)</w:t>
      </w:r>
    </w:p>
    <w:p>
      <w:pPr>
        <w:pStyle w:val="ListBullet"/>
        <w:spacing w:before="20" w:after="20"/>
      </w:pPr>
      <w:r>
        <w:t>Custom dispatch, reservation, and tracking platform in active development</w:t>
      </w:r>
    </w:p>
    <w:p>
      <w:pPr>
        <w:pStyle w:val="Heading3"/>
        <w:spacing w:before="200" w:after="60"/>
      </w:pPr>
      <w:r>
        <w:rPr>
          <w:b/>
          <w:color w:val="0F3C78"/>
          <w:sz w:val="26"/>
        </w:rPr>
        <w:t>3.4 Deliverables Clients Receive</w:t>
      </w:r>
    </w:p>
    <w:p>
      <w:pPr>
        <w:spacing w:before="40" w:after="40"/>
      </w:pPr>
      <w:r>
        <w:rPr>
          <w:sz w:val="22"/>
        </w:rPr>
      </w:r>
      <w:r>
        <w:rPr>
          <w:b/>
        </w:rPr>
        <w:t>B2B clients receive:</w:t>
      </w:r>
      <w:r>
        <w:rPr>
          <w:sz w:val="22"/>
        </w:rPr>
      </w:r>
    </w:p>
    <w:p>
      <w:pPr>
        <w:pStyle w:val="ListBullet"/>
        <w:spacing w:before="20" w:after="20"/>
      </w:pPr>
      <w:r>
        <w:t>Assigned fleet and drivers for contracted routes or programs</w:t>
      </w:r>
    </w:p>
    <w:p>
      <w:pPr>
        <w:pStyle w:val="ListBullet"/>
        <w:spacing w:before="20" w:after="20"/>
      </w:pPr>
      <w:r>
        <w:t>Real-time tracking visibility</w:t>
      </w:r>
    </w:p>
    <w:p>
      <w:pPr>
        <w:pStyle w:val="ListBullet"/>
        <w:spacing w:before="20" w:after="20"/>
      </w:pPr>
      <w:r>
        <w:t>Flexible scheduling and route customization</w:t>
      </w:r>
    </w:p>
    <w:p>
      <w:pPr>
        <w:pStyle w:val="ListBullet"/>
        <w:spacing w:before="20" w:after="20"/>
      </w:pPr>
      <w:r>
        <w:t>ADA-compliant vehicle options</w:t>
      </w:r>
    </w:p>
    <w:p>
      <w:pPr>
        <w:pStyle w:val="ListBullet"/>
        <w:spacing w:before="20" w:after="20"/>
      </w:pPr>
      <w:r>
        <w:t>Branded or unbranded fleet options</w:t>
      </w:r>
    </w:p>
    <w:p>
      <w:pPr>
        <w:spacing w:before="40" w:after="40"/>
      </w:pPr>
      <w:r>
        <w:rPr>
          <w:sz w:val="22"/>
        </w:rPr>
      </w:r>
      <w:r>
        <w:rPr>
          <w:b/>
        </w:rPr>
        <w:t>B2C riders receive:</w:t>
      </w:r>
      <w:r>
        <w:rPr>
          <w:sz w:val="22"/>
        </w:rPr>
      </w:r>
    </w:p>
    <w:p>
      <w:pPr>
        <w:pStyle w:val="ListBullet"/>
        <w:spacing w:before="20" w:after="20"/>
      </w:pPr>
      <w:r>
        <w:t>On-demand ride booking confirmation</w:t>
      </w:r>
    </w:p>
    <w:p>
      <w:pPr>
        <w:pStyle w:val="ListBullet"/>
        <w:spacing w:before="20" w:after="20"/>
      </w:pPr>
      <w:r>
        <w:t>Driver arrival within 20 minutes</w:t>
      </w:r>
    </w:p>
    <w:p>
      <w:pPr>
        <w:pStyle w:val="ListBullet"/>
        <w:spacing w:before="20" w:after="20"/>
      </w:pPr>
      <w:r>
        <w:t>GPS tracking of driver en route and during trip</w:t>
      </w:r>
    </w:p>
    <w:p>
      <w:pPr>
        <w:pStyle w:val="ListBullet"/>
        <w:spacing w:before="20" w:after="20"/>
      </w:pPr>
      <w:r>
        <w:t>Digital receipt and ePayment</w:t>
      </w:r>
    </w:p>
    <w:p>
      <w:pPr>
        <w:pStyle w:val="Heading3"/>
        <w:spacing w:before="200" w:after="60"/>
      </w:pPr>
      <w:r>
        <w:rPr>
          <w:b/>
          <w:color w:val="0F3C78"/>
          <w:sz w:val="26"/>
        </w:rPr>
        <w:t>3.5 What Makes the Service Different</w:t>
      </w:r>
    </w:p>
    <w:p>
      <w:pPr>
        <w:pStyle w:val="ListBullet"/>
        <w:spacing w:before="20" w:after="20"/>
      </w:pPr>
      <w:r>
        <w:t>Focused exclusively on rural North Carolina markets underserved by large rideshare companies</w:t>
      </w:r>
    </w:p>
    <w:p>
      <w:pPr>
        <w:pStyle w:val="ListBullet"/>
        <w:spacing w:before="20" w:after="20"/>
      </w:pPr>
      <w:r>
        <w:t>Drivers are local and know the area</w:t>
      </w:r>
    </w:p>
    <w:p>
      <w:pPr>
        <w:pStyle w:val="ListBullet"/>
        <w:spacing w:before="20" w:after="20"/>
      </w:pPr>
      <w:r>
        <w:t>No big-company overhead passed to clients</w:t>
      </w:r>
    </w:p>
    <w:p>
      <w:pPr>
        <w:pStyle w:val="ListBullet"/>
        <w:spacing w:before="20" w:after="20"/>
      </w:pPr>
      <w:r>
        <w:t>B2B micro-transit model removes the need for clients to build infrastructure</w:t>
      </w:r>
    </w:p>
    <w:p>
      <w:pPr>
        <w:pStyle w:val="ListBullet"/>
        <w:spacing w:before="20" w:after="20"/>
      </w:pPr>
      <w:r>
        <w:t>Transparent driver rates, described as better than large traditional rideshare companies</w:t>
      </w:r>
    </w:p>
    <w:p>
      <w:pPr>
        <w:pStyle w:val="ListBullet"/>
        <w:spacing w:before="20" w:after="20"/>
      </w:pPr>
      <w:r>
        <w:t>ADA compliance built into the service line, not added as an extra</w:t>
      </w:r>
    </w:p>
    <w:p>
      <w:pPr>
        <w:pStyle w:val="ListBullet"/>
        <w:spacing w:before="20" w:after="20"/>
      </w:pPr>
      <w:r>
        <w:t>Background checks, MVR reviews, and annual re-checks built into the driver program</w:t>
      </w:r>
    </w:p>
    <w:p>
      <w:pPr>
        <w:pBdr>
          <w:bottom w:val="single" w:sz="6" w:space="1" w:color="CCCCCC"/>
        </w:pBdr>
        <w:spacing w:before="40" w:after="40"/>
      </w:pPr>
    </w:p>
    <w:p>
      <w:pPr>
        <w:pStyle w:val="Heading2"/>
        <w:spacing w:before="240" w:after="80"/>
      </w:pPr>
      <w:r>
        <w:rPr>
          <w:b/>
          <w:color w:val="16213E"/>
          <w:sz w:val="32"/>
        </w:rPr>
        <w:t>4. Customer Journey</w:t>
      </w:r>
    </w:p>
    <w:p>
      <w:pPr>
        <w:pStyle w:val="Heading3"/>
        <w:spacing w:before="200" w:after="60"/>
      </w:pPr>
      <w:r>
        <w:rPr>
          <w:b/>
          <w:color w:val="0F3C78"/>
          <w:sz w:val="26"/>
        </w:rPr>
        <w:t>4.1 Lead Generation</w:t>
      </w:r>
    </w:p>
    <w:p>
      <w:pPr>
        <w:spacing w:before="40" w:after="40"/>
      </w:pPr>
      <w:r>
        <w:rPr>
          <w:sz w:val="22"/>
        </w:rPr>
      </w:r>
      <w:r>
        <w:rPr>
          <w:b/>
        </w:rPr>
        <w:t>B2B leads come from:</w:t>
      </w:r>
      <w:r>
        <w:rPr>
          <w:sz w:val="22"/>
        </w:rPr>
      </w:r>
    </w:p>
    <w:p>
      <w:pPr>
        <w:pStyle w:val="ListBullet"/>
        <w:spacing w:before="20" w:after="20"/>
      </w:pPr>
      <w:r>
        <w:t>Direct outreach by the Business Development Manager (Ray Johnson)</w:t>
      </w:r>
    </w:p>
    <w:p>
      <w:pPr>
        <w:pStyle w:val="ListBullet"/>
        <w:spacing w:before="20" w:after="20"/>
      </w:pPr>
      <w:r>
        <w:t>LinkedIn presence and posts targeting municipalities, employers, and partners</w:t>
      </w:r>
    </w:p>
    <w:p>
      <w:pPr>
        <w:pStyle w:val="ListBullet"/>
        <w:spacing w:before="20" w:after="20"/>
      </w:pPr>
      <w:r>
        <w:t>Participation in policy events (e.g., NC Starters Coalition / Right to Start)</w:t>
      </w:r>
    </w:p>
    <w:p>
      <w:pPr>
        <w:pStyle w:val="ListBullet"/>
        <w:spacing w:before="20" w:after="20"/>
      </w:pPr>
      <w:r>
        <w:t>Word of mouth through community networks in North Carolina</w:t>
      </w:r>
    </w:p>
    <w:p>
      <w:pPr>
        <w:pStyle w:val="ListBullet"/>
        <w:spacing w:before="20" w:after="20"/>
      </w:pPr>
      <w:r>
        <w:t>Interest from counties and agencies following B2C pilot announcements</w:t>
      </w:r>
    </w:p>
    <w:p>
      <w:pPr>
        <w:spacing w:before="40" w:after="40"/>
      </w:pPr>
      <w:r>
        <w:rPr>
          <w:sz w:val="22"/>
        </w:rPr>
      </w:r>
      <w:r>
        <w:rPr>
          <w:b/>
        </w:rPr>
        <w:t>B2C leads come from:</w:t>
      </w:r>
      <w:r>
        <w:rPr>
          <w:sz w:val="22"/>
        </w:rPr>
      </w:r>
    </w:p>
    <w:p>
      <w:pPr>
        <w:pStyle w:val="ListBullet"/>
        <w:spacing w:before="20" w:after="20"/>
      </w:pPr>
      <w:r>
        <w:t>App store listings (iOS and Android)</w:t>
      </w:r>
    </w:p>
    <w:p>
      <w:pPr>
        <w:pStyle w:val="ListBullet"/>
        <w:spacing w:before="20" w:after="20"/>
      </w:pPr>
      <w:r>
        <w:t>Website at rideitrr.com</w:t>
      </w:r>
    </w:p>
    <w:p>
      <w:pPr>
        <w:pStyle w:val="ListBullet"/>
        <w:spacing w:before="20" w:after="20"/>
      </w:pPr>
      <w:r>
        <w:t>LinkedIn posts and local community announcements</w:t>
      </w:r>
    </w:p>
    <w:p>
      <w:pPr>
        <w:pStyle w:val="ListBullet"/>
        <w:spacing w:before="20" w:after="20"/>
      </w:pPr>
      <w:r>
        <w:t>Newsletter signups via the website</w:t>
      </w:r>
    </w:p>
    <w:p>
      <w:pPr>
        <w:pStyle w:val="Heading3"/>
        <w:spacing w:before="200" w:after="60"/>
      </w:pPr>
      <w:r>
        <w:rPr>
          <w:b/>
          <w:color w:val="0F3C78"/>
          <w:sz w:val="26"/>
        </w:rPr>
        <w:t>4.2 Lead Qualification</w:t>
      </w:r>
    </w:p>
    <w:p>
      <w:pPr>
        <w:pStyle w:val="ListBullet"/>
        <w:spacing w:before="20" w:after="20"/>
      </w:pPr>
      <w:r>
        <w:t>B2B: Leads are qualified based on geographic fit (North Carolina or surrounding regions), transportation need, and organization type.</w:t>
      </w:r>
    </w:p>
    <w:p>
      <w:pPr>
        <w:pStyle w:val="ListBullet"/>
        <w:spacing w:before="20" w:after="20"/>
      </w:pPr>
      <w:r>
        <w:t>B2C: Riders must be 18+, in a service zone, and able to register an account with a valid payment method.</w:t>
      </w:r>
    </w:p>
    <w:p>
      <w:pPr>
        <w:pStyle w:val="Heading3"/>
        <w:spacing w:before="200" w:after="60"/>
      </w:pPr>
      <w:r>
        <w:rPr>
          <w:b/>
          <w:color w:val="0F3C78"/>
          <w:sz w:val="26"/>
        </w:rPr>
        <w:t>4.3 Sales Process</w:t>
      </w:r>
    </w:p>
    <w:p>
      <w:pPr>
        <w:spacing w:before="40" w:after="40"/>
      </w:pPr>
      <w:r>
        <w:rPr>
          <w:sz w:val="22"/>
        </w:rPr>
      </w:r>
      <w:r>
        <w:rPr>
          <w:b/>
        </w:rPr>
        <w:t>B2B:</w:t>
      </w:r>
      <w:r>
        <w:rPr>
          <w:sz w:val="22"/>
        </w:rPr>
      </w:r>
    </w:p>
    <w:p>
      <w:pPr>
        <w:pStyle w:val="ListNumber"/>
        <w:spacing w:before="20" w:after="20"/>
      </w:pPr>
      <w:r>
        <w:t>Initial contact via LinkedIn outreach or inbound inquiry</w:t>
      </w:r>
    </w:p>
    <w:p>
      <w:pPr>
        <w:pStyle w:val="ListNumber"/>
        <w:spacing w:before="20" w:after="20"/>
      </w:pPr>
      <w:r>
        <w:t>Discovery call to understand the client's transportation need</w:t>
      </w:r>
    </w:p>
    <w:p>
      <w:pPr>
        <w:pStyle w:val="ListNumber"/>
        <w:spacing w:before="20" w:after="20"/>
      </w:pPr>
      <w:r>
        <w:t>Proposal or service presentation (custom to client type: city, employer, university, etc.)</w:t>
      </w:r>
    </w:p>
    <w:p>
      <w:pPr>
        <w:pStyle w:val="ListNumber"/>
        <w:spacing w:before="20" w:after="20"/>
      </w:pPr>
      <w:r>
        <w:t>Contract negotiation and agreement</w:t>
      </w:r>
    </w:p>
    <w:p>
      <w:pPr>
        <w:pStyle w:val="ListNumber"/>
        <w:spacing w:before="20" w:after="20"/>
      </w:pPr>
      <w:r>
        <w:t>Onboarding and launch</w:t>
      </w:r>
    </w:p>
    <w:p>
      <w:pPr>
        <w:spacing w:before="40" w:after="40"/>
      </w:pPr>
      <w:r>
        <w:rPr>
          <w:sz w:val="22"/>
        </w:rPr>
      </w:r>
      <w:r>
        <w:rPr>
          <w:b/>
        </w:rPr>
        <w:t>B2C:</w:t>
      </w:r>
      <w:r>
        <w:rPr>
          <w:sz w:val="22"/>
        </w:rPr>
      </w:r>
    </w:p>
    <w:p>
      <w:pPr>
        <w:pStyle w:val="ListNumber"/>
        <w:spacing w:before="20" w:after="20"/>
      </w:pPr>
      <w:r>
        <w:t>Rider downloads the app</w:t>
      </w:r>
    </w:p>
    <w:p>
      <w:pPr>
        <w:pStyle w:val="ListNumber"/>
        <w:spacing w:before="20" w:after="20"/>
      </w:pPr>
      <w:r>
        <w:t>Creates account (name, phone, email, photo, payment method)</w:t>
      </w:r>
    </w:p>
    <w:p>
      <w:pPr>
        <w:pStyle w:val="ListNumber"/>
        <w:spacing w:before="20" w:after="20"/>
      </w:pPr>
      <w:r>
        <w:t>Books first ride</w:t>
      </w:r>
    </w:p>
    <w:p>
      <w:pPr>
        <w:pStyle w:val="Heading3"/>
        <w:spacing w:before="200" w:after="60"/>
      </w:pPr>
      <w:r>
        <w:rPr>
          <w:b/>
          <w:color w:val="0F3C78"/>
          <w:sz w:val="26"/>
        </w:rPr>
        <w:t>4.4 Onboarding Process</w:t>
      </w:r>
    </w:p>
    <w:p>
      <w:pPr>
        <w:spacing w:before="40" w:after="40"/>
      </w:pPr>
      <w:r>
        <w:rPr>
          <w:sz w:val="22"/>
        </w:rPr>
      </w:r>
      <w:r>
        <w:rPr>
          <w:b/>
        </w:rPr>
        <w:t>B2B onboarding:</w:t>
      </w:r>
      <w:r>
        <w:rPr>
          <w:sz w:val="22"/>
        </w:rPr>
      </w:r>
    </w:p>
    <w:p>
      <w:pPr>
        <w:pStyle w:val="ListBullet"/>
        <w:spacing w:before="20" w:after="20"/>
      </w:pPr>
      <w:r>
        <w:t>Client configuration set up in the platform</w:t>
      </w:r>
    </w:p>
    <w:p>
      <w:pPr>
        <w:pStyle w:val="ListBullet"/>
        <w:spacing w:before="20" w:after="20"/>
      </w:pPr>
      <w:r>
        <w:t>Fleet and driver assignment for the contracted routes</w:t>
      </w:r>
    </w:p>
    <w:p>
      <w:pPr>
        <w:pStyle w:val="ListBullet"/>
        <w:spacing w:before="20" w:after="20"/>
      </w:pPr>
      <w:r>
        <w:t>Route planning and scheduling confirmed</w:t>
      </w:r>
    </w:p>
    <w:p>
      <w:pPr>
        <w:pStyle w:val="ListBullet"/>
        <w:spacing w:before="20" w:after="20"/>
      </w:pPr>
      <w:r>
        <w:t>Test run or soft launch before full deployment</w:t>
      </w:r>
    </w:p>
    <w:p>
      <w:pPr>
        <w:spacing w:before="40" w:after="40"/>
      </w:pPr>
      <w:r>
        <w:rPr>
          <w:sz w:val="22"/>
        </w:rPr>
      </w:r>
      <w:r>
        <w:rPr>
          <w:b/>
        </w:rPr>
        <w:t>B2C rider onboarding:</w:t>
      </w:r>
      <w:r>
        <w:rPr>
          <w:sz w:val="22"/>
        </w:rPr>
      </w:r>
    </w:p>
    <w:p>
      <w:pPr>
        <w:pStyle w:val="ListBullet"/>
        <w:spacing w:before="20" w:after="20"/>
      </w:pPr>
      <w:r>
        <w:t>App registration requires: full name, address, date of birth, mobile number, email, photo verification, and one valid payment method</w:t>
      </w:r>
    </w:p>
    <w:p>
      <w:pPr>
        <w:pStyle w:val="ListBullet"/>
        <w:spacing w:before="20" w:after="20"/>
      </w:pPr>
      <w:r>
        <w:t>Account activated on completion</w:t>
      </w:r>
    </w:p>
    <w:p>
      <w:pPr>
        <w:spacing w:before="40" w:after="40"/>
      </w:pPr>
      <w:r>
        <w:rPr>
          <w:sz w:val="22"/>
        </w:rPr>
      </w:r>
      <w:r>
        <w:rPr>
          <w:b/>
        </w:rPr>
        <w:t>Driver onboarding:</w:t>
      </w:r>
      <w:r>
        <w:rPr>
          <w:sz w:val="22"/>
        </w:rPr>
      </w:r>
    </w:p>
    <w:p>
      <w:pPr>
        <w:pStyle w:val="ListNumber"/>
        <w:spacing w:before="20" w:after="20"/>
      </w:pPr>
      <w:r>
        <w:t>Driver submits pre-screening form on the website</w:t>
      </w:r>
    </w:p>
    <w:p>
      <w:pPr>
        <w:pStyle w:val="ListNumber"/>
        <w:spacing w:before="20" w:after="20"/>
      </w:pPr>
      <w:r>
        <w:t>Rideit reviews the form</w:t>
      </w:r>
    </w:p>
    <w:p>
      <w:pPr>
        <w:pStyle w:val="ListNumber"/>
        <w:spacing w:before="20" w:after="20"/>
      </w:pPr>
      <w:r>
        <w:t>Qualified applicants are contacted to schedule an interview with a regional manager</w:t>
      </w:r>
    </w:p>
    <w:p>
      <w:pPr>
        <w:pStyle w:val="ListNumber"/>
        <w:spacing w:before="20" w:after="20"/>
      </w:pPr>
      <w:r>
        <w:t>Regional manager explains background check, MVR review, and vehicle inspection requirements</w:t>
      </w:r>
    </w:p>
    <w:p>
      <w:pPr>
        <w:pStyle w:val="ListNumber"/>
        <w:spacing w:before="20" w:after="20"/>
      </w:pPr>
      <w:r>
        <w:t>Background check and MVR review are conducted</w:t>
      </w:r>
    </w:p>
    <w:p>
      <w:pPr>
        <w:pStyle w:val="ListNumber"/>
        <w:spacing w:before="20" w:after="20"/>
      </w:pPr>
      <w:r>
        <w:t>Vehicle inspection is completed</w:t>
      </w:r>
    </w:p>
    <w:p>
      <w:pPr>
        <w:pStyle w:val="ListNumber"/>
        <w:spacing w:before="20" w:after="20"/>
      </w:pPr>
      <w:r>
        <w:t>Driver approved or declined</w:t>
      </w:r>
    </w:p>
    <w:p>
      <w:pPr>
        <w:pStyle w:val="ListNumber"/>
        <w:spacing w:before="20" w:after="20"/>
      </w:pPr>
      <w:r>
        <w:t>Approved drivers receive onboarding instructions by email</w:t>
      </w:r>
    </w:p>
    <w:p>
      <w:pPr>
        <w:pStyle w:val="ListNumber"/>
        <w:spacing w:before="20" w:after="20"/>
      </w:pPr>
      <w:r>
        <w:t>Driver must review Driver Safety Guidelines before going online</w:t>
      </w:r>
    </w:p>
    <w:p>
      <w:pPr>
        <w:pStyle w:val="Heading3"/>
        <w:spacing w:before="200" w:after="60"/>
      </w:pPr>
      <w:r>
        <w:rPr>
          <w:b/>
          <w:color w:val="0F3C78"/>
          <w:sz w:val="26"/>
        </w:rPr>
        <w:t>4.5 Service Delivery</w:t>
      </w:r>
    </w:p>
    <w:p>
      <w:pPr>
        <w:spacing w:before="40" w:after="40"/>
      </w:pPr>
      <w:r>
        <w:rPr>
          <w:sz w:val="22"/>
        </w:rPr>
      </w:r>
      <w:r>
        <w:rPr>
          <w:b/>
        </w:rPr>
        <w:t>B2C ride delivery:</w:t>
      </w:r>
      <w:r>
        <w:rPr>
          <w:sz w:val="22"/>
        </w:rPr>
      </w:r>
    </w:p>
    <w:p>
      <w:pPr>
        <w:pStyle w:val="ListNumber"/>
        <w:spacing w:before="20" w:after="20"/>
      </w:pPr>
      <w:r>
        <w:t>Rider opens app and books a ride</w:t>
      </w:r>
    </w:p>
    <w:p>
      <w:pPr>
        <w:pStyle w:val="ListNumber"/>
        <w:spacing w:before="20" w:after="20"/>
      </w:pPr>
      <w:r>
        <w:t>Rideit system assigns a nearby driver</w:t>
      </w:r>
    </w:p>
    <w:p>
      <w:pPr>
        <w:pStyle w:val="ListNumber"/>
        <w:spacing w:before="20" w:after="20"/>
      </w:pPr>
      <w:r>
        <w:t>Driver accepts the trip and navigates to pickup</w:t>
      </w:r>
    </w:p>
    <w:p>
      <w:pPr>
        <w:pStyle w:val="ListNumber"/>
        <w:spacing w:before="20" w:after="20"/>
      </w:pPr>
      <w:r>
        <w:t>Driver arrives within 20 minutes</w:t>
      </w:r>
    </w:p>
    <w:p>
      <w:pPr>
        <w:pStyle w:val="ListNumber"/>
        <w:spacing w:before="20" w:after="20"/>
      </w:pPr>
      <w:r>
        <w:t>Rider is picked up and tracked during the trip</w:t>
      </w:r>
    </w:p>
    <w:p>
      <w:pPr>
        <w:pStyle w:val="ListNumber"/>
        <w:spacing w:before="20" w:after="20"/>
      </w:pPr>
      <w:r>
        <w:t>Rider is dropped off at destination</w:t>
      </w:r>
    </w:p>
    <w:p>
      <w:pPr>
        <w:pStyle w:val="ListNumber"/>
        <w:spacing w:before="20" w:after="20"/>
      </w:pPr>
      <w:r>
        <w:t>Payment is processed automatically via card on file</w:t>
      </w:r>
    </w:p>
    <w:p>
      <w:pPr>
        <w:spacing w:before="40" w:after="40"/>
      </w:pPr>
      <w:r>
        <w:rPr>
          <w:sz w:val="22"/>
        </w:rPr>
      </w:r>
      <w:r>
        <w:rPr>
          <w:b/>
        </w:rPr>
        <w:t>B2B shuttle/service delivery:</w:t>
      </w:r>
      <w:r>
        <w:rPr>
          <w:sz w:val="22"/>
        </w:rPr>
      </w:r>
    </w:p>
    <w:p>
      <w:pPr>
        <w:pStyle w:val="ListNumber"/>
        <w:spacing w:before="20" w:after="20"/>
      </w:pPr>
      <w:r>
        <w:t>Schedule or on-demand request created</w:t>
      </w:r>
    </w:p>
    <w:p>
      <w:pPr>
        <w:pStyle w:val="ListNumber"/>
        <w:spacing w:before="20" w:after="20"/>
      </w:pPr>
      <w:r>
        <w:t>Driver receives assignment through the driver app</w:t>
      </w:r>
    </w:p>
    <w:p>
      <w:pPr>
        <w:pStyle w:val="ListNumber"/>
        <w:spacing w:before="20" w:after="20"/>
      </w:pPr>
      <w:r>
        <w:t>Driver completes the run per the contracted route or schedule</w:t>
      </w:r>
    </w:p>
    <w:p>
      <w:pPr>
        <w:pStyle w:val="ListNumber"/>
        <w:spacing w:before="20" w:after="20"/>
      </w:pPr>
      <w:r>
        <w:t>Trip completed and logged</w:t>
      </w:r>
    </w:p>
    <w:p>
      <w:pPr>
        <w:spacing w:before="40" w:after="40"/>
      </w:pPr>
      <w:r>
        <w:rPr>
          <w:sz w:val="22"/>
        </w:rPr>
      </w:r>
      <w:r>
        <w:rPr>
          <w:b/>
        </w:rPr>
        <w:t>Courier delivery:</w:t>
      </w:r>
      <w:r>
        <w:rPr>
          <w:sz w:val="22"/>
        </w:rPr>
      </w:r>
    </w:p>
    <w:p>
      <w:pPr>
        <w:pStyle w:val="ListNumber"/>
        <w:spacing w:before="20" w:after="20"/>
      </w:pPr>
      <w:r>
        <w:t>Business submits delivery request</w:t>
      </w:r>
    </w:p>
    <w:p>
      <w:pPr>
        <w:pStyle w:val="ListNumber"/>
        <w:spacing w:before="20" w:after="20"/>
      </w:pPr>
      <w:r>
        <w:t>Driver or dedicated courier vehicle picks up package</w:t>
      </w:r>
    </w:p>
    <w:p>
      <w:pPr>
        <w:pStyle w:val="ListNumber"/>
        <w:spacing w:before="20" w:after="20"/>
      </w:pPr>
      <w:r>
        <w:t>Package delivered with real-time tracking</w:t>
      </w:r>
    </w:p>
    <w:p>
      <w:pPr>
        <w:pStyle w:val="ListNumber"/>
        <w:spacing w:before="20" w:after="20"/>
      </w:pPr>
      <w:r>
        <w:t>Chain of custody maintained for medical couriers</w:t>
      </w:r>
    </w:p>
    <w:p>
      <w:pPr>
        <w:pStyle w:val="Heading3"/>
        <w:spacing w:before="200" w:after="60"/>
      </w:pPr>
      <w:r>
        <w:rPr>
          <w:b/>
          <w:color w:val="0F3C78"/>
          <w:sz w:val="26"/>
        </w:rPr>
        <w:t>4.6 Client Communication</w:t>
      </w:r>
    </w:p>
    <w:p>
      <w:pPr>
        <w:pStyle w:val="ListBullet"/>
        <w:spacing w:before="20" w:after="20"/>
      </w:pPr>
      <w:r>
        <w:t>B2C riders receive booking confirmations, driver info, and trip notifications through the app</w:t>
      </w:r>
    </w:p>
    <w:p>
      <w:pPr>
        <w:pStyle w:val="ListBullet"/>
        <w:spacing w:before="20" w:after="20"/>
      </w:pPr>
      <w:r>
        <w:t>Drivers receive trip requests, support access, and incident reporting through the driver app</w:t>
      </w:r>
    </w:p>
    <w:p>
      <w:pPr>
        <w:pStyle w:val="ListBullet"/>
        <w:spacing w:before="20" w:after="20"/>
      </w:pPr>
      <w:r>
        <w:t>Support requests are handled via the in-app Help Center</w:t>
      </w:r>
    </w:p>
    <w:p>
      <w:pPr>
        <w:pStyle w:val="ListBullet"/>
        <w:spacing w:before="20" w:after="20"/>
      </w:pPr>
      <w:r>
        <w:t>Refund requests must be submitted within 30 days of the transaction</w:t>
      </w:r>
    </w:p>
    <w:p>
      <w:pPr>
        <w:pStyle w:val="ListBullet"/>
        <w:spacing w:before="20" w:after="20"/>
      </w:pPr>
      <w:r>
        <w:t>Incidents must be reported within 24 hours</w:t>
      </w:r>
    </w:p>
    <w:p>
      <w:pPr>
        <w:pStyle w:val="ListBullet"/>
        <w:spacing w:before="20" w:after="20"/>
      </w:pPr>
      <w:r>
        <w:t>Privacy requests (data access, deletion) sent to ride@rideitrr.com, responded to within one month</w:t>
      </w:r>
    </w:p>
    <w:p>
      <w:pPr>
        <w:pStyle w:val="ListBullet"/>
        <w:spacing w:before="20" w:after="20"/>
      </w:pPr>
      <w:r>
        <w:t>General contact email: rideit@rideitrr.com</w:t>
      </w:r>
    </w:p>
    <w:p>
      <w:pPr>
        <w:pStyle w:val="ListBullet"/>
        <w:spacing w:before="20" w:after="20"/>
      </w:pPr>
      <w:r>
        <w:t>Marketing texts can be opted out by replying STOP</w:t>
      </w:r>
    </w:p>
    <w:p>
      <w:pPr>
        <w:pStyle w:val="Heading3"/>
        <w:spacing w:before="200" w:after="60"/>
      </w:pPr>
      <w:r>
        <w:rPr>
          <w:b/>
          <w:color w:val="0F3C78"/>
          <w:sz w:val="26"/>
        </w:rPr>
        <w:t>4.7 Retention &amp; Upselling</w:t>
      </w:r>
    </w:p>
    <w:p>
      <w:pPr>
        <w:pStyle w:val="ListBullet"/>
        <w:spacing w:before="20" w:after="20"/>
      </w:pPr>
      <w:r>
        <w:t>B2C: App-based promotions, referral rewards, and personalized offers (opt-in)</w:t>
      </w:r>
    </w:p>
    <w:p>
      <w:pPr>
        <w:pStyle w:val="ListBullet"/>
        <w:spacing w:before="20" w:after="20"/>
      </w:pPr>
      <w:r>
        <w:t>B2B: Expansion of service zones, addition of new routes, fleet scaling as the client grows</w:t>
      </w:r>
    </w:p>
    <w:p>
      <w:pPr>
        <w:pStyle w:val="ListBullet"/>
        <w:spacing w:before="20" w:after="20"/>
      </w:pPr>
      <w:r>
        <w:t>Municipalities can expand pilot programs into full deployments</w:t>
      </w:r>
    </w:p>
    <w:p>
      <w:pPr>
        <w:pStyle w:val="ListBullet"/>
        <w:spacing w:before="20" w:after="20"/>
      </w:pPr>
      <w:r>
        <w:t>Clients using one service line (e.g., employee shuttle) can add courier or airport shuttle services</w:t>
      </w:r>
    </w:p>
    <w:p>
      <w:pPr>
        <w:pBdr>
          <w:bottom w:val="single" w:sz="6" w:space="1" w:color="CCCCCC"/>
        </w:pBdr>
        <w:spacing w:before="40" w:after="40"/>
      </w:pPr>
    </w:p>
    <w:p>
      <w:pPr>
        <w:pStyle w:val="Heading2"/>
        <w:spacing w:before="240" w:after="80"/>
      </w:pPr>
      <w:r>
        <w:rPr>
          <w:b/>
          <w:color w:val="16213E"/>
          <w:sz w:val="32"/>
        </w:rPr>
        <w:t>5. Daily Business Operations</w:t>
      </w:r>
    </w:p>
    <w:p>
      <w:pPr>
        <w:pStyle w:val="Heading3"/>
        <w:spacing w:before="200" w:after="60"/>
      </w:pPr>
      <w:r>
        <w:rPr>
          <w:b/>
          <w:color w:val="0F3C78"/>
          <w:sz w:val="26"/>
        </w:rPr>
        <w:t>5.1 Daily Activities</w:t>
      </w:r>
    </w:p>
    <w:p>
      <w:pPr>
        <w:pStyle w:val="ListBullet"/>
        <w:spacing w:before="20" w:after="20"/>
      </w:pPr>
      <w:r>
        <w:t>Driver requests processed via the app platform</w:t>
      </w:r>
    </w:p>
    <w:p>
      <w:pPr>
        <w:pStyle w:val="ListBullet"/>
        <w:spacing w:before="20" w:after="20"/>
      </w:pPr>
      <w:r>
        <w:t>Ride dispatch and real-time GPS monitoring</w:t>
      </w:r>
    </w:p>
    <w:p>
      <w:pPr>
        <w:pStyle w:val="ListBullet"/>
        <w:spacing w:before="20" w:after="20"/>
      </w:pPr>
      <w:r>
        <w:t>Driver availability status managed (online/offline toggle via driver app)</w:t>
      </w:r>
    </w:p>
    <w:p>
      <w:pPr>
        <w:pStyle w:val="ListBullet"/>
        <w:spacing w:before="20" w:after="20"/>
      </w:pPr>
      <w:r>
        <w:t>Incident and support reports reviewed</w:t>
      </w:r>
    </w:p>
    <w:p>
      <w:pPr>
        <w:pStyle w:val="ListBullet"/>
        <w:spacing w:before="20" w:after="20"/>
      </w:pPr>
      <w:r>
        <w:t>Trip completion logs updated</w:t>
      </w:r>
    </w:p>
    <w:p>
      <w:pPr>
        <w:pStyle w:val="ListBullet"/>
        <w:spacing w:before="20" w:after="20"/>
      </w:pPr>
      <w:r>
        <w:t>Payment processing handled automatically</w:t>
      </w:r>
    </w:p>
    <w:p>
      <w:pPr>
        <w:pStyle w:val="Heading3"/>
        <w:spacing w:before="200" w:after="60"/>
      </w:pPr>
      <w:r>
        <w:rPr>
          <w:b/>
          <w:color w:val="0F3C78"/>
          <w:sz w:val="26"/>
        </w:rPr>
        <w:t>5.2 Weekly Activities</w:t>
      </w:r>
    </w:p>
    <w:p>
      <w:pPr>
        <w:pStyle w:val="ListBullet"/>
        <w:spacing w:before="20" w:after="20"/>
      </w:pPr>
      <w:r>
        <w:t>Driver performance and cancellation rate reviews</w:t>
      </w:r>
    </w:p>
    <w:p>
      <w:pPr>
        <w:pStyle w:val="ListBullet"/>
        <w:spacing w:before="20" w:after="20"/>
      </w:pPr>
      <w:r>
        <w:t>Fleet availability and vehicle condition checks</w:t>
      </w:r>
    </w:p>
    <w:p>
      <w:pPr>
        <w:pStyle w:val="ListBullet"/>
        <w:spacing w:before="20" w:after="20"/>
      </w:pPr>
      <w:r>
        <w:t>Background check and MVR annual re-run scheduling (for drivers due for renewal)</w:t>
      </w:r>
    </w:p>
    <w:p>
      <w:pPr>
        <w:pStyle w:val="ListBullet"/>
        <w:spacing w:before="20" w:after="20"/>
      </w:pPr>
      <w:r>
        <w:t>B2B route schedule confirmations</w:t>
      </w:r>
    </w:p>
    <w:p>
      <w:pPr>
        <w:pStyle w:val="ListBullet"/>
        <w:spacing w:before="20" w:after="20"/>
      </w:pPr>
      <w:r>
        <w:t>LinkedIn posting and community engagement</w:t>
      </w:r>
    </w:p>
    <w:p>
      <w:pPr>
        <w:pStyle w:val="ListBullet"/>
        <w:spacing w:before="20" w:after="20"/>
      </w:pPr>
      <w:r>
        <w:t>Lead outreach by Business Development Manager</w:t>
      </w:r>
    </w:p>
    <w:p>
      <w:pPr>
        <w:pStyle w:val="Heading3"/>
        <w:spacing w:before="200" w:after="60"/>
      </w:pPr>
      <w:r>
        <w:rPr>
          <w:b/>
          <w:color w:val="0F3C78"/>
          <w:sz w:val="26"/>
        </w:rPr>
        <w:t>5.3 Monthly Activities</w:t>
      </w:r>
    </w:p>
    <w:p>
      <w:pPr>
        <w:pStyle w:val="ListBullet"/>
        <w:spacing w:before="20" w:after="20"/>
      </w:pPr>
      <w:r>
        <w:t>B2B client account reviews</w:t>
      </w:r>
    </w:p>
    <w:p>
      <w:pPr>
        <w:pStyle w:val="ListBullet"/>
        <w:spacing w:before="20" w:after="20"/>
      </w:pPr>
      <w:r>
        <w:t>Driver deactivation or reactivation based on compliance status</w:t>
      </w:r>
    </w:p>
    <w:p>
      <w:pPr>
        <w:pStyle w:val="ListBullet"/>
        <w:spacing w:before="20" w:after="20"/>
      </w:pPr>
      <w:r>
        <w:t>Platform analytics and usage data review</w:t>
      </w:r>
    </w:p>
    <w:p>
      <w:pPr>
        <w:pStyle w:val="ListBullet"/>
        <w:spacing w:before="20" w:after="20"/>
      </w:pPr>
      <w:r>
        <w:t>Refund and dispute resolution processing (30-day window)</w:t>
      </w:r>
    </w:p>
    <w:p>
      <w:pPr>
        <w:pStyle w:val="ListBullet"/>
        <w:spacing w:before="20" w:after="20"/>
      </w:pPr>
      <w:r>
        <w:t>Privacy request processing (1-month response window)</w:t>
      </w:r>
    </w:p>
    <w:p>
      <w:pPr>
        <w:pStyle w:val="ListBullet"/>
        <w:spacing w:before="20" w:after="20"/>
      </w:pPr>
      <w:r>
        <w:t>Revenue and operations reporting</w:t>
      </w:r>
    </w:p>
    <w:p>
      <w:pPr>
        <w:pStyle w:val="Heading3"/>
        <w:spacing w:before="200" w:after="60"/>
      </w:pPr>
      <w:r>
        <w:rPr>
          <w:b/>
          <w:color w:val="0F3C78"/>
          <w:sz w:val="26"/>
        </w:rPr>
        <w:t>5.4 Key Operational Workflows</w:t>
      </w:r>
    </w:p>
    <w:p>
      <w:pPr>
        <w:spacing w:before="40" w:after="40"/>
      </w:pPr>
      <w:r>
        <w:rPr>
          <w:sz w:val="22"/>
        </w:rPr>
      </w:r>
      <w:r>
        <w:rPr>
          <w:b/>
        </w:rPr>
        <w:t>Driver approval workflow:</w:t>
      </w:r>
      <w:r>
        <w:rPr>
          <w:sz w:val="22"/>
        </w:rPr>
      </w:r>
    </w:p>
    <w:p>
      <w:pPr>
        <w:spacing w:before="40" w:after="40"/>
      </w:pPr>
      <w:r>
        <w:rPr>
          <w:sz w:val="22"/>
        </w:rPr>
        <w:t>Pre-screening form → Review → Interview → Background check + MVR + vehicle inspection → Approval or decline → Onboarding email → Safety guideline review → Driver goes live</w:t>
      </w:r>
    </w:p>
    <w:p>
      <w:pPr>
        <w:spacing w:before="40" w:after="40"/>
      </w:pPr>
      <w:r>
        <w:rPr>
          <w:sz w:val="22"/>
        </w:rPr>
      </w:r>
      <w:r>
        <w:rPr>
          <w:b/>
        </w:rPr>
        <w:t>Ride workflow (B2C):</w:t>
      </w:r>
      <w:r>
        <w:rPr>
          <w:sz w:val="22"/>
        </w:rPr>
      </w:r>
    </w:p>
    <w:p>
      <w:pPr>
        <w:spacing w:before="40" w:after="40"/>
      </w:pPr>
      <w:r>
        <w:rPr>
          <w:sz w:val="22"/>
        </w:rPr>
        <w:t>Rider books via app → Driver assigned → Driver notified → Driver navigates to pickup → Rider tracked → Trip completed → Payment auto-charged → Receipt sent</w:t>
      </w:r>
    </w:p>
    <w:p>
      <w:pPr>
        <w:spacing w:before="40" w:after="40"/>
      </w:pPr>
      <w:r>
        <w:rPr>
          <w:sz w:val="22"/>
        </w:rPr>
      </w:r>
      <w:r>
        <w:rPr>
          <w:b/>
        </w:rPr>
        <w:t>B2B contract workflow:</w:t>
      </w:r>
      <w:r>
        <w:rPr>
          <w:sz w:val="22"/>
        </w:rPr>
      </w:r>
    </w:p>
    <w:p>
      <w:pPr>
        <w:spacing w:before="40" w:after="40"/>
      </w:pPr>
      <w:r>
        <w:rPr>
          <w:sz w:val="22"/>
        </w:rPr>
        <w:t>Lead identified → Discovery call → Proposal created → Contract signed → Fleet assigned → Routes confirmed → Service launched → Ongoing account management</w:t>
      </w:r>
    </w:p>
    <w:p>
      <w:pPr>
        <w:spacing w:before="40" w:after="40"/>
      </w:pPr>
      <w:r>
        <w:rPr>
          <w:sz w:val="22"/>
        </w:rPr>
      </w:r>
      <w:r>
        <w:rPr>
          <w:b/>
        </w:rPr>
        <w:t>Incident workflow:</w:t>
      </w:r>
      <w:r>
        <w:rPr>
          <w:sz w:val="22"/>
        </w:rPr>
      </w:r>
    </w:p>
    <w:p>
      <w:pPr>
        <w:spacing w:before="40" w:after="40"/>
      </w:pPr>
      <w:r>
        <w:rPr>
          <w:sz w:val="22"/>
        </w:rPr>
        <w:t>Incident occurs → Driver or rider reports in-app → Rideit reviews within 24-hour window → Action taken (investigation, deactivation, law enforcement if needed) → Resolution logged</w:t>
      </w:r>
    </w:p>
    <w:p>
      <w:pPr>
        <w:spacing w:before="40" w:after="40"/>
      </w:pPr>
      <w:r>
        <w:rPr>
          <w:sz w:val="22"/>
        </w:rPr>
      </w:r>
      <w:r>
        <w:rPr>
          <w:b/>
        </w:rPr>
        <w:t>Cancellation workflow (B2C rider):</w:t>
      </w:r>
      <w:r>
        <w:rPr>
          <w:sz w:val="22"/>
        </w:rPr>
      </w:r>
    </w:p>
    <w:p>
      <w:pPr>
        <w:pStyle w:val="ListBullet"/>
        <w:spacing w:before="20" w:after="20"/>
      </w:pPr>
      <w:r>
        <w:t>Cancellation within 5 minutes of driver assignment: no charge</w:t>
      </w:r>
    </w:p>
    <w:p>
      <w:pPr>
        <w:pStyle w:val="ListBullet"/>
        <w:spacing w:before="20" w:after="20"/>
      </w:pPr>
      <w:r>
        <w:t>Cancellation after 5 minutes: $3.50 fee auto-charged to card on file</w:t>
      </w:r>
    </w:p>
    <w:p>
      <w:pPr>
        <w:pStyle w:val="ListBullet"/>
        <w:spacing w:before="20" w:after="20"/>
      </w:pPr>
      <w:r>
        <w:t>Fee may be waived for system errors, emergencies, or service issues</w:t>
      </w:r>
    </w:p>
    <w:p>
      <w:pPr>
        <w:pBdr>
          <w:bottom w:val="single" w:sz="6" w:space="1" w:color="CCCCCC"/>
        </w:pBdr>
        <w:spacing w:before="40" w:after="40"/>
      </w:pPr>
    </w:p>
    <w:p>
      <w:pPr>
        <w:pStyle w:val="Heading2"/>
        <w:spacing w:before="240" w:after="80"/>
      </w:pPr>
      <w:r>
        <w:rPr>
          <w:b/>
          <w:color w:val="16213E"/>
          <w:sz w:val="32"/>
        </w:rPr>
        <w:t>6. Team Structure</w:t>
      </w:r>
    </w:p>
    <w:p>
      <w:pPr>
        <w:pStyle w:val="Heading3"/>
        <w:spacing w:before="200" w:after="60"/>
      </w:pPr>
      <w:r>
        <w:rPr>
          <w:b/>
          <w:color w:val="0F3C78"/>
          <w:sz w:val="26"/>
        </w:rPr>
        <w:t>6.1 Leadership Roles</w:t>
      </w:r>
    </w:p>
    <w:p>
      <w:pPr>
        <w:spacing w:before="40" w:after="40"/>
      </w:pPr>
      <w:r>
        <w:rPr>
          <w:sz w:val="22"/>
        </w:rPr>
      </w:r>
      <w:r>
        <w:rPr>
          <w:b/>
        </w:rPr>
        <w:t>Founder / CEO (unnamed in public data):</w:t>
      </w:r>
      <w:r>
        <w:rPr>
          <w:sz w:val="22"/>
        </w:rPr>
      </w:r>
    </w:p>
    <w:p>
      <w:pPr>
        <w:pStyle w:val="ListBullet"/>
        <w:spacing w:before="20" w:after="20"/>
      </w:pPr>
      <w:r>
        <w:t>Sets overall company direction and strategy</w:t>
      </w:r>
    </w:p>
    <w:p>
      <w:pPr>
        <w:pStyle w:val="ListBullet"/>
        <w:spacing w:before="20" w:after="20"/>
      </w:pPr>
      <w:r>
        <w:t>Manages investor relationships</w:t>
      </w:r>
    </w:p>
    <w:p>
      <w:pPr>
        <w:pStyle w:val="ListBullet"/>
        <w:spacing w:before="20" w:after="20"/>
      </w:pPr>
      <w:r>
        <w:t>Panelist and public-facing representative at policy events</w:t>
      </w:r>
    </w:p>
    <w:p>
      <w:pPr>
        <w:pStyle w:val="ListBullet"/>
        <w:spacing w:before="20" w:after="20"/>
      </w:pPr>
      <w:r>
        <w:t>Seeking early-stage investment</w:t>
      </w:r>
    </w:p>
    <w:p>
      <w:pPr>
        <w:spacing w:before="40" w:after="40"/>
      </w:pPr>
      <w:r>
        <w:rPr>
          <w:sz w:val="22"/>
        </w:rPr>
      </w:r>
      <w:r>
        <w:rPr>
          <w:b/>
        </w:rPr>
        <w:t>Business Development Manager — Ray Johnson (Sep 2025 – Present, Remote):</w:t>
      </w:r>
      <w:r>
        <w:rPr>
          <w:sz w:val="22"/>
        </w:rPr>
      </w:r>
    </w:p>
    <w:p>
      <w:pPr>
        <w:pStyle w:val="ListBullet"/>
        <w:spacing w:before="20" w:after="20"/>
      </w:pPr>
      <w:r>
        <w:t>Responsibilities: Identifying and closing B2B clients, government partnerships, municipality outreach</w:t>
      </w:r>
    </w:p>
    <w:p>
      <w:pPr>
        <w:pStyle w:val="ListBullet"/>
        <w:spacing w:before="20" w:after="20"/>
      </w:pPr>
      <w:r>
        <w:t>Key outputs: Signed B2B contracts, partnership agreements</w:t>
      </w:r>
    </w:p>
    <w:p>
      <w:pPr>
        <w:pStyle w:val="ListBullet"/>
        <w:spacing w:before="20" w:after="20"/>
      </w:pPr>
      <w:r>
        <w:t>Tools used: LinkedIn, email, phone outreach</w:t>
      </w:r>
    </w:p>
    <w:p>
      <w:pPr>
        <w:spacing w:before="40" w:after="40"/>
      </w:pPr>
      <w:r>
        <w:rPr>
          <w:sz w:val="22"/>
        </w:rPr>
      </w:r>
      <w:r>
        <w:rPr>
          <w:b/>
        </w:rPr>
        <w:t>Theresa Dennison (referenced in posts, role not specified publicly):</w:t>
      </w:r>
      <w:r>
        <w:rPr>
          <w:sz w:val="22"/>
        </w:rPr>
      </w:r>
    </w:p>
    <w:p>
      <w:pPr>
        <w:pStyle w:val="ListBullet"/>
        <w:spacing w:before="20" w:after="20"/>
      </w:pPr>
      <w:r>
        <w:t>Appears to be involved in B2C launch and pilot operations in Bladen County</w:t>
      </w:r>
    </w:p>
    <w:p>
      <w:pPr>
        <w:pStyle w:val="Heading3"/>
        <w:spacing w:before="200" w:after="60"/>
      </w:pPr>
      <w:r>
        <w:rPr>
          <w:b/>
          <w:color w:val="0F3C78"/>
          <w:sz w:val="26"/>
        </w:rPr>
        <w:t>6.2 Sales Team</w:t>
      </w:r>
    </w:p>
    <w:p>
      <w:pPr>
        <w:pStyle w:val="ListBullet"/>
        <w:spacing w:before="20" w:after="20"/>
      </w:pPr>
      <w:r>
        <w:t>Currently led by the Business Development Manager</w:t>
      </w:r>
    </w:p>
    <w:p>
      <w:pPr>
        <w:pStyle w:val="ListBullet"/>
        <w:spacing w:before="20" w:after="20"/>
      </w:pPr>
      <w:r>
        <w:t>Small team; likely founder-led sales for early B2B deals</w:t>
      </w:r>
    </w:p>
    <w:p>
      <w:pPr>
        <w:pStyle w:val="ListBullet"/>
        <w:spacing w:before="20" w:after="20"/>
      </w:pPr>
      <w:r>
        <w:t>Outreach focus: municipalities, employers, universities, healthcare networks</w:t>
      </w:r>
    </w:p>
    <w:p>
      <w:pPr>
        <w:pStyle w:val="Heading3"/>
        <w:spacing w:before="200" w:after="60"/>
      </w:pPr>
      <w:r>
        <w:rPr>
          <w:b/>
          <w:color w:val="0F3C78"/>
          <w:sz w:val="26"/>
        </w:rPr>
        <w:t>6.3 Marketing Team</w:t>
      </w:r>
    </w:p>
    <w:p>
      <w:pPr>
        <w:pStyle w:val="ListBullet"/>
        <w:spacing w:before="20" w:after="20"/>
      </w:pPr>
      <w:r>
        <w:t>No dedicated marketing hire identified in available data</w:t>
      </w:r>
    </w:p>
    <w:p>
      <w:pPr>
        <w:pStyle w:val="ListBullet"/>
        <w:spacing w:before="20" w:after="20"/>
      </w:pPr>
      <w:r>
        <w:t>Marketing appears to be founder- and BDM-led</w:t>
      </w:r>
    </w:p>
    <w:p>
      <w:pPr>
        <w:pStyle w:val="ListBullet"/>
        <w:spacing w:before="20" w:after="20"/>
      </w:pPr>
      <w:r>
        <w:t>Channels: LinkedIn posts, app store listings, website, newsletter, community events</w:t>
      </w:r>
    </w:p>
    <w:p>
      <w:pPr>
        <w:pStyle w:val="Heading3"/>
        <w:spacing w:before="200" w:after="60"/>
      </w:pPr>
      <w:r>
        <w:rPr>
          <w:b/>
          <w:color w:val="0F3C78"/>
          <w:sz w:val="26"/>
        </w:rPr>
        <w:t>6.4 Operations Team</w:t>
      </w:r>
    </w:p>
    <w:p>
      <w:pPr>
        <w:pStyle w:val="ListBullet"/>
        <w:spacing w:before="20" w:after="20"/>
      </w:pPr>
      <w:r>
        <w:t>Regional manager involved in driver interviews and onboarding</w:t>
      </w:r>
    </w:p>
    <w:p>
      <w:pPr>
        <w:pStyle w:val="ListBullet"/>
        <w:spacing w:before="20" w:after="20"/>
      </w:pPr>
      <w:r>
        <w:t>Driver pre-screening and approval process managed internally</w:t>
      </w:r>
    </w:p>
    <w:p>
      <w:pPr>
        <w:pStyle w:val="ListBullet"/>
        <w:spacing w:before="20" w:after="20"/>
      </w:pPr>
      <w:r>
        <w:t>Fleet and route coordination managed by operations staff (size unknown)</w:t>
      </w:r>
    </w:p>
    <w:p>
      <w:pPr>
        <w:pStyle w:val="Heading3"/>
        <w:spacing w:before="200" w:after="60"/>
      </w:pPr>
      <w:r>
        <w:rPr>
          <w:b/>
          <w:color w:val="0F3C78"/>
          <w:sz w:val="26"/>
        </w:rPr>
        <w:t>6.5 Technical Team</w:t>
      </w:r>
    </w:p>
    <w:p>
      <w:pPr>
        <w:pStyle w:val="ListBullet"/>
        <w:spacing w:before="20" w:after="20"/>
      </w:pPr>
      <w:r>
        <w:t>Custom platform (dispatch, reservation, GPS tracking) is in active development</w:t>
      </w:r>
    </w:p>
    <w:p>
      <w:pPr>
        <w:pStyle w:val="ListBullet"/>
        <w:spacing w:before="20" w:after="20"/>
      </w:pPr>
      <w:r>
        <w:t>Developer being hired via Upwork (contract, 1–3 months)</w:t>
      </w:r>
    </w:p>
    <w:p>
      <w:pPr>
        <w:pStyle w:val="ListBullet"/>
        <w:spacing w:before="20" w:after="20"/>
      </w:pPr>
      <w:r>
        <w:t>Stack being built: web admin dashboard, driver mobile app, customer booking interface, backend API</w:t>
      </w:r>
    </w:p>
    <w:p>
      <w:pPr>
        <w:pStyle w:val="ListBullet"/>
        <w:spacing w:before="20" w:after="20"/>
      </w:pPr>
      <w:r>
        <w:t>No internal engineering team identified; development appears to be outsourced at this stage</w:t>
      </w:r>
    </w:p>
    <w:p>
      <w:pPr>
        <w:pStyle w:val="Heading3"/>
        <w:spacing w:before="200" w:after="60"/>
      </w:pPr>
      <w:r>
        <w:rPr>
          <w:b/>
          <w:color w:val="0F3C78"/>
          <w:sz w:val="26"/>
        </w:rPr>
        <w:t>6.6 Support Team</w:t>
      </w:r>
    </w:p>
    <w:p>
      <w:pPr>
        <w:pStyle w:val="ListBullet"/>
        <w:spacing w:before="20" w:after="20"/>
      </w:pPr>
      <w:r>
        <w:t>In-app support and reporting for drivers and riders</w:t>
      </w:r>
    </w:p>
    <w:p>
      <w:pPr>
        <w:pStyle w:val="ListBullet"/>
        <w:spacing w:before="20" w:after="20"/>
      </w:pPr>
      <w:r>
        <w:t>Email support: rideit@rideitrr.com</w:t>
      </w:r>
    </w:p>
    <w:p>
      <w:pPr>
        <w:pStyle w:val="ListBullet"/>
        <w:spacing w:before="20" w:after="20"/>
      </w:pPr>
      <w:r>
        <w:t>Help Center for refund requests</w:t>
      </w:r>
    </w:p>
    <w:p>
      <w:pPr>
        <w:pStyle w:val="ListBullet"/>
        <w:spacing w:before="20" w:after="20"/>
      </w:pPr>
      <w:r>
        <w:t>Emergency hotline for active safety events</w:t>
      </w:r>
    </w:p>
    <w:p>
      <w:pPr>
        <w:pBdr>
          <w:bottom w:val="single" w:sz="6" w:space="1" w:color="CCCCCC"/>
        </w:pBdr>
        <w:spacing w:before="40" w:after="40"/>
      </w:pPr>
    </w:p>
    <w:p>
      <w:pPr>
        <w:pStyle w:val="Heading2"/>
        <w:spacing w:before="240" w:after="80"/>
      </w:pPr>
      <w:r>
        <w:rPr>
          <w:b/>
          <w:color w:val="16213E"/>
          <w:sz w:val="32"/>
        </w:rPr>
        <w:t>7. Tools and Technology</w:t>
      </w:r>
    </w:p>
    <w:p>
      <w:pPr>
        <w:pStyle w:val="Heading3"/>
        <w:spacing w:before="200" w:after="60"/>
      </w:pPr>
      <w:r>
        <w:rPr>
          <w:b/>
          <w:color w:val="0F3C78"/>
          <w:sz w:val="26"/>
        </w:rPr>
        <w:t>7.1 CRM Systems</w:t>
      </w:r>
    </w:p>
    <w:p>
      <w:pPr>
        <w:pStyle w:val="ListBullet"/>
        <w:spacing w:before="20" w:after="20"/>
      </w:pPr>
      <w:r>
        <w:t>No specific CRM tool identified in public data</w:t>
      </w:r>
    </w:p>
    <w:p>
      <w:pPr>
        <w:pStyle w:val="ListBullet"/>
        <w:spacing w:before="20" w:after="20"/>
      </w:pPr>
      <w:r>
        <w:t>B2B pipeline likely managed through manual outreach (LinkedIn, email) at this stage</w:t>
      </w:r>
    </w:p>
    <w:p>
      <w:pPr>
        <w:pStyle w:val="Heading3"/>
        <w:spacing w:before="200" w:after="60"/>
      </w:pPr>
      <w:r>
        <w:rPr>
          <w:b/>
          <w:color w:val="0F3C78"/>
          <w:sz w:val="26"/>
        </w:rPr>
        <w:t>7.2 Marketing Tools</w:t>
      </w:r>
    </w:p>
    <w:p>
      <w:pPr>
        <w:pStyle w:val="ListBullet"/>
        <w:spacing w:before="20" w:after="20"/>
      </w:pPr>
      <w:r>
        <w:t>LinkedIn company page and personal founder page</w:t>
      </w:r>
    </w:p>
    <w:p>
      <w:pPr>
        <w:pStyle w:val="ListBullet"/>
        <w:spacing w:before="20" w:after="20"/>
      </w:pPr>
      <w:r>
        <w:t>Website: rideitrr.com (built on Wix based on URL structure)</w:t>
      </w:r>
    </w:p>
    <w:p>
      <w:pPr>
        <w:pStyle w:val="ListBullet"/>
        <w:spacing w:before="20" w:after="20"/>
      </w:pPr>
      <w:r>
        <w:t>Newsletter signup via website</w:t>
      </w:r>
    </w:p>
    <w:p>
      <w:pPr>
        <w:pStyle w:val="ListBullet"/>
        <w:spacing w:before="20" w:after="20"/>
      </w:pPr>
      <w:r>
        <w:t>App store listings (iOS App Store and Google Play)</w:t>
      </w:r>
    </w:p>
    <w:p>
      <w:pPr>
        <w:pStyle w:val="Heading3"/>
        <w:spacing w:before="200" w:after="60"/>
      </w:pPr>
      <w:r>
        <w:rPr>
          <w:b/>
          <w:color w:val="0F3C78"/>
          <w:sz w:val="26"/>
        </w:rPr>
        <w:t>7.3 Communication Tools</w:t>
      </w:r>
    </w:p>
    <w:p>
      <w:pPr>
        <w:pStyle w:val="ListBullet"/>
        <w:spacing w:before="20" w:after="20"/>
      </w:pPr>
      <w:r>
        <w:t>Email: rideit@rideitrr.com</w:t>
      </w:r>
    </w:p>
    <w:p>
      <w:pPr>
        <w:pStyle w:val="ListBullet"/>
        <w:spacing w:before="20" w:after="20"/>
      </w:pPr>
      <w:r>
        <w:t>In-app messaging and notifications (rider and driver apps)</w:t>
      </w:r>
    </w:p>
    <w:p>
      <w:pPr>
        <w:pStyle w:val="ListBullet"/>
        <w:spacing w:before="20" w:after="20"/>
      </w:pPr>
      <w:r>
        <w:t>LinkedIn direct messaging for B2B outreach</w:t>
      </w:r>
    </w:p>
    <w:p>
      <w:pPr>
        <w:pStyle w:val="ListBullet"/>
        <w:spacing w:before="20" w:after="20"/>
      </w:pPr>
      <w:r>
        <w:t>SMS notifications (opt-in; can opt out by replying STOP)</w:t>
      </w:r>
    </w:p>
    <w:p>
      <w:pPr>
        <w:pStyle w:val="Heading3"/>
        <w:spacing w:before="200" w:after="60"/>
      </w:pPr>
      <w:r>
        <w:rPr>
          <w:b/>
          <w:color w:val="0F3C78"/>
          <w:sz w:val="26"/>
        </w:rPr>
        <w:t>7.4 Project Management Tools</w:t>
      </w:r>
    </w:p>
    <w:p>
      <w:pPr>
        <w:pStyle w:val="ListBullet"/>
        <w:spacing w:before="20" w:after="20"/>
      </w:pPr>
      <w:r>
        <w:t>Not publicly identified; likely lightweight tools given team size</w:t>
      </w:r>
    </w:p>
    <w:p>
      <w:pPr>
        <w:pStyle w:val="Heading3"/>
        <w:spacing w:before="200" w:after="60"/>
      </w:pPr>
      <w:r>
        <w:rPr>
          <w:b/>
          <w:color w:val="0F3C78"/>
          <w:sz w:val="26"/>
        </w:rPr>
        <w:t>7.5 Internal Automation Systems</w:t>
      </w:r>
    </w:p>
    <w:p>
      <w:pPr>
        <w:pStyle w:val="ListBullet"/>
        <w:spacing w:before="20" w:after="20"/>
      </w:pPr>
      <w:r>
        <w:t>Automated ride dispatch via the app platform</w:t>
      </w:r>
    </w:p>
    <w:p>
      <w:pPr>
        <w:pStyle w:val="ListBullet"/>
        <w:spacing w:before="20" w:after="20"/>
      </w:pPr>
      <w:r>
        <w:t>Automated payment processing (card on file)</w:t>
      </w:r>
    </w:p>
    <w:p>
      <w:pPr>
        <w:pStyle w:val="ListBullet"/>
        <w:spacing w:before="20" w:after="20"/>
      </w:pPr>
      <w:r>
        <w:t>Automated cancellation fee charging</w:t>
      </w:r>
    </w:p>
    <w:p>
      <w:pPr>
        <w:pStyle w:val="ListBullet"/>
        <w:spacing w:before="20" w:after="20"/>
      </w:pPr>
      <w:r>
        <w:t>Real-time GPS tracking and geofencing</w:t>
      </w:r>
    </w:p>
    <w:p>
      <w:pPr>
        <w:pStyle w:val="ListBullet"/>
        <w:spacing w:before="20" w:after="20"/>
      </w:pPr>
      <w:r>
        <w:t>Flight tracking integration for airport shuttles</w:t>
      </w:r>
    </w:p>
    <w:p>
      <w:pPr>
        <w:pStyle w:val="ListBullet"/>
        <w:spacing w:before="20" w:after="20"/>
      </w:pPr>
      <w:r>
        <w:t>Automated driver assignment notifications</w:t>
      </w:r>
    </w:p>
    <w:p>
      <w:pPr>
        <w:pStyle w:val="ListBullet"/>
        <w:spacing w:before="20" w:after="20"/>
      </w:pPr>
      <w:r>
        <w:t>Automated account deactivation for inactive or unverified accounts</w:t>
      </w:r>
    </w:p>
    <w:p>
      <w:pPr>
        <w:spacing w:before="40" w:after="40"/>
      </w:pPr>
      <w:r>
        <w:rPr>
          <w:sz w:val="22"/>
        </w:rPr>
      </w:r>
      <w:r>
        <w:rPr>
          <w:b/>
        </w:rPr>
        <w:t>Platform being built (Upwork job posting):</w:t>
      </w:r>
      <w:r>
        <w:rPr>
          <w:sz w:val="22"/>
        </w:rPr>
      </w:r>
    </w:p>
    <w:p>
      <w:pPr>
        <w:pStyle w:val="ListBullet"/>
        <w:spacing w:before="20" w:after="20"/>
      </w:pPr>
      <w:r>
        <w:t>Custom dispatch and reservation system</w:t>
      </w:r>
    </w:p>
    <w:p>
      <w:pPr>
        <w:pStyle w:val="ListBullet"/>
        <w:spacing w:before="20" w:after="20"/>
      </w:pPr>
      <w:r>
        <w:t>Real-time GPS and ETA engine</w:t>
      </w:r>
    </w:p>
    <w:p>
      <w:pPr>
        <w:pStyle w:val="ListBullet"/>
        <w:spacing w:before="20" w:after="20"/>
      </w:pPr>
      <w:r>
        <w:t>Geofencing management</w:t>
      </w:r>
    </w:p>
    <w:p>
      <w:pPr>
        <w:pStyle w:val="ListBullet"/>
        <w:spacing w:before="20" w:after="20"/>
      </w:pPr>
      <w:r>
        <w:t>Service zone enforcement</w:t>
      </w:r>
    </w:p>
    <w:p>
      <w:pPr>
        <w:pStyle w:val="ListBullet"/>
        <w:spacing w:before="20" w:after="20"/>
      </w:pPr>
      <w:r>
        <w:t>RBAC (role-based access control) and secure auth</w:t>
      </w:r>
    </w:p>
    <w:p>
      <w:pPr>
        <w:pStyle w:val="ListBullet"/>
        <w:spacing w:before="20" w:after="20"/>
      </w:pPr>
      <w:r>
        <w:t>Audit logging for admin and operational activity</w:t>
      </w:r>
    </w:p>
    <w:p>
      <w:pPr>
        <w:pStyle w:val="ListBullet"/>
        <w:spacing w:before="20" w:after="20"/>
      </w:pPr>
      <w:r>
        <w:t>White-label and multi-tenant architecture</w:t>
      </w:r>
    </w:p>
    <w:p>
      <w:pPr>
        <w:pStyle w:val="ListBullet"/>
        <w:spacing w:before="20" w:after="20"/>
      </w:pPr>
      <w:r>
        <w:t>Generic job/resource model designed to support multiple verticals (transport, delivery, hospital valet, etc.)</w:t>
      </w:r>
    </w:p>
    <w:p>
      <w:pPr>
        <w:pStyle w:val="Heading3"/>
        <w:spacing w:before="200" w:after="60"/>
      </w:pPr>
      <w:r>
        <w:rPr>
          <w:b/>
          <w:color w:val="0F3C78"/>
          <w:sz w:val="26"/>
        </w:rPr>
        <w:t>7.6 Data Systems</w:t>
      </w:r>
    </w:p>
    <w:p>
      <w:pPr>
        <w:pStyle w:val="ListBullet"/>
        <w:spacing w:before="20" w:after="20"/>
      </w:pPr>
      <w:r>
        <w:t>GPS and location data collected and stored</w:t>
      </w:r>
    </w:p>
    <w:p>
      <w:pPr>
        <w:pStyle w:val="ListBullet"/>
        <w:spacing w:before="20" w:after="20"/>
      </w:pPr>
      <w:r>
        <w:t>Trip history and usage analytics</w:t>
      </w:r>
    </w:p>
    <w:p>
      <w:pPr>
        <w:pStyle w:val="ListBullet"/>
        <w:spacing w:before="20" w:after="20"/>
      </w:pPr>
      <w:r>
        <w:t>Background check integrations with third-party providers</w:t>
      </w:r>
    </w:p>
    <w:p>
      <w:pPr>
        <w:pStyle w:val="ListBullet"/>
        <w:spacing w:before="20" w:after="20"/>
      </w:pPr>
      <w:r>
        <w:t>Payment processor integrations</w:t>
      </w:r>
    </w:p>
    <w:p>
      <w:pPr>
        <w:pStyle w:val="ListBullet"/>
        <w:spacing w:before="20" w:after="20"/>
      </w:pPr>
      <w:r>
        <w:t>Data retention aligned to legal and operational requirements</w:t>
      </w:r>
    </w:p>
    <w:p>
      <w:pPr>
        <w:pStyle w:val="ListBullet"/>
        <w:spacing w:before="20" w:after="20"/>
      </w:pPr>
      <w:r>
        <w:t>Deletion/transfer requests handled via email within one month</w:t>
      </w:r>
    </w:p>
    <w:p>
      <w:pPr>
        <w:pBdr>
          <w:bottom w:val="single" w:sz="6" w:space="1" w:color="CCCCCC"/>
        </w:pBdr>
        <w:spacing w:before="40" w:after="40"/>
      </w:pPr>
    </w:p>
    <w:p>
      <w:pPr>
        <w:pStyle w:val="Heading2"/>
        <w:spacing w:before="240" w:after="80"/>
      </w:pPr>
      <w:r>
        <w:rPr>
          <w:b/>
          <w:color w:val="16213E"/>
          <w:sz w:val="32"/>
        </w:rPr>
        <w:t>8. Sales System (For BDRs)</w:t>
      </w:r>
    </w:p>
    <w:p>
      <w:pPr>
        <w:pStyle w:val="Heading3"/>
        <w:spacing w:before="200" w:after="60"/>
      </w:pPr>
      <w:r>
        <w:rPr>
          <w:b/>
          <w:color w:val="0F3C78"/>
          <w:sz w:val="26"/>
        </w:rPr>
        <w:t>8.1 Lead Sources</w:t>
      </w:r>
    </w:p>
    <w:p>
      <w:pPr>
        <w:pStyle w:val="ListBullet"/>
        <w:spacing w:before="20" w:after="20"/>
      </w:pPr>
      <w:r>
        <w:t>LinkedIn searches for target roles (city managers, transit directors, HR leads, facilities managers, university transportation offices)</w:t>
      </w:r>
    </w:p>
    <w:p>
      <w:pPr>
        <w:pStyle w:val="ListBullet"/>
        <w:spacing w:before="20" w:after="20"/>
      </w:pPr>
      <w:r>
        <w:t>Inbound from LinkedIn posts and website</w:t>
      </w:r>
    </w:p>
    <w:p>
      <w:pPr>
        <w:pStyle w:val="ListBullet"/>
        <w:spacing w:before="20" w:after="20"/>
      </w:pPr>
      <w:r>
        <w:t>Referrals through North Carolina entrepreneurship and policy networks</w:t>
      </w:r>
    </w:p>
    <w:p>
      <w:pPr>
        <w:pStyle w:val="ListBullet"/>
        <w:spacing w:before="20" w:after="20"/>
      </w:pPr>
      <w:r>
        <w:t>Community events and conferences (e.g., NC Starters Coalition)</w:t>
      </w:r>
    </w:p>
    <w:p>
      <w:pPr>
        <w:pStyle w:val="Heading3"/>
        <w:spacing w:before="200" w:after="60"/>
      </w:pPr>
      <w:r>
        <w:rPr>
          <w:b/>
          <w:color w:val="0F3C78"/>
          <w:sz w:val="26"/>
        </w:rPr>
        <w:t>8.2 Prospecting Methods</w:t>
      </w:r>
    </w:p>
    <w:p>
      <w:pPr>
        <w:pStyle w:val="ListBullet"/>
        <w:spacing w:before="20" w:after="20"/>
      </w:pPr>
      <w:r>
        <w:t>Direct LinkedIn outreach to decision-makers at target organizations</w:t>
      </w:r>
    </w:p>
    <w:p>
      <w:pPr>
        <w:pStyle w:val="ListBullet"/>
        <w:spacing w:before="20" w:after="20"/>
      </w:pPr>
      <w:r>
        <w:t>Cold email to county and municipal contacts</w:t>
      </w:r>
    </w:p>
    <w:p>
      <w:pPr>
        <w:pStyle w:val="ListBullet"/>
        <w:spacing w:before="20" w:after="20"/>
      </w:pPr>
      <w:r>
        <w:t>Participation in policy and business events to build warm relationships</w:t>
      </w:r>
    </w:p>
    <w:p>
      <w:pPr>
        <w:pStyle w:val="ListBullet"/>
        <w:spacing w:before="20" w:after="20"/>
      </w:pPr>
      <w:r>
        <w:t>News and press coverage of the Bladen County pilot as a credibility signal</w:t>
      </w:r>
    </w:p>
    <w:p>
      <w:pPr>
        <w:pStyle w:val="Heading3"/>
        <w:spacing w:before="200" w:after="60"/>
      </w:pPr>
      <w:r>
        <w:rPr>
          <w:b/>
          <w:color w:val="0F3C78"/>
          <w:sz w:val="26"/>
        </w:rPr>
        <w:t>8.3 Outreach Channels</w:t>
      </w:r>
    </w:p>
    <w:p>
      <w:pPr>
        <w:pStyle w:val="ListBullet"/>
        <w:spacing w:before="20" w:after="20"/>
      </w:pPr>
      <w:r>
        <w:t>LinkedIn (primary)</w:t>
      </w:r>
    </w:p>
    <w:p>
      <w:pPr>
        <w:pStyle w:val="ListBullet"/>
        <w:spacing w:before="20" w:after="20"/>
      </w:pPr>
      <w:r>
        <w:t>Email</w:t>
      </w:r>
    </w:p>
    <w:p>
      <w:pPr>
        <w:pStyle w:val="ListBullet"/>
        <w:spacing w:before="20" w:after="20"/>
      </w:pPr>
      <w:r>
        <w:t>Phone</w:t>
      </w:r>
    </w:p>
    <w:p>
      <w:pPr>
        <w:pStyle w:val="ListBullet"/>
        <w:spacing w:before="20" w:after="20"/>
      </w:pPr>
      <w:r>
        <w:t>In-person and event networking</w:t>
      </w:r>
    </w:p>
    <w:p>
      <w:pPr>
        <w:pStyle w:val="Heading3"/>
        <w:spacing w:before="200" w:after="60"/>
      </w:pPr>
      <w:r>
        <w:rPr>
          <w:b/>
          <w:color w:val="0F3C78"/>
          <w:sz w:val="26"/>
        </w:rPr>
        <w:t>8.4 Sales Messaging</w:t>
      </w:r>
    </w:p>
    <w:p>
      <w:pPr>
        <w:spacing w:before="40" w:after="40"/>
      </w:pPr>
      <w:r>
        <w:rPr>
          <w:sz w:val="22"/>
        </w:rPr>
        <w:t>Core themes to use in outreach:</w:t>
      </w:r>
    </w:p>
    <w:p>
      <w:pPr>
        <w:pStyle w:val="ListBullet"/>
        <w:spacing w:before="20" w:after="20"/>
      </w:pPr>
      <w:r/>
      <w:r>
        <w:rPr>
          <w:b/>
        </w:rPr>
        <w:t>For municipalities:</w:t>
      </w:r>
      <w:r>
        <w:t xml:space="preserve"> "Launch or improve your community transit program without building new infrastructure. Rideit provides the app, the drivers, and the fleet."</w:t>
      </w:r>
    </w:p>
    <w:p>
      <w:pPr>
        <w:pStyle w:val="ListBullet"/>
        <w:spacing w:before="20" w:after="20"/>
      </w:pPr>
      <w:r/>
      <w:r>
        <w:rPr>
          <w:b/>
        </w:rPr>
        <w:t>For employers:</w:t>
      </w:r>
      <w:r>
        <w:t xml:space="preserve"> "Reduce parking demand, improve attendance, and give your workforce reliable transportation."</w:t>
      </w:r>
    </w:p>
    <w:p>
      <w:pPr>
        <w:pStyle w:val="ListBullet"/>
        <w:spacing w:before="20" w:after="20"/>
      </w:pPr>
      <w:r/>
      <w:r>
        <w:rPr>
          <w:b/>
        </w:rPr>
        <w:t>For universities:</w:t>
      </w:r>
      <w:r>
        <w:t xml:space="preserve"> "Custom campus shuttle systems. Fixed routes, on-demand, or event transport — ADA-compliant and trackable."</w:t>
      </w:r>
    </w:p>
    <w:p>
      <w:pPr>
        <w:pStyle w:val="ListBullet"/>
        <w:spacing w:before="20" w:after="20"/>
      </w:pPr>
      <w:r/>
      <w:r>
        <w:rPr>
          <w:b/>
        </w:rPr>
        <w:t>For healthcare:</w:t>
      </w:r>
      <w:r>
        <w:t xml:space="preserve"> "Fixed-route medical courier with chain-of-custody compliance for specimens, prescriptions, and supplies."</w:t>
      </w:r>
    </w:p>
    <w:p>
      <w:pPr>
        <w:pStyle w:val="ListBullet"/>
        <w:spacing w:before="20" w:after="20"/>
      </w:pPr>
      <w:r/>
      <w:r>
        <w:rPr>
          <w:b/>
        </w:rPr>
        <w:t>For B2C launch markets:</w:t>
      </w:r>
      <w:r>
        <w:t xml:space="preserve"> "On-demand rideshare built for rural NC. Local drivers. Fair rates. Launching in Bladen County first."</w:t>
      </w:r>
    </w:p>
    <w:p>
      <w:pPr>
        <w:pStyle w:val="Heading3"/>
        <w:spacing w:before="200" w:after="60"/>
      </w:pPr>
      <w:r>
        <w:rPr>
          <w:b/>
          <w:color w:val="0F3C78"/>
          <w:sz w:val="26"/>
        </w:rPr>
        <w:t>8.5 Sales Pipeline Stages</w:t>
      </w:r>
    </w:p>
    <w:p>
      <w:pPr>
        <w:pStyle w:val="ListNumber"/>
        <w:spacing w:before="20" w:after="20"/>
      </w:pPr>
      <w:r>
        <w:t>Lead identified</w:t>
      </w:r>
    </w:p>
    <w:p>
      <w:pPr>
        <w:pStyle w:val="ListNumber"/>
        <w:spacing w:before="20" w:after="20"/>
      </w:pPr>
      <w:r>
        <w:t>Initial outreach sent</w:t>
      </w:r>
    </w:p>
    <w:p>
      <w:pPr>
        <w:pStyle w:val="ListNumber"/>
        <w:spacing w:before="20" w:after="20"/>
      </w:pPr>
      <w:r>
        <w:t>Response received / discovery call booked</w:t>
      </w:r>
    </w:p>
    <w:p>
      <w:pPr>
        <w:pStyle w:val="ListNumber"/>
        <w:spacing w:before="20" w:after="20"/>
      </w:pPr>
      <w:r>
        <w:t>Discovery call completed</w:t>
      </w:r>
    </w:p>
    <w:p>
      <w:pPr>
        <w:pStyle w:val="ListNumber"/>
        <w:spacing w:before="20" w:after="20"/>
      </w:pPr>
      <w:r>
        <w:t>Proposal or service overview delivered</w:t>
      </w:r>
    </w:p>
    <w:p>
      <w:pPr>
        <w:pStyle w:val="ListNumber"/>
        <w:spacing w:before="20" w:after="20"/>
      </w:pPr>
      <w:r>
        <w:t>Negotiation</w:t>
      </w:r>
    </w:p>
    <w:p>
      <w:pPr>
        <w:pStyle w:val="ListNumber"/>
        <w:spacing w:before="20" w:after="20"/>
      </w:pPr>
      <w:r>
        <w:t>Contract signed</w:t>
      </w:r>
    </w:p>
    <w:p>
      <w:pPr>
        <w:pStyle w:val="ListNumber"/>
        <w:spacing w:before="20" w:after="20"/>
      </w:pPr>
      <w:r>
        <w:t>Onboarding initiated</w:t>
      </w:r>
    </w:p>
    <w:p>
      <w:pPr>
        <w:pStyle w:val="Heading3"/>
        <w:spacing w:before="200" w:after="60"/>
      </w:pPr>
      <w:r>
        <w:rPr>
          <w:b/>
          <w:color w:val="0F3C78"/>
          <w:sz w:val="26"/>
        </w:rPr>
        <w:t>8.6 Demo Process</w:t>
      </w:r>
    </w:p>
    <w:p>
      <w:pPr>
        <w:pStyle w:val="ListBullet"/>
        <w:spacing w:before="20" w:after="20"/>
      </w:pPr>
      <w:r>
        <w:t>A third-party dispatch platform is referenced in the job posting as available to demonstrate workflow concepts</w:t>
      </w:r>
    </w:p>
    <w:p>
      <w:pPr>
        <w:pStyle w:val="ListBullet"/>
        <w:spacing w:before="20" w:after="20"/>
      </w:pPr>
      <w:r>
        <w:t>Custom platform demo will be possible once the MVP is built (target: within 1–3 months of developer hire)</w:t>
      </w:r>
    </w:p>
    <w:p>
      <w:pPr>
        <w:pStyle w:val="ListBullet"/>
        <w:spacing w:before="20" w:after="20"/>
      </w:pPr>
      <w:r>
        <w:t>Demos likely conducted via video call</w:t>
      </w:r>
    </w:p>
    <w:p>
      <w:pPr>
        <w:pStyle w:val="Heading3"/>
        <w:spacing w:before="200" w:after="60"/>
      </w:pPr>
      <w:r>
        <w:rPr>
          <w:b/>
          <w:color w:val="0F3C78"/>
          <w:sz w:val="26"/>
        </w:rPr>
        <w:t>8.7 Closing Process</w:t>
      </w:r>
    </w:p>
    <w:p>
      <w:pPr>
        <w:pStyle w:val="ListBullet"/>
        <w:spacing w:before="20" w:after="20"/>
      </w:pPr>
      <w:r>
        <w:t>Contract agreement on service scope, routes, schedule, and pricing</w:t>
      </w:r>
    </w:p>
    <w:p>
      <w:pPr>
        <w:pStyle w:val="ListBullet"/>
        <w:spacing w:before="20" w:after="20"/>
      </w:pPr>
      <w:r>
        <w:t>Fleet and driver assignment confirmed</w:t>
      </w:r>
    </w:p>
    <w:p>
      <w:pPr>
        <w:pStyle w:val="ListBullet"/>
        <w:spacing w:before="20" w:after="20"/>
      </w:pPr>
      <w:r>
        <w:t>Onboarding timeline agreed</w:t>
      </w:r>
    </w:p>
    <w:p>
      <w:pPr>
        <w:pStyle w:val="ListBullet"/>
        <w:spacing w:before="20" w:after="20"/>
      </w:pPr>
      <w:r>
        <w:t>Service launch date set</w:t>
      </w:r>
    </w:p>
    <w:p>
      <w:pPr>
        <w:pBdr>
          <w:bottom w:val="single" w:sz="6" w:space="1" w:color="CCCCCC"/>
        </w:pBdr>
        <w:spacing w:before="40" w:after="40"/>
      </w:pPr>
    </w:p>
    <w:p>
      <w:pPr>
        <w:pStyle w:val="Heading2"/>
        <w:spacing w:before="240" w:after="80"/>
      </w:pPr>
      <w:r>
        <w:rPr>
          <w:b/>
          <w:color w:val="16213E"/>
          <w:sz w:val="32"/>
        </w:rPr>
        <w:t>9. Marketing System</w:t>
      </w:r>
    </w:p>
    <w:p>
      <w:pPr>
        <w:pStyle w:val="Heading3"/>
        <w:spacing w:before="200" w:after="60"/>
      </w:pPr>
      <w:r>
        <w:rPr>
          <w:b/>
          <w:color w:val="0F3C78"/>
          <w:sz w:val="26"/>
        </w:rPr>
        <w:t>9.1 Marketing Channels</w:t>
      </w:r>
    </w:p>
    <w:p>
      <w:pPr>
        <w:pStyle w:val="ListBullet"/>
        <w:spacing w:before="20" w:after="20"/>
      </w:pPr>
      <w:r>
        <w:t>LinkedIn (primary active channel; both company page and founder/BDM profiles)</w:t>
      </w:r>
    </w:p>
    <w:p>
      <w:pPr>
        <w:pStyle w:val="ListBullet"/>
        <w:spacing w:before="20" w:after="20"/>
      </w:pPr>
      <w:r>
        <w:t>Website (rideitrr.com)</w:t>
      </w:r>
    </w:p>
    <w:p>
      <w:pPr>
        <w:pStyle w:val="ListBullet"/>
        <w:spacing w:before="20" w:after="20"/>
      </w:pPr>
      <w:r>
        <w:t>App store listings (iOS and Android)</w:t>
      </w:r>
    </w:p>
    <w:p>
      <w:pPr>
        <w:pStyle w:val="ListBullet"/>
        <w:spacing w:before="20" w:after="20"/>
      </w:pPr>
      <w:r>
        <w:t>Newsletter</w:t>
      </w:r>
    </w:p>
    <w:p>
      <w:pPr>
        <w:pStyle w:val="ListBullet"/>
        <w:spacing w:before="20" w:after="20"/>
      </w:pPr>
      <w:r>
        <w:t>PR and press (ABC11 coverage of Right to Start event)</w:t>
      </w:r>
    </w:p>
    <w:p>
      <w:pPr>
        <w:pStyle w:val="ListBullet"/>
        <w:spacing w:before="20" w:after="20"/>
      </w:pPr>
      <w:r>
        <w:t>Community and policy events</w:t>
      </w:r>
    </w:p>
    <w:p>
      <w:pPr>
        <w:pStyle w:val="Heading3"/>
        <w:spacing w:before="200" w:after="60"/>
      </w:pPr>
      <w:r>
        <w:rPr>
          <w:b/>
          <w:color w:val="0F3C78"/>
          <w:sz w:val="26"/>
        </w:rPr>
        <w:t>9.2 Content Strategy</w:t>
      </w:r>
    </w:p>
    <w:p>
      <w:pPr>
        <w:pStyle w:val="ListBullet"/>
        <w:spacing w:before="20" w:after="20"/>
      </w:pPr>
      <w:r>
        <w:t>LinkedIn posts focus on: driver recruitment, B2C app launch updates, B2B micro-transit pitch to municipalities, community impact stories</w:t>
      </w:r>
    </w:p>
    <w:p>
      <w:pPr>
        <w:pStyle w:val="ListBullet"/>
        <w:spacing w:before="20" w:after="20"/>
      </w:pPr>
      <w:r>
        <w:t>Posts are short and direct; no hashtag strategy observed except for targeted events (#RuralNC, #Transportation, #Entrepreneurship)</w:t>
      </w:r>
    </w:p>
    <w:p>
      <w:pPr>
        <w:pStyle w:val="ListBullet"/>
        <w:spacing w:before="20" w:after="20"/>
      </w:pPr>
      <w:r>
        <w:t>Frequency: roughly monthly</w:t>
      </w:r>
    </w:p>
    <w:p>
      <w:pPr>
        <w:pStyle w:val="ListBullet"/>
        <w:spacing w:before="20" w:after="20"/>
      </w:pPr>
      <w:r>
        <w:t>Tone: founder-voice, community-focused</w:t>
      </w:r>
    </w:p>
    <w:p>
      <w:pPr>
        <w:pStyle w:val="Heading3"/>
        <w:spacing w:before="200" w:after="60"/>
      </w:pPr>
      <w:r>
        <w:rPr>
          <w:b/>
          <w:color w:val="0F3C78"/>
          <w:sz w:val="26"/>
        </w:rPr>
        <w:t>9.3 Advertising Strategy</w:t>
      </w:r>
    </w:p>
    <w:p>
      <w:pPr>
        <w:pStyle w:val="ListBullet"/>
        <w:spacing w:before="20" w:after="20"/>
      </w:pPr>
      <w:r>
        <w:t>No paid advertising identified in available data</w:t>
      </w:r>
    </w:p>
    <w:p>
      <w:pPr>
        <w:pStyle w:val="ListBullet"/>
        <w:spacing w:before="20" w:after="20"/>
      </w:pPr>
      <w:r>
        <w:t>App store presence serves as passive inbound for B2C</w:t>
      </w:r>
    </w:p>
    <w:p>
      <w:pPr>
        <w:pStyle w:val="ListBullet"/>
        <w:spacing w:before="20" w:after="20"/>
      </w:pPr>
      <w:r>
        <w:t>Newsletter used to keep interested riders updated before launch</w:t>
      </w:r>
    </w:p>
    <w:p>
      <w:pPr>
        <w:pStyle w:val="Heading3"/>
        <w:spacing w:before="200" w:after="60"/>
      </w:pPr>
      <w:r>
        <w:rPr>
          <w:b/>
          <w:color w:val="0F3C78"/>
          <w:sz w:val="26"/>
        </w:rPr>
        <w:t>9.4 SEO Strategy</w:t>
      </w:r>
    </w:p>
    <w:p>
      <w:pPr>
        <w:pStyle w:val="ListBullet"/>
        <w:spacing w:before="20" w:after="20"/>
      </w:pPr>
      <w:r>
        <w:t>Website hosted on Wix platform</w:t>
      </w:r>
    </w:p>
    <w:p>
      <w:pPr>
        <w:pStyle w:val="ListBullet"/>
        <w:spacing w:before="20" w:after="20"/>
      </w:pPr>
      <w:r>
        <w:t>No visible SEO optimization identified in scraped content</w:t>
      </w:r>
    </w:p>
    <w:p>
      <w:pPr>
        <w:pStyle w:val="ListBullet"/>
        <w:spacing w:before="20" w:after="20"/>
      </w:pPr>
      <w:r>
        <w:t>URL slugs are descriptive (e.g., /employee-shuttle, /medical-courier-services)</w:t>
      </w:r>
    </w:p>
    <w:p>
      <w:pPr>
        <w:pStyle w:val="Heading3"/>
        <w:spacing w:before="200" w:after="60"/>
      </w:pPr>
      <w:r>
        <w:rPr>
          <w:b/>
          <w:color w:val="0F3C78"/>
          <w:sz w:val="26"/>
        </w:rPr>
        <w:t>9.5 Social Media Strategy</w:t>
      </w:r>
    </w:p>
    <w:p>
      <w:pPr>
        <w:pStyle w:val="ListBullet"/>
        <w:spacing w:before="20" w:after="20"/>
      </w:pPr>
      <w:r>
        <w:t>LinkedIn is the only identified active social platform for the business</w:t>
      </w:r>
    </w:p>
    <w:p>
      <w:pPr>
        <w:pStyle w:val="ListBullet"/>
        <w:spacing w:before="20" w:after="20"/>
      </w:pPr>
      <w:r>
        <w:t>Founder profile (Ray Johnson) also used for Rideit-related posts</w:t>
      </w:r>
    </w:p>
    <w:p>
      <w:pPr>
        <w:pStyle w:val="ListBullet"/>
        <w:spacing w:before="20" w:after="20"/>
      </w:pPr>
      <w:r>
        <w:t>Driver recruitment posts use external links to application forms</w:t>
      </w:r>
    </w:p>
    <w:p>
      <w:pPr>
        <w:pStyle w:val="ListBullet"/>
        <w:spacing w:before="20" w:after="20"/>
      </w:pPr>
      <w:r>
        <w:t>B2C posts drive app downloads and newsletter signups</w:t>
      </w:r>
    </w:p>
    <w:p>
      <w:pPr>
        <w:pStyle w:val="ListBullet"/>
        <w:spacing w:before="20" w:after="20"/>
      </w:pPr>
      <w:r>
        <w:t>B2B posts target municipal and employer audiences with micro-transit pitch</w:t>
      </w:r>
    </w:p>
    <w:p>
      <w:pPr>
        <w:pBdr>
          <w:bottom w:val="single" w:sz="6" w:space="1" w:color="CCCCCC"/>
        </w:pBdr>
        <w:spacing w:before="40" w:after="40"/>
      </w:pPr>
    </w:p>
    <w:p>
      <w:pPr>
        <w:pStyle w:val="Heading2"/>
        <w:spacing w:before="240" w:after="80"/>
      </w:pPr>
      <w:r>
        <w:rPr>
          <w:b/>
          <w:color w:val="16213E"/>
          <w:sz w:val="32"/>
        </w:rPr>
        <w:t>10. Delivery System</w:t>
      </w:r>
    </w:p>
    <w:p>
      <w:pPr>
        <w:pStyle w:val="Heading3"/>
        <w:spacing w:before="200" w:after="60"/>
      </w:pPr>
      <w:r>
        <w:rPr>
          <w:b/>
          <w:color w:val="0F3C78"/>
          <w:sz w:val="26"/>
        </w:rPr>
        <w:t>10.1 Project Kickoff</w:t>
      </w:r>
    </w:p>
    <w:p>
      <w:pPr>
        <w:spacing w:before="40" w:after="40"/>
      </w:pPr>
      <w:r>
        <w:rPr>
          <w:sz w:val="22"/>
        </w:rPr>
      </w:r>
      <w:r>
        <w:rPr>
          <w:b/>
        </w:rPr>
        <w:t>B2C:</w:t>
      </w:r>
      <w:r>
        <w:rPr>
          <w:sz w:val="22"/>
        </w:rPr>
        <w:t xml:space="preserve"> App downloaded → Account registered → First ride booked</w:t>
      </w:r>
    </w:p>
    <w:p>
      <w:pPr>
        <w:spacing w:before="40" w:after="40"/>
      </w:pPr>
      <w:r>
        <w:rPr>
          <w:sz w:val="22"/>
        </w:rPr>
      </w:r>
      <w:r>
        <w:rPr>
          <w:b/>
        </w:rPr>
        <w:t>B2B:</w:t>
      </w:r>
      <w:r>
        <w:rPr>
          <w:sz w:val="22"/>
        </w:rPr>
        <w:t xml:space="preserve"> Contract signed → Fleet assigned → Routes confirmed → Driver assignments set → Launch date agreed</w:t>
      </w:r>
    </w:p>
    <w:p>
      <w:pPr>
        <w:pStyle w:val="Heading3"/>
        <w:spacing w:before="200" w:after="60"/>
      </w:pPr>
      <w:r>
        <w:rPr>
          <w:b/>
          <w:color w:val="0F3C78"/>
          <w:sz w:val="26"/>
        </w:rPr>
        <w:t>10.2 Task Allocation</w:t>
      </w:r>
    </w:p>
    <w:p>
      <w:pPr>
        <w:pStyle w:val="ListBullet"/>
        <w:spacing w:before="20" w:after="20"/>
      </w:pPr>
      <w:r>
        <w:t>Driver assignments made through the dispatch platform</w:t>
      </w:r>
    </w:p>
    <w:p>
      <w:pPr>
        <w:pStyle w:val="ListBullet"/>
        <w:spacing w:before="20" w:after="20"/>
      </w:pPr>
      <w:r>
        <w:t>Scheduled routes pre-loaded into the system for recurring B2B services</w:t>
      </w:r>
    </w:p>
    <w:p>
      <w:pPr>
        <w:pStyle w:val="ListBullet"/>
        <w:spacing w:before="20" w:after="20"/>
      </w:pPr>
      <w:r>
        <w:t>On-demand requests auto-dispatched to available nearby drivers</w:t>
      </w:r>
    </w:p>
    <w:p>
      <w:pPr>
        <w:pStyle w:val="Heading3"/>
        <w:spacing w:before="200" w:after="60"/>
      </w:pPr>
      <w:r>
        <w:rPr>
          <w:b/>
          <w:color w:val="0F3C78"/>
          <w:sz w:val="26"/>
        </w:rPr>
        <w:t>10.3 Work Execution</w:t>
      </w:r>
    </w:p>
    <w:p>
      <w:pPr>
        <w:pStyle w:val="ListBullet"/>
        <w:spacing w:before="20" w:after="20"/>
      </w:pPr>
      <w:r>
        <w:t>Drivers execute trips per assignments in the driver app</w:t>
      </w:r>
    </w:p>
    <w:p>
      <w:pPr>
        <w:pStyle w:val="ListBullet"/>
        <w:spacing w:before="20" w:after="20"/>
      </w:pPr>
      <w:r>
        <w:t>Real-time GPS shared with riders and operators during active trips</w:t>
      </w:r>
    </w:p>
    <w:p>
      <w:pPr>
        <w:pStyle w:val="ListBullet"/>
        <w:spacing w:before="20" w:after="20"/>
      </w:pPr>
      <w:r>
        <w:t>Flight tracking used for airport shuttle adjustments</w:t>
      </w:r>
    </w:p>
    <w:p>
      <w:pPr>
        <w:pStyle w:val="ListBullet"/>
        <w:spacing w:before="20" w:after="20"/>
      </w:pPr>
      <w:r>
        <w:t>Medical couriers follow chain-of-custody procedures</w:t>
      </w:r>
    </w:p>
    <w:p>
      <w:pPr>
        <w:pStyle w:val="Heading3"/>
        <w:spacing w:before="200" w:after="60"/>
      </w:pPr>
      <w:r>
        <w:rPr>
          <w:b/>
          <w:color w:val="0F3C78"/>
          <w:sz w:val="26"/>
        </w:rPr>
        <w:t>10.4 Quality Control</w:t>
      </w:r>
    </w:p>
    <w:p>
      <w:pPr>
        <w:pStyle w:val="ListBullet"/>
        <w:spacing w:before="20" w:after="20"/>
      </w:pPr>
      <w:r>
        <w:t>Driver background checks and MVR reviews run at onboarding and annually</w:t>
      </w:r>
    </w:p>
    <w:p>
      <w:pPr>
        <w:pStyle w:val="ListBullet"/>
        <w:spacing w:before="20" w:after="20"/>
      </w:pPr>
      <w:r>
        <w:t>Above-average driving record required to remain active</w:t>
      </w:r>
    </w:p>
    <w:p>
      <w:pPr>
        <w:pStyle w:val="ListBullet"/>
        <w:spacing w:before="20" w:after="20"/>
      </w:pPr>
      <w:r>
        <w:t>Zero-tolerance policy enforced for substance use, violence, and misconduct</w:t>
      </w:r>
    </w:p>
    <w:p>
      <w:pPr>
        <w:pStyle w:val="ListBullet"/>
        <w:spacing w:before="20" w:after="20"/>
      </w:pPr>
      <w:r>
        <w:t>Vehicles must pass inspection and remain in compliance at all times</w:t>
      </w:r>
    </w:p>
    <w:p>
      <w:pPr>
        <w:pStyle w:val="ListBullet"/>
        <w:spacing w:before="20" w:after="20"/>
      </w:pPr>
      <w:r>
        <w:t>In-app rating system collects rider feedback</w:t>
      </w:r>
    </w:p>
    <w:p>
      <w:pPr>
        <w:pStyle w:val="ListBullet"/>
        <w:spacing w:before="20" w:after="20"/>
      </w:pPr>
      <w:r>
        <w:t>Cancellation rate monitoring for both drivers and riders</w:t>
      </w:r>
    </w:p>
    <w:p>
      <w:pPr>
        <w:pStyle w:val="ListBullet"/>
        <w:spacing w:before="20" w:after="20"/>
      </w:pPr>
      <w:r>
        <w:t>Incidents reviewed within 24 hours</w:t>
      </w:r>
    </w:p>
    <w:p>
      <w:pPr>
        <w:pStyle w:val="Heading3"/>
        <w:spacing w:before="200" w:after="60"/>
      </w:pPr>
      <w:r>
        <w:rPr>
          <w:b/>
          <w:color w:val="0F3C78"/>
          <w:sz w:val="26"/>
        </w:rPr>
        <w:t>10.5 Final Delivery</w:t>
      </w:r>
    </w:p>
    <w:p>
      <w:pPr>
        <w:pStyle w:val="ListBullet"/>
        <w:spacing w:before="20" w:after="20"/>
      </w:pPr>
      <w:r>
        <w:t>B2C: Trip completed → Auto-payment charged → Receipt sent</w:t>
      </w:r>
    </w:p>
    <w:p>
      <w:pPr>
        <w:pStyle w:val="ListBullet"/>
        <w:spacing w:before="20" w:after="20"/>
      </w:pPr>
      <w:r>
        <w:t>B2B: Service run completed → Logged in platform → Reported to client on agreed schedule</w:t>
      </w:r>
    </w:p>
    <w:p>
      <w:pPr>
        <w:pStyle w:val="ListBullet"/>
        <w:spacing w:before="20" w:after="20"/>
      </w:pPr>
      <w:r>
        <w:t>Courier: Package delivered → Chain of custody confirmed → Delivery record created</w:t>
      </w:r>
    </w:p>
    <w:p>
      <w:pPr>
        <w:pBdr>
          <w:bottom w:val="single" w:sz="6" w:space="1" w:color="CCCCCC"/>
        </w:pBdr>
        <w:spacing w:before="40" w:after="40"/>
      </w:pPr>
    </w:p>
    <w:p>
      <w:pPr>
        <w:pStyle w:val="Heading2"/>
        <w:spacing w:before="240" w:after="80"/>
      </w:pPr>
      <w:r>
        <w:rPr>
          <w:b/>
          <w:color w:val="16213E"/>
          <w:sz w:val="32"/>
        </w:rPr>
        <w:t>11. Customer Success</w:t>
      </w:r>
    </w:p>
    <w:p>
      <w:pPr>
        <w:pStyle w:val="Heading3"/>
        <w:spacing w:before="200" w:after="60"/>
      </w:pPr>
      <w:r>
        <w:rPr>
          <w:b/>
          <w:color w:val="0F3C78"/>
          <w:sz w:val="26"/>
        </w:rPr>
        <w:t>11.1 Client Communication</w:t>
      </w:r>
    </w:p>
    <w:p>
      <w:pPr>
        <w:pStyle w:val="ListBullet"/>
        <w:spacing w:before="20" w:after="20"/>
      </w:pPr>
      <w:r>
        <w:t>B2C riders: In-app notifications for booking, driver arrival, trip completion, payment</w:t>
      </w:r>
    </w:p>
    <w:p>
      <w:pPr>
        <w:pStyle w:val="ListBullet"/>
        <w:spacing w:before="20" w:after="20"/>
      </w:pPr>
      <w:r>
        <w:t>B2B clients: Direct contact with operations or account management team</w:t>
      </w:r>
    </w:p>
    <w:p>
      <w:pPr>
        <w:pStyle w:val="ListBullet"/>
        <w:spacing w:before="20" w:after="20"/>
      </w:pPr>
      <w:r>
        <w:t>Drivers: In-app support and reporting tools</w:t>
      </w:r>
    </w:p>
    <w:p>
      <w:pPr>
        <w:pStyle w:val="ListBullet"/>
        <w:spacing w:before="20" w:after="20"/>
      </w:pPr>
      <w:r>
        <w:t>All users: Email support at rideit@rideitrr.com</w:t>
      </w:r>
    </w:p>
    <w:p>
      <w:pPr>
        <w:pStyle w:val="Heading3"/>
        <w:spacing w:before="200" w:after="60"/>
      </w:pPr>
      <w:r>
        <w:rPr>
          <w:b/>
          <w:color w:val="0F3C78"/>
          <w:sz w:val="26"/>
        </w:rPr>
        <w:t>11.2 Support Channels</w:t>
      </w:r>
    </w:p>
    <w:p>
      <w:pPr>
        <w:pStyle w:val="ListBullet"/>
        <w:spacing w:before="20" w:after="20"/>
      </w:pPr>
      <w:r>
        <w:t>In-app Help Center (primary for B2C)</w:t>
      </w:r>
    </w:p>
    <w:p>
      <w:pPr>
        <w:pStyle w:val="ListBullet"/>
        <w:spacing w:before="20" w:after="20"/>
      </w:pPr>
      <w:r>
        <w:t>Email: rideit@rideitrr.com</w:t>
      </w:r>
    </w:p>
    <w:p>
      <w:pPr>
        <w:pStyle w:val="ListBullet"/>
        <w:spacing w:before="20" w:after="20"/>
      </w:pPr>
      <w:r>
        <w:t>Emergency hotline for active safety events</w:t>
      </w:r>
    </w:p>
    <w:p>
      <w:pPr>
        <w:pStyle w:val="ListBullet"/>
        <w:spacing w:before="20" w:after="20"/>
      </w:pPr>
      <w:r>
        <w:t>Non-discrimination report channel: support@rideit.com (referenced in policy)</w:t>
      </w:r>
    </w:p>
    <w:p>
      <w:pPr>
        <w:pStyle w:val="Heading3"/>
        <w:spacing w:before="200" w:after="60"/>
      </w:pPr>
      <w:r>
        <w:rPr>
          <w:b/>
          <w:color w:val="0F3C78"/>
          <w:sz w:val="26"/>
        </w:rPr>
        <w:t>11.3 Issue Resolution</w:t>
      </w:r>
    </w:p>
    <w:p>
      <w:pPr>
        <w:pStyle w:val="ListBullet"/>
        <w:spacing w:before="20" w:after="20"/>
      </w:pPr>
      <w:r>
        <w:t>Refund requests: submitted via in-app Help Center within 30 days</w:t>
      </w:r>
    </w:p>
    <w:p>
      <w:pPr>
        <w:pStyle w:val="ListBullet"/>
        <w:spacing w:before="20" w:after="20"/>
      </w:pPr>
      <w:r>
        <w:t>Incident reports: submitted in-app within 24 hours</w:t>
      </w:r>
    </w:p>
    <w:p>
      <w:pPr>
        <w:pStyle w:val="ListBullet"/>
        <w:spacing w:before="20" w:after="20"/>
      </w:pPr>
      <w:r>
        <w:t>Discrimination reports: reviewed promptly; severe violations may result in permanent account removal</w:t>
      </w:r>
    </w:p>
    <w:p>
      <w:pPr>
        <w:pStyle w:val="ListBullet"/>
        <w:spacing w:before="20" w:after="20"/>
      </w:pPr>
      <w:r>
        <w:t>Driver violations: reviewed by operations; actions range from required training to permanent deactivation</w:t>
      </w:r>
    </w:p>
    <w:p>
      <w:pPr>
        <w:pStyle w:val="ListBullet"/>
        <w:spacing w:before="20" w:after="20"/>
      </w:pPr>
      <w:r>
        <w:t>Privacy requests: responded to within one month</w:t>
      </w:r>
    </w:p>
    <w:p>
      <w:pPr>
        <w:pStyle w:val="ListBullet"/>
        <w:spacing w:before="20" w:after="20"/>
      </w:pPr>
      <w:r>
        <w:t>All disputes governed by North Carolina law; binding individual arbitration via ADR of the Carolinas</w:t>
      </w:r>
    </w:p>
    <w:p>
      <w:pPr>
        <w:pStyle w:val="Heading3"/>
        <w:spacing w:before="200" w:after="60"/>
      </w:pPr>
      <w:r>
        <w:rPr>
          <w:b/>
          <w:color w:val="0F3C78"/>
          <w:sz w:val="26"/>
        </w:rPr>
        <w:t>11.4 Long-Term Account Management</w:t>
      </w:r>
    </w:p>
    <w:p>
      <w:pPr>
        <w:pStyle w:val="ListBullet"/>
        <w:spacing w:before="20" w:after="20"/>
      </w:pPr>
      <w:r>
        <w:t>B2B clients have an ongoing relationship with Rideit operations and the Business Development Manager</w:t>
      </w:r>
    </w:p>
    <w:p>
      <w:pPr>
        <w:pStyle w:val="ListBullet"/>
        <w:spacing w:before="20" w:after="20"/>
      </w:pPr>
      <w:r>
        <w:t>Pilot programs (e.g., municipal micro-transit) are designed to scale into full deployments</w:t>
      </w:r>
    </w:p>
    <w:p>
      <w:pPr>
        <w:pStyle w:val="ListBullet"/>
        <w:spacing w:before="20" w:after="20"/>
      </w:pPr>
      <w:r>
        <w:t>Driver pool is maintained and grown through ongoing recruitment campaigns</w:t>
      </w:r>
    </w:p>
    <w:p>
      <w:pPr>
        <w:pStyle w:val="ListBullet"/>
        <w:spacing w:before="20" w:after="20"/>
      </w:pPr>
      <w:r>
        <w:t>Annual driver background check and MVR re-runs ensure ongoing compliance</w:t>
      </w:r>
    </w:p>
    <w:p>
      <w:pPr>
        <w:pStyle w:val="ListBullet"/>
        <w:spacing w:before="20" w:after="20"/>
      </w:pPr>
      <w:r>
        <w:t>Service zones are expected to expand from the initial Bladen County pilot to additional NC counties</w:t>
      </w:r>
    </w:p>
    <w:p>
      <w:pPr>
        <w:pBdr>
          <w:bottom w:val="single" w:sz="6" w:space="1" w:color="CCCCCC"/>
        </w:pBdr>
        <w:spacing w:before="40" w:after="40"/>
      </w:pPr>
    </w:p>
    <w:p>
      <w:pPr>
        <w:pStyle w:val="Heading2"/>
        <w:spacing w:before="240" w:after="80"/>
      </w:pPr>
      <w:r>
        <w:rPr>
          <w:b/>
          <w:color w:val="16213E"/>
          <w:sz w:val="32"/>
        </w:rPr>
        <w:t>12. Key Metrics</w:t>
      </w:r>
    </w:p>
    <w:p>
      <w:pPr>
        <w:pStyle w:val="Heading3"/>
        <w:spacing w:before="200" w:after="60"/>
      </w:pPr>
      <w:r>
        <w:rPr>
          <w:b/>
          <w:color w:val="0F3C78"/>
          <w:sz w:val="26"/>
        </w:rPr>
        <w:t>12.1 Sales Metrics</w:t>
      </w:r>
    </w:p>
    <w:p>
      <w:pPr>
        <w:pStyle w:val="ListBullet"/>
        <w:spacing w:before="20" w:after="20"/>
      </w:pPr>
      <w:r>
        <w:t>Number of active B2B contracts</w:t>
      </w:r>
    </w:p>
    <w:p>
      <w:pPr>
        <w:pStyle w:val="ListBullet"/>
        <w:spacing w:before="20" w:after="20"/>
      </w:pPr>
      <w:r>
        <w:t>B2B contract value per client</w:t>
      </w:r>
    </w:p>
    <w:p>
      <w:pPr>
        <w:pStyle w:val="ListBullet"/>
        <w:spacing w:before="20" w:after="20"/>
      </w:pPr>
      <w:r>
        <w:t>B2C rides completed per week/month</w:t>
      </w:r>
    </w:p>
    <w:p>
      <w:pPr>
        <w:pStyle w:val="ListBullet"/>
        <w:spacing w:before="20" w:after="20"/>
      </w:pPr>
      <w:r>
        <w:t>New rider registrations per period</w:t>
      </w:r>
    </w:p>
    <w:p>
      <w:pPr>
        <w:pStyle w:val="ListBullet"/>
        <w:spacing w:before="20" w:after="20"/>
      </w:pPr>
      <w:r>
        <w:t>Driver signup and approval rate</w:t>
      </w:r>
    </w:p>
    <w:p>
      <w:pPr>
        <w:pStyle w:val="Heading3"/>
        <w:spacing w:before="200" w:after="60"/>
      </w:pPr>
      <w:r>
        <w:rPr>
          <w:b/>
          <w:color w:val="0F3C78"/>
          <w:sz w:val="26"/>
        </w:rPr>
        <w:t>12.2 Marketing Metrics</w:t>
      </w:r>
    </w:p>
    <w:p>
      <w:pPr>
        <w:pStyle w:val="ListBullet"/>
        <w:spacing w:before="20" w:after="20"/>
      </w:pPr>
      <w:r>
        <w:t>App downloads (iOS and Android)</w:t>
      </w:r>
    </w:p>
    <w:p>
      <w:pPr>
        <w:pStyle w:val="ListBullet"/>
        <w:spacing w:before="20" w:after="20"/>
      </w:pPr>
      <w:r>
        <w:t>Newsletter subscribers</w:t>
      </w:r>
    </w:p>
    <w:p>
      <w:pPr>
        <w:pStyle w:val="ListBullet"/>
        <w:spacing w:before="20" w:after="20"/>
      </w:pPr>
      <w:r>
        <w:t>LinkedIn followers and post engagement</w:t>
      </w:r>
    </w:p>
    <w:p>
      <w:pPr>
        <w:pStyle w:val="ListBullet"/>
        <w:spacing w:before="20" w:after="20"/>
      </w:pPr>
      <w:r>
        <w:t>Website traffic</w:t>
      </w:r>
    </w:p>
    <w:p>
      <w:pPr>
        <w:pStyle w:val="Heading3"/>
        <w:spacing w:before="200" w:after="60"/>
      </w:pPr>
      <w:r>
        <w:rPr>
          <w:b/>
          <w:color w:val="0F3C78"/>
          <w:sz w:val="26"/>
        </w:rPr>
        <w:t>12.3 Operational Metrics</w:t>
      </w:r>
    </w:p>
    <w:p>
      <w:pPr>
        <w:pStyle w:val="ListBullet"/>
        <w:spacing w:before="20" w:after="20"/>
      </w:pPr>
      <w:r>
        <w:t>Driver on-time rate (within 20-minute guarantee)</w:t>
      </w:r>
    </w:p>
    <w:p>
      <w:pPr>
        <w:pStyle w:val="ListBullet"/>
        <w:spacing w:before="20" w:after="20"/>
      </w:pPr>
      <w:r>
        <w:t>Trip completion rate</w:t>
      </w:r>
    </w:p>
    <w:p>
      <w:pPr>
        <w:pStyle w:val="ListBullet"/>
        <w:spacing w:before="20" w:after="20"/>
      </w:pPr>
      <w:r>
        <w:t>Driver cancellation rate</w:t>
      </w:r>
    </w:p>
    <w:p>
      <w:pPr>
        <w:pStyle w:val="ListBullet"/>
        <w:spacing w:before="20" w:after="20"/>
      </w:pPr>
      <w:r>
        <w:t>Rider cancellation rate</w:t>
      </w:r>
    </w:p>
    <w:p>
      <w:pPr>
        <w:pStyle w:val="ListBullet"/>
        <w:spacing w:before="20" w:after="20"/>
      </w:pPr>
      <w:r>
        <w:t>Driver active vs. inactive ratio</w:t>
      </w:r>
    </w:p>
    <w:p>
      <w:pPr>
        <w:pStyle w:val="ListBullet"/>
        <w:spacing w:before="20" w:after="20"/>
      </w:pPr>
      <w:r>
        <w:t>Average trips per driver per week</w:t>
      </w:r>
    </w:p>
    <w:p>
      <w:pPr>
        <w:pStyle w:val="Heading3"/>
        <w:spacing w:before="200" w:after="60"/>
      </w:pPr>
      <w:r>
        <w:rPr>
          <w:b/>
          <w:color w:val="0F3C78"/>
          <w:sz w:val="26"/>
        </w:rPr>
        <w:t>12.4 Customer Success Metrics</w:t>
      </w:r>
    </w:p>
    <w:p>
      <w:pPr>
        <w:pStyle w:val="ListBullet"/>
        <w:spacing w:before="20" w:after="20"/>
      </w:pPr>
      <w:r>
        <w:t>Rider satisfaction rating (in-app)</w:t>
      </w:r>
    </w:p>
    <w:p>
      <w:pPr>
        <w:pStyle w:val="ListBullet"/>
        <w:spacing w:before="20" w:after="20"/>
      </w:pPr>
      <w:r>
        <w:t>Driver satisfaction and retention rate</w:t>
      </w:r>
    </w:p>
    <w:p>
      <w:pPr>
        <w:pStyle w:val="ListBullet"/>
        <w:spacing w:before="20" w:after="20"/>
      </w:pPr>
      <w:r>
        <w:t>Incident report volume and resolution time</w:t>
      </w:r>
    </w:p>
    <w:p>
      <w:pPr>
        <w:pStyle w:val="ListBullet"/>
        <w:spacing w:before="20" w:after="20"/>
      </w:pPr>
      <w:r>
        <w:t>Refund request rate</w:t>
      </w:r>
    </w:p>
    <w:p>
      <w:pPr>
        <w:pStyle w:val="ListBullet"/>
        <w:spacing w:before="20" w:after="20"/>
      </w:pPr>
      <w:r>
        <w:t>Support ticket resolution time</w:t>
      </w:r>
    </w:p>
    <w:p>
      <w:pPr>
        <w:pStyle w:val="ListBullet"/>
        <w:spacing w:before="20" w:after="20"/>
      </w:pPr>
      <w:r>
        <w:t>B2B client retention rate</w:t>
      </w:r>
    </w:p>
    <w:p>
      <w:pPr>
        <w:pBdr>
          <w:bottom w:val="single" w:sz="6" w:space="1" w:color="CCCCCC"/>
        </w:pBdr>
        <w:spacing w:before="40" w:after="40"/>
      </w:pPr>
    </w:p>
    <w:p>
      <w:pPr>
        <w:pStyle w:val="Heading2"/>
        <w:spacing w:before="240" w:after="80"/>
      </w:pPr>
      <w:r>
        <w:rPr>
          <w:b/>
          <w:color w:val="16213E"/>
          <w:sz w:val="32"/>
        </w:rPr>
        <w:t>13. Opportunities for B2B Service Providers</w:t>
      </w:r>
    </w:p>
    <w:p>
      <w:pPr>
        <w:pStyle w:val="Heading3"/>
        <w:spacing w:before="200" w:after="60"/>
      </w:pPr>
      <w:r>
        <w:rPr>
          <w:b/>
          <w:color w:val="0F3C78"/>
          <w:sz w:val="26"/>
        </w:rPr>
        <w:t>13.1 Sales Partnerships</w:t>
      </w:r>
    </w:p>
    <w:p>
      <w:pPr>
        <w:spacing w:before="40" w:after="40"/>
      </w:pPr>
      <w:r>
        <w:rPr>
          <w:sz w:val="22"/>
        </w:rPr>
        <w:t>Rideit is actively expanding its B2B pipeline into governments, healthcare, and employers across North Carolina. There is an opportunity for:</w:t>
      </w:r>
    </w:p>
    <w:p>
      <w:pPr>
        <w:pStyle w:val="ListBullet"/>
        <w:spacing w:before="20" w:after="20"/>
      </w:pPr>
      <w:r/>
      <w:r>
        <w:rPr>
          <w:b/>
        </w:rPr>
        <w:t>BDR agencies</w:t>
      </w:r>
      <w:r>
        <w:t xml:space="preserve"> to run outbound campaigns targeting city managers, transit directors, HR leaders, facilities managers, and university transportation offices across NC.</w:t>
      </w:r>
    </w:p>
    <w:p>
      <w:pPr>
        <w:pStyle w:val="ListBullet"/>
        <w:spacing w:before="20" w:after="20"/>
      </w:pPr>
      <w:r/>
      <w:r>
        <w:rPr>
          <w:b/>
        </w:rPr>
        <w:t>Government sales consultants</w:t>
      </w:r>
      <w:r>
        <w:t xml:space="preserve"> to help Rideit navigate RFP and procurement processes for municipal micro-transit contracts.</w:t>
      </w:r>
    </w:p>
    <w:p>
      <w:pPr>
        <w:pStyle w:val="ListBullet"/>
        <w:spacing w:before="20" w:after="20"/>
      </w:pPr>
      <w:r/>
      <w:r>
        <w:rPr>
          <w:b/>
        </w:rPr>
        <w:t>Staffing firms</w:t>
      </w:r>
      <w:r>
        <w:t xml:space="preserve"> to recruit regional managers and operations staff as Rideit scales to new counties.</w:t>
      </w:r>
    </w:p>
    <w:p>
      <w:pPr>
        <w:pStyle w:val="Heading3"/>
        <w:spacing w:before="200" w:after="60"/>
      </w:pPr>
      <w:r>
        <w:rPr>
          <w:b/>
          <w:color w:val="0F3C78"/>
          <w:sz w:val="26"/>
        </w:rPr>
        <w:t>13.2 Marketing Partnerships</w:t>
      </w:r>
    </w:p>
    <w:p>
      <w:pPr>
        <w:pStyle w:val="ListBullet"/>
        <w:spacing w:before="20" w:after="20"/>
      </w:pPr>
      <w:r/>
      <w:r>
        <w:rPr>
          <w:b/>
        </w:rPr>
        <w:t>Content and social media agencies</w:t>
      </w:r>
      <w:r>
        <w:t xml:space="preserve"> to grow LinkedIn presence and create B2B case studies from the Bladen County pilot launch.</w:t>
      </w:r>
    </w:p>
    <w:p>
      <w:pPr>
        <w:pStyle w:val="ListBullet"/>
        <w:spacing w:before="20" w:after="20"/>
      </w:pPr>
      <w:r/>
      <w:r>
        <w:rPr>
          <w:b/>
        </w:rPr>
        <w:t>PR firms</w:t>
      </w:r>
      <w:r>
        <w:t xml:space="preserve"> with NC relationships to place Rideit in local and regional news around the B2C launch.</w:t>
      </w:r>
    </w:p>
    <w:p>
      <w:pPr>
        <w:pStyle w:val="ListBullet"/>
        <w:spacing w:before="20" w:after="20"/>
      </w:pPr>
      <w:r/>
      <w:r>
        <w:rPr>
          <w:b/>
        </w:rPr>
        <w:t>App marketing agencies</w:t>
      </w:r>
      <w:r>
        <w:t xml:space="preserve"> to drive app downloads in the target launch counties (Bladen, Columbus, Cumberland, Robeson).</w:t>
      </w:r>
    </w:p>
    <w:p>
      <w:pPr>
        <w:pStyle w:val="ListBullet"/>
        <w:spacing w:before="20" w:after="20"/>
      </w:pPr>
      <w:r/>
      <w:r>
        <w:rPr>
          <w:b/>
        </w:rPr>
        <w:t>SEO agencies</w:t>
      </w:r>
      <w:r>
        <w:t xml:space="preserve"> to optimize the Wix-based website for local transportation search terms.</w:t>
      </w:r>
    </w:p>
    <w:p>
      <w:pPr>
        <w:pStyle w:val="ListBullet"/>
        <w:spacing w:before="20" w:after="20"/>
      </w:pPr>
      <w:r/>
      <w:r>
        <w:rPr>
          <w:b/>
        </w:rPr>
        <w:t>Email marketing providers</w:t>
      </w:r>
      <w:r>
        <w:t xml:space="preserve"> to build and nurture the newsletter subscriber base.</w:t>
      </w:r>
    </w:p>
    <w:p>
      <w:pPr>
        <w:pStyle w:val="Heading3"/>
        <w:spacing w:before="200" w:after="60"/>
      </w:pPr>
      <w:r>
        <w:rPr>
          <w:b/>
          <w:color w:val="0F3C78"/>
          <w:sz w:val="26"/>
        </w:rPr>
        <w:t>13.3 Technology Integrations</w:t>
      </w:r>
    </w:p>
    <w:p>
      <w:pPr>
        <w:pStyle w:val="ListBullet"/>
        <w:spacing w:before="20" w:after="20"/>
      </w:pPr>
      <w:r/>
      <w:r>
        <w:rPr>
          <w:b/>
        </w:rPr>
        <w:t>Fleet tracking and telematics vendors</w:t>
      </w:r>
      <w:r>
        <w:t xml:space="preserve"> for vehicle monitoring beyond the driver app GPS.</w:t>
      </w:r>
    </w:p>
    <w:p>
      <w:pPr>
        <w:pStyle w:val="ListBullet"/>
        <w:spacing w:before="20" w:after="20"/>
      </w:pPr>
      <w:r/>
      <w:r>
        <w:rPr>
          <w:b/>
        </w:rPr>
        <w:t>Payment processors</w:t>
      </w:r>
      <w:r>
        <w:t xml:space="preserve"> to expand payment options or reduce processing fees.</w:t>
      </w:r>
    </w:p>
    <w:p>
      <w:pPr>
        <w:pStyle w:val="ListBullet"/>
        <w:spacing w:before="20" w:after="20"/>
      </w:pPr>
      <w:r/>
      <w:r>
        <w:rPr>
          <w:b/>
        </w:rPr>
        <w:t>Background check API providers</w:t>
      </w:r>
      <w:r>
        <w:t xml:space="preserve"> for automated, recurring driver MVR and criminal record screening.</w:t>
      </w:r>
    </w:p>
    <w:p>
      <w:pPr>
        <w:pStyle w:val="ListBullet"/>
        <w:spacing w:before="20" w:after="20"/>
      </w:pPr>
      <w:r/>
      <w:r>
        <w:rPr>
          <w:b/>
        </w:rPr>
        <w:t>Mapping and routing API providers</w:t>
      </w:r>
      <w:r>
        <w:t xml:space="preserve"> (Google Maps, Mapbox) for navigation and geofencing in the custom platform.</w:t>
      </w:r>
    </w:p>
    <w:p>
      <w:pPr>
        <w:pStyle w:val="ListBullet"/>
        <w:spacing w:before="20" w:after="20"/>
      </w:pPr>
      <w:r/>
      <w:r>
        <w:rPr>
          <w:b/>
        </w:rPr>
        <w:t>HIPAA-compliant data handling vendors</w:t>
      </w:r>
      <w:r>
        <w:t xml:space="preserve"> for the medical courier service line.</w:t>
      </w:r>
    </w:p>
    <w:p>
      <w:pPr>
        <w:pStyle w:val="ListBullet"/>
        <w:spacing w:before="20" w:after="20"/>
      </w:pPr>
      <w:r/>
      <w:r>
        <w:rPr>
          <w:b/>
        </w:rPr>
        <w:t>White-label SaaS platform vendors</w:t>
      </w:r>
      <w:r>
        <w:t xml:space="preserve"> once the custom dispatch platform is built — licensing to other transit operators is a stated future direction.</w:t>
      </w:r>
    </w:p>
    <w:p>
      <w:pPr>
        <w:pStyle w:val="Heading3"/>
        <w:spacing w:before="200" w:after="60"/>
      </w:pPr>
      <w:r>
        <w:rPr>
          <w:b/>
          <w:color w:val="0F3C78"/>
          <w:sz w:val="26"/>
        </w:rPr>
        <w:t>13.4 Outsourcing Opportunities</w:t>
      </w:r>
    </w:p>
    <w:p>
      <w:pPr>
        <w:pStyle w:val="ListBullet"/>
        <w:spacing w:before="20" w:after="20"/>
      </w:pPr>
      <w:r/>
      <w:r>
        <w:rPr>
          <w:b/>
        </w:rPr>
        <w:t>Full-stack development (active need):</w:t>
      </w:r>
      <w:r>
        <w:t xml:space="preserve"> Rideit posted on Upwork for a full-stack developer to build a custom dispatch, reservation, and GPS tracking platform. Contract, 1–3 months, remote.</w:t>
      </w:r>
    </w:p>
    <w:p>
      <w:pPr>
        <w:pStyle w:val="ListBullet"/>
        <w:spacing w:before="20" w:after="20"/>
      </w:pPr>
      <w:r/>
      <w:r>
        <w:rPr>
          <w:b/>
        </w:rPr>
        <w:t>Mobile development:</w:t>
      </w:r>
      <w:r>
        <w:t xml:space="preserve"> Flutter or React Native developer for driver and rider app enhancements.</w:t>
      </w:r>
    </w:p>
    <w:p>
      <w:pPr>
        <w:pStyle w:val="ListBullet"/>
        <w:spacing w:before="20" w:after="20"/>
      </w:pPr>
      <w:r/>
      <w:r>
        <w:rPr>
          <w:b/>
        </w:rPr>
        <w:t>DevOps:</w:t>
      </w:r>
      <w:r>
        <w:t xml:space="preserve"> Cloud hosting, database backup, CI/CD, and security hardening for the new platform.</w:t>
      </w:r>
    </w:p>
    <w:p>
      <w:pPr>
        <w:pStyle w:val="ListBullet"/>
        <w:spacing w:before="20" w:after="20"/>
      </w:pPr>
      <w:r/>
      <w:r>
        <w:rPr>
          <w:b/>
        </w:rPr>
        <w:t>Legal and compliance:</w:t>
      </w:r>
      <w:r>
        <w:t xml:space="preserve"> ADA compliance auditing, NC transportation law review, arbitration clause maintenance.</w:t>
      </w:r>
    </w:p>
    <w:p>
      <w:pPr>
        <w:pStyle w:val="ListBullet"/>
        <w:spacing w:before="20" w:after="20"/>
      </w:pPr>
      <w:r/>
      <w:r>
        <w:rPr>
          <w:b/>
        </w:rPr>
        <w:t>Insurance brokerage:</w:t>
      </w:r>
      <w:r>
        <w:t xml:space="preserve"> Commercial auto policy review and expansion as the fleet grows.</w:t>
      </w:r>
    </w:p>
    <w:p>
      <w:pPr>
        <w:pStyle w:val="ListBullet"/>
        <w:spacing w:before="20" w:after="20"/>
      </w:pPr>
      <w:r/>
      <w:r>
        <w:rPr>
          <w:b/>
        </w:rPr>
        <w:t>Driver recruitment:</w:t>
      </w:r>
      <w:r>
        <w:t xml:space="preserve"> Sourcing and pre-screening independent contractor drivers across NC counties.</w:t>
      </w:r>
    </w:p>
    <w:p>
      <w:pPr>
        <w:pBdr>
          <w:bottom w:val="single" w:sz="6" w:space="1" w:color="CCCCCC"/>
        </w:pBdr>
        <w:spacing w:before="40" w:after="40"/>
      </w:pPr>
    </w:p>
    <w:p>
      <w:pPr>
        <w:pStyle w:val="Heading2"/>
        <w:spacing w:before="240" w:after="80"/>
      </w:pPr>
      <w:r>
        <w:rPr>
          <w:b/>
          <w:color w:val="16213E"/>
          <w:sz w:val="32"/>
        </w:rPr>
        <w:t>14. Summary of Business Operations</w:t>
      </w:r>
    </w:p>
    <w:p>
      <w:pPr>
        <w:spacing w:before="40" w:after="40"/>
      </w:pPr>
      <w:r>
        <w:rPr>
          <w:sz w:val="22"/>
        </w:rPr>
        <w:t>Rideit is a transportation company based in Bladenboro, North Carolina. It is an early-stage startup. It is not yet publicly launched for B2C but is already selling B2B services.</w:t>
      </w:r>
    </w:p>
    <w:p>
      <w:pPr>
        <w:spacing w:before="40" w:after="40"/>
      </w:pPr>
      <w:r>
        <w:rPr>
          <w:sz w:val="22"/>
        </w:rPr>
      </w:r>
      <w:r>
        <w:rPr>
          <w:b/>
        </w:rPr>
        <w:t>Here is how the business works end-to-end:</w:t>
      </w:r>
      <w:r>
        <w:rPr>
          <w:sz w:val="22"/>
        </w:rPr>
      </w:r>
    </w:p>
    <w:p>
      <w:pPr>
        <w:spacing w:before="40" w:after="40"/>
      </w:pPr>
      <w:r>
        <w:rPr>
          <w:sz w:val="22"/>
        </w:rPr>
        <w:t>Rideit has two sides. On the B2B side, it signs contracts with businesses, governments, and organizations that need transportation. Rideit provides the drivers and vehicles and runs the service. The client pays a contracted fee. This side is already operating.</w:t>
      </w:r>
    </w:p>
    <w:p>
      <w:pPr>
        <w:spacing w:before="40" w:after="40"/>
      </w:pPr>
      <w:r>
        <w:rPr>
          <w:sz w:val="22"/>
        </w:rPr>
        <w:t>On the B2C side, Rideit is launching an on-demand rideshare app. Riders use the app to book rides. Drivers accept the rides through the driver app. Rideit takes a fee per ride. This side is in the final pre-launch stage. Bladen County, NC is the first market.</w:t>
      </w:r>
    </w:p>
    <w:p>
      <w:pPr>
        <w:spacing w:before="40" w:after="40"/>
      </w:pPr>
      <w:r>
        <w:rPr>
          <w:sz w:val="22"/>
        </w:rPr>
        <w:t>Rideit's drivers are independent contractors. They apply on the website, get interviewed, pass a background check and vehicle inspection, and are approved by a regional manager. They use a driver app to go online, accept trips, and earn money.</w:t>
      </w:r>
    </w:p>
    <w:p>
      <w:pPr>
        <w:spacing w:before="40" w:after="40"/>
      </w:pPr>
      <w:r>
        <w:rPr>
          <w:sz w:val="22"/>
        </w:rPr>
        <w:t>Rideit's technology platform is being rebuilt from scratch. They hired a developer via Upwork to build a custom dispatch system, admin dashboard, driver app, and booking interface. This platform is designed to support multiple service types in the future.</w:t>
      </w:r>
    </w:p>
    <w:p>
      <w:pPr>
        <w:spacing w:before="40" w:after="40"/>
      </w:pPr>
      <w:r>
        <w:rPr>
          <w:sz w:val="22"/>
        </w:rPr>
        <w:t>The company is small. It has a founder, a Business Development Manager (Ray Johnson), a regional manager, and support staff. Operations are lean. Technology is being outsourced. Sales are founder-led and BDM-led, focused on North Carolina municipalities, employers, and institutions.</w:t>
      </w:r>
    </w:p>
    <w:p>
      <w:pPr>
        <w:spacing w:before="40" w:after="40"/>
      </w:pPr>
      <w:r>
        <w:rPr>
          <w:sz w:val="22"/>
        </w:rPr>
        <w:t>The key opportunity for external service providers is in sales outreach (BDR services for B2B), technology development (platform build), app marketing (driver and rider acquisition), and government/municipal sales consulting.</w:t>
      </w:r>
    </w:p>
    <w:p>
      <w:pPr>
        <w:spacing w:before="40" w:after="40"/>
      </w:pPr>
      <w:r>
        <w:rPr>
          <w:sz w:val="22"/>
        </w:rPr>
        <w:t>Rideit is pre-revenue at scale but has active B2B contracts, a live driver app, a nearly-live rider app, and a real community need it is filling in rural North Carolina.</w:t>
      </w:r>
    </w:p>
    <w:p>
      <w:pPr>
        <w:pBdr>
          <w:bottom w:val="single" w:sz="6" w:space="1" w:color="CCCCCC"/>
        </w:pBdr>
        <w:spacing w:before="40" w:after="40"/>
      </w:pPr>
    </w:p>
    <w:p>
      <w:pPr>
        <w:spacing w:before="40" w:after="40"/>
      </w:pPr>
      <w:r>
        <w:rPr>
          <w:sz w:val="22"/>
        </w:rPr>
        <w:t>*Document generated from: p1a_Website.md, p1b_Linkedin_Company.md, p1c_Linkedin_Owner.md, p1e_Job_Posting.md*</w:t>
      </w:r>
    </w:p>
    <w:p>
      <w:pPr>
        <w:spacing w:before="40" w:after="40"/>
      </w:pPr>
      <w:r>
        <w:rPr>
          <w:sz w:val="22"/>
        </w:rPr>
        <w:t>*System prompt: p4a_Business_Operations_Doc_Generator.md*</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