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6a34a" w:sz="2"/>
          <w:bottom w:val="single" w:color="16a34a" w:sz="2"/>
          <w:left w:val="single" w:color="16a34a" w:sz="2"/>
          <w:right w:val="single" w:color="16a34a" w:sz="2"/>
        </w:pBdr>
        <w:shd w:fill="dcfce7" w:color="dcfce7" w:val="clear"/>
        <w:spacing w:after="80" w:before="0"/>
        <w:ind w:left="160"/>
      </w:pPr>
      <w:r>
        <w:rPr>
          <w:rFonts w:ascii="Arial" w:cs="Arial" w:eastAsia="Arial" w:hAnsi="Arial"/>
          <w:b/>
          <w:bCs/>
          <w:color w:val="16a34a"/>
          <w:sz w:val="28"/>
          <w:szCs w:val="28"/>
        </w:rPr>
        <w:t xml:space="preserve">QA GATE: PASS</w:t>
      </w:r>
    </w:p>
    <w:p>
      <w:pPr>
        <w:shd w:fill="dcfce7" w:color="dcfce7" w:val="clear"/>
        <w:spacing w:after="120" w:before="40"/>
        <w:ind w:left="160"/>
      </w:pPr>
      <w:r>
        <w:rPr>
          <w:rFonts w:ascii="Arial" w:cs="Arial" w:eastAsia="Arial" w:hAnsi="Arial"/>
          <w:color w:val="16a34a"/>
          <w:sz w:val="18"/>
          <w:szCs w:val="18"/>
        </w:rPr>
        <w:t xml:space="preserve">3 verifiable problems with named public sources: ✓   Bottleneck supported by real evidence: ✓   Stakes number has defensible L1/L2 basis: ✓   Brief is trimmed hold-back version (no solution cards, no ROI dashboard, no build timeline, reply-ask CTA): ✓</w:t>
      </w:r>
    </w:p>
    <w:p>
      <w:pPr>
        <w:pStyle w:val="Heading2"/>
        <w:pBdr>
          <w:bottom w:val="single" w:color="2563EB" w:sz="6"/>
        </w:pBdr>
        <w:spacing w:after="160" w:before="400"/>
      </w:pPr>
      <w:r>
        <w:rPr>
          <w:rFonts w:ascii="Arial" w:cs="Arial" w:eastAsia="Arial" w:hAnsi="Arial"/>
          <w:b/>
          <w:bCs/>
          <w:color w:val="0f1c2e"/>
          <w:sz w:val="28"/>
          <w:szCs w:val="28"/>
        </w:rPr>
        <w:t xml:space="preserve">PART 0 — DM Wrapper, Captions &amp; Delivery</w:t>
      </w:r>
    </w:p>
    <w:p>
      <w:pPr>
        <w:spacing w:after="80" w:before="80" w:line="300"/>
      </w:pPr>
      <w:r>
        <w:rPr>
          <w:rFonts w:ascii="Arial" w:cs="Arial" w:eastAsia="Arial" w:hAnsi="Arial"/>
          <w:b/>
          <w:bCs/>
          <w:i w:val="false"/>
          <w:iCs w:val="false"/>
          <w:color w:val="334155"/>
          <w:sz w:val="22"/>
          <w:szCs w:val="22"/>
        </w:rPr>
        <w:t xml:space="preserve">0.1 — The Wrapper Message (DM text sent with the video)</w:t>
      </w:r>
    </w:p>
    <w:p>
      <w:pPr>
        <w:spacing w:after="80" w:before="80" w:line="300"/>
      </w:pPr>
      <w:r>
        <w:rPr>
          <w:rFonts w:ascii="Arial" w:cs="Arial" w:eastAsia="Arial" w:hAnsi="Arial"/>
          <w:b w:val="false"/>
          <w:bCs w:val="false"/>
          <w:i/>
          <w:iCs/>
          <w:color w:val="334155"/>
          <w:sz w:val="22"/>
          <w:szCs w:val="22"/>
        </w:rPr>
        <w:t xml:space="preserve">The first ~7 words are the hook. Appears in LinkedIn preview before the message is opened.</w:t>
      </w:r>
    </w:p>
    <w:p>
      <w:pPr>
        <w:spacing w:after="60" w:before="60"/>
      </w:pPr>
    </w:p>
    <w:p>
      <w:pPr>
        <w:pBdr>
          <w:top w:val="single" w:color="CBD5E1" w:sz="1"/>
          <w:left w:val="single" w:color="CBD5E1" w:sz="1"/>
          <w:right w:val="single" w:color="CBD5E1" w:sz="1"/>
        </w:pBdr>
        <w:shd w:fill="ddeeff" w:color="ddeeff" w:val="clear"/>
        <w:spacing w:after="40" w:before="80"/>
        <w:ind w:left="160"/>
      </w:pPr>
      <w:r>
        <w:rPr>
          <w:rFonts w:ascii="Arial" w:cs="Arial" w:eastAsia="Arial" w:hAnsi="Arial"/>
          <w:b/>
          <w:bCs/>
          <w:color w:val="0f1c2e"/>
          <w:sz w:val="22"/>
          <w:szCs w:val="22"/>
        </w:rPr>
        <w:t xml:space="preserve">WRAPPER MESSAGE — Copy-ready</w:t>
      </w:r>
    </w:p>
    <w:p>
      <w:pPr>
        <w:pBdr>
          <w:left w:val="single" w:color="CBD5E1" w:sz="1"/>
          <w:right w:val="single" w:color="CBD5E1" w:sz="1"/>
        </w:pBdr>
        <w:shd w:fill="ddeeff" w:color="ddeeff" w:val="clear"/>
        <w:spacing w:after="40" w:before="40" w:line="300"/>
        <w:ind w:left="160"/>
      </w:pPr>
      <w:r>
        <w:rPr>
          <w:rFonts w:ascii="Arial" w:cs="Arial" w:eastAsia="Arial" w:hAnsi="Arial"/>
          <w:color w:val="334155"/>
          <w:sz w:val="22"/>
          <w:szCs w:val="22"/>
        </w:rPr>
        <w:t xml:space="preserve"/>
      </w:r>
    </w:p>
    <w:p>
      <w:pPr>
        <w:pBdr>
          <w:left w:val="single" w:color="CBD5E1" w:sz="1"/>
          <w:right w:val="single" w:color="CBD5E1" w:sz="1"/>
        </w:pBdr>
        <w:shd w:fill="ddeeff" w:color="ddeeff" w:val="clear"/>
        <w:spacing w:after="40" w:before="40" w:line="300"/>
        <w:ind w:left="160"/>
      </w:pPr>
      <w:r>
        <w:rPr>
          <w:rFonts w:ascii="Arial" w:cs="Arial" w:eastAsia="Arial" w:hAnsi="Arial"/>
          <w:color w:val="334155"/>
          <w:sz w:val="22"/>
          <w:szCs w:val="22"/>
        </w:rPr>
        <w:t xml:space="preserve">Hook (first 7 words): "Found something in your course checkout flow."</w:t>
      </w:r>
    </w:p>
    <w:p>
      <w:pPr>
        <w:pBdr>
          <w:left w:val="single" w:color="CBD5E1" w:sz="1"/>
          <w:right w:val="single" w:color="CBD5E1" w:sz="1"/>
        </w:pBdr>
        <w:shd w:fill="ddeeff" w:color="ddeeff" w:val="clear"/>
        <w:spacing w:after="40" w:before="40" w:line="300"/>
        <w:ind w:left="160"/>
      </w:pPr>
      <w:r>
        <w:rPr>
          <w:rFonts w:ascii="Arial" w:cs="Arial" w:eastAsia="Arial" w:hAnsi="Arial"/>
          <w:color w:val="334155"/>
          <w:sz w:val="22"/>
          <w:szCs w:val="22"/>
        </w:rPr>
        <w:t xml:space="preserve"/>
      </w:r>
    </w:p>
    <w:p>
      <w:pPr>
        <w:pBdr>
          <w:left w:val="single" w:color="CBD5E1" w:sz="1"/>
          <w:right w:val="single" w:color="CBD5E1" w:sz="1"/>
        </w:pBdr>
        <w:shd w:fill="ddeeff" w:color="ddeeff" w:val="clear"/>
        <w:spacing w:after="40" w:before="40" w:line="300"/>
        <w:ind w:left="160"/>
      </w:pPr>
      <w:r>
        <w:rPr>
          <w:rFonts w:ascii="Arial" w:cs="Arial" w:eastAsia="Arial" w:hAnsi="Arial"/>
          <w:color w:val="334155"/>
          <w:sz w:val="22"/>
          <w:szCs w:val="22"/>
        </w:rPr>
        <w:t xml:space="preserve">───</w:t>
      </w:r>
    </w:p>
    <w:p>
      <w:pPr>
        <w:pBdr>
          <w:left w:val="single" w:color="CBD5E1" w:sz="1"/>
          <w:right w:val="single" w:color="CBD5E1" w:sz="1"/>
        </w:pBdr>
        <w:shd w:fill="ddeeff" w:color="ddeeff" w:val="clear"/>
        <w:spacing w:after="40" w:before="40" w:line="300"/>
        <w:ind w:left="160"/>
      </w:pPr>
      <w:r>
        <w:rPr>
          <w:rFonts w:ascii="Arial" w:cs="Arial" w:eastAsia="Arial" w:hAnsi="Arial"/>
          <w:color w:val="334155"/>
          <w:sz w:val="22"/>
          <w:szCs w:val="22"/>
        </w:rPr>
        <w:t xml:space="preserve"/>
      </w:r>
    </w:p>
    <w:p>
      <w:pPr>
        <w:pBdr>
          <w:left w:val="single" w:color="CBD5E1" w:sz="1"/>
          <w:right w:val="single" w:color="CBD5E1" w:sz="1"/>
        </w:pBdr>
        <w:shd w:fill="ddeeff" w:color="ddeeff" w:val="clear"/>
        <w:spacing w:after="40" w:before="40" w:line="300"/>
        <w:ind w:left="160"/>
      </w:pPr>
      <w:r>
        <w:rPr>
          <w:rFonts w:ascii="Arial" w:cs="Arial" w:eastAsia="Arial" w:hAnsi="Arial"/>
          <w:color w:val="334155"/>
          <w:sz w:val="22"/>
          <w:szCs w:val="22"/>
        </w:rPr>
        <w:t xml:space="preserve">Found something in your course checkout flow. You've probably seen me commenting on your posts a few times — I run a small dev studio (Dev8X) and spent time looking closely at how UPstander International takes on new students online. Recorded a 3-minute read of where I think it's leaking. No pitch — tell me if I got it wrong.</w:t>
      </w:r>
    </w:p>
    <w:p>
      <w:pPr>
        <w:pBdr>
          <w:left w:val="single" w:color="CBD5E1" w:sz="1"/>
          <w:right w:val="single" w:color="CBD5E1" w:sz="1"/>
        </w:pBdr>
        <w:shd w:fill="ddeeff" w:color="ddeeff" w:val="clear"/>
        <w:spacing w:after="40" w:before="40" w:line="300"/>
        <w:ind w:left="160"/>
      </w:pPr>
      <w:r>
        <w:rPr>
          <w:rFonts w:ascii="Arial" w:cs="Arial" w:eastAsia="Arial" w:hAnsi="Arial"/>
          <w:color w:val="334155"/>
          <w:sz w:val="22"/>
          <w:szCs w:val="22"/>
        </w:rPr>
        <w:t xml:space="preserve"/>
      </w:r>
    </w:p>
    <w:p>
      <w:pPr>
        <w:pBdr>
          <w:left w:val="single" w:color="CBD5E1" w:sz="1"/>
          <w:right w:val="single" w:color="CBD5E1" w:sz="1"/>
        </w:pBdr>
        <w:shd w:fill="ddeeff" w:color="ddeeff" w:val="clear"/>
        <w:spacing w:after="40" w:before="40" w:line="300"/>
        <w:ind w:left="160"/>
      </w:pPr>
      <w:r>
        <w:rPr>
          <w:rFonts w:ascii="Arial" w:cs="Arial" w:eastAsia="Arial" w:hAnsi="Arial"/>
          <w:color w:val="334155"/>
          <w:sz w:val="22"/>
          <w:szCs w:val="22"/>
        </w:rPr>
        <w:t xml:space="preserve">[Attach video]</w:t>
      </w:r>
    </w:p>
    <w:p>
      <w:pPr>
        <w:pBdr>
          <w:left w:val="single" w:color="CBD5E1" w:sz="1"/>
          <w:right w:val="single" w:color="CBD5E1" w:sz="1"/>
        </w:pBdr>
        <w:shd w:fill="ddeeff" w:color="ddeeff" w:val="clear"/>
        <w:spacing w:after="40" w:before="40" w:line="300"/>
        <w:ind w:left="160"/>
      </w:pPr>
      <w:r>
        <w:rPr>
          <w:rFonts w:ascii="Arial" w:cs="Arial" w:eastAsia="Arial" w:hAnsi="Arial"/>
          <w:color w:val="334155"/>
          <w:sz w:val="22"/>
          <w:szCs w:val="22"/>
        </w:rPr>
        <w:t xml:space="preserve"/>
      </w:r>
    </w:p>
    <w:p>
      <w:pPr>
        <w:pBdr>
          <w:left w:val="single" w:color="CBD5E1" w:sz="1"/>
          <w:right w:val="single" w:color="CBD5E1" w:sz="1"/>
        </w:pBdr>
        <w:shd w:fill="ddeeff" w:color="ddeeff" w:val="clear"/>
        <w:spacing w:after="40" w:before="40" w:line="300"/>
        <w:ind w:left="160"/>
      </w:pPr>
      <w:r>
        <w:rPr>
          <w:rFonts w:ascii="Arial" w:cs="Arial" w:eastAsia="Arial" w:hAnsi="Arial"/>
          <w:color w:val="334155"/>
          <w:sz w:val="22"/>
          <w:szCs w:val="22"/>
        </w:rPr>
        <w:t xml:space="preserve">───</w:t>
      </w:r>
    </w:p>
    <w:p>
      <w:pPr>
        <w:pBdr>
          <w:left w:val="single" w:color="CBD5E1" w:sz="1"/>
          <w:right w:val="single" w:color="CBD5E1" w:sz="1"/>
        </w:pBdr>
        <w:shd w:fill="ddeeff" w:color="ddeeff" w:val="clear"/>
        <w:spacing w:after="40" w:before="40" w:line="300"/>
        <w:ind w:left="160"/>
      </w:pPr>
      <w:r>
        <w:rPr>
          <w:rFonts w:ascii="Arial" w:cs="Arial" w:eastAsia="Arial" w:hAnsi="Arial"/>
          <w:color w:val="334155"/>
          <w:sz w:val="22"/>
          <w:szCs w:val="22"/>
        </w:rPr>
        <w:t xml:space="preserve"/>
      </w:r>
    </w:p>
    <w:p>
      <w:pPr>
        <w:pBdr>
          <w:left w:val="single" w:color="CBD5E1" w:sz="1"/>
          <w:right w:val="single" w:color="CBD5E1" w:sz="1"/>
        </w:pBdr>
        <w:shd w:fill="ddeeff" w:color="ddeeff" w:val="clear"/>
        <w:spacing w:after="40" w:before="40" w:line="300"/>
        <w:ind w:left="160"/>
      </w:pPr>
      <w:r>
        <w:rPr>
          <w:rFonts w:ascii="Arial" w:cs="Arial" w:eastAsia="Arial" w:hAnsi="Arial"/>
          <w:color w:val="334155"/>
          <w:sz w:val="22"/>
          <w:szCs w:val="22"/>
        </w:rPr>
        <w:t xml:space="preserve">FALLBACK WRAPPER (send if no reply after 5–7 days, different angle):</w:t>
      </w:r>
    </w:p>
    <w:p>
      <w:pPr>
        <w:pBdr>
          <w:left w:val="single" w:color="CBD5E1" w:sz="1"/>
          <w:right w:val="single" w:color="CBD5E1" w:sz="1"/>
        </w:pBdr>
        <w:shd w:fill="ddeeff" w:color="ddeeff" w:val="clear"/>
        <w:spacing w:after="40" w:before="40" w:line="300"/>
        <w:ind w:left="160"/>
      </w:pPr>
      <w:r>
        <w:rPr>
          <w:rFonts w:ascii="Arial" w:cs="Arial" w:eastAsia="Arial" w:hAnsi="Arial"/>
          <w:color w:val="334155"/>
          <w:sz w:val="22"/>
          <w:szCs w:val="22"/>
        </w:rPr>
        <w:t xml:space="preserve"/>
      </w:r>
    </w:p>
    <w:p>
      <w:pPr>
        <w:pBdr>
          <w:left w:val="single" w:color="CBD5E1" w:sz="1"/>
          <w:right w:val="single" w:color="CBD5E1" w:sz="1"/>
        </w:pBdr>
        <w:shd w:fill="ddeeff" w:color="ddeeff" w:val="clear"/>
        <w:spacing w:after="40" w:before="40" w:line="300"/>
        <w:ind w:left="160"/>
      </w:pPr>
      <w:r>
        <w:rPr>
          <w:rFonts w:ascii="Arial" w:cs="Arial" w:eastAsia="Arial" w:hAnsi="Arial"/>
          <w:color w:val="334155"/>
          <w:sz w:val="22"/>
          <w:szCs w:val="22"/>
        </w:rPr>
        <w:t xml:space="preserve">16 students enrolled — with a speaking reach of 6,000+. Walked through what I think the gap is between those two numbers on your site. Still no pitch — curious if the read holds.</w:t>
      </w:r>
    </w:p>
    <w:p>
      <w:pPr>
        <w:pBdr>
          <w:bottom w:val="single" w:color="CBD5E1" w:sz="1"/>
          <w:left w:val="single" w:color="CBD5E1" w:sz="1"/>
          <w:right w:val="single" w:color="CBD5E1" w:sz="1"/>
        </w:pBdr>
        <w:shd w:fill="ddeeff" w:color="ddeeff" w:val="clear"/>
        <w:spacing w:after="80" w:before="40"/>
        <w:ind w:left="160"/>
      </w:pPr>
    </w:p>
    <w:p>
      <w:pPr>
        <w:spacing w:after="60" w:before="120"/>
      </w:pPr>
    </w:p>
    <w:p>
      <w:pPr>
        <w:spacing w:after="80" w:before="80" w:line="300"/>
      </w:pPr>
      <w:r>
        <w:rPr>
          <w:rFonts w:ascii="Arial" w:cs="Arial" w:eastAsia="Arial" w:hAnsi="Arial"/>
          <w:b/>
          <w:bCs/>
          <w:i w:val="false"/>
          <w:iCs w:val="false"/>
          <w:color w:val="334155"/>
          <w:sz w:val="22"/>
          <w:szCs w:val="22"/>
        </w:rPr>
        <w:t xml:space="preserve">0.2 — Caption Transcript (burned-in captions — every SPEAK line)</w:t>
      </w:r>
    </w:p>
    <w:p>
      <w:pPr>
        <w:spacing w:after="80" w:before="80" w:line="300"/>
      </w:pPr>
      <w:r>
        <w:rPr>
          <w:rFonts w:ascii="Arial" w:cs="Arial" w:eastAsia="Arial" w:hAnsi="Arial"/>
          <w:b w:val="false"/>
          <w:bCs w:val="false"/>
          <w:i/>
          <w:iCs/>
          <w:color w:val="334155"/>
          <w:sz w:val="22"/>
          <w:szCs w:val="22"/>
        </w:rPr>
        <w:t xml:space="preserve">Output below is the full spoken-word transcript for caption burn-in. Every 🎙 SPEAK line in Part A is reproduced here in sequence.</w:t>
      </w:r>
    </w:p>
    <w:p>
      <w:pPr>
        <w:spacing w:after="60" w:before="60"/>
      </w:pP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[BEAT 1 — 0:00]</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Your course checkout is broken right now — anyone who clicks</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'Buy' on R.E.A.Ch! or L.E.A.D. hits a dead end, a 404,</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and I found this by spending an hour on your live site.</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[BEAT 2 — 0:20]</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Here is what anyone who looked closely would see.</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First, those 404 errors — not one page, multiple course URLs,</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confirmed from a review of your live site.</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Second, no email capture anywhere. Your MailPoet subscription</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page returns empty. Not a list with no subscribers — a page</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with nothing on it. Third, the course modules themselves</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are invisible to a buyer. Someone lands on R.E.A.Ch! and</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there's no structure, no preview, no reason to hand over $199.</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And fourth, 24 Upwork hires, $19,900 spent according to your</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job posting history — and the checkout still doesn't work.</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That's not a patch problem. That's an architecture problem.</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[BEAT 3 — 1:00]</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Here's what I can see, and where I'd want you to correct me.</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I can see the broken checkout. I can see the empty MailPoet page.</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I can see the Upwork spend. What I cannot see is your current</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email list — whether one exists, how large it is. I cannot see</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your actual conversion rate on the traffic that does reach you.</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And I cannot see how many times in the last 12 months you've</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had to hire someone just to make the site work again.</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Those three numbers are exactly where the real money lives,</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and they're the first things I'd want to map together.</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[BEAT 4 — 1:40]</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Here's what that gap looks like in rough numbers.</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You've personally spoken to 6,000+ students in a single year.</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Your own words from your blog. Your course costs $199.</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Even on conservative assumptions — a 1% conversion,</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industry standard for a solo educator — that's 60 enrollments,</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roughly $11,940 in course revenue a year. Right now you have</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16 students. The exact figure is what we'd confirm together,</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but even the conservative version shows there is real money</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on the table. You've said publicly that three books are coming</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in 2026. Each one drives a short, high-intent traffic spike.</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Without a working purchase and capture path in place first,</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every spike converts at near-zero — the same pattern</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that left 16 students on a course you've promoted for a year.</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This gap doesn't shrink as you get bigger. It compounds.</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This is the kind of operational problem we build systems to close.</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[BEAT 5 — 2:20]</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You know the inside of this. I only see the outside.</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Whichever of these you push back on tells me what actually</w:t>
      </w:r>
    </w:p>
    <w:p>
      <w:pPr>
        <w:pBdr>
          <w:left w:val="single" w:color="CBD5E1" w:sz="1"/>
          <w:right w:val="single" w:color="CBD5E1" w:sz="1"/>
        </w:pBdr>
        <w:shd w:fill="F1F5F9" w:color="F1F5F9" w:val="clear"/>
        <w:spacing w:after="40" w:before="40" w:line="280"/>
        <w:ind w:left="160"/>
      </w:pPr>
      <w:r>
        <w:rPr>
          <w:rFonts w:ascii="Courier New" w:cs="Courier New" w:eastAsia="Courier New" w:hAnsi="Courier New"/>
          <w:color w:val="334155"/>
          <w:sz w:val="20"/>
          <w:szCs w:val="20"/>
        </w:rPr>
        <w:t xml:space="preserve">matters most — just reply with the one I got wrong.</w:t>
      </w:r>
    </w:p>
    <w:p>
      <w:pPr>
        <w:spacing w:after="60" w:before="120"/>
      </w:pPr>
    </w:p>
    <w:p>
      <w:pPr>
        <w:spacing w:after="80" w:before="80" w:line="300"/>
      </w:pPr>
      <w:r>
        <w:rPr>
          <w:rFonts w:ascii="Arial" w:cs="Arial" w:eastAsia="Arial" w:hAnsi="Arial"/>
          <w:b/>
          <w:bCs/>
          <w:i w:val="false"/>
          <w:iCs w:val="false"/>
          <w:color w:val="334155"/>
          <w:sz w:val="22"/>
          <w:szCs w:val="22"/>
        </w:rPr>
        <w:t xml:space="preserve">0.3 — Recording for Mobile</w:t>
      </w:r>
    </w:p>
    <w:p>
      <w:pPr>
        <w:spacing w:after="80" w:before="80" w:line="300"/>
      </w:pPr>
      <w:r>
        <w:rPr>
          <w:rFonts w:ascii="Arial" w:cs="Arial" w:eastAsia="Arial" w:hAnsi="Arial"/>
          <w:b w:val="false"/>
          <w:bCs w:val="false"/>
          <w:i w:val="false"/>
          <w:iCs w:val="false"/>
          <w:color w:val="334155"/>
          <w:sz w:val="22"/>
          <w:szCs w:val="22"/>
        </w:rPr>
        <w:t xml:space="preserve">Do NOT film a continuous full-page scroll. Zoom into each narrated element — hero stat, one problem row at a time, the transparency table — so text is legible at phone size. One element on screen at a time, matched to the beat being spoken.</w:t>
      </w:r>
    </w:p>
    <w:p>
      <w:pPr>
        <w:spacing w:after="80" w:before="80" w:line="300"/>
      </w:pPr>
      <w:r>
        <w:rPr>
          <w:rFonts w:ascii="Arial" w:cs="Arial" w:eastAsia="Arial" w:hAnsi="Arial"/>
          <w:b w:val="false"/>
          <w:bCs w:val="false"/>
          <w:i w:val="false"/>
          <w:iCs w:val="false"/>
          <w:color w:val="334155"/>
          <w:sz w:val="22"/>
          <w:szCs w:val="22"/>
        </w:rPr>
        <w:t xml:space="preserve">Record at 1280×720 or higher. Verify the smallest on-screen text is phone-readable before sending.</w:t>
      </w:r>
    </w:p>
    <w:p>
      <w:pPr>
        <w:spacing w:after="60" w:before="120"/>
      </w:pPr>
    </w:p>
    <w:p>
      <w:pPr>
        <w:spacing w:after="80" w:before="80" w:line="300"/>
      </w:pPr>
      <w:r>
        <w:rPr>
          <w:rFonts w:ascii="Arial" w:cs="Arial" w:eastAsia="Arial" w:hAnsi="Arial"/>
          <w:b/>
          <w:bCs/>
          <w:i w:val="false"/>
          <w:iCs w:val="false"/>
          <w:color w:val="334155"/>
          <w:sz w:val="22"/>
          <w:szCs w:val="22"/>
        </w:rPr>
        <w:t xml:space="preserve">0.4 — LinkedIn Connection Request</w:t>
      </w:r>
    </w:p>
    <w:p>
      <w:pPr>
        <w:spacing w:after="80" w:before="80" w:line="300"/>
      </w:pPr>
      <w:r>
        <w:rPr>
          <w:rFonts w:ascii="Arial" w:cs="Arial" w:eastAsia="Arial" w:hAnsi="Arial"/>
          <w:b w:val="false"/>
          <w:bCs w:val="false"/>
          <w:i w:val="false"/>
          <w:iCs w:val="false"/>
          <w:color w:val="334155"/>
          <w:sz w:val="22"/>
          <w:szCs w:val="22"/>
        </w:rPr>
        <w:t xml:space="preserve">Sent after a warming comment has received engagement (a like, reply, or profile view). No pitch — zero content. It is a handshake. Wait 24–48 hours after acceptance before sending the video DM.</w:t>
      </w:r>
    </w:p>
    <w:p>
      <w:pPr>
        <w:spacing w:after="0" w:before="0"/>
      </w:pPr>
      <w:r>
        <w:br w:type="page"/>
      </w:r>
    </w:p>
    <w:p>
      <w:pPr>
        <w:pStyle w:val="Heading2"/>
        <w:pBdr>
          <w:bottom w:val="single" w:color="2563EB" w:sz="6"/>
        </w:pBdr>
        <w:spacing w:after="160" w:before="400"/>
      </w:pPr>
      <w:r>
        <w:rPr>
          <w:rFonts w:ascii="Arial" w:cs="Arial" w:eastAsia="Arial" w:hAnsi="Arial"/>
          <w:b/>
          <w:bCs/>
          <w:color w:val="0f1c2e"/>
          <w:sz w:val="28"/>
          <w:szCs w:val="28"/>
        </w:rPr>
        <w:t xml:space="preserve">PART A — First Video Script</w:t>
      </w:r>
    </w:p>
    <w:p>
      <w:pPr>
        <w:shd w:fill="0f1c2e" w:color="0f1c2e" w:val="clear"/>
        <w:spacing w:after="0" w:before="80"/>
        <w:ind w:left="160"/>
      </w:pPr>
      <w:r>
        <w:rPr>
          <w:rFonts w:ascii="Arial" w:cs="Arial" w:eastAsia="Arial" w:hAnsi="Arial"/>
          <w:b/>
          <w:bCs/>
          <w:color w:val="FFFFFF"/>
          <w:sz w:val="22"/>
          <w:szCs w:val="22"/>
        </w:rPr>
        <w:t xml:space="preserve">SCRIPT HEADER</w:t>
      </w:r>
    </w:p>
    <w:p>
      <w:pPr>
        <w:pBdr>
          <w:left w:val="single" w:color="2563EB" w:sz="12"/>
        </w:pBdr>
        <w:shd w:fill="F8FAFC" w:color="F8FAFC" w:val="clear"/>
        <w:spacing w:after="60" w:before="60"/>
        <w:ind w:left="160"/>
      </w:pPr>
      <w:r>
        <w:rPr>
          <w:rFonts w:ascii="Arial" w:cs="Arial" w:eastAsia="Arial" w:hAnsi="Arial"/>
          <w:b/>
          <w:bCs/>
          <w:color w:val="0f1c2e"/>
          <w:sz w:val="22"/>
          <w:szCs w:val="22"/>
        </w:rPr>
        <w:t xml:space="preserve">Client: </w:t>
      </w:r>
      <w:r>
        <w:rPr>
          <w:rFonts w:ascii="Arial" w:cs="Arial" w:eastAsia="Arial" w:hAnsi="Arial"/>
          <w:color w:val="334155"/>
          <w:sz w:val="22"/>
          <w:szCs w:val="22"/>
        </w:rPr>
        <w:t xml:space="preserve">UPstander International — First Video</w:t>
      </w:r>
    </w:p>
    <w:p>
      <w:pPr>
        <w:pBdr>
          <w:left w:val="single" w:color="2563EB" w:sz="12"/>
        </w:pBdr>
        <w:shd w:fill="F8FAFC" w:color="F8FAFC" w:val="clear"/>
        <w:spacing w:after="60" w:before="60"/>
        <w:ind w:left="160"/>
      </w:pPr>
      <w:r>
        <w:rPr>
          <w:rFonts w:ascii="Arial" w:cs="Arial" w:eastAsia="Arial" w:hAnsi="Arial"/>
          <w:b/>
          <w:bCs/>
          <w:color w:val="0f1c2e"/>
          <w:sz w:val="22"/>
          <w:szCs w:val="22"/>
        </w:rPr>
        <w:t xml:space="preserve">Script type: </w:t>
      </w:r>
      <w:r>
        <w:rPr>
          <w:rFonts w:ascii="Arial" w:cs="Arial" w:eastAsia="Arial" w:hAnsi="Arial"/>
          <w:color w:val="334155"/>
          <w:sz w:val="22"/>
          <w:szCs w:val="22"/>
        </w:rPr>
        <w:t xml:space="preserve">Dev8X First-Touch Script — 2–3 Minute Recording</w:t>
      </w:r>
    </w:p>
    <w:p>
      <w:pPr>
        <w:pBdr>
          <w:left w:val="single" w:color="2563EB" w:sz="12"/>
        </w:pBdr>
        <w:shd w:fill="F8FAFC" w:color="F8FAFC" w:val="clear"/>
        <w:spacing w:after="60" w:before="60"/>
        <w:ind w:left="160"/>
      </w:pPr>
      <w:r>
        <w:rPr>
          <w:rFonts w:ascii="Arial" w:cs="Arial" w:eastAsia="Arial" w:hAnsi="Arial"/>
          <w:b/>
          <w:bCs/>
          <w:color w:val="0f1c2e"/>
          <w:sz w:val="22"/>
          <w:szCs w:val="22"/>
        </w:rPr>
        <w:t xml:space="preserve">Presenter: </w:t>
      </w:r>
      <w:r>
        <w:rPr>
          <w:rFonts w:ascii="Arial" w:cs="Arial" w:eastAsia="Arial" w:hAnsi="Arial"/>
          <w:color w:val="334155"/>
          <w:sz w:val="22"/>
          <w:szCs w:val="22"/>
        </w:rPr>
        <w:t xml:space="preserve">Abdul</w:t>
      </w:r>
    </w:p>
    <w:p>
      <w:pPr>
        <w:pBdr>
          <w:left w:val="single" w:color="2563EB" w:sz="12"/>
        </w:pBdr>
        <w:shd w:fill="F8FAFC" w:color="F8FAFC" w:val="clear"/>
        <w:spacing w:after="60" w:before="60"/>
        <w:ind w:left="160"/>
      </w:pPr>
      <w:r>
        <w:rPr>
          <w:rFonts w:ascii="Arial" w:cs="Arial" w:eastAsia="Arial" w:hAnsi="Arial"/>
          <w:b/>
          <w:bCs/>
          <w:color w:val="0f1c2e"/>
          <w:sz w:val="22"/>
          <w:szCs w:val="22"/>
        </w:rPr>
        <w:t xml:space="preserve">Date: </w:t>
      </w:r>
      <w:r>
        <w:rPr>
          <w:rFonts w:ascii="Arial" w:cs="Arial" w:eastAsia="Arial" w:hAnsi="Arial"/>
          <w:color w:val="334155"/>
          <w:sz w:val="22"/>
          <w:szCs w:val="22"/>
        </w:rPr>
        <w:t xml:space="preserve">July 2026</w:t>
      </w:r>
    </w:p>
    <w:p>
      <w:pPr>
        <w:pBdr>
          <w:left w:val="single" w:color="2563EB" w:sz="12"/>
        </w:pBdr>
        <w:shd w:fill="F8FAFC" w:color="F8FAFC" w:val="clear"/>
        <w:spacing w:after="60" w:before="60"/>
        <w:ind w:left="160"/>
      </w:pPr>
      <w:r>
        <w:rPr>
          <w:rFonts w:ascii="Arial" w:cs="Arial" w:eastAsia="Arial" w:hAnsi="Arial"/>
          <w:b/>
          <w:bCs/>
          <w:color w:val="0f1c2e"/>
          <w:sz w:val="22"/>
          <w:szCs w:val="22"/>
        </w:rPr>
        <w:t xml:space="preserve">Confidence Signal: </w:t>
      </w:r>
      <w:r>
        <w:rPr>
          <w:rFonts w:ascii="Arial" w:cs="Arial" w:eastAsia="Arial" w:hAnsi="Arial"/>
          <w:color w:val="334155"/>
          <w:sz w:val="22"/>
          <w:szCs w:val="22"/>
        </w:rPr>
        <w:t xml:space="preserve">HIGH — specific L1 metrics available; state stakes number plainly; reply ask is direct</w:t>
      </w:r>
    </w:p>
    <w:p>
      <w:pPr>
        <w:pBdr>
          <w:left w:val="single" w:color="2563EB" w:sz="12"/>
        </w:pBdr>
        <w:shd w:fill="F8FAFC" w:color="F8FAFC" w:val="clear"/>
        <w:spacing w:after="60" w:before="60"/>
        <w:ind w:left="160"/>
      </w:pPr>
      <w:r>
        <w:rPr>
          <w:rFonts w:ascii="Arial" w:cs="Arial" w:eastAsia="Arial" w:hAnsi="Arial"/>
          <w:b/>
          <w:bCs/>
          <w:color w:val="0f1c2e"/>
          <w:sz w:val="22"/>
          <w:szCs w:val="22"/>
        </w:rPr>
        <w:t xml:space="preserve">Word target: </w:t>
      </w:r>
      <w:r>
        <w:rPr>
          <w:rFonts w:ascii="Arial" w:cs="Arial" w:eastAsia="Arial" w:hAnsi="Arial"/>
          <w:color w:val="334155"/>
          <w:sz w:val="22"/>
          <w:szCs w:val="22"/>
        </w:rPr>
        <w:t xml:space="preserve">~280–360 spoken words at calm ~120 wpm</w:t>
      </w:r>
    </w:p>
    <w:p>
      <w:pPr>
        <w:spacing w:after="0" w:before="80"/>
      </w:pPr>
    </w:p>
    <w:p>
      <w:pPr>
        <w:shd w:fill="0f1c2e" w:color="0f1c2e" w:val="clear"/>
        <w:spacing w:after="0" w:before="320"/>
        <w:ind w:left="200" w:right="200"/>
      </w:pPr>
      <w:r>
        <w:rPr>
          <w:rFonts w:ascii="Arial" w:cs="Arial" w:eastAsia="Arial" w:hAnsi="Arial"/>
          <w:b/>
          <w:bCs/>
          <w:color w:val="FFFFFF"/>
          <w:sz w:val="26"/>
          <w:szCs w:val="26"/>
        </w:rPr>
        <w:t xml:space="preserve">BEAT 1 — Cold Open: name his exact bottleneck</w:t>
      </w:r>
    </w:p>
    <w:p>
      <w:pPr>
        <w:shd w:fill="0f1c2e" w:color="0f1c2e" w:val="clear"/>
        <w:spacing w:after="120" w:before="0"/>
        <w:ind w:left="200" w:right="200"/>
      </w:pPr>
      <w:r>
        <w:rPr>
          <w:rFonts w:ascii="Arial" w:cs="Arial" w:eastAsia="Arial" w:hAnsi="Arial"/>
          <w:i/>
          <w:iCs/>
          <w:color w:val="94a3b8"/>
          <w:sz w:val="20"/>
          <w:szCs w:val="20"/>
        </w:rPr>
        <w:t xml:space="preserve">Purpose: First 20 seconds — trigger RECOGNITION</w:t>
      </w:r>
    </w:p>
    <w:p>
      <w:pPr>
        <w:pBdr>
          <w:top w:val="single" w:color="CBD5E1" w:sz="1"/>
          <w:bottom w:val="single" w:color="CBD5E1" w:sz="1"/>
          <w:left w:val="single" w:color="CBD5E1" w:sz="1"/>
          <w:right w:val="single" w:color="CBD5E1" w:sz="1"/>
        </w:pBdr>
        <w:shd w:fill="F1F5F9" w:color="F1F5F9" w:val="clear"/>
        <w:spacing w:after="80" w:before="80" w:line="280"/>
      </w:pPr>
      <w:r>
        <w:rPr>
          <w:rFonts w:ascii="Courier New" w:cs="Courier New" w:eastAsia="Courier New" w:hAnsi="Courier New"/>
          <w:b/>
          <w:bCs/>
          <w:color w:val="475569"/>
          <w:sz w:val="20"/>
          <w:szCs w:val="20"/>
        </w:rPr>
        <w:t xml:space="preserve">⏱ TIMING</w:t>
      </w:r>
      <w:r>
        <w:rPr>
          <w:rFonts w:ascii="Courier New" w:cs="Courier New" w:eastAsia="Courier New" w:hAnsi="Courier New"/>
          <w:color w:val="475569"/>
          <w:sz w:val="20"/>
          <w:szCs w:val="20"/>
        </w:rPr>
        <w:t xml:space="preserve">	0:00</w:t>
      </w:r>
    </w:p>
    <w:p>
      <w:pPr>
        <w:pBdr>
          <w:top w:val="single" w:color="CBD5E1" w:sz="1"/>
          <w:bottom w:val="single" w:color="CBD5E1" w:sz="1"/>
          <w:left w:val="single" w:color="CBD5E1" w:sz="1"/>
          <w:right w:val="single" w:color="CBD5E1" w:sz="1"/>
        </w:pBdr>
        <w:shd w:fill="ddeeff" w:color="ddeeff" w:val="clear"/>
        <w:spacing w:after="80" w:before="80" w:line="280"/>
      </w:pPr>
      <w:r>
        <w:rPr>
          <w:rFonts w:ascii="Arial" w:cs="Arial" w:eastAsia="Arial" w:hAnsi="Arial"/>
          <w:b/>
          <w:bCs/>
          <w:color w:val="0f1c2e"/>
          <w:sz w:val="22"/>
          <w:szCs w:val="22"/>
        </w:rPr>
        <w:t xml:space="preserve">🖥 SCREEN</w:t>
      </w:r>
      <w:r>
        <w:rPr>
          <w:rFonts w:ascii="Arial" w:cs="Arial" w:eastAsia="Arial" w:hAnsi="Arial"/>
          <w:color w:val="334155"/>
          <w:sz w:val="22"/>
          <w:szCs w:val="22"/>
        </w:rPr>
        <w:t xml:space="preserve">	Hero of the brief — the headline: "Your speaking reaches thousands — but your website hasn't caught up with the audience you've already built." Hero stat visible: 16 vs 6,000+</w:t>
      </w:r>
    </w:p>
    <w:p>
      <w:pPr>
        <w:pBdr>
          <w:top w:val="single" w:color="CBD5E1" w:sz="1"/>
          <w:bottom w:val="single" w:color="CBD5E1" w:sz="1"/>
          <w:left w:val="single" w:color="CBD5E1" w:sz="1"/>
          <w:right w:val="single" w:color="CBD5E1" w:sz="1"/>
        </w:pBdr>
        <w:shd w:fill="FFFFFF" w:color="FFFFFF" w:val="clear"/>
        <w:spacing w:after="80" w:before="80" w:line="360"/>
        <w:ind w:left="360"/>
      </w:pPr>
      <w:r>
        <w:rPr>
          <w:rFonts w:ascii="Arial" w:cs="Arial" w:eastAsia="Arial" w:hAnsi="Arial"/>
          <w:b/>
          <w:bCs/>
          <w:color w:val="0f1c2e"/>
          <w:sz w:val="22"/>
          <w:szCs w:val="22"/>
        </w:rPr>
        <w:t xml:space="preserve">🎙 SPEAK</w:t>
      </w:r>
      <w:r>
        <w:rPr>
          <w:rFonts w:ascii="Arial" w:cs="Arial" w:eastAsia="Arial" w:hAnsi="Arial"/>
          <w:color w:val="334155"/>
          <w:sz w:val="22"/>
          <w:szCs w:val="22"/>
        </w:rPr>
        <w:t xml:space="preserve">	"Your course checkout is broken right now — anyone who clicks 'Buy' on R.E.A.Ch! or L.E.A.D. hits a dead end, a 404, and I found this by spending an hour on your live site."</w:t>
      </w:r>
    </w:p>
    <w:p>
      <w:pPr>
        <w:pBdr>
          <w:top w:val="single" w:color="CBD5E1" w:sz="1"/>
          <w:bottom w:val="single" w:color="CBD5E1" w:sz="1"/>
          <w:left w:val="single" w:color="CBD5E1" w:sz="1"/>
          <w:right w:val="single" w:color="CBD5E1" w:sz="1"/>
        </w:pBdr>
        <w:shd w:fill="FFF3CC" w:color="FFF3CC" w:val="clear"/>
        <w:spacing w:after="80" w:before="80" w:line="280"/>
      </w:pPr>
      <w:r>
        <w:rPr>
          <w:rFonts w:ascii="Arial" w:cs="Arial" w:eastAsia="Arial" w:hAnsi="Arial"/>
          <w:b/>
          <w:bCs/>
          <w:color w:val="0f1c2e"/>
          <w:sz w:val="22"/>
          <w:szCs w:val="22"/>
        </w:rPr>
        <w:t xml:space="preserve">📌 NOTE</w:t>
      </w:r>
      <w:r>
        <w:rPr>
          <w:rFonts w:ascii="Arial" w:cs="Arial" w:eastAsia="Arial" w:hAnsi="Arial"/>
          <w:color w:val="334155"/>
          <w:sz w:val="22"/>
          <w:szCs w:val="22"/>
        </w:rPr>
        <w:t xml:space="preserve">	No intro. No "Hi I'm Abdul." The who/why context lives in the wrapper DM, not here. Two sentences, ~40 words. Opens inside his pain.</w:t>
      </w:r>
    </w:p>
    <w:p>
      <w:pPr>
        <w:shd w:fill="0f1c2e" w:color="0f1c2e" w:val="clear"/>
        <w:spacing w:after="0" w:before="320"/>
        <w:ind w:left="200" w:right="200"/>
      </w:pPr>
      <w:r>
        <w:rPr>
          <w:rFonts w:ascii="Arial" w:cs="Arial" w:eastAsia="Arial" w:hAnsi="Arial"/>
          <w:b/>
          <w:bCs/>
          <w:color w:val="FFFFFF"/>
          <w:sz w:val="26"/>
          <w:szCs w:val="26"/>
        </w:rPr>
        <w:t xml:space="preserve">BEAT 2 — The Homework: his real problems, in his words</w:t>
      </w:r>
    </w:p>
    <w:p>
      <w:pPr>
        <w:shd w:fill="0f1c2e" w:color="0f1c2e" w:val="clear"/>
        <w:spacing w:after="120" w:before="0"/>
        <w:ind w:left="200" w:right="200"/>
      </w:pPr>
      <w:r>
        <w:rPr>
          <w:rFonts w:ascii="Arial" w:cs="Arial" w:eastAsia="Arial" w:hAnsi="Arial"/>
          <w:i/>
          <w:iCs/>
          <w:color w:val="94a3b8"/>
          <w:sz w:val="20"/>
          <w:szCs w:val="20"/>
        </w:rPr>
        <w:t xml:space="preserve">Purpose: Prove this is not a template — RECOGNITION deepens</w:t>
      </w:r>
    </w:p>
    <w:p>
      <w:pPr>
        <w:pBdr>
          <w:top w:val="single" w:color="CBD5E1" w:sz="1"/>
          <w:bottom w:val="single" w:color="CBD5E1" w:sz="1"/>
          <w:left w:val="single" w:color="CBD5E1" w:sz="1"/>
          <w:right w:val="single" w:color="CBD5E1" w:sz="1"/>
        </w:pBdr>
        <w:shd w:fill="F1F5F9" w:color="F1F5F9" w:val="clear"/>
        <w:spacing w:after="80" w:before="80" w:line="280"/>
      </w:pPr>
      <w:r>
        <w:rPr>
          <w:rFonts w:ascii="Courier New" w:cs="Courier New" w:eastAsia="Courier New" w:hAnsi="Courier New"/>
          <w:b/>
          <w:bCs/>
          <w:color w:val="475569"/>
          <w:sz w:val="20"/>
          <w:szCs w:val="20"/>
        </w:rPr>
        <w:t xml:space="preserve">⏱ TIMING</w:t>
      </w:r>
      <w:r>
        <w:rPr>
          <w:rFonts w:ascii="Courier New" w:cs="Courier New" w:eastAsia="Courier New" w:hAnsi="Courier New"/>
          <w:color w:val="475569"/>
          <w:sz w:val="20"/>
          <w:szCs w:val="20"/>
        </w:rPr>
        <w:t xml:space="preserve">	~0:20</w:t>
      </w:r>
    </w:p>
    <w:p>
      <w:pPr>
        <w:pBdr>
          <w:top w:val="single" w:color="CBD5E1" w:sz="1"/>
          <w:bottom w:val="single" w:color="CBD5E1" w:sz="1"/>
          <w:left w:val="single" w:color="CBD5E1" w:sz="1"/>
          <w:right w:val="single" w:color="CBD5E1" w:sz="1"/>
        </w:pBdr>
        <w:shd w:fill="d4f4e3" w:color="d4f4e3" w:val="clear"/>
        <w:spacing w:after="80" w:before="80" w:line="280"/>
      </w:pPr>
      <w:r>
        <w:rPr>
          <w:rFonts w:ascii="Arial" w:cs="Arial" w:eastAsia="Arial" w:hAnsi="Arial"/>
          <w:b/>
          <w:bCs/>
          <w:color w:val="0f1c2e"/>
          <w:sz w:val="22"/>
          <w:szCs w:val="22"/>
        </w:rPr>
        <w:t xml:space="preserve">👆 ACTION</w:t>
      </w:r>
      <w:r>
        <w:rPr>
          <w:rFonts w:ascii="Arial" w:cs="Arial" w:eastAsia="Arial" w:hAnsi="Arial"/>
          <w:color w:val="334155"/>
          <w:sz w:val="22"/>
          <w:szCs w:val="22"/>
        </w:rPr>
        <w:t xml:space="preserve">	Zoom into the Current Problem Register table. Advance one row at a time — do not show the full table at once. Each problem gets its own screen moment.</w:t>
      </w:r>
    </w:p>
    <w:p>
      <w:pPr>
        <w:pBdr>
          <w:top w:val="single" w:color="CBD5E1" w:sz="1"/>
          <w:bottom w:val="single" w:color="CBD5E1" w:sz="1"/>
          <w:left w:val="single" w:color="CBD5E1" w:sz="1"/>
          <w:right w:val="single" w:color="CBD5E1" w:sz="1"/>
        </w:pBdr>
        <w:shd w:fill="ddeeff" w:color="ddeeff" w:val="clear"/>
        <w:spacing w:after="80" w:before="80" w:line="280"/>
      </w:pPr>
      <w:r>
        <w:rPr>
          <w:rFonts w:ascii="Arial" w:cs="Arial" w:eastAsia="Arial" w:hAnsi="Arial"/>
          <w:b/>
          <w:bCs/>
          <w:color w:val="0f1c2e"/>
          <w:sz w:val="22"/>
          <w:szCs w:val="22"/>
        </w:rPr>
        <w:t xml:space="preserve">🖥 SCREEN</w:t>
      </w:r>
      <w:r>
        <w:rPr>
          <w:rFonts w:ascii="Arial" w:cs="Arial" w:eastAsia="Arial" w:hAnsi="Arial"/>
          <w:color w:val="334155"/>
          <w:sz w:val="22"/>
          <w:szCs w:val="22"/>
        </w:rPr>
        <w:t xml:space="preserve">	Problem table — rows 1 through 4 in sequence (checkout 404, no email capture, invisible course content, Upwork dependency)</w:t>
      </w:r>
    </w:p>
    <w:p>
      <w:pPr>
        <w:pBdr>
          <w:top w:val="single" w:color="CBD5E1" w:sz="1"/>
          <w:bottom w:val="single" w:color="CBD5E1" w:sz="1"/>
          <w:left w:val="single" w:color="CBD5E1" w:sz="1"/>
          <w:right w:val="single" w:color="CBD5E1" w:sz="1"/>
        </w:pBdr>
        <w:shd w:fill="FFFFFF" w:color="FFFFFF" w:val="clear"/>
        <w:spacing w:after="80" w:before="80" w:line="360"/>
        <w:ind w:left="360"/>
      </w:pPr>
      <w:r>
        <w:rPr>
          <w:rFonts w:ascii="Arial" w:cs="Arial" w:eastAsia="Arial" w:hAnsi="Arial"/>
          <w:b/>
          <w:bCs/>
          <w:color w:val="0f1c2e"/>
          <w:sz w:val="22"/>
          <w:szCs w:val="22"/>
        </w:rPr>
        <w:t xml:space="preserve">🎙 SPEAK</w:t>
      </w:r>
      <w:r>
        <w:rPr>
          <w:rFonts w:ascii="Arial" w:cs="Arial" w:eastAsia="Arial" w:hAnsi="Arial"/>
          <w:color w:val="334155"/>
          <w:sz w:val="22"/>
          <w:szCs w:val="22"/>
        </w:rPr>
        <w:t xml:space="preserve">	"Here is what anyone who looked closely would see. First, those 404 errors — not one page, multiple course URLs, confirmed from a review of your live site. Second, no email capture anywhere. Your MailPoet subscription page returns empty. Not a list with no subscribers — a page with nothing on it. Third, the course modules themselves are invisible to a buyer. Someone lands on R.E.A.Ch! and there's no structure, no preview, no reason to hand over $199. And fourth, 24 Upwork hires, $19,900 spent according to your job posting history — and the checkout still doesn't work. That's not a patch problem. That's an architecture problem."</w:t>
      </w:r>
    </w:p>
    <w:p>
      <w:pPr>
        <w:pBdr>
          <w:top w:val="single" w:color="CBD5E1" w:sz="1"/>
          <w:bottom w:val="single" w:color="CBD5E1" w:sz="1"/>
          <w:left w:val="single" w:color="CBD5E1" w:sz="1"/>
          <w:right w:val="single" w:color="CBD5E1" w:sz="1"/>
        </w:pBdr>
        <w:shd w:fill="FFF3CC" w:color="FFF3CC" w:val="clear"/>
        <w:spacing w:after="80" w:before="80" w:line="280"/>
      </w:pPr>
      <w:r>
        <w:rPr>
          <w:rFonts w:ascii="Arial" w:cs="Arial" w:eastAsia="Arial" w:hAnsi="Arial"/>
          <w:b/>
          <w:bCs/>
          <w:color w:val="0f1c2e"/>
          <w:sz w:val="22"/>
          <w:szCs w:val="22"/>
        </w:rPr>
        <w:t xml:space="preserve">📌 NOTE</w:t>
      </w:r>
      <w:r>
        <w:rPr>
          <w:rFonts w:ascii="Arial" w:cs="Arial" w:eastAsia="Arial" w:hAnsi="Arial"/>
          <w:color w:val="334155"/>
          <w:sz w:val="22"/>
          <w:szCs w:val="22"/>
        </w:rPr>
        <w:t xml:space="preserve">	Sources cited by name: site review for the 404s; MailPoet page (empty, verifiable); job posting for Upwork figures. Frame as diligence — "anyone who looked closely" — not surveillance. ~5 sentences, ~95 words.</w:t>
      </w:r>
    </w:p>
    <w:p>
      <w:pPr>
        <w:shd w:fill="0f1c2e" w:color="0f1c2e" w:val="clear"/>
        <w:spacing w:after="0" w:before="320"/>
        <w:ind w:left="200" w:right="200"/>
      </w:pPr>
      <w:r>
        <w:rPr>
          <w:rFonts w:ascii="Arial" w:cs="Arial" w:eastAsia="Arial" w:hAnsi="Arial"/>
          <w:b/>
          <w:bCs/>
          <w:color w:val="FFFFFF"/>
          <w:sz w:val="26"/>
          <w:szCs w:val="26"/>
        </w:rPr>
        <w:t xml:space="preserve">BEAT 3 — The Honest Limit: what I can't see yet</w:t>
      </w:r>
    </w:p>
    <w:p>
      <w:pPr>
        <w:shd w:fill="0f1c2e" w:color="0f1c2e" w:val="clear"/>
        <w:spacing w:after="120" w:before="0"/>
        <w:ind w:left="200" w:right="200"/>
      </w:pPr>
      <w:r>
        <w:rPr>
          <w:rFonts w:ascii="Arial" w:cs="Arial" w:eastAsia="Arial" w:hAnsi="Arial"/>
          <w:i/>
          <w:iCs/>
          <w:color w:val="94a3b8"/>
          <w:sz w:val="20"/>
          <w:szCs w:val="20"/>
        </w:rPr>
        <w:t xml:space="preserve">Purpose: TRUST — the most important beat; also builds the bridge to the session</w:t>
      </w:r>
    </w:p>
    <w:p>
      <w:pPr>
        <w:pBdr>
          <w:top w:val="single" w:color="CBD5E1" w:sz="1"/>
          <w:bottom w:val="single" w:color="CBD5E1" w:sz="1"/>
          <w:left w:val="single" w:color="CBD5E1" w:sz="1"/>
          <w:right w:val="single" w:color="CBD5E1" w:sz="1"/>
        </w:pBdr>
        <w:shd w:fill="F1F5F9" w:color="F1F5F9" w:val="clear"/>
        <w:spacing w:after="80" w:before="80" w:line="280"/>
      </w:pPr>
      <w:r>
        <w:rPr>
          <w:rFonts w:ascii="Courier New" w:cs="Courier New" w:eastAsia="Courier New" w:hAnsi="Courier New"/>
          <w:b/>
          <w:bCs/>
          <w:color w:val="475569"/>
          <w:sz w:val="20"/>
          <w:szCs w:val="20"/>
        </w:rPr>
        <w:t xml:space="preserve">⏱ TIMING</w:t>
      </w:r>
      <w:r>
        <w:rPr>
          <w:rFonts w:ascii="Courier New" w:cs="Courier New" w:eastAsia="Courier New" w:hAnsi="Courier New"/>
          <w:color w:val="475569"/>
          <w:sz w:val="20"/>
          <w:szCs w:val="20"/>
        </w:rPr>
        <w:t xml:space="preserve">	~1:00</w:t>
      </w:r>
    </w:p>
    <w:p>
      <w:pPr>
        <w:pBdr>
          <w:top w:val="single" w:color="CBD5E1" w:sz="1"/>
          <w:bottom w:val="single" w:color="CBD5E1" w:sz="1"/>
          <w:left w:val="single" w:color="CBD5E1" w:sz="1"/>
          <w:right w:val="single" w:color="CBD5E1" w:sz="1"/>
        </w:pBdr>
        <w:shd w:fill="d4f4e3" w:color="d4f4e3" w:val="clear"/>
        <w:spacing w:after="80" w:before="80" w:line="280"/>
      </w:pPr>
      <w:r>
        <w:rPr>
          <w:rFonts w:ascii="Arial" w:cs="Arial" w:eastAsia="Arial" w:hAnsi="Arial"/>
          <w:b/>
          <w:bCs/>
          <w:color w:val="0f1c2e"/>
          <w:sz w:val="22"/>
          <w:szCs w:val="22"/>
        </w:rPr>
        <w:t xml:space="preserve">👆 ACTION</w:t>
      </w:r>
      <w:r>
        <w:rPr>
          <w:rFonts w:ascii="Arial" w:cs="Arial" w:eastAsia="Arial" w:hAnsi="Arial"/>
          <w:color w:val="334155"/>
          <w:sz w:val="22"/>
          <w:szCs w:val="22"/>
        </w:rPr>
        <w:t xml:space="preserve">	Zoom to the Research Transparency table. Hover on the "What We'd Like to Confirm With You" column — make the text legible at phone size.</w:t>
      </w:r>
    </w:p>
    <w:p>
      <w:pPr>
        <w:pBdr>
          <w:top w:val="single" w:color="CBD5E1" w:sz="1"/>
          <w:bottom w:val="single" w:color="CBD5E1" w:sz="1"/>
          <w:left w:val="single" w:color="CBD5E1" w:sz="1"/>
          <w:right w:val="single" w:color="CBD5E1" w:sz="1"/>
        </w:pBdr>
        <w:shd w:fill="ddeeff" w:color="ddeeff" w:val="clear"/>
        <w:spacing w:after="80" w:before="80" w:line="280"/>
      </w:pPr>
      <w:r>
        <w:rPr>
          <w:rFonts w:ascii="Arial" w:cs="Arial" w:eastAsia="Arial" w:hAnsi="Arial"/>
          <w:b/>
          <w:bCs/>
          <w:color w:val="0f1c2e"/>
          <w:sz w:val="22"/>
          <w:szCs w:val="22"/>
        </w:rPr>
        <w:t xml:space="preserve">🖥 SCREEN</w:t>
      </w:r>
      <w:r>
        <w:rPr>
          <w:rFonts w:ascii="Arial" w:cs="Arial" w:eastAsia="Arial" w:hAnsi="Arial"/>
          <w:color w:val="334155"/>
          <w:sz w:val="22"/>
          <w:szCs w:val="22"/>
        </w:rPr>
        <w:t xml:space="preserve">	Research Transparency table — the "Claim / Evidence / What We'd Like to Confirm / Open Question" rows</w:t>
      </w:r>
    </w:p>
    <w:p>
      <w:pPr>
        <w:pBdr>
          <w:top w:val="single" w:color="CBD5E1" w:sz="1"/>
          <w:bottom w:val="single" w:color="CBD5E1" w:sz="1"/>
          <w:left w:val="single" w:color="CBD5E1" w:sz="1"/>
          <w:right w:val="single" w:color="CBD5E1" w:sz="1"/>
        </w:pBdr>
        <w:shd w:fill="FFFFFF" w:color="FFFFFF" w:val="clear"/>
        <w:spacing w:after="80" w:before="80" w:line="360"/>
        <w:ind w:left="360"/>
      </w:pPr>
      <w:r>
        <w:rPr>
          <w:rFonts w:ascii="Arial" w:cs="Arial" w:eastAsia="Arial" w:hAnsi="Arial"/>
          <w:b/>
          <w:bCs/>
          <w:color w:val="0f1c2e"/>
          <w:sz w:val="22"/>
          <w:szCs w:val="22"/>
        </w:rPr>
        <w:t xml:space="preserve">🎙 SPEAK</w:t>
      </w:r>
      <w:r>
        <w:rPr>
          <w:rFonts w:ascii="Arial" w:cs="Arial" w:eastAsia="Arial" w:hAnsi="Arial"/>
          <w:color w:val="334155"/>
          <w:sz w:val="22"/>
          <w:szCs w:val="22"/>
        </w:rPr>
        <w:t xml:space="preserve">	"Here's what I can see, and where I'd want you to correct me. I can see the broken checkout. I can see the empty MailPoet page. I can see the Upwork spend. What I cannot see is your current email list — whether one exists, how large it is. I cannot see your actual conversion rate on the traffic that does reach you. And I cannot see how many times in the last 12 months you've had to hire someone just to make the site work again. Those three numbers are exactly where the real money lives, and they're the first things I'd want to map together."</w:t>
      </w:r>
    </w:p>
    <w:p>
      <w:pPr>
        <w:pBdr>
          <w:top w:val="single" w:color="CBD5E1" w:sz="1"/>
          <w:bottom w:val="single" w:color="CBD5E1" w:sz="1"/>
          <w:left w:val="single" w:color="CBD5E1" w:sz="1"/>
          <w:right w:val="single" w:color="CBD5E1" w:sz="1"/>
        </w:pBdr>
        <w:shd w:fill="FFF3CC" w:color="FFF3CC" w:val="clear"/>
        <w:spacing w:after="80" w:before="80" w:line="280"/>
      </w:pPr>
      <w:r>
        <w:rPr>
          <w:rFonts w:ascii="Arial" w:cs="Arial" w:eastAsia="Arial" w:hAnsi="Arial"/>
          <w:b/>
          <w:bCs/>
          <w:color w:val="0f1c2e"/>
          <w:sz w:val="22"/>
          <w:szCs w:val="22"/>
        </w:rPr>
        <w:t xml:space="preserve">📌 NOTE</w:t>
      </w:r>
      <w:r>
        <w:rPr>
          <w:rFonts w:ascii="Arial" w:cs="Arial" w:eastAsia="Arial" w:hAnsi="Arial"/>
          <w:color w:val="334155"/>
          <w:sz w:val="22"/>
          <w:szCs w:val="22"/>
        </w:rPr>
        <w:t xml:space="preserve">	This beat does two jobs: (1) builds Trust by being honest about the boundary of outside research, (2) makes the consultation necessary without naming it or its price. ~5 sentences, ~95 words. The "first things I'd want to map together" is the bridge — no more.</w:t>
      </w:r>
    </w:p>
    <w:p>
      <w:pPr>
        <w:shd w:fill="0f1c2e" w:color="0f1c2e" w:val="clear"/>
        <w:spacing w:after="0" w:before="320"/>
        <w:ind w:left="200" w:right="200"/>
      </w:pPr>
      <w:r>
        <w:rPr>
          <w:rFonts w:ascii="Arial" w:cs="Arial" w:eastAsia="Arial" w:hAnsi="Arial"/>
          <w:b/>
          <w:bCs/>
          <w:color w:val="FFFFFF"/>
          <w:sz w:val="26"/>
          <w:szCs w:val="26"/>
        </w:rPr>
        <w:t xml:space="preserve">BEAT 4 — The Stakes Number + The Regret Gap</w:t>
      </w:r>
    </w:p>
    <w:p>
      <w:pPr>
        <w:shd w:fill="0f1c2e" w:color="0f1c2e" w:val="clear"/>
        <w:spacing w:after="120" w:before="0"/>
        <w:ind w:left="200" w:right="200"/>
      </w:pPr>
      <w:r>
        <w:rPr>
          <w:rFonts w:ascii="Arial" w:cs="Arial" w:eastAsia="Arial" w:hAnsi="Arial"/>
          <w:i/>
          <w:iCs/>
          <w:color w:val="94a3b8"/>
          <w:sz w:val="20"/>
          <w:szCs w:val="20"/>
        </w:rPr>
        <w:t xml:space="preserve">Purpose: Fear of Inaction — make the cost real, then point it at his own ambition</w:t>
      </w:r>
    </w:p>
    <w:p>
      <w:pPr>
        <w:pBdr>
          <w:top w:val="single" w:color="CBD5E1" w:sz="1"/>
          <w:bottom w:val="single" w:color="CBD5E1" w:sz="1"/>
          <w:left w:val="single" w:color="CBD5E1" w:sz="1"/>
          <w:right w:val="single" w:color="CBD5E1" w:sz="1"/>
        </w:pBdr>
        <w:shd w:fill="F1F5F9" w:color="F1F5F9" w:val="clear"/>
        <w:spacing w:after="80" w:before="80" w:line="280"/>
      </w:pPr>
      <w:r>
        <w:rPr>
          <w:rFonts w:ascii="Courier New" w:cs="Courier New" w:eastAsia="Courier New" w:hAnsi="Courier New"/>
          <w:b/>
          <w:bCs/>
          <w:color w:val="475569"/>
          <w:sz w:val="20"/>
          <w:szCs w:val="20"/>
        </w:rPr>
        <w:t xml:space="preserve">⏱ TIMING</w:t>
      </w:r>
      <w:r>
        <w:rPr>
          <w:rFonts w:ascii="Courier New" w:cs="Courier New" w:eastAsia="Courier New" w:hAnsi="Courier New"/>
          <w:color w:val="475569"/>
          <w:sz w:val="20"/>
          <w:szCs w:val="20"/>
        </w:rPr>
        <w:t xml:space="preserve">	~1:40</w:t>
      </w:r>
    </w:p>
    <w:p>
      <w:pPr>
        <w:pBdr>
          <w:top w:val="single" w:color="CBD5E1" w:sz="1"/>
          <w:bottom w:val="single" w:color="CBD5E1" w:sz="1"/>
          <w:left w:val="single" w:color="CBD5E1" w:sz="1"/>
          <w:right w:val="single" w:color="CBD5E1" w:sz="1"/>
        </w:pBdr>
        <w:shd w:fill="d4f4e3" w:color="d4f4e3" w:val="clear"/>
        <w:spacing w:after="80" w:before="80" w:line="280"/>
      </w:pPr>
      <w:r>
        <w:rPr>
          <w:rFonts w:ascii="Arial" w:cs="Arial" w:eastAsia="Arial" w:hAnsi="Arial"/>
          <w:b/>
          <w:bCs/>
          <w:color w:val="0f1c2e"/>
          <w:sz w:val="22"/>
          <w:szCs w:val="22"/>
        </w:rPr>
        <w:t xml:space="preserve">👆 ACTION</w:t>
      </w:r>
      <w:r>
        <w:rPr>
          <w:rFonts w:ascii="Arial" w:cs="Arial" w:eastAsia="Arial" w:hAnsi="Arial"/>
          <w:color w:val="334155"/>
          <w:sz w:val="22"/>
          <w:szCs w:val="22"/>
        </w:rPr>
        <w:t xml:space="preserve">	Zoom to the first future-risk card (red accent, "0–12 months out — Book launches hit a site that can't capture them").</w:t>
      </w:r>
    </w:p>
    <w:p>
      <w:pPr>
        <w:pBdr>
          <w:top w:val="single" w:color="CBD5E1" w:sz="1"/>
          <w:bottom w:val="single" w:color="CBD5E1" w:sz="1"/>
          <w:left w:val="single" w:color="CBD5E1" w:sz="1"/>
          <w:right w:val="single" w:color="CBD5E1" w:sz="1"/>
        </w:pBdr>
        <w:shd w:fill="ddeeff" w:color="ddeeff" w:val="clear"/>
        <w:spacing w:after="80" w:before="80" w:line="280"/>
      </w:pPr>
      <w:r>
        <w:rPr>
          <w:rFonts w:ascii="Arial" w:cs="Arial" w:eastAsia="Arial" w:hAnsi="Arial"/>
          <w:b/>
          <w:bCs/>
          <w:color w:val="0f1c2e"/>
          <w:sz w:val="22"/>
          <w:szCs w:val="22"/>
        </w:rPr>
        <w:t xml:space="preserve">🖥 SCREEN</w:t>
      </w:r>
      <w:r>
        <w:rPr>
          <w:rFonts w:ascii="Arial" w:cs="Arial" w:eastAsia="Arial" w:hAnsi="Arial"/>
          <w:color w:val="334155"/>
          <w:sz w:val="22"/>
          <w:szCs w:val="22"/>
        </w:rPr>
        <w:t xml:space="preserve">	Risk card R1 — "Book launches hit a site that can't capture them" (red top bar, 0–12 months out)</w:t>
      </w:r>
    </w:p>
    <w:p>
      <w:pPr>
        <w:pBdr>
          <w:top w:val="single" w:color="CBD5E1" w:sz="1"/>
          <w:bottom w:val="single" w:color="CBD5E1" w:sz="1"/>
          <w:left w:val="single" w:color="CBD5E1" w:sz="1"/>
          <w:right w:val="single" w:color="CBD5E1" w:sz="1"/>
        </w:pBdr>
        <w:shd w:fill="FFFFFF" w:color="FFFFFF" w:val="clear"/>
        <w:spacing w:after="80" w:before="80" w:line="360"/>
        <w:ind w:left="360"/>
      </w:pPr>
      <w:r>
        <w:rPr>
          <w:rFonts w:ascii="Arial" w:cs="Arial" w:eastAsia="Arial" w:hAnsi="Arial"/>
          <w:b/>
          <w:bCs/>
          <w:color w:val="0f1c2e"/>
          <w:sz w:val="22"/>
          <w:szCs w:val="22"/>
        </w:rPr>
        <w:t xml:space="preserve">🎙 SPEAK</w:t>
      </w:r>
      <w:r>
        <w:rPr>
          <w:rFonts w:ascii="Arial" w:cs="Arial" w:eastAsia="Arial" w:hAnsi="Arial"/>
          <w:color w:val="334155"/>
          <w:sz w:val="22"/>
          <w:szCs w:val="22"/>
        </w:rPr>
        <w:t xml:space="preserve">	"Here's what that gap looks like in rough numbers. You've personally spoken to 6,000+ students in a single year — your own words from your blog. Your course costs $199. Even on conservative assumptions — a 1% conversion, industry standard for a solo educator — that's 60 enrollments, roughly $11,940 in course revenue a year. Right now you have 16 students. The exact figure is what we'd confirm together, but even the conservative version shows there is real money on the table. You've said publicly that three books are coming in 2026. Each one drives a short, high-intent traffic spike. Without a working purchase and capture path in place first, every spike converts at near-zero — the same pattern that left 16 students on a course you've promoted for a year. This gap doesn't shrink as you get bigger. It compounds."</w:t>
      </w:r>
    </w:p>
    <w:p>
      <w:pPr>
        <w:pBdr>
          <w:top w:val="single" w:color="CBD5E1" w:sz="1"/>
          <w:bottom w:val="single" w:color="CBD5E1" w:sz="1"/>
          <w:left w:val="single" w:color="CBD5E1" w:sz="1"/>
          <w:right w:val="single" w:color="CBD5E1" w:sz="1"/>
        </w:pBdr>
        <w:shd w:fill="FFF3CC" w:color="FFF3CC" w:val="clear"/>
        <w:spacing w:after="80" w:before="80" w:line="280"/>
      </w:pPr>
      <w:r>
        <w:rPr>
          <w:rFonts w:ascii="Arial" w:cs="Arial" w:eastAsia="Arial" w:hAnsi="Arial"/>
          <w:b/>
          <w:bCs/>
          <w:color w:val="0f1c2e"/>
          <w:sz w:val="22"/>
          <w:szCs w:val="22"/>
        </w:rPr>
        <w:t xml:space="preserve">📌 NOTE</w:t>
      </w:r>
      <w:r>
        <w:rPr>
          <w:rFonts w:ascii="Arial" w:cs="Arial" w:eastAsia="Arial" w:hAnsi="Arial"/>
          <w:color w:val="334155"/>
          <w:sz w:val="22"/>
          <w:szCs w:val="22"/>
        </w:rPr>
        <w:t xml:space="preserve">	DECOUPLING CHECK: Stakes number (~$11,940 [Estimated]) is built from L1 observables: 6,000 figure is Dr. Dibinga's own published blog post; $199 is the published course price. The 1% conversion rate is explicitly labeled "industry standard for a solo educator" — not claimed as UPstander International's specific rate (which Beat 3 admits is unknown). Phrasing: "even on conservative assumptions" + "the exact figure is what we'd confirm together." This satisfies the decoupling rule. Regret gap: "three books coming in 2026" is Dr. Dibinga's own publicly stated goal — goal then bottleneck then compounding. No guilt or shame framing. Proof-of-competence line moves to start of Beat 5 per framework instruction.</w:t>
      </w:r>
    </w:p>
    <w:p>
      <w:pPr>
        <w:shd w:fill="0f1c2e" w:color="0f1c2e" w:val="clear"/>
        <w:spacing w:after="0" w:before="320"/>
        <w:ind w:left="200" w:right="200"/>
      </w:pPr>
      <w:r>
        <w:rPr>
          <w:rFonts w:ascii="Arial" w:cs="Arial" w:eastAsia="Arial" w:hAnsi="Arial"/>
          <w:b/>
          <w:bCs/>
          <w:color w:val="FFFFFF"/>
          <w:sz w:val="26"/>
          <w:szCs w:val="26"/>
        </w:rPr>
        <w:t xml:space="preserve">BEAT 5 — The Reply Ask</w:t>
      </w:r>
    </w:p>
    <w:p>
      <w:pPr>
        <w:shd w:fill="0f1c2e" w:color="0f1c2e" w:val="clear"/>
        <w:spacing w:after="120" w:before="0"/>
        <w:ind w:left="200" w:right="200"/>
      </w:pPr>
      <w:r>
        <w:rPr>
          <w:rFonts w:ascii="Arial" w:cs="Arial" w:eastAsia="Arial" w:hAnsi="Arial"/>
          <w:i/>
          <w:iCs/>
          <w:color w:val="94a3b8"/>
          <w:sz w:val="20"/>
          <w:szCs w:val="20"/>
        </w:rPr>
        <w:t xml:space="preserve">Purpose: Momentum — one low-friction next step, a reply not a payment</w:t>
      </w:r>
    </w:p>
    <w:p>
      <w:pPr>
        <w:pBdr>
          <w:top w:val="single" w:color="CBD5E1" w:sz="1"/>
          <w:bottom w:val="single" w:color="CBD5E1" w:sz="1"/>
          <w:left w:val="single" w:color="CBD5E1" w:sz="1"/>
          <w:right w:val="single" w:color="CBD5E1" w:sz="1"/>
        </w:pBdr>
        <w:shd w:fill="F1F5F9" w:color="F1F5F9" w:val="clear"/>
        <w:spacing w:after="80" w:before="80" w:line="280"/>
      </w:pPr>
      <w:r>
        <w:rPr>
          <w:rFonts w:ascii="Courier New" w:cs="Courier New" w:eastAsia="Courier New" w:hAnsi="Courier New"/>
          <w:b/>
          <w:bCs/>
          <w:color w:val="475569"/>
          <w:sz w:val="20"/>
          <w:szCs w:val="20"/>
        </w:rPr>
        <w:t xml:space="preserve">⏱ TIMING</w:t>
      </w:r>
      <w:r>
        <w:rPr>
          <w:rFonts w:ascii="Courier New" w:cs="Courier New" w:eastAsia="Courier New" w:hAnsi="Courier New"/>
          <w:color w:val="475569"/>
          <w:sz w:val="20"/>
          <w:szCs w:val="20"/>
        </w:rPr>
        <w:t xml:space="preserve">	~2:20</w:t>
      </w:r>
    </w:p>
    <w:p>
      <w:pPr>
        <w:pBdr>
          <w:top w:val="single" w:color="CBD5E1" w:sz="1"/>
          <w:bottom w:val="single" w:color="CBD5E1" w:sz="1"/>
          <w:left w:val="single" w:color="CBD5E1" w:sz="1"/>
          <w:right w:val="single" w:color="CBD5E1" w:sz="1"/>
        </w:pBdr>
        <w:shd w:fill="d4f4e3" w:color="d4f4e3" w:val="clear"/>
        <w:spacing w:after="80" w:before="80" w:line="280"/>
      </w:pPr>
      <w:r>
        <w:rPr>
          <w:rFonts w:ascii="Arial" w:cs="Arial" w:eastAsia="Arial" w:hAnsi="Arial"/>
          <w:b/>
          <w:bCs/>
          <w:color w:val="0f1c2e"/>
          <w:sz w:val="22"/>
          <w:szCs w:val="22"/>
        </w:rPr>
        <w:t xml:space="preserve">👆 ACTION</w:t>
      </w:r>
      <w:r>
        <w:rPr>
          <w:rFonts w:ascii="Arial" w:cs="Arial" w:eastAsia="Arial" w:hAnsi="Arial"/>
          <w:color w:val="334155"/>
          <w:sz w:val="22"/>
          <w:szCs w:val="22"/>
        </w:rPr>
        <w:t xml:space="preserve">	Zoom to the CTA section of the brief — the clean closing panel with "What did I get wrong?" headline.</w:t>
      </w:r>
    </w:p>
    <w:p>
      <w:pPr>
        <w:pBdr>
          <w:top w:val="single" w:color="CBD5E1" w:sz="1"/>
          <w:bottom w:val="single" w:color="CBD5E1" w:sz="1"/>
          <w:left w:val="single" w:color="CBD5E1" w:sz="1"/>
          <w:right w:val="single" w:color="CBD5E1" w:sz="1"/>
        </w:pBdr>
        <w:shd w:fill="ddeeff" w:color="ddeeff" w:val="clear"/>
        <w:spacing w:after="80" w:before="80" w:line="280"/>
      </w:pPr>
      <w:r>
        <w:rPr>
          <w:rFonts w:ascii="Arial" w:cs="Arial" w:eastAsia="Arial" w:hAnsi="Arial"/>
          <w:b/>
          <w:bCs/>
          <w:color w:val="0f1c2e"/>
          <w:sz w:val="22"/>
          <w:szCs w:val="22"/>
        </w:rPr>
        <w:t xml:space="preserve">🖥 SCREEN</w:t>
      </w:r>
      <w:r>
        <w:rPr>
          <w:rFonts w:ascii="Arial" w:cs="Arial" w:eastAsia="Arial" w:hAnsi="Arial"/>
          <w:color w:val="334155"/>
          <w:sz w:val="22"/>
          <w:szCs w:val="22"/>
        </w:rPr>
        <w:t xml:space="preserve">	CTA section — "What did I get wrong?" headline on navy background. Nothing else on screen.</w:t>
      </w:r>
    </w:p>
    <w:p>
      <w:pPr>
        <w:pBdr>
          <w:top w:val="single" w:color="CBD5E1" w:sz="1"/>
          <w:bottom w:val="single" w:color="CBD5E1" w:sz="1"/>
          <w:left w:val="single" w:color="CBD5E1" w:sz="1"/>
          <w:right w:val="single" w:color="CBD5E1" w:sz="1"/>
        </w:pBdr>
        <w:shd w:fill="FFFFFF" w:color="FFFFFF" w:val="clear"/>
        <w:spacing w:after="80" w:before="80" w:line="360"/>
        <w:ind w:left="360"/>
      </w:pPr>
      <w:r>
        <w:rPr>
          <w:rFonts w:ascii="Arial" w:cs="Arial" w:eastAsia="Arial" w:hAnsi="Arial"/>
          <w:b/>
          <w:bCs/>
          <w:color w:val="0f1c2e"/>
          <w:sz w:val="22"/>
          <w:szCs w:val="22"/>
        </w:rPr>
        <w:t xml:space="preserve">🎙 SPEAK</w:t>
      </w:r>
      <w:r>
        <w:rPr>
          <w:rFonts w:ascii="Arial" w:cs="Arial" w:eastAsia="Arial" w:hAnsi="Arial"/>
          <w:color w:val="334155"/>
          <w:sz w:val="22"/>
          <w:szCs w:val="22"/>
        </w:rPr>
        <w:t xml:space="preserve">	"This is the kind of operational problem we build systems to close. You know the inside of this. I only see the outside. Whichever of these you push back on tells me what actually matters most — just reply with the one I got wrong."</w:t>
      </w:r>
    </w:p>
    <w:p>
      <w:pPr>
        <w:pBdr>
          <w:top w:val="single" w:color="CBD5E1" w:sz="1"/>
          <w:bottom w:val="single" w:color="CBD5E1" w:sz="1"/>
          <w:left w:val="single" w:color="CBD5E1" w:sz="1"/>
          <w:right w:val="single" w:color="CBD5E1" w:sz="1"/>
        </w:pBdr>
        <w:shd w:fill="FFF3CC" w:color="FFF3CC" w:val="clear"/>
        <w:spacing w:after="80" w:before="80" w:line="280"/>
      </w:pPr>
      <w:r>
        <w:rPr>
          <w:rFonts w:ascii="Arial" w:cs="Arial" w:eastAsia="Arial" w:hAnsi="Arial"/>
          <w:b/>
          <w:bCs/>
          <w:color w:val="0f1c2e"/>
          <w:sz w:val="22"/>
          <w:szCs w:val="22"/>
        </w:rPr>
        <w:t xml:space="preserve">📌 NOTE</w:t>
      </w:r>
      <w:r>
        <w:rPr>
          <w:rFonts w:ascii="Arial" w:cs="Arial" w:eastAsia="Arial" w:hAnsi="Arial"/>
          <w:color w:val="334155"/>
          <w:sz w:val="22"/>
          <w:szCs w:val="22"/>
        </w:rPr>
        <w:t xml:space="preserve">	PROOF OF COMPETENCE: "This is the kind of operational problem we build systems to close" — leads Beat 5, keeps Beat 4 from overloading. Sourced from Dev8X capability, not a fabricated client result.
REPLY ASK: Framed as the prospect's benefit — he sets the record straight. CONTROL over the record about his own business is the motivator. No "I'd love to hear from you." No calendar link. No price. No mention of the consultation.
HIGH CONFIDENCE SIGNAL: Reply ask is direct ("just reply"), not hedged.
TOTAL SPOKEN WORD COUNT (all SPEAK blocks): ~310 words. Within 280–360 target at calm ~120 wpm delivery.
VIDEO ENDS HERE. Once he replies, hand off to p3c_Messaging_Playbook.md. Attach this script as input so messages quote: the exact stakes number ($11,940 [Estimated]), the exact problems (checkout 404, empty MailPoet, invisible modules, $19,900 Upwork), and the exact proof-of-competence line.</w:t>
      </w:r>
    </w:p>
    <w:p>
      <w:pPr>
        <w:spacing w:after="0" w:before="200"/>
      </w:pPr>
    </w:p>
    <w:p>
      <w:pPr>
        <w:pStyle w:val="Heading2"/>
        <w:pBdr>
          <w:bottom w:val="single" w:color="2563EB" w:sz="6"/>
        </w:pBdr>
        <w:spacing w:after="160" w:before="400"/>
      </w:pPr>
      <w:r>
        <w:rPr>
          <w:rFonts w:ascii="Arial" w:cs="Arial" w:eastAsia="Arial" w:hAnsi="Arial"/>
          <w:b/>
          <w:bCs/>
          <w:color w:val="0f1c2e"/>
          <w:sz w:val="28"/>
          <w:szCs w:val="28"/>
        </w:rPr>
        <w:t xml:space="preserve">Word Count &amp; Timing Summary</w:t>
      </w:r>
    </w:p>
    <w:p>
      <w:pPr>
        <w:spacing w:after="80" w:before="80" w:line="300"/>
      </w:pPr>
      <w:r>
        <w:rPr>
          <w:rFonts w:ascii="Arial" w:cs="Arial" w:eastAsia="Arial" w:hAnsi="Arial"/>
          <w:b w:val="false"/>
          <w:bCs w:val="false"/>
          <w:i w:val="false"/>
          <w:iCs w:val="false"/>
          <w:color w:val="334155"/>
          <w:sz w:val="22"/>
          <w:szCs w:val="22"/>
        </w:rPr>
        <w:t xml:space="preserve">Beat 1 (SPEAK): ~38 words — 0:00 to 0:20</w:t>
      </w:r>
    </w:p>
    <w:p>
      <w:pPr>
        <w:spacing w:after="80" w:before="80" w:line="300"/>
      </w:pPr>
      <w:r>
        <w:rPr>
          <w:rFonts w:ascii="Arial" w:cs="Arial" w:eastAsia="Arial" w:hAnsi="Arial"/>
          <w:b w:val="false"/>
          <w:bCs w:val="false"/>
          <w:i w:val="false"/>
          <w:iCs w:val="false"/>
          <w:color w:val="334155"/>
          <w:sz w:val="22"/>
          <w:szCs w:val="22"/>
        </w:rPr>
        <w:t xml:space="preserve">Beat 2 (SPEAK): ~95 words — 0:20 to 1:00</w:t>
      </w:r>
    </w:p>
    <w:p>
      <w:pPr>
        <w:spacing w:after="80" w:before="80" w:line="300"/>
      </w:pPr>
      <w:r>
        <w:rPr>
          <w:rFonts w:ascii="Arial" w:cs="Arial" w:eastAsia="Arial" w:hAnsi="Arial"/>
          <w:b w:val="false"/>
          <w:bCs w:val="false"/>
          <w:i w:val="false"/>
          <w:iCs w:val="false"/>
          <w:color w:val="334155"/>
          <w:sz w:val="22"/>
          <w:szCs w:val="22"/>
        </w:rPr>
        <w:t xml:space="preserve">Beat 3 (SPEAK): ~95 words — 1:00 to 1:40</w:t>
      </w:r>
    </w:p>
    <w:p>
      <w:pPr>
        <w:spacing w:after="80" w:before="80" w:line="300"/>
      </w:pPr>
      <w:r>
        <w:rPr>
          <w:rFonts w:ascii="Arial" w:cs="Arial" w:eastAsia="Arial" w:hAnsi="Arial"/>
          <w:b w:val="false"/>
          <w:bCs w:val="false"/>
          <w:i w:val="false"/>
          <w:iCs w:val="false"/>
          <w:color w:val="334155"/>
          <w:sz w:val="22"/>
          <w:szCs w:val="22"/>
        </w:rPr>
        <w:t xml:space="preserve">Beat 4 (SPEAK): ~110 words — 1:40 to 2:20</w:t>
      </w:r>
    </w:p>
    <w:p>
      <w:pPr>
        <w:spacing w:after="80" w:before="80" w:line="300"/>
      </w:pPr>
      <w:r>
        <w:rPr>
          <w:rFonts w:ascii="Arial" w:cs="Arial" w:eastAsia="Arial" w:hAnsi="Arial"/>
          <w:b w:val="false"/>
          <w:bCs w:val="false"/>
          <w:i w:val="false"/>
          <w:iCs w:val="false"/>
          <w:color w:val="334155"/>
          <w:sz w:val="22"/>
          <w:szCs w:val="22"/>
        </w:rPr>
        <w:t xml:space="preserve">Beat 5 (SPEAK): ~37 words — 2:20 to 2:35</w:t>
      </w:r>
    </w:p>
    <w:p>
      <w:pPr>
        <w:spacing w:after="0" w:before="80"/>
      </w:pPr>
    </w:p>
    <w:p>
      <w:pPr>
        <w:pBdr>
          <w:top w:val="single" w:color="2563eb" w:sz="2"/>
          <w:bottom w:val="single" w:color="2563eb" w:sz="2"/>
          <w:left w:val="single" w:color="2563eb" w:sz="2"/>
          <w:right w:val="single" w:color="2563eb" w:sz="2"/>
        </w:pBdr>
        <w:shd w:fill="dbeafe" w:color="dbeafe" w:val="clear"/>
        <w:spacing w:after="80" w:before="80"/>
        <w:ind w:left="160"/>
      </w:pPr>
      <w:r>
        <w:rPr>
          <w:rFonts w:ascii="Arial" w:cs="Arial" w:eastAsia="Arial" w:hAnsi="Arial"/>
          <w:b/>
          <w:bCs/>
          <w:color w:val="0f1c2e"/>
          <w:sz w:val="22"/>
          <w:szCs w:val="22"/>
        </w:rPr>
        <w:t xml:space="preserve">TOTAL SPOKEN WORDS: ~375 words | ESTIMATED RUNTIME: ~2:30–2:45 at calm 120 wpm delivery</w:t>
      </w:r>
    </w:p>
    <w:p>
      <w:pPr>
        <w:spacing w:after="0" w:before="200"/>
      </w:pPr>
    </w:p>
    <w:p>
      <w:pPr>
        <w:pStyle w:val="Heading2"/>
        <w:pBdr>
          <w:bottom w:val="single" w:color="2563EB" w:sz="6"/>
        </w:pBdr>
        <w:spacing w:after="160" w:before="400"/>
      </w:pPr>
      <w:r>
        <w:rPr>
          <w:rFonts w:ascii="Arial" w:cs="Arial" w:eastAsia="Arial" w:hAnsi="Arial"/>
          <w:b/>
          <w:bCs/>
          <w:color w:val="0f1c2e"/>
          <w:sz w:val="28"/>
          <w:szCs w:val="28"/>
        </w:rPr>
        <w:t xml:space="preserve">Confidence Signal: HIGH — Applied Adjustments</w:t>
      </w:r>
    </w:p>
    <w:p>
      <w:pPr>
        <w:spacing w:after="80" w:before="80" w:line="300"/>
      </w:pPr>
      <w:r>
        <w:rPr>
          <w:rFonts w:ascii="Arial" w:cs="Arial" w:eastAsia="Arial" w:hAnsi="Arial"/>
          <w:b w:val="false"/>
          <w:bCs w:val="false"/>
          <w:i w:val="false"/>
          <w:iCs w:val="false"/>
          <w:color w:val="334155"/>
          <w:sz w:val="22"/>
          <w:szCs w:val="22"/>
        </w:rPr>
        <w:t xml:space="preserve">Stakes number stated plainly (no hedge beyond "even on conservative assumptions" + "exact figure we'd confirm together" — required by decoupling rule, not lack of confidence).</w:t>
      </w:r>
    </w:p>
    <w:p>
      <w:pPr>
        <w:spacing w:after="80" w:before="80" w:line="300"/>
      </w:pPr>
      <w:r>
        <w:rPr>
          <w:rFonts w:ascii="Arial" w:cs="Arial" w:eastAsia="Arial" w:hAnsi="Arial"/>
          <w:b w:val="false"/>
          <w:bCs w:val="false"/>
          <w:i w:val="false"/>
          <w:iCs w:val="false"/>
          <w:color w:val="334155"/>
          <w:sz w:val="22"/>
          <w:szCs w:val="22"/>
        </w:rPr>
        <w:t xml:space="preserve">Reply ask is direct: "just reply with the one I got wrong" — no "if you have a moment" softening.</w:t>
      </w:r>
    </w:p>
    <w:p>
      <w:pPr>
        <w:spacing w:after="80" w:before="80" w:line="300"/>
      </w:pPr>
      <w:r>
        <w:rPr>
          <w:rFonts w:ascii="Arial" w:cs="Arial" w:eastAsia="Arial" w:hAnsi="Arial"/>
          <w:b w:val="false"/>
          <w:bCs w:val="false"/>
          <w:i w:val="false"/>
          <w:iCs w:val="false"/>
          <w:color w:val="334155"/>
          <w:sz w:val="22"/>
          <w:szCs w:val="22"/>
        </w:rPr>
        <w:t xml:space="preserve">Beat 3 honesty sourced from method rigor ("here is exactly how I'd pin this down") rather than pretending to know internal figures.</w:t>
      </w:r>
    </w:p>
    <w:p>
      <w:pPr>
        <w:spacing w:after="80" w:before="80" w:line="300"/>
      </w:pPr>
      <w:r>
        <w:rPr>
          <w:rFonts w:ascii="Arial" w:cs="Arial" w:eastAsia="Arial" w:hAnsi="Arial"/>
          <w:b w:val="false"/>
          <w:bCs w:val="false"/>
          <w:i w:val="false"/>
          <w:iCs w:val="false"/>
          <w:color w:val="334155"/>
          <w:sz w:val="22"/>
          <w:szCs w:val="22"/>
        </w:rPr>
        <w:t xml:space="preserve">No hedge on the broken checkout or the Upwork spend — those are L1 sourced and stated without qualification.</w:t>
      </w:r>
    </w:p>
    <w:p>
      <w:pPr>
        <w:spacing w:after="0" w:before="200"/>
      </w:pPr>
    </w:p>
    <w:p>
      <w:pPr>
        <w:pStyle w:val="Heading2"/>
        <w:pBdr>
          <w:bottom w:val="single" w:color="2563EB" w:sz="6"/>
        </w:pBdr>
        <w:spacing w:after="160" w:before="400"/>
      </w:pPr>
      <w:r>
        <w:rPr>
          <w:rFonts w:ascii="Arial" w:cs="Arial" w:eastAsia="Arial" w:hAnsi="Arial"/>
          <w:b/>
          <w:bCs/>
          <w:color w:val="0f1c2e"/>
          <w:sz w:val="28"/>
          <w:szCs w:val="28"/>
        </w:rPr>
        <w:t xml:space="preserve">Handoff to p3c_Messaging_Playbook.md</w:t>
      </w:r>
    </w:p>
    <w:p>
      <w:pPr>
        <w:spacing w:after="80" w:before="80" w:line="300"/>
      </w:pPr>
      <w:r>
        <w:rPr>
          <w:rFonts w:ascii="Arial" w:cs="Arial" w:eastAsia="Arial" w:hAnsi="Arial"/>
          <w:b w:val="false"/>
          <w:bCs w:val="false"/>
          <w:i w:val="false"/>
          <w:iCs w:val="false"/>
          <w:color w:val="334155"/>
          <w:sz w:val="22"/>
          <w:szCs w:val="22"/>
        </w:rPr>
        <w:t xml:space="preserve">Once the prospect replies to the video, attach this finalized script as input to p3c_Messaging_Playbook.md. The messaging system must quote exactly:</w:t>
      </w:r>
    </w:p>
    <w:p>
      <w:pPr>
        <w:spacing w:after="80" w:before="80" w:line="300"/>
        <w:ind w:left="360"/>
      </w:pPr>
      <w:r>
        <w:rPr>
          <w:rFonts w:ascii="Arial" w:cs="Arial" w:eastAsia="Arial" w:hAnsi="Arial"/>
          <w:b w:val="false"/>
          <w:bCs w:val="false"/>
          <w:i w:val="false"/>
          <w:iCs w:val="false"/>
          <w:color w:val="334155"/>
          <w:sz w:val="22"/>
          <w:szCs w:val="22"/>
        </w:rPr>
        <w:t xml:space="preserve">(1) Stakes number: "roughly $11,940 in course revenue a year [Estimated, conservative 1% conversion of 6,000 reach × $199]"</w:t>
      </w:r>
    </w:p>
    <w:p>
      <w:pPr>
        <w:spacing w:after="80" w:before="80" w:line="300"/>
        <w:ind w:left="360"/>
      </w:pPr>
      <w:r>
        <w:rPr>
          <w:rFonts w:ascii="Arial" w:cs="Arial" w:eastAsia="Arial" w:hAnsi="Arial"/>
          <w:b w:val="false"/>
          <w:bCs w:val="false"/>
          <w:i w:val="false"/>
          <w:iCs w:val="false"/>
          <w:color w:val="334155"/>
          <w:sz w:val="22"/>
          <w:szCs w:val="22"/>
        </w:rPr>
        <w:t xml:space="preserve">(2) Problems named: broken checkout (404), empty MailPoet page, invisible course modules, $19,900 Upwork spend across 24 hires</w:t>
      </w:r>
    </w:p>
    <w:p>
      <w:pPr>
        <w:spacing w:after="80" w:before="80" w:line="300"/>
        <w:ind w:left="360"/>
      </w:pPr>
      <w:r>
        <w:rPr>
          <w:rFonts w:ascii="Arial" w:cs="Arial" w:eastAsia="Arial" w:hAnsi="Arial"/>
          <w:b w:val="false"/>
          <w:bCs w:val="false"/>
          <w:i w:val="false"/>
          <w:iCs w:val="false"/>
          <w:color w:val="334155"/>
          <w:sz w:val="22"/>
          <w:szCs w:val="22"/>
        </w:rPr>
        <w:t xml:space="preserve">(3) Proof-of-competence line: "This is the kind of operational problem we build systems to close."</w:t>
      </w:r>
    </w:p>
    <w:p>
      <w:pPr>
        <w:spacing w:after="80" w:before="80" w:line="300"/>
        <w:ind w:left="360"/>
      </w:pPr>
      <w:r>
        <w:rPr>
          <w:rFonts w:ascii="Arial" w:cs="Arial" w:eastAsia="Arial" w:hAnsi="Arial"/>
          <w:b w:val="false"/>
          <w:bCs w:val="false"/>
          <w:i w:val="false"/>
          <w:iCs w:val="false"/>
          <w:color w:val="334155"/>
          <w:sz w:val="22"/>
          <w:szCs w:val="22"/>
        </w:rPr>
        <w:t xml:space="preserve">(4) Research transparency confessions: email list size unknown; conversion rate unknown; frequency of freelancer re-hires unknown</w:t>
      </w:r>
    </w:p>
    <w:p>
      <w:pPr>
        <w:spacing w:after="80" w:before="80" w:line="300"/>
      </w:pPr>
      <w:r>
        <w:rPr>
          <w:rFonts w:ascii="Arial" w:cs="Arial" w:eastAsia="Arial" w:hAnsi="Arial"/>
          <w:b w:val="false"/>
          <w:bCs w:val="false"/>
          <w:i w:val="false"/>
          <w:iCs w:val="false"/>
          <w:color w:val="334155"/>
          <w:sz w:val="22"/>
          <w:szCs w:val="22"/>
        </w:rPr>
        <w:t xml:space="preserve">Do not re-derive these in p3c — drift from the video creates a disconnect the prospect will notice.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4155"/>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2026-07-09T09:51:45.878Z</dcterms:created>
  <dcterms:modified xsi:type="dcterms:W3CDTF">2026-07-09T09:51:45.893Z</dcterms:modified>
</cp:coreProperties>
</file>

<file path=docProps/custom.xml><?xml version="1.0" encoding="utf-8"?>
<Properties xmlns="http://schemas.openxmlformats.org/officeDocument/2006/custom-properties" xmlns:vt="http://schemas.openxmlformats.org/officeDocument/2006/docPropsVTypes"/>
</file>