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kpyabqc6p96" w:id="0"/>
      <w:bookmarkEnd w:id="0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🧰 OUTREACH KIT: “Dental Growth Systems”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ha698rbvu28w" w:id="1"/>
      <w:bookmarkEnd w:id="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 LinkedIn Connection Request Text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(Use this first — short, friendly, no sales tone)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Hi Dr. {{LastName}},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I noticed your dental practice here on LinkedIn — great work!</w:t>
        <w:br w:type="textWrapping"/>
        <w:t xml:space="preserve"> I’m part of a small tech team that helps clinics modernize websites and booking systems.</w:t>
        <w:br w:type="textWrapping"/>
        <w:t xml:space="preserve"> Would love to connect in case you ever want to explore simple digital upgrades.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✅ Goal: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Get connection accepted.</w:t>
        <w:br w:type="textWrapping"/>
        <w:t xml:space="preserve"> After they accept → wait 1 day → send the first outreach message below.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bbzng3d66nsk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mbos931e14sq" w:id="3"/>
      <w:bookmarkEnd w:id="3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2️⃣ Primary Outreach Message (After Connect or Email)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Subject (if email):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Quick website &amp; booking setup for your practice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Dr. {{LastName}},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We help U.S. dental clinics boost new-patient bookings by modernizing their online setup — fast and affordably.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Our team handles everything in 2–3 days:</w:t>
        <w:br w:type="textWrapping"/>
        <w:t xml:space="preserve"> • Modern website with booking &amp; reviews section</w:t>
        <w:br w:type="textWrapping"/>
        <w:t xml:space="preserve"> • Online booking + SMS/email reminders</w:t>
        <w:br w:type="textWrapping"/>
        <w:t xml:space="preserve"> • Google Business profile optimization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Packages start under $1 000, no calls needed — all handled online.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Would you like to see a 1-minute example of a site we built for another dental clinic?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Best,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Abdul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Tech Lead | Dental Growth Systems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1rh96u2cg5kk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gtqdlpygqkn0" w:id="5"/>
      <w:bookmarkEnd w:id="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3️⃣ Follow-Up (2–3 days later, no reply)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Dr. {{LastName}},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Just checking if you’d like to see that quick sample website I mentioned.</w:t>
        <w:br w:type="textWrapping"/>
        <w:t xml:space="preserve"> It usually takes us 2–3 days to deliver, and even existing sites can gain more bookings from a better booking flow and reminders.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Best,</w:t>
        <w:br w:type="textWrapping"/>
        <w:t xml:space="preserve"> Abdul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89pzjo7giv0u" w:id="6"/>
      <w:bookmarkEnd w:id="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4️⃣ Interest Response Example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(When a dentist replies “sure” or “send info”)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Great! Here’s a short overview: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🦷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Patient Magnet Website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– Modern 1-page site with booking button, Google Map, reviews &amp; SEO setup ($550)</w:t>
        <w:br w:type="textWrapping"/>
        <w:t xml:space="preserve"> ⏰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Smart Appointment System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– Online booking + Calendar Sync + SMS reminders ($400)</w:t>
        <w:br w:type="textWrapping"/>
        <w:t xml:space="preserve"> 📍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Google Boost Setup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– Optimize Google Business Profile &amp; review templates ($300)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👉 All handled online — we send a secure invoice via Stripe/PayPal, start same day, deliver within 3 days.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Would you like me to show you a demo website similar to your clinic style (Family / Cosmetic / Implant)?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7msdc62yqk9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5lgsrsv2k1x7" w:id="8"/>
      <w:bookmarkEnd w:id="8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5️⃣ Google Doc Service Brochure (copy text)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Paste this into a public-view Google Doc for easy sharing: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🦷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Dental Growth Systems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Simple, Affordable Tech Services for U.S. Dental Practices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We help dental clinics modernize their online presence and patient systems — quickly and affordably.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600" w:right="600" w:firstLine="0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1️⃣ Patient Magnet Website – $550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Modern, mobile-friendly website</w:t>
        <w:br w:type="textWrapping"/>
        <w:t xml:space="preserve"> • Booking button &amp; Google Map</w:t>
        <w:br w:type="textWrapping"/>
        <w:t xml:space="preserve"> • SEO-ready structure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(Delivery: 3 days)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600" w:right="600" w:firstLine="0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2️⃣ Smart Appointment System – $400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Online booking linked to Google/Outlook Calendar</w:t>
        <w:br w:type="textWrapping"/>
        <w:t xml:space="preserve"> • Automatic SMS &amp; email reminders</w:t>
        <w:br w:type="textWrapping"/>
        <w:t xml:space="preserve"> • Reduces no-shows by up to 30%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(Delivery: 2 days)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600" w:right="600" w:firstLine="0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3️⃣ Google Boost Setup – $300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Claim &amp; optimize Google Business Profile</w:t>
        <w:br w:type="textWrapping"/>
        <w:t xml:space="preserve"> • Add service keywords + review automation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(Delivery: 1 day)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✅ Fast turnaround</w:t>
        <w:br w:type="textWrapping"/>
        <w:t xml:space="preserve"> ✅ No meetings required</w:t>
        <w:br w:type="textWrapping"/>
        <w:t xml:space="preserve"> ✅ 100% online delivery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Bundle all three for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$999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and get free 3-month hosting.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📧 Email : hello@dentalgrowthsystems.com</w:t>
        <w:br w:type="textWrapping"/>
        <w:t xml:space="preserve"> 🌐 [optional sample link or portfolio later]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ovfgwpw8t9n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4vlf8apvg91f" w:id="10"/>
      <w:bookmarkEnd w:id="10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6️⃣ Example Email Signature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 regards,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Abdul Rehman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Tech Lead | Dental Growth Systems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Modern Websites • Booking Systems • Automation for Dental Clinics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📧 hello@dentalgrowthsystems.com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🌐 dentalgrowthsystems.com (optional)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iv0ihc4k35p7" w:id="11"/>
      <w:bookmarkEnd w:id="1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7️⃣ Daily Workflow</w:t>
      </w:r>
    </w:p>
    <w:tbl>
      <w:tblPr>
        <w:tblStyle w:val="Table1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4475"/>
        <w:gridCol w:w="2000"/>
        <w:tblGridChange w:id="0">
          <w:tblGrid>
            <w:gridCol w:w="1220"/>
            <w:gridCol w:w="447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Send 10–15 connection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70–100 / 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Afternoon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Send 10 outreach DMs or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50–60 / 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Evening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Respond to interested leads + send brochure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Close 2–3 / month</w:t>
            </w:r>
          </w:p>
        </w:tc>
      </w:tr>
    </w:tbl>
    <w:p w:rsidR="00000000" w:rsidDel="00000000" w:rsidP="00000000" w:rsidRDefault="00000000" w:rsidRPr="00000000" w14:paraId="00000044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u6nisw3uri3x" w:id="12"/>
      <w:bookmarkEnd w:id="1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8️⃣ Tracking Sheet Columns (Google Sheet)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8.7730061349693"/>
        <w:gridCol w:w="812.760736196319"/>
        <w:gridCol w:w="733.2515337423313"/>
        <w:gridCol w:w="985.0306748466257"/>
        <w:gridCol w:w="1077.791411042945"/>
        <w:gridCol w:w="1104.2944785276072"/>
        <w:gridCol w:w="971.7791411042946"/>
        <w:gridCol w:w="958.5276073619632"/>
        <w:gridCol w:w="1024.7852760736196"/>
        <w:gridCol w:w="773.0061349693251"/>
        <w:tblGridChange w:id="0">
          <w:tblGrid>
            <w:gridCol w:w="918.7730061349693"/>
            <w:gridCol w:w="812.760736196319"/>
            <w:gridCol w:w="733.2515337423313"/>
            <w:gridCol w:w="985.0306748466257"/>
            <w:gridCol w:w="1077.791411042945"/>
            <w:gridCol w:w="1104.2944785276072"/>
            <w:gridCol w:w="971.7791411042946"/>
            <w:gridCol w:w="958.5276073619632"/>
            <w:gridCol w:w="1024.7852760736196"/>
            <w:gridCol w:w="773.0061349693251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Dentist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Clinic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City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Contact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Sent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Response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Interest (Y/N)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Service Chosen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Amount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6knegdw4z93a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6wvn257n2irz" w:id="14"/>
      <w:bookmarkEnd w:id="14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9️⃣ Delivery System (Once Paid)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Create Trello/ClickUp card for each client.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Arham designs UI mock (if website).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Ahmad + Abdul build &amp; deploy.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Share final site via link/email.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Request short testimonial line:</w:t>
        <w:br w:type="textWrapping"/>
        <w:br w:type="textWrapping"/>
        <w:br w:type="textWrapping"/>
        <w:t xml:space="preserve"> “Dental Growth Systems built our site fast and it looks great! – Dr. [Name]”</w:t>
        <w:br w:type="textWrapping"/>
        <w:br w:type="textWrapping"/>
      </w:r>
    </w:p>
    <w:p w:rsidR="00000000" w:rsidDel="00000000" w:rsidP="00000000" w:rsidRDefault="00000000" w:rsidRPr="00000000" w14:paraId="00000058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3pb991z7leq4" w:id="15"/>
      <w:bookmarkEnd w:id="1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10️⃣ Next-Step Options</w:t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After 4–6 clients: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Identify which profile converts best → lock that as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your ICP v2</w:t>
      </w:r>
      <w:r w:rsidDel="00000000" w:rsidR="00000000" w:rsidRPr="00000000">
        <w:rPr>
          <w:rFonts w:ascii="Avenir" w:cs="Avenir" w:eastAsia="Avenir" w:hAnsi="Aveni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Raise pricing slightly (e.g., $650 / $450 / $350).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Add an upsell like analytics dashboard or local-ads management.</w:t>
        <w:br w:type="textWrapping"/>
      </w:r>
    </w:p>
    <w:p w:rsidR="00000000" w:rsidDel="00000000" w:rsidP="00000000" w:rsidRDefault="00000000" w:rsidRPr="00000000" w14:paraId="0000005E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