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b/>
          <w:bCs/>
          <w:color w:val="1F4E79"/>
          <w:sz w:val="40"/>
          <w:szCs w:val="40"/>
        </w:rPr>
        <w:t xml:space="preserve">Guía básica: asignaciones con punteros en listas enlazadas</w:t>
      </w:r>
    </w:p>
    <w:p>
      <w:pPr>
        <w:pBdr>
          <w:bottom w:val="single" w:color="1F4E79" w:sz="8" w:space="6"/>
        </w:pBdr>
        <w:spacing w:after="240"/>
      </w:pPr>
      <w:r>
        <w:rPr>
          <w:i/>
          <w:iCs/>
          <w:color w:val="555555"/>
          <w:sz w:val="24"/>
          <w:szCs w:val="24"/>
        </w:rPr>
        <w:t xml:space="preserve">Cómo leer asignaciones, evitar errores típicos y traducir pseudocódigo a Python</w:t>
      </w:r>
    </w:p>
    <w:p>
      <w:pPr>
        <w:pStyle w:val="Heading1"/>
      </w:pPr>
      <w:r>
        <w:t xml:space="preserve">1. Modelo mental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nodo es un objeto con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value</w:t>
      </w:r>
      <w:r>
        <w:t xml:space="preserve"> y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next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Una variable (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temp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current</w:t>
      </w:r>
      <w:r>
        <w:t xml:space="preserve">...) no contiene el nodo: contiene una referencia a él, como una etiqueta pegada al nodo. Varias variables pueden apuntar al mismo nodo.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nodo.next</w:t>
      </w:r>
      <w:r>
        <w:t xml:space="preserve"> es una variable más: guarda la referencia a otro nodo (o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None</w:t>
      </w:r>
      <w:r>
        <w:t xml:space="preserve">).</w:t>
      </w:r>
    </w:p>
    <w:p>
      <w:pPr>
        <w:pBdr>
          <w:top w:val="single" w:color="D1D5DB" w:sz="4" w:space="4"/>
        </w:pBdr>
        <w:shd w:fill="F3F4F6" w:val="clear"/>
        <w:spacing w:after="0" w:line="26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head -&gt; [1|•] -&gt; [2|•] -&gt; [3|None]</w:t>
      </w:r>
    </w:p>
    <w:p>
      <w:pPr>
        <w:spacing w:after="120"/>
      </w:pPr>
    </w:p>
    <w:p>
      <w:pPr>
        <w:pStyle w:val="Heading1"/>
      </w:pPr>
      <w:r>
        <w:t xml:space="preserve">2. Las dos formas de asignar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638"/>
      </w:tblGrid>
      <w:tr>
        <w:trPr>
          <w:tblHeader/>
        </w:trPr>
        <w:tc>
          <w:tcPr>
            <w:tcW w:type="dxa" w:w="3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Código</w:t>
            </w:r>
          </w:p>
        </w:tc>
        <w:tc>
          <w:tcPr>
            <w:tcW w:type="dxa" w:w="4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Qué hace</w:t>
            </w:r>
          </w:p>
        </w:tc>
        <w:tc>
          <w:tcPr>
            <w:tcW w:type="dxa" w:w="26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¿Cambia la lista?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  <w:shd w:fill="EEF1F5" w:val="clear"/>
              </w:rPr>
              <w:t xml:space="preserve">temp = temp.next</w:t>
            </w:r>
          </w:p>
        </w:tc>
        <w:tc>
          <w:tcPr>
            <w:tcW w:type="dxa" w:w="4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1"/>
                <w:szCs w:val="21"/>
              </w:rPr>
              <w:t xml:space="preserve">Mueve mi etiqueta al siguiente nodo</w:t>
            </w:r>
          </w:p>
        </w:tc>
        <w:tc>
          <w:tcPr>
            <w:tcW w:type="dxa" w:w="26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1"/>
                <w:szCs w:val="21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  <w:shd w:fill="EEF1F5" w:val="clear"/>
              </w:rPr>
              <w:t xml:space="preserve">temp.next = x</w:t>
            </w:r>
          </w:p>
        </w:tc>
        <w:tc>
          <w:tcPr>
            <w:tcW w:type="dxa" w:w="4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1"/>
                <w:szCs w:val="21"/>
              </w:rPr>
              <w:t xml:space="preserve">Cambia la flecha del nodo al que apunta </w:t>
            </w:r>
            <w:r>
              <w:rPr>
                <w:rFonts w:ascii="Consolas" w:cs="Consolas" w:eastAsia="Consolas" w:hAnsi="Consolas"/>
                <w:sz w:val="21"/>
                <w:szCs w:val="21"/>
                <w:shd w:fill="EEF1F5" w:val="clear"/>
              </w:rPr>
              <w:t xml:space="preserve">temp</w:t>
            </w:r>
          </w:p>
        </w:tc>
        <w:tc>
          <w:tcPr>
            <w:tcW w:type="dxa" w:w="26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1"/>
                <w:szCs w:val="21"/>
              </w:rPr>
              <w:t xml:space="preserve">Sí</w:t>
            </w:r>
          </w:p>
        </w:tc>
      </w:tr>
    </w:tbl>
    <w:p>
      <w:pPr>
        <w:spacing w:after="120"/>
      </w:pPr>
    </w:p>
    <w:p>
      <w:pPr>
        <w:pBdr>
          <w:left w:val="single" w:color="E0A800" w:sz="24" w:space="8"/>
        </w:pBdr>
        <w:shd w:fill="FFF7E0" w:val="clear"/>
        <w:spacing w:after="160" w:before="80"/>
        <w:ind w:left="200" w:right="200"/>
      </w:pPr>
      <w:r>
        <w:t xml:space="preserve">Regla: si a la izquierda del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=</w:t>
      </w:r>
      <w:r>
        <w:t xml:space="preserve"> hay un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.next</w:t>
      </w:r>
      <w:r>
        <w:t xml:space="preserve">, estás modificando la lista. Si no lo hay, solo mueves una variable.</w:t>
      </w:r>
    </w:p>
    <w:p>
      <w:pPr>
        <w:pStyle w:val="Heading1"/>
      </w:pPr>
      <w:r>
        <w:t xml:space="preserve">3. Cómo leer una asignación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A = B</w:t>
      </w:r>
      <w:r>
        <w:t xml:space="preserve"> siempre se lee así: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Derecha (B): ¿qué nodo es ahora mismo? Resuélvelo primero.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Izquierda (A): esa variable o flecha pasa a apuntar a ese nodo.</w:t>
      </w:r>
    </w:p>
    <w:p>
      <w:pPr>
        <w:pBdr>
          <w:top w:val="single" w:color="D1D5DB" w:sz="4" w:space="4"/>
        </w:pBdr>
        <w:shd w:fill="F3F4F6" w:val="clear"/>
        <w:spacing w:after="0" w:line="26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node_to_move.next = previous_node.next</w:t>
      </w:r>
    </w:p>
    <w:p>
      <w:pPr>
        <w:shd w:fill="F3F4F6" w:val="clear"/>
        <w:spacing w:after="0" w:line="26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# Derecha: "el nodo al que apunta previous_node" (ej: nodo 1)</w:t>
      </w:r>
    </w:p>
    <w:p>
      <w:pPr>
        <w:pBdr>
          <w:bottom w:val="single" w:color="D1D5DB" w:sz="4" w:space="4"/>
        </w:pBdr>
        <w:shd w:fill="F3F4F6" w:val="clear"/>
        <w:spacing w:after="0" w:line="26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# Izquierda: la flecha de node_to_move apunta ahora a ese nodo</w:t>
      </w:r>
    </w:p>
    <w:p>
      <w:pPr>
        <w:spacing w:after="120"/>
      </w:pPr>
    </w:p>
    <w:p>
      <w:pPr>
        <w:spacing w:after="120"/>
      </w:pPr>
      <w:r>
        <w:t xml:space="preserve">La derecha es un valor (un nodo); la izquierda es un sitio donde guardarlo.</w:t>
      </w:r>
    </w:p>
    <w:p>
      <w:pPr>
        <w:pStyle w:val="Heading1"/>
      </w:pPr>
      <w:r>
        <w:t xml:space="preserve">4. ¿Qué pasa si hacemos...? Casos con dibujos</w:t>
      </w:r>
    </w:p>
    <w:p>
      <w:pPr>
        <w:spacing w:after="120"/>
      </w:pPr>
      <w:r>
        <w:t xml:space="preserve">Tres asignaciones se parecen mucho y hacen cosas muy distintas. Aquí se ven una a una, siempre con la misma lista: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1 -&gt; 2 -&gt; 3 -&gt; 4 -&gt; None</w:t>
      </w:r>
      <w:r>
        <w:t xml:space="preserve">.</w:t>
      </w:r>
    </w:p>
    <w:p>
      <w:pPr>
        <w:pStyle w:val="Heading2"/>
      </w:pPr>
      <w:r>
        <w:t xml:space="preserve">Cómo leer los dibujos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Cada nodo es un cuadro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[valor | •]</w:t>
      </w:r>
      <w:r>
        <w:t xml:space="preserve">. La flecha sale del círculo del cuadro derecho (es su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.next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Las etiquetas de colores (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a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b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nodo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current</w:t>
      </w:r>
      <w:r>
        <w:t xml:space="preserve">...) son variables que apuntan a un nodo.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Una flecha roja (gruesa) es la que acaba de cambiar.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nodo con borde discontinuo y gris es un nodo al que ya no se llega desde el principio de la lista.</w:t>
      </w:r>
    </w:p>
    <w:p>
      <w:pPr>
        <w:pStyle w:val="Heading2"/>
      </w:pPr>
      <w:r>
        <w:t xml:space="preserve">4.1  a.next = b   (cambia una flecha)</w:t>
      </w:r>
    </w:p>
    <w:p>
      <w:pPr>
        <w:keepNext/>
        <w:spacing w:after="120"/>
      </w:pPr>
      <w:r>
        <w:t xml:space="preserve">Derecha: el nodo al que apunta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b</w:t>
      </w:r>
      <w:r>
        <w:t xml:space="preserve"> (el 3). Izquierda: la flecha del nodo al que apunta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a</w:t>
      </w:r>
      <w:r>
        <w:t xml:space="preserve"> (el 1). Resultado: la flecha del 1 ahora apunta al 3.</w:t>
      </w:r>
    </w:p>
    <w:p>
      <w:pPr>
        <w:keepLines/>
        <w:spacing w:after="200" w:before="80"/>
        <w:jc w:val="center"/>
      </w:pPr>
      <w:r>
        <w:drawing>
          <wp:inline distT="0" distB="0" distL="0" distR="0">
            <wp:extent cx="5391150" cy="3400425"/>
            <wp:effectExtent t="0" r="0" b="0" l="0"/>
            <wp:docPr id="1" name="fig_a.png" descr="a.next = b: la flecha del nodo 1 salta al nodo 3 y el nodo 2 se pierde" title="a.next = b: la flecha del nodo 1 salta al nodo 3 y el nodo 2 se pier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 xml:space="preserve">Se modificó la lista. Como la flecha antigua (1 -&gt; 2) era la única que llegaba al 2, ese nodo queda perdido. Si lo necesitabas, debías guardarlo antes en otra variable.</w:t>
      </w:r>
    </w:p>
    <w:p>
      <w:pPr>
        <w:pStyle w:val="Heading2"/>
      </w:pPr>
      <w:r>
        <w:t xml:space="preserve">4.2  a = b.next   (mueve una etiqueta)</w:t>
      </w:r>
    </w:p>
    <w:p>
      <w:pPr>
        <w:keepNext/>
        <w:spacing w:after="120"/>
      </w:pPr>
      <w:r>
        <w:t xml:space="preserve">Derecha: el nodo al que apunta la flecha de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b</w:t>
      </w:r>
      <w:r>
        <w:t xml:space="preserve"> (el 3). Izquierda: no hay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.next</w:t>
      </w:r>
      <w:r>
        <w:t xml:space="preserve">, así que solo la variable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a</w:t>
      </w:r>
      <w:r>
        <w:t xml:space="preserve"> cambia de sitio.</w:t>
      </w:r>
    </w:p>
    <w:p>
      <w:pPr>
        <w:keepLines/>
        <w:spacing w:after="200" w:before="80"/>
        <w:jc w:val="center"/>
      </w:pPr>
      <w:r>
        <w:drawing>
          <wp:inline distT="0" distB="0" distL="0" distR="0">
            <wp:extent cx="5391150" cy="3143250"/>
            <wp:effectExtent t="0" r="0" b="0" l="0"/>
            <wp:docPr id="1" name="fig_b.png" descr="a = b.next: la variable a se mueve al nodo 3 y ninguna flecha cambia" title="a = b.next: la variable a se mueve al nodo 3 y ninguna flecha camb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 xml:space="preserve">La lista no cambia ni un solo enlace. Es la forma de avanzar por la lista (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temp = temp.next</w:t>
      </w:r>
      <w:r>
        <w:t xml:space="preserve">).</w:t>
      </w:r>
    </w:p>
    <w:p>
      <w:pPr>
        <w:pStyle w:val="Heading2"/>
      </w:pPr>
      <w:r>
        <w:t xml:space="preserve">4.3  a.next = b.next   (salta un nodo)</w:t>
      </w:r>
    </w:p>
    <w:p>
      <w:pPr>
        <w:keepNext/>
        <w:spacing w:after="120"/>
      </w:pPr>
      <w:r>
        <w:t xml:space="preserve">Derecha: el nodo al que apunta la flecha de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b</w:t>
      </w:r>
      <w:r>
        <w:t xml:space="preserve"> (el 3). Izquierda: la flecha de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a</w:t>
      </w:r>
      <w:r>
        <w:t xml:space="preserve"> (nodo 1). Resultado: el 1 apunta directamente al 3.</w:t>
      </w:r>
    </w:p>
    <w:p>
      <w:pPr>
        <w:keepLines/>
        <w:spacing w:after="200" w:before="80"/>
        <w:jc w:val="center"/>
      </w:pPr>
      <w:r>
        <w:drawing>
          <wp:inline distT="0" distB="0" distL="0" distR="0">
            <wp:extent cx="5391150" cy="3400425"/>
            <wp:effectExtent t="0" r="0" b="0" l="0"/>
            <wp:docPr id="1" name="fig_c.png" descr="a.next = b.next: el nodo 1 salta al 3 y el nodo 2 queda fuera de la cadena" title="a.next = b.next: el nodo 1 salta al 3 y el nodo 2 queda fuera de la cade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 xml:space="preserve">Es el patrón para eliminar un nodo: el 2 deja de formar parte de la lista. Aquí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b</w:t>
      </w:r>
      <w:r>
        <w:t xml:space="preserve"> todavía lo apunta, pero la lista ya no pasa por él.</w:t>
      </w:r>
    </w:p>
    <w:p>
      <w:pPr>
        <w:pStyle w:val="Heading2"/>
      </w:pPr>
      <w:r>
        <w:t xml:space="preserve">Resumen de las tres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300"/>
        <w:gridCol w:w="1700"/>
        <w:gridCol w:w="2338"/>
      </w:tblGrid>
      <w:tr>
        <w:trPr>
          <w:tblHeader/>
        </w:trPr>
        <w:tc>
          <w:tcPr>
            <w:tcW w:type="dxa" w:w="23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Asignación</w:t>
            </w:r>
          </w:p>
        </w:tc>
        <w:tc>
          <w:tcPr>
            <w:tcW w:type="dxa" w:w="33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Qué hace</w:t>
            </w:r>
          </w:p>
        </w:tc>
        <w:tc>
          <w:tcPr>
            <w:tcW w:type="dxa" w:w="1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¿Cambia la lista?</w:t>
            </w:r>
          </w:p>
        </w:tc>
        <w:tc>
          <w:tcPr>
            <w:tcW w:type="dxa" w:w="23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Riesgo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  <w:shd w:fill="EEF1F5" w:val="clear"/>
              </w:rPr>
              <w:t xml:space="preserve">a.next = b</w:t>
            </w:r>
          </w:p>
        </w:tc>
        <w:tc>
          <w:tcPr>
            <w:tcW w:type="dxa" w:w="33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1"/>
                <w:szCs w:val="21"/>
              </w:rPr>
              <w:t xml:space="preserve">La flecha de </w:t>
            </w:r>
            <w:r>
              <w:rPr>
                <w:rFonts w:ascii="Consolas" w:cs="Consolas" w:eastAsia="Consolas" w:hAnsi="Consolas"/>
                <w:sz w:val="21"/>
                <w:szCs w:val="21"/>
                <w:shd w:fill="EEF1F5" w:val="clear"/>
              </w:rPr>
              <w:t xml:space="preserve">a</w:t>
            </w:r>
            <w:r>
              <w:rPr>
                <w:sz w:val="21"/>
                <w:szCs w:val="21"/>
              </w:rPr>
              <w:t xml:space="preserve"> pasa a apuntar a </w:t>
            </w:r>
            <w:r>
              <w:rPr>
                <w:rFonts w:ascii="Consolas" w:cs="Consolas" w:eastAsia="Consolas" w:hAnsi="Consolas"/>
                <w:sz w:val="21"/>
                <w:szCs w:val="21"/>
                <w:shd w:fill="EEF1F5" w:val="clear"/>
              </w:rPr>
              <w:t xml:space="preserve">b</w:t>
            </w:r>
          </w:p>
        </w:tc>
        <w:tc>
          <w:tcPr>
            <w:tcW w:type="dxa" w:w="1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1"/>
                <w:szCs w:val="21"/>
              </w:rPr>
              <w:t xml:space="preserve">Sí</w:t>
            </w:r>
          </w:p>
        </w:tc>
        <w:tc>
          <w:tcPr>
            <w:tcW w:type="dxa" w:w="23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1"/>
                <w:szCs w:val="21"/>
              </w:rPr>
              <w:t xml:space="preserve">Perder el nodo al que apuntaba antes </w:t>
            </w:r>
            <w:r>
              <w:rPr>
                <w:rFonts w:ascii="Consolas" w:cs="Consolas" w:eastAsia="Consolas" w:hAnsi="Consolas"/>
                <w:sz w:val="21"/>
                <w:szCs w:val="21"/>
                <w:shd w:fill="EEF1F5" w:val="clear"/>
              </w:rPr>
              <w:t xml:space="preserve">a.next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  <w:shd w:fill="EEF1F5" w:val="clear"/>
              </w:rPr>
              <w:t xml:space="preserve">a = b.next</w:t>
            </w:r>
          </w:p>
        </w:tc>
        <w:tc>
          <w:tcPr>
            <w:tcW w:type="dxa" w:w="33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1"/>
                <w:szCs w:val="21"/>
              </w:rPr>
              <w:t xml:space="preserve">La etiqueta </w:t>
            </w:r>
            <w:r>
              <w:rPr>
                <w:rFonts w:ascii="Consolas" w:cs="Consolas" w:eastAsia="Consolas" w:hAnsi="Consolas"/>
                <w:sz w:val="21"/>
                <w:szCs w:val="21"/>
                <w:shd w:fill="EEF1F5" w:val="clear"/>
              </w:rPr>
              <w:t xml:space="preserve">a</w:t>
            </w:r>
            <w:r>
              <w:rPr>
                <w:sz w:val="21"/>
                <w:szCs w:val="21"/>
              </w:rPr>
              <w:t xml:space="preserve"> se mueve al siguiente de </w:t>
            </w:r>
            <w:r>
              <w:rPr>
                <w:rFonts w:ascii="Consolas" w:cs="Consolas" w:eastAsia="Consolas" w:hAnsi="Consolas"/>
                <w:sz w:val="21"/>
                <w:szCs w:val="21"/>
                <w:shd w:fill="EEF1F5" w:val="clear"/>
              </w:rPr>
              <w:t xml:space="preserve">b</w:t>
            </w:r>
          </w:p>
        </w:tc>
        <w:tc>
          <w:tcPr>
            <w:tcW w:type="dxa" w:w="1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1"/>
                <w:szCs w:val="21"/>
              </w:rPr>
              <w:t xml:space="preserve">No</w:t>
            </w:r>
          </w:p>
        </w:tc>
        <w:tc>
          <w:tcPr>
            <w:tcW w:type="dxa" w:w="23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1"/>
                <w:szCs w:val="21"/>
              </w:rPr>
              <w:t xml:space="preserve">Ninguno para los nodos; ojo si </w:t>
            </w:r>
            <w:r>
              <w:rPr>
                <w:rFonts w:ascii="Consolas" w:cs="Consolas" w:eastAsia="Consolas" w:hAnsi="Consolas"/>
                <w:sz w:val="21"/>
                <w:szCs w:val="21"/>
                <w:shd w:fill="EEF1F5" w:val="clear"/>
              </w:rPr>
              <w:t xml:space="preserve">b.next</w:t>
            </w:r>
            <w:r>
              <w:rPr>
                <w:sz w:val="21"/>
                <w:szCs w:val="21"/>
              </w:rPr>
              <w:t xml:space="preserve"> es </w:t>
            </w:r>
            <w:r>
              <w:rPr>
                <w:rFonts w:ascii="Consolas" w:cs="Consolas" w:eastAsia="Consolas" w:hAnsi="Consolas"/>
                <w:sz w:val="21"/>
                <w:szCs w:val="21"/>
                <w:shd w:fill="EEF1F5" w:val="clear"/>
              </w:rPr>
              <w:t xml:space="preserve">None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  <w:shd w:fill="EEF1F5" w:val="clear"/>
              </w:rPr>
              <w:t xml:space="preserve">a.next = b.next</w:t>
            </w:r>
          </w:p>
        </w:tc>
        <w:tc>
          <w:tcPr>
            <w:tcW w:type="dxa" w:w="33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1"/>
                <w:szCs w:val="21"/>
              </w:rPr>
              <w:t xml:space="preserve">La flecha de </w:t>
            </w:r>
            <w:r>
              <w:rPr>
                <w:rFonts w:ascii="Consolas" w:cs="Consolas" w:eastAsia="Consolas" w:hAnsi="Consolas"/>
                <w:sz w:val="21"/>
                <w:szCs w:val="21"/>
                <w:shd w:fill="EEF1F5" w:val="clear"/>
              </w:rPr>
              <w:t xml:space="preserve">a</w:t>
            </w:r>
            <w:r>
              <w:rPr>
                <w:sz w:val="21"/>
                <w:szCs w:val="21"/>
              </w:rPr>
              <w:t xml:space="preserve"> copia el destino de la de </w:t>
            </w:r>
            <w:r>
              <w:rPr>
                <w:rFonts w:ascii="Consolas" w:cs="Consolas" w:eastAsia="Consolas" w:hAnsi="Consolas"/>
                <w:sz w:val="21"/>
                <w:szCs w:val="21"/>
                <w:shd w:fill="EEF1F5" w:val="clear"/>
              </w:rPr>
              <w:t xml:space="preserve">b</w:t>
            </w:r>
          </w:p>
        </w:tc>
        <w:tc>
          <w:tcPr>
            <w:tcW w:type="dxa" w:w="1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1"/>
                <w:szCs w:val="21"/>
              </w:rPr>
              <w:t xml:space="preserve">Sí</w:t>
            </w:r>
          </w:p>
        </w:tc>
        <w:tc>
          <w:tcPr>
            <w:tcW w:type="dxa" w:w="23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1"/>
                <w:szCs w:val="21"/>
              </w:rPr>
              <w:t xml:space="preserve">Perder el nodo que </w:t>
            </w:r>
            <w:r>
              <w:rPr>
                <w:rFonts w:ascii="Consolas" w:cs="Consolas" w:eastAsia="Consolas" w:hAnsi="Consolas"/>
                <w:sz w:val="21"/>
                <w:szCs w:val="21"/>
                <w:shd w:fill="EEF1F5" w:val="clear"/>
              </w:rPr>
              <w:t xml:space="preserve">a</w:t>
            </w:r>
            <w:r>
              <w:rPr>
                <w:sz w:val="21"/>
                <w:szCs w:val="21"/>
              </w:rPr>
              <w:t xml:space="preserve"> apuntaba antes (a veces es lo que se busca)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4.4  Insertar un nodo sin perder el resto</w:t>
      </w:r>
    </w:p>
    <w:p>
      <w:pPr>
        <w:keepNext/>
        <w:spacing w:after="120"/>
      </w:pPr>
      <w:r>
        <w:t xml:space="preserve">Queremos meter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nuevo</w:t>
      </w:r>
      <w:r>
        <w:t xml:space="preserve"> (3) entre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nodo</w:t>
      </w:r>
      <w:r>
        <w:t xml:space="preserve"> (2) y el 4. Si cambias las flechas en el orden equivocado, pierdes el 4.</w:t>
      </w:r>
    </w:p>
    <w:p>
      <w:pPr>
        <w:keepLines/>
        <w:spacing w:after="200" w:before="80"/>
        <w:jc w:val="center"/>
      </w:pPr>
      <w:r>
        <w:drawing>
          <wp:inline distT="0" distB="0" distL="0" distR="0">
            <wp:extent cx="4933950" cy="4191000"/>
            <wp:effectExtent t="0" r="0" b="0" l="0"/>
            <wp:docPr id="1" name="fig_d1.png" descr="Situación inicial y primer paso en el orden equivocado: nodo.next = nuevo pierde el nodo 4" title="Situación inicial y primer paso en el orden equivocado: nodo.next = nuevo pierde el nodo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 w:before="80"/>
        <w:jc w:val="center"/>
      </w:pPr>
      <w:r>
        <w:drawing>
          <wp:inline distT="0" distB="0" distL="0" distR="0">
            <wp:extent cx="4933950" cy="2514600"/>
            <wp:effectExtent t="0" r="0" b="0" l="0"/>
            <wp:docPr id="1" name="fig_d2.png" descr="Segundo paso en el orden equivocado: nuevo.next = nodo.next hace que el nodo 3 se apunte a sí mismo" title="Segundo paso en el orden equivocado: nuevo.next = nodo.next hace que el nodo 3 se apunte a sí mism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t xml:space="preserve">Hacerlo bien: primero el nuevo nodo apunta a lo que ya existe (todavía no se rompe nada) y solo después cambias la flecha existente.</w:t>
      </w:r>
    </w:p>
    <w:p>
      <w:pPr>
        <w:keepLines/>
        <w:spacing w:after="200" w:before="80"/>
        <w:jc w:val="center"/>
      </w:pPr>
      <w:r>
        <w:drawing>
          <wp:inline distT="0" distB="0" distL="0" distR="0">
            <wp:extent cx="4933950" cy="5191125"/>
            <wp:effectExtent t="0" r="0" b="0" l="0"/>
            <wp:docPr id="1" name="fig_e.png" descr="Insertar un nodo en el orden correcto: primero nuevo.next = nodo.next y luego nodo.next = nuevo" title="Insertar un nodo en el orden correcto: primero nuevo.next = nodo.next y luego nodo.next = nuev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519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E0A800" w:sz="24" w:space="8"/>
        </w:pBdr>
        <w:shd w:fill="FFF7E0" w:val="clear"/>
        <w:spacing w:after="160" w:before="80"/>
        <w:ind w:left="200" w:right="200"/>
      </w:pPr>
      <w:r>
        <w:t xml:space="preserve">Antes de cambiar una flecha, pregúntate: ¿hay otra variable que apunte al nodo al que apunta esa flecha ahora? Si no la hay, guárdalo primero.</w:t>
      </w:r>
    </w:p>
    <w:p>
      <w:pPr>
        <w:pStyle w:val="Heading2"/>
      </w:pPr>
      <w:r>
        <w:t xml:space="preserve">4.5  Recorrer cambiando enlaces: guarda antes de romper</w:t>
      </w:r>
    </w:p>
    <w:p>
      <w:pPr>
        <w:keepNext/>
        <w:spacing w:after="120"/>
      </w:pPr>
      <w:r>
        <w:t xml:space="preserve">Cuando recorres la lista y a la vez cambias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current.next</w:t>
      </w:r>
      <w:r>
        <w:t xml:space="preserve">, necesitas una variable que recuerde el siguiente nodo. Sin ella,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current = current.next</w:t>
      </w:r>
      <w:r>
        <w:t xml:space="preserve"> ya no te lleva al resto de la lista.</w:t>
      </w:r>
    </w:p>
    <w:p>
      <w:pPr>
        <w:keepLines/>
        <w:spacing w:after="200" w:before="80"/>
        <w:jc w:val="center"/>
      </w:pPr>
      <w:r>
        <w:drawing>
          <wp:inline distT="0" distB="0" distL="0" distR="0">
            <wp:extent cx="5124450" cy="3867150"/>
            <wp:effectExtent t="0" r="0" b="0" l="0"/>
            <wp:docPr id="1" name="fig_f1.png" descr="Cambiar current.next sin guardar el siguiente nodo pierde el resto de la lista" title="Cambiar current.next sin guardar el siguiente nodo pierde el resto de la lis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t xml:space="preserve">Con la variable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siguiente</w:t>
      </w:r>
      <w:r>
        <w:t xml:space="preserve"> se hace en tres pasos: guardar, cambiar y avanzar con lo guardado.</w:t>
      </w:r>
    </w:p>
    <w:p>
      <w:pPr>
        <w:keepLines/>
        <w:spacing w:after="200" w:before="80"/>
        <w:jc w:val="center"/>
      </w:pPr>
      <w:r>
        <w:drawing>
          <wp:inline distT="0" distB="0" distL="0" distR="0">
            <wp:extent cx="4933950" cy="6029325"/>
            <wp:effectExtent t="0" r="0" b="0" l="0"/>
            <wp:docPr id="1" name="fig_f2.png" descr="Guardar siguiente, cambiar current.next y avanzar con current = siguiente" title="Guardar siguiente, cambiar current.next y avanzar con current = sigui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602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D1D5DB" w:sz="4" w:space="4"/>
        </w:pBdr>
        <w:shd w:fill="F3F4F6" w:val="clear"/>
        <w:spacing w:after="0" w:line="26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siguiente = current.next   # 1) guardar</w:t>
      </w:r>
    </w:p>
    <w:p>
      <w:pPr>
        <w:shd w:fill="F3F4F6" w:val="clear"/>
        <w:spacing w:after="0" w:line="26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current.next = None        # 2) romper/cambiar</w:t>
      </w:r>
    </w:p>
    <w:p>
      <w:pPr>
        <w:pBdr>
          <w:bottom w:val="single" w:color="D1D5DB" w:sz="4" w:space="4"/>
        </w:pBdr>
        <w:shd w:fill="F3F4F6" w:val="clear"/>
        <w:spacing w:after="0" w:line="26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current = siguiente        # 3) avanzar con lo guardado</w:t>
      </w:r>
    </w:p>
    <w:p>
      <w:pPr>
        <w:spacing w:after="120"/>
      </w:pPr>
    </w:p>
    <w:p>
      <w:pPr>
        <w:pBdr>
          <w:left w:val="single" w:color="E0A800" w:sz="24" w:space="8"/>
        </w:pBdr>
        <w:shd w:fill="FFF7E0" w:val="clear"/>
        <w:spacing w:after="160" w:before="80"/>
        <w:ind w:left="200" w:right="200"/>
      </w:pPr>
      <w:r>
        <w:t xml:space="preserve">Un nodo se pierde cuando ya no lo apunta ninguna variable ni ninguna flecha de la cadena. Antes de cada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x.next = ...</w:t>
      </w:r>
      <w:r>
        <w:t xml:space="preserve">, comprueba que el nodo al que apuntaba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x.next</w:t>
      </w:r>
      <w:r>
        <w:t xml:space="preserve"> sigue teniendo alguna referencia.</w:t>
      </w:r>
    </w:p>
    <w:p>
      <w:pPr>
        <w:pStyle w:val="Heading1"/>
      </w:pPr>
      <w:r>
        <w:t xml:space="preserve">5. Regla de oro: guarda antes de romper</w:t>
      </w:r>
    </w:p>
    <w:p>
      <w:pPr>
        <w:spacing w:after="120"/>
      </w:pPr>
      <w:r>
        <w:t xml:space="preserve">Al hacer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x.next = algo</w:t>
      </w:r>
      <w:r>
        <w:t xml:space="preserve">, la flecha anterior se pierde. Si era la única referencia al resto de la lista, esos nodos desaparecen.</w:t>
      </w:r>
    </w:p>
    <w:p>
      <w:pPr>
        <w:pBdr>
          <w:top w:val="single" w:color="D1D5DB" w:sz="4" w:space="4"/>
        </w:pBdr>
        <w:shd w:fill="F3F4F6" w:val="clear"/>
        <w:spacing w:after="0" w:line="26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# MAL: el nuevo nodo acaba apuntándose a sí mismo</w:t>
      </w:r>
    </w:p>
    <w:p>
      <w:pPr>
        <w:shd w:fill="F3F4F6" w:val="clear"/>
        <w:spacing w:after="0" w:line="26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current.next = new_node</w:t>
      </w:r>
    </w:p>
    <w:p>
      <w:pPr>
        <w:shd w:fill="F3F4F6" w:val="clear"/>
        <w:spacing w:after="0" w:line="26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new_node.next = current.next   # ya vale new_node</w:t>
      </w:r>
    </w:p>
    <w:p>
      <w:pPr>
        <w:shd w:fill="F3F4F6" w:val="clear"/>
        <w:spacing w:after="0" w:line="26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3F4F6" w:val="clear"/>
        <w:spacing w:after="0" w:line="26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# BIEN: primero enlazo el nuevo con lo que venía detrás</w:t>
      </w:r>
    </w:p>
    <w:p>
      <w:pPr>
        <w:shd w:fill="F3F4F6" w:val="clear"/>
        <w:spacing w:after="0" w:line="26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new_node.next = current.next</w:t>
      </w:r>
    </w:p>
    <w:p>
      <w:pPr>
        <w:pBdr>
          <w:bottom w:val="single" w:color="D1D5DB" w:sz="4" w:space="4"/>
        </w:pBdr>
        <w:shd w:fill="F3F4F6" w:val="clear"/>
        <w:spacing w:after="0" w:line="26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current.next = new_node</w:t>
      </w:r>
    </w:p>
    <w:p>
      <w:pPr>
        <w:spacing w:after="120"/>
      </w:pPr>
    </w:p>
    <w:p>
      <w:pPr>
        <w:pBdr>
          <w:left w:val="single" w:color="E0A800" w:sz="24" w:space="8"/>
        </w:pBdr>
        <w:shd w:fill="FFF7E0" w:val="clear"/>
        <w:spacing w:after="160" w:before="80"/>
        <w:ind w:left="200" w:right="200"/>
      </w:pPr>
      <w:r>
        <w:t xml:space="preserve">Orden general para insertar: primero haz que el nuevo nodo apunte a lo que ya existe, y después cambia la flecha existente para que apunte al nuevo.</w:t>
      </w:r>
    </w:p>
    <w:p>
      <w:pPr>
        <w:pStyle w:val="Heading1"/>
      </w:pPr>
      <w:r>
        <w:t xml:space="preserve">6. Traducción de pseudocódigo a Python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38"/>
      </w:tblGrid>
      <w:tr>
        <w:trPr>
          <w:tblHeader/>
        </w:trPr>
        <w:tc>
          <w:tcPr>
            <w:tcW w:type="dxa" w:w="4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Pseudocódigo</w:t>
            </w:r>
          </w:p>
        </w:tc>
        <w:tc>
          <w:tcPr>
            <w:tcW w:type="dxa" w:w="54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Python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1"/>
                <w:szCs w:val="21"/>
              </w:rPr>
              <w:t xml:space="preserve">"Sea temp el primer nodo"</w:t>
            </w:r>
          </w:p>
        </w:tc>
        <w:tc>
          <w:tcPr>
            <w:tcW w:type="dxa" w:w="54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  <w:shd w:fill="EEF1F5" w:val="clear"/>
              </w:rPr>
              <w:t xml:space="preserve">temp = self.head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1"/>
                <w:szCs w:val="21"/>
              </w:rPr>
              <w:t xml:space="preserve">"Avanza temp"</w:t>
            </w:r>
          </w:p>
        </w:tc>
        <w:tc>
          <w:tcPr>
            <w:tcW w:type="dxa" w:w="54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  <w:shd w:fill="EEF1F5" w:val="clear"/>
              </w:rPr>
              <w:t xml:space="preserve">temp = temp.next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1"/>
                <w:szCs w:val="21"/>
              </w:rPr>
              <w:t xml:space="preserve">"Mientras haya nodos"</w:t>
            </w:r>
          </w:p>
        </w:tc>
        <w:tc>
          <w:tcPr>
            <w:tcW w:type="dxa" w:w="54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  <w:shd w:fill="EEF1F5" w:val="clear"/>
              </w:rPr>
              <w:t xml:space="preserve">while temp is not None: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1"/>
                <w:szCs w:val="21"/>
              </w:rPr>
              <w:t xml:space="preserve">"Mientras exista el siguiente"</w:t>
            </w:r>
          </w:p>
        </w:tc>
        <w:tc>
          <w:tcPr>
            <w:tcW w:type="dxa" w:w="54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  <w:shd w:fill="EEF1F5" w:val="clear"/>
              </w:rPr>
              <w:t xml:space="preserve">while temp.next is not None: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1"/>
                <w:szCs w:val="21"/>
              </w:rPr>
              <w:t xml:space="preserve">"Repite k veces"</w:t>
            </w:r>
          </w:p>
        </w:tc>
        <w:tc>
          <w:tcPr>
            <w:tcW w:type="dxa" w:w="54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  <w:shd w:fill="EEF1F5" w:val="clear"/>
              </w:rPr>
              <w:t xml:space="preserve">for _ in range(k):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1"/>
                <w:szCs w:val="21"/>
              </w:rPr>
              <w:t xml:space="preserve">"Haz que A apunte a B"</w:t>
            </w:r>
          </w:p>
        </w:tc>
        <w:tc>
          <w:tcPr>
            <w:tcW w:type="dxa" w:w="54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  <w:shd w:fill="EEF1F5" w:val="clear"/>
              </w:rPr>
              <w:t xml:space="preserve">A.next = B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1"/>
                <w:szCs w:val="21"/>
              </w:rPr>
              <w:t xml:space="preserve">"Haz que A apunte a lo mismo que B"</w:t>
            </w:r>
          </w:p>
        </w:tc>
        <w:tc>
          <w:tcPr>
            <w:tcW w:type="dxa" w:w="54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  <w:shd w:fill="EEF1F5" w:val="clear"/>
              </w:rPr>
              <w:t xml:space="preserve">A.next = B.next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1"/>
                <w:szCs w:val="21"/>
              </w:rPr>
              <w:t xml:space="preserve">"Salta el nodo B"</w:t>
            </w:r>
          </w:p>
        </w:tc>
        <w:tc>
          <w:tcPr>
            <w:tcW w:type="dxa" w:w="54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  <w:shd w:fill="EEF1F5" w:val="clear"/>
              </w:rPr>
              <w:t xml:space="preserve">anterior.next = B.next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1"/>
                <w:szCs w:val="21"/>
              </w:rPr>
              <w:t xml:space="preserve">"Corta la lista aquí"</w:t>
            </w:r>
          </w:p>
        </w:tc>
        <w:tc>
          <w:tcPr>
            <w:tcW w:type="dxa" w:w="54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  <w:shd w:fill="EEF1F5" w:val="clear"/>
              </w:rPr>
              <w:t xml:space="preserve">temp.next = None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1"/>
                <w:szCs w:val="21"/>
              </w:rPr>
              <w:t xml:space="preserve">"Crea un nodo nuevo"</w:t>
            </w:r>
          </w:p>
        </w:tc>
        <w:tc>
          <w:tcPr>
            <w:tcW w:type="dxa" w:w="54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  <w:shd w:fill="EEF1F5" w:val="clear"/>
              </w:rPr>
              <w:t xml:space="preserve">nuevo = Node(valor)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1"/>
                <w:szCs w:val="21"/>
              </w:rPr>
              <w:t xml:space="preserve">"Si la lista está vacía"</w:t>
            </w:r>
          </w:p>
        </w:tc>
        <w:tc>
          <w:tcPr>
            <w:tcW w:type="dxa" w:w="54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  <w:shd w:fill="EEF1F5" w:val="clear"/>
              </w:rPr>
              <w:t xml:space="preserve">if self.head is None:</w:t>
            </w:r>
            <w:r>
              <w:rPr>
                <w:sz w:val="21"/>
                <w:szCs w:val="21"/>
              </w:rPr>
              <w:t xml:space="preserve"> / </w:t>
            </w:r>
            <w:r>
              <w:rPr>
                <w:rFonts w:ascii="Consolas" w:cs="Consolas" w:eastAsia="Consolas" w:hAnsi="Consolas"/>
                <w:sz w:val="21"/>
                <w:szCs w:val="21"/>
                <w:shd w:fill="EEF1F5" w:val="clear"/>
              </w:rPr>
              <w:t xml:space="preserve">if self.length == 0: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1"/>
                <w:szCs w:val="21"/>
              </w:rPr>
              <w:t xml:space="preserve">"Guarda el siguiente en aux"</w:t>
            </w:r>
          </w:p>
        </w:tc>
        <w:tc>
          <w:tcPr>
            <w:tcW w:type="dxa" w:w="54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  <w:shd w:fill="EEF1F5" w:val="clear"/>
              </w:rPr>
              <w:t xml:space="preserve">aux = current.next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Ojo con la diferencia: "apunta a B" es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A.next = B</w:t>
      </w:r>
      <w:r>
        <w:t xml:space="preserve">, mientras que "apunta a lo que B apunta" es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A.next = B.next</w:t>
      </w:r>
      <w:r>
        <w:t xml:space="preserve">.</w:t>
      </w:r>
    </w:p>
    <w:p>
      <w:pPr>
        <w:pStyle w:val="Heading1"/>
      </w:pPr>
      <w:r>
        <w:t xml:space="preserve">7. Patrones básicos</w:t>
      </w:r>
    </w:p>
    <w:p>
      <w:pPr>
        <w:keepNext/>
        <w:spacing w:after="60"/>
      </w:pPr>
      <w:r>
        <w:t xml:space="preserve">Recorrer</w:t>
      </w:r>
    </w:p>
    <w:p>
      <w:pPr>
        <w:pBdr>
          <w:top w:val="single" w:color="D1D5DB" w:sz="4" w:space="4"/>
        </w:pBdr>
        <w:shd w:fill="F3F4F6" w:val="clear"/>
        <w:spacing w:after="0" w:line="26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temp = self.head</w:t>
      </w:r>
    </w:p>
    <w:p>
      <w:pPr>
        <w:shd w:fill="F3F4F6" w:val="clear"/>
        <w:spacing w:after="0" w:line="26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while temp is not None:</w:t>
      </w:r>
    </w:p>
    <w:p>
      <w:pPr>
        <w:shd w:fill="F3F4F6" w:val="clear"/>
        <w:spacing w:after="0" w:line="26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print(temp.value)</w:t>
      </w:r>
    </w:p>
    <w:p>
      <w:pPr>
        <w:pBdr>
          <w:bottom w:val="single" w:color="D1D5DB" w:sz="4" w:space="4"/>
        </w:pBdr>
        <w:shd w:fill="F3F4F6" w:val="clear"/>
        <w:spacing w:after="0" w:line="26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temp = temp.next      # &lt;- NUNCA olvidar avanzar</w:t>
      </w:r>
    </w:p>
    <w:p>
      <w:pPr>
        <w:spacing w:after="120"/>
      </w:pPr>
    </w:p>
    <w:p>
      <w:pPr>
        <w:keepNext/>
        <w:spacing w:after="60"/>
      </w:pPr>
      <w:r>
        <w:t xml:space="preserve">Insertar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nuevo</w:t>
      </w:r>
      <w:r>
        <w:t xml:space="preserve"> después de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nodo</w:t>
      </w:r>
    </w:p>
    <w:p>
      <w:pPr>
        <w:pBdr>
          <w:top w:val="single" w:color="D1D5DB" w:sz="4" w:space="4"/>
        </w:pBdr>
        <w:shd w:fill="F3F4F6" w:val="clear"/>
        <w:spacing w:after="0" w:line="26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nuevo.next = nodo.next</w:t>
      </w:r>
    </w:p>
    <w:p>
      <w:pPr>
        <w:pBdr>
          <w:bottom w:val="single" w:color="D1D5DB" w:sz="4" w:space="4"/>
        </w:pBdr>
        <w:shd w:fill="F3F4F6" w:val="clear"/>
        <w:spacing w:after="0" w:line="26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nodo.next = nuevo</w:t>
      </w:r>
    </w:p>
    <w:p>
      <w:pPr>
        <w:spacing w:after="120"/>
      </w:pPr>
    </w:p>
    <w:p>
      <w:pPr>
        <w:keepNext/>
        <w:spacing w:after="60"/>
      </w:pPr>
      <w:r>
        <w:t xml:space="preserve">Eliminar el nodo siguiente a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anterior</w:t>
      </w:r>
    </w:p>
    <w:p>
      <w:pPr>
        <w:pBdr>
          <w:top w:val="single" w:color="D1D5DB" w:sz="4" w:space="4"/>
        </w:pBdr>
        <w:shd w:fill="F3F4F6" w:val="clear"/>
        <w:spacing w:after="0" w:line="26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anterior.next = anterior.next.next</w:t>
      </w:r>
    </w:p>
    <w:p>
      <w:pPr>
        <w:spacing w:after="120"/>
      </w:pPr>
    </w:p>
    <w:p>
      <w:pPr>
        <w:keepNext/>
        <w:spacing w:after="60"/>
      </w:pPr>
      <w:r>
        <w:t xml:space="preserve">Nodo dummy: evita casos especiales cuando el cambio puede afectar a la cabeza</w:t>
      </w:r>
    </w:p>
    <w:p>
      <w:pPr>
        <w:pBdr>
          <w:top w:val="single" w:color="D1D5DB" w:sz="4" w:space="4"/>
        </w:pBdr>
        <w:shd w:fill="F3F4F6" w:val="clear"/>
        <w:spacing w:after="0" w:line="26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dummy = Node(0)</w:t>
      </w:r>
    </w:p>
    <w:p>
      <w:pPr>
        <w:shd w:fill="F3F4F6" w:val="clear"/>
        <w:spacing w:after="0" w:line="26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dummy.next = self.head</w:t>
      </w:r>
    </w:p>
    <w:p>
      <w:pPr>
        <w:shd w:fill="F3F4F6" w:val="clear"/>
        <w:spacing w:after="0" w:line="26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# ... trabajar con dummy ...</w:t>
      </w:r>
    </w:p>
    <w:p>
      <w:pPr>
        <w:pBdr>
          <w:bottom w:val="single" w:color="D1D5DB" w:sz="4" w:space="4"/>
        </w:pBdr>
        <w:shd w:fill="F3F4F6" w:val="clear"/>
        <w:spacing w:after="0" w:line="26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self.head = dummy.next</w:t>
      </w:r>
    </w:p>
    <w:p>
      <w:pPr>
        <w:spacing w:after="120"/>
      </w:pPr>
    </w:p>
    <w:p>
      <w:pPr>
        <w:keepNext/>
        <w:spacing w:after="60"/>
      </w:pPr>
      <w:r>
        <w:t xml:space="preserve">Recorrer cambiando enlaces (guardar antes de romper)</w:t>
      </w:r>
    </w:p>
    <w:p>
      <w:pPr>
        <w:pBdr>
          <w:top w:val="single" w:color="D1D5DB" w:sz="4" w:space="4"/>
        </w:pBdr>
        <w:shd w:fill="F3F4F6" w:val="clear"/>
        <w:spacing w:after="0" w:line="26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current = self.head</w:t>
      </w:r>
    </w:p>
    <w:p>
      <w:pPr>
        <w:shd w:fill="F3F4F6" w:val="clear"/>
        <w:spacing w:after="0" w:line="26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while current is not None:</w:t>
      </w:r>
    </w:p>
    <w:p>
      <w:pPr>
        <w:shd w:fill="F3F4F6" w:val="clear"/>
        <w:spacing w:after="0" w:line="26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siguiente = current.next   # 1) guardar</w:t>
      </w:r>
    </w:p>
    <w:p>
      <w:pPr>
        <w:shd w:fill="F3F4F6" w:val="clear"/>
        <w:spacing w:after="0" w:line="26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current.next = algo        # 2) romper/cambiar</w:t>
      </w:r>
    </w:p>
    <w:p>
      <w:pPr>
        <w:pBdr>
          <w:bottom w:val="single" w:color="D1D5DB" w:sz="4" w:space="4"/>
        </w:pBdr>
        <w:shd w:fill="F3F4F6" w:val="clear"/>
        <w:spacing w:after="0" w:line="26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current = siguiente        # 3) avanzar con lo guardado</w:t>
      </w:r>
    </w:p>
    <w:p>
      <w:pPr>
        <w:spacing w:after="120"/>
      </w:pPr>
    </w:p>
    <w:p>
      <w:pPr>
        <w:pStyle w:val="Heading1"/>
      </w:pPr>
      <w:r>
        <w:t xml:space="preserve">8. Errores típicos y su síntoma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600"/>
        <w:gridCol w:w="3538"/>
      </w:tblGrid>
      <w:tr>
        <w:trPr>
          <w:tblHeader/>
        </w:trPr>
        <w:tc>
          <w:tcPr>
            <w:tcW w:type="dxa" w:w="25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Síntoma</w:t>
            </w:r>
          </w:p>
        </w:tc>
        <w:tc>
          <w:tcPr>
            <w:tcW w:type="dxa" w:w="3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Causa probable</w:t>
            </w:r>
          </w:p>
        </w:tc>
        <w:tc>
          <w:tcPr>
            <w:tcW w:type="dxa" w:w="35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Solución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1"/>
                <w:szCs w:val="21"/>
              </w:rPr>
              <w:t xml:space="preserve">Bucle infinito</w:t>
            </w:r>
          </w:p>
        </w:tc>
        <w:tc>
          <w:tcPr>
            <w:tcW w:type="dxa" w:w="3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1"/>
                <w:szCs w:val="21"/>
              </w:rPr>
              <w:t xml:space="preserve">No avanzas (falta </w:t>
            </w:r>
            <w:r>
              <w:rPr>
                <w:rFonts w:ascii="Consolas" w:cs="Consolas" w:eastAsia="Consolas" w:hAnsi="Consolas"/>
                <w:sz w:val="21"/>
                <w:szCs w:val="21"/>
                <w:shd w:fill="EEF1F5" w:val="clear"/>
              </w:rPr>
              <w:t xml:space="preserve">temp = temp.next</w:t>
            </w:r>
            <w:r>
              <w:rPr>
                <w:sz w:val="21"/>
                <w:szCs w:val="21"/>
              </w:rPr>
              <w:t xml:space="preserve">) o la condición nunca se vuelve falsa</w:t>
            </w:r>
          </w:p>
        </w:tc>
        <w:tc>
          <w:tcPr>
            <w:tcW w:type="dxa" w:w="35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1"/>
                <w:szCs w:val="21"/>
              </w:rPr>
              <w:t xml:space="preserve">Comprueba que en cada vuelta el puntero avanza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1"/>
                <w:szCs w:val="21"/>
              </w:rPr>
              <w:t xml:space="preserve">Bucle infinito al imprimir</w:t>
            </w:r>
          </w:p>
        </w:tc>
        <w:tc>
          <w:tcPr>
            <w:tcW w:type="dxa" w:w="3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1"/>
                <w:szCs w:val="21"/>
              </w:rPr>
              <w:t xml:space="preserve">Hay un ciclo (un nodo apunta a uno anterior)</w:t>
            </w:r>
          </w:p>
        </w:tc>
        <w:tc>
          <w:tcPr>
            <w:tcW w:type="dxa" w:w="35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1"/>
                <w:szCs w:val="21"/>
              </w:rPr>
              <w:t xml:space="preserve">Revisa que el último nodo apunte a </w:t>
            </w:r>
            <w:r>
              <w:rPr>
                <w:rFonts w:ascii="Consolas" w:cs="Consolas" w:eastAsia="Consolas" w:hAnsi="Consolas"/>
                <w:sz w:val="21"/>
                <w:szCs w:val="21"/>
                <w:shd w:fill="EEF1F5" w:val="clear"/>
              </w:rPr>
              <w:t xml:space="preserve">None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1"/>
                <w:szCs w:val="21"/>
              </w:rPr>
              <w:t xml:space="preserve">Nodos "desaparecen"</w:t>
            </w:r>
          </w:p>
        </w:tc>
        <w:tc>
          <w:tcPr>
            <w:tcW w:type="dxa" w:w="3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1"/>
                <w:szCs w:val="21"/>
              </w:rPr>
              <w:t xml:space="preserve">Cambiaste un </w:t>
            </w:r>
            <w:r>
              <w:rPr>
                <w:rFonts w:ascii="Consolas" w:cs="Consolas" w:eastAsia="Consolas" w:hAnsi="Consolas"/>
                <w:sz w:val="21"/>
                <w:szCs w:val="21"/>
                <w:shd w:fill="EEF1F5" w:val="clear"/>
              </w:rPr>
              <w:t xml:space="preserve">.next</w:t>
            </w:r>
            <w:r>
              <w:rPr>
                <w:sz w:val="21"/>
                <w:szCs w:val="21"/>
              </w:rPr>
              <w:t xml:space="preserve"> sin guardar antes el resto</w:t>
            </w:r>
          </w:p>
        </w:tc>
        <w:tc>
          <w:tcPr>
            <w:tcW w:type="dxa" w:w="35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1"/>
                <w:szCs w:val="21"/>
              </w:rPr>
              <w:t xml:space="preserve">Aplica la regla de oro del punto 5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  <w:shd w:fill="EEF1F5" w:val="clear"/>
              </w:rPr>
              <w:t xml:space="preserve">AttributeError: 'NoneType' has no attribute 'next'</w:t>
            </w:r>
          </w:p>
        </w:tc>
        <w:tc>
          <w:tcPr>
            <w:tcW w:type="dxa" w:w="3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1"/>
                <w:szCs w:val="21"/>
              </w:rPr>
              <w:t xml:space="preserve">Hiciste </w:t>
            </w:r>
            <w:r>
              <w:rPr>
                <w:rFonts w:ascii="Consolas" w:cs="Consolas" w:eastAsia="Consolas" w:hAnsi="Consolas"/>
                <w:sz w:val="21"/>
                <w:szCs w:val="21"/>
                <w:shd w:fill="EEF1F5" w:val="clear"/>
              </w:rPr>
              <w:t xml:space="preserve">.next</w:t>
            </w:r>
            <w:r>
              <w:rPr>
                <w:sz w:val="21"/>
                <w:szCs w:val="21"/>
              </w:rPr>
              <w:t xml:space="preserve"> sobre </w:t>
            </w:r>
            <w:r>
              <w:rPr>
                <w:rFonts w:ascii="Consolas" w:cs="Consolas" w:eastAsia="Consolas" w:hAnsi="Consolas"/>
                <w:sz w:val="21"/>
                <w:szCs w:val="21"/>
                <w:shd w:fill="EEF1F5" w:val="clear"/>
              </w:rPr>
              <w:t xml:space="preserve">None</w:t>
            </w:r>
          </w:p>
        </w:tc>
        <w:tc>
          <w:tcPr>
            <w:tcW w:type="dxa" w:w="35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1"/>
                <w:szCs w:val="21"/>
              </w:rPr>
              <w:t xml:space="preserve">Comprueba </w:t>
            </w:r>
            <w:r>
              <w:rPr>
                <w:rFonts w:ascii="Consolas" w:cs="Consolas" w:eastAsia="Consolas" w:hAnsi="Consolas"/>
                <w:sz w:val="21"/>
                <w:szCs w:val="21"/>
                <w:shd w:fill="EEF1F5" w:val="clear"/>
              </w:rPr>
              <w:t xml:space="preserve">is not None</w:t>
            </w:r>
            <w:r>
              <w:rPr>
                <w:sz w:val="21"/>
                <w:szCs w:val="21"/>
              </w:rPr>
              <w:t xml:space="preserve"> antes, o revisa los límites del bucle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1"/>
                <w:szCs w:val="21"/>
              </w:rPr>
              <w:t xml:space="preserve">Nodo apuntándose a sí mismo</w:t>
            </w:r>
          </w:p>
        </w:tc>
        <w:tc>
          <w:tcPr>
            <w:tcW w:type="dxa" w:w="3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1"/>
                <w:szCs w:val="21"/>
              </w:rPr>
              <w:t xml:space="preserve">Orden de asignaciones invertido</w:t>
            </w:r>
          </w:p>
        </w:tc>
        <w:tc>
          <w:tcPr>
            <w:tcW w:type="dxa" w:w="35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1"/>
                <w:szCs w:val="21"/>
              </w:rPr>
              <w:t xml:space="preserve">Primero enlaza el nuevo con lo existente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1"/>
                <w:szCs w:val="21"/>
              </w:rPr>
              <w:t xml:space="preserve">Cambias </w:t>
            </w:r>
            <w:r>
              <w:rPr>
                <w:rFonts w:ascii="Consolas" w:cs="Consolas" w:eastAsia="Consolas" w:hAnsi="Consolas"/>
                <w:sz w:val="21"/>
                <w:szCs w:val="21"/>
                <w:shd w:fill="EEF1F5" w:val="clear"/>
              </w:rPr>
              <w:t xml:space="preserve">.next</w:t>
            </w:r>
            <w:r>
              <w:rPr>
                <w:sz w:val="21"/>
                <w:szCs w:val="21"/>
              </w:rPr>
              <w:t xml:space="preserve"> y no pasa nada visible</w:t>
            </w:r>
          </w:p>
        </w:tc>
        <w:tc>
          <w:tcPr>
            <w:tcW w:type="dxa" w:w="3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1"/>
                <w:szCs w:val="21"/>
              </w:rPr>
              <w:t xml:space="preserve">Modificaste un nodo que ya no está en la cadena</w:t>
            </w:r>
          </w:p>
        </w:tc>
        <w:tc>
          <w:tcPr>
            <w:tcW w:type="dxa" w:w="35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1"/>
                <w:szCs w:val="21"/>
              </w:rPr>
              <w:t xml:space="preserve">Dibuja y verifica a qué nodo apunta cada variable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1"/>
                <w:szCs w:val="21"/>
              </w:rPr>
              <w:t xml:space="preserve">Cambias </w:t>
            </w:r>
            <w:r>
              <w:rPr>
                <w:rFonts w:ascii="Consolas" w:cs="Consolas" w:eastAsia="Consolas" w:hAnsi="Consolas"/>
                <w:sz w:val="21"/>
                <w:szCs w:val="21"/>
                <w:shd w:fill="EEF1F5" w:val="clear"/>
              </w:rPr>
              <w:t xml:space="preserve">.next</w:t>
            </w:r>
            <w:r>
              <w:rPr>
                <w:sz w:val="21"/>
                <w:szCs w:val="21"/>
              </w:rPr>
              <w:t xml:space="preserve"> "cuando no debías"</w:t>
            </w:r>
          </w:p>
        </w:tc>
        <w:tc>
          <w:tcPr>
            <w:tcW w:type="dxa" w:w="3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1"/>
                <w:szCs w:val="21"/>
              </w:rPr>
              <w:t xml:space="preserve">Querías mover la variable, no la flecha</w:t>
            </w:r>
          </w:p>
        </w:tc>
        <w:tc>
          <w:tcPr>
            <w:tcW w:type="dxa" w:w="35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1"/>
                <w:szCs w:val="21"/>
              </w:rPr>
              <w:t xml:space="preserve">Pregunta: ¿quiero mover mi puntero o cambiar la lista?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9. Método para resolver un ejercicio con pseudocódigo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Dibuja la lista con 3 o 4 nodos y las variables como etiquetas.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Divide el pseudocódigo en frases; cada una será 1 o 2 líneas.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Para cada frase pregúntate: ¿mueve una variable o cambia una flecha?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Antes de cada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x.next = ...</w:t>
      </w:r>
      <w:r>
        <w:t xml:space="preserve"> pregúntate: ¿qué flecha voy a perder? ¿La tengo guardada?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Traduce con la tabla del punto 6.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Ejecuta a mano: tras cada línea, tacha la flecha vieja y dibuja la nueva.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Prueba casos límite: lista vacía, un solo nodo, cambio en la cabeza, cambio en el último nodo.</w:t>
      </w:r>
    </w:p>
    <w:p>
      <w:pPr>
        <w:pStyle w:val="Heading1"/>
      </w:pPr>
      <w:r>
        <w:t xml:space="preserve">10. Checklist antes de dar el código por bueno</w:t>
      </w:r>
    </w:p>
    <w:p>
      <w:pPr>
        <w:spacing w:after="60"/>
        <w:ind w:left="360"/>
      </w:pPr>
      <w:r>
        <w:t xml:space="preserve">☐  </w:t>
      </w:r>
      <w:r>
        <w:t xml:space="preserve">Todo bucle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while</w:t>
      </w:r>
      <w:r>
        <w:t xml:space="preserve"> tiene una línea que lo hace avanzar hacia la salida.</w:t>
      </w:r>
    </w:p>
    <w:p>
      <w:pPr>
        <w:spacing w:after="60"/>
        <w:ind w:left="360"/>
      </w:pPr>
      <w:r>
        <w:t xml:space="preserve">☐  </w:t>
      </w:r>
      <w:r>
        <w:t xml:space="preserve">Antes de cada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.next = ...</w:t>
      </w:r>
      <w:r>
        <w:t xml:space="preserve">, he guardado lo que se perdería.</w:t>
      </w:r>
    </w:p>
    <w:p>
      <w:pPr>
        <w:spacing w:after="60"/>
        <w:ind w:left="360"/>
      </w:pPr>
      <w:r>
        <w:t xml:space="preserve">☐  </w:t>
      </w:r>
      <w:r>
        <w:t xml:space="preserve">No hago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.next</w:t>
      </w:r>
      <w:r>
        <w:t xml:space="preserve"> sobre algo que pueda ser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None</w:t>
      </w:r>
      <w:r>
        <w:t xml:space="preserve">.</w:t>
      </w:r>
    </w:p>
    <w:p>
      <w:pPr>
        <w:spacing w:after="60"/>
        <w:ind w:left="360"/>
      </w:pPr>
      <w:r>
        <w:t xml:space="preserve">☐  </w:t>
      </w:r>
      <w:r>
        <w:t xml:space="preserve">El último nodo de la lista resultante apunta a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None</w:t>
      </w:r>
      <w:r>
        <w:t xml:space="preserve">.</w:t>
      </w:r>
    </w:p>
    <w:p>
      <w:pPr>
        <w:spacing w:after="60"/>
        <w:ind w:left="360"/>
      </w:pPr>
      <w:r>
        <w:t xml:space="preserve">☐  </w:t>
      </w:r>
      <w:r>
        <w:t xml:space="preserve">Actualizo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self.head</w:t>
      </w:r>
      <w:r>
        <w:t xml:space="preserve"> (y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self.tail</w:t>
      </w:r>
      <w:r>
        <w:t xml:space="preserve"> /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self.length</w:t>
      </w:r>
      <w:r>
        <w:t xml:space="preserve"> si existen) cuando corresponde.</w:t>
      </w:r>
    </w:p>
    <w:p>
      <w:pPr>
        <w:spacing w:after="60"/>
        <w:ind w:left="360"/>
      </w:pPr>
      <w:r>
        <w:t xml:space="preserve">☐  </w:t>
      </w:r>
      <w:r>
        <w:t xml:space="preserve">He probado con lista vacía y con un solo nodo.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keepNext/>
      <w:spacing w:after="100" w:before="240"/>
      <w:outlineLvl w:val="1"/>
    </w:pPr>
    <w:rPr>
      <w:rFonts w:ascii="Calibri" w:cs="Calibri" w:eastAsia="Calibri" w:hAnsi="Calibri"/>
      <w:b/>
      <w:bCs/>
      <w:color w:val="2E75B6"/>
      <w:sz w:val="25"/>
      <w:szCs w:val="25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e35cf730cc6af474b40f9c430fece181b7ae11c.png"/><Relationship Id="rId8" Type="http://schemas.openxmlformats.org/officeDocument/2006/relationships/image" Target="media/95222c415a827cd0b70facf97bc4fd30242320d1.png"/><Relationship Id="rId9" Type="http://schemas.openxmlformats.org/officeDocument/2006/relationships/image" Target="media/91bb3905b09fc2985e4b8a669272276b329516a8.png"/><Relationship Id="rId10" Type="http://schemas.openxmlformats.org/officeDocument/2006/relationships/image" Target="media/47e4a8386cd460406f80a0a55a759bb0a77249a4.png"/><Relationship Id="rId11" Type="http://schemas.openxmlformats.org/officeDocument/2006/relationships/image" Target="media/4a505b58a72e9839503c25ce79d5b2505cc320ad.png"/><Relationship Id="rId12" Type="http://schemas.openxmlformats.org/officeDocument/2006/relationships/image" Target="media/76a0d443b2e543fadc65e82bf5be08c2bd4c6edc.png"/><Relationship Id="rId13" Type="http://schemas.openxmlformats.org/officeDocument/2006/relationships/image" Target="media/7cfcd4f6e23083079b803135ea64c0b53aa02565.png"/><Relationship Id="rId14" Type="http://schemas.openxmlformats.org/officeDocument/2006/relationships/image" Target="media/ad644a57e44a210bef02b6dd51c73a618dbe18e6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básica: asignaciones con punteros en listas enlazadas</dc:title>
  <dc:creator>Claude</dc:creator>
  <cp:lastModifiedBy>Un-named</cp:lastModifiedBy>
  <cp:revision>1</cp:revision>
  <dcterms:created xsi:type="dcterms:W3CDTF">2026-10-12T18:54:05.749Z</dcterms:created>
  <dcterms:modified xsi:type="dcterms:W3CDTF">2026-10-12T18:54:05.750Z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