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5DBC" w:rsidRPr="00F45DBC" w:rsidRDefault="00F45DBC" w:rsidP="00F45DBC">
      <w:pPr>
        <w:pStyle w:val="NormalWeb"/>
        <w:rPr>
          <w:rFonts w:asciiTheme="minorHAnsi" w:hAnsiTheme="minorHAnsi" w:cstheme="minorHAnsi"/>
        </w:rPr>
      </w:pPr>
      <w:proofErr w:type="spellStart"/>
      <w:r w:rsidRPr="00F45DBC">
        <w:rPr>
          <w:rStyle w:val="Strong"/>
          <w:rFonts w:asciiTheme="minorHAnsi" w:hAnsiTheme="minorHAnsi" w:cstheme="minorHAnsi"/>
        </w:rPr>
        <w:t>Amjad's</w:t>
      </w:r>
      <w:proofErr w:type="spellEnd"/>
      <w:r w:rsidRPr="00F45DBC">
        <w:rPr>
          <w:rStyle w:val="Strong"/>
          <w:rFonts w:asciiTheme="minorHAnsi" w:hAnsiTheme="minorHAnsi" w:cstheme="minorHAnsi"/>
        </w:rPr>
        <w:t xml:space="preserve"> Mart</w:t>
      </w:r>
      <w:r w:rsidRPr="00F45DBC">
        <w:rPr>
          <w:rFonts w:asciiTheme="minorHAnsi" w:hAnsiTheme="minorHAnsi" w:cstheme="minorHAnsi"/>
        </w:rPr>
        <w:t xml:space="preserve"> is a full-stack Pakistani online grocery e-commerce web application built using </w:t>
      </w:r>
      <w:proofErr w:type="spellStart"/>
      <w:r w:rsidRPr="00F45DBC">
        <w:rPr>
          <w:rStyle w:val="Strong"/>
          <w:rFonts w:asciiTheme="minorHAnsi" w:hAnsiTheme="minorHAnsi" w:cstheme="minorHAnsi"/>
        </w:rPr>
        <w:t>CodeIgniter</w:t>
      </w:r>
      <w:proofErr w:type="spellEnd"/>
      <w:r w:rsidRPr="00F45DBC">
        <w:rPr>
          <w:rStyle w:val="Strong"/>
          <w:rFonts w:asciiTheme="minorHAnsi" w:hAnsiTheme="minorHAnsi" w:cstheme="minorHAnsi"/>
        </w:rPr>
        <w:t xml:space="preserve"> 4</w:t>
      </w:r>
      <w:r w:rsidRPr="00F45DBC">
        <w:rPr>
          <w:rFonts w:asciiTheme="minorHAnsi" w:hAnsiTheme="minorHAnsi" w:cstheme="minorHAnsi"/>
        </w:rPr>
        <w:t xml:space="preserve"> (PHP framework), </w:t>
      </w:r>
      <w:r w:rsidRPr="00F45DBC">
        <w:rPr>
          <w:rStyle w:val="Strong"/>
          <w:rFonts w:asciiTheme="minorHAnsi" w:hAnsiTheme="minorHAnsi" w:cstheme="minorHAnsi"/>
        </w:rPr>
        <w:t>MySQL</w:t>
      </w:r>
      <w:r w:rsidRPr="00F45DBC">
        <w:rPr>
          <w:rFonts w:asciiTheme="minorHAnsi" w:hAnsiTheme="minorHAnsi" w:cstheme="minorHAnsi"/>
        </w:rPr>
        <w:t xml:space="preserve"> database, </w:t>
      </w:r>
      <w:r w:rsidRPr="00F45DBC">
        <w:rPr>
          <w:rStyle w:val="Strong"/>
          <w:rFonts w:asciiTheme="minorHAnsi" w:hAnsiTheme="minorHAnsi" w:cstheme="minorHAnsi"/>
        </w:rPr>
        <w:t>Bootstrap 5</w:t>
      </w:r>
      <w:r w:rsidRPr="00F45DBC">
        <w:rPr>
          <w:rFonts w:asciiTheme="minorHAnsi" w:hAnsiTheme="minorHAnsi" w:cstheme="minorHAnsi"/>
        </w:rPr>
        <w:t xml:space="preserve">, and </w:t>
      </w:r>
      <w:r w:rsidRPr="00F45DBC">
        <w:rPr>
          <w:rStyle w:val="Strong"/>
          <w:rFonts w:asciiTheme="minorHAnsi" w:hAnsiTheme="minorHAnsi" w:cstheme="minorHAnsi"/>
        </w:rPr>
        <w:t>Vanilla JavaScript</w:t>
      </w:r>
      <w:r w:rsidRPr="00F45DBC">
        <w:rPr>
          <w:rFonts w:asciiTheme="minorHAnsi" w:hAnsiTheme="minorHAnsi" w:cstheme="minorHAnsi"/>
        </w:rPr>
        <w:t xml:space="preserve">. The project represents a local grocery store based in </w:t>
      </w:r>
      <w:proofErr w:type="spellStart"/>
      <w:r w:rsidRPr="00F45DBC">
        <w:rPr>
          <w:rStyle w:val="Strong"/>
          <w:rFonts w:asciiTheme="minorHAnsi" w:hAnsiTheme="minorHAnsi" w:cstheme="minorHAnsi"/>
        </w:rPr>
        <w:t>Mardan</w:t>
      </w:r>
      <w:proofErr w:type="spellEnd"/>
      <w:r w:rsidRPr="00F45DBC">
        <w:rPr>
          <w:rStyle w:val="Strong"/>
          <w:rFonts w:asciiTheme="minorHAnsi" w:hAnsiTheme="minorHAnsi" w:cstheme="minorHAnsi"/>
        </w:rPr>
        <w:t>, KPK, Pakistan</w:t>
      </w:r>
      <w:r w:rsidRPr="00F45DBC">
        <w:rPr>
          <w:rFonts w:asciiTheme="minorHAnsi" w:hAnsiTheme="minorHAnsi" w:cstheme="minorHAnsi"/>
        </w:rPr>
        <w:t xml:space="preserve">, with the tagline </w:t>
      </w:r>
      <w:r w:rsidRPr="00F45DBC">
        <w:rPr>
          <w:rStyle w:val="Emphasis"/>
          <w:rFonts w:asciiTheme="minorHAnsi" w:hAnsiTheme="minorHAnsi" w:cstheme="minorHAnsi"/>
        </w:rPr>
        <w:t>"Fresh. Fast. Local."</w:t>
      </w:r>
    </w:p>
    <w:p w:rsidR="00F45DBC" w:rsidRPr="00F45DBC" w:rsidRDefault="00F45DBC" w:rsidP="00F45DBC">
      <w:pPr>
        <w:pStyle w:val="NormalWeb"/>
        <w:rPr>
          <w:rFonts w:asciiTheme="minorHAnsi" w:hAnsiTheme="minorHAnsi" w:cstheme="minorHAnsi"/>
        </w:rPr>
      </w:pPr>
      <w:r w:rsidRPr="00F45DBC">
        <w:rPr>
          <w:rFonts w:asciiTheme="minorHAnsi" w:hAnsiTheme="minorHAnsi" w:cstheme="minorHAnsi"/>
        </w:rPr>
        <w:t xml:space="preserve">The platform serves customers through a modern, responsive storefront where they can browse </w:t>
      </w:r>
      <w:r w:rsidRPr="00F45DBC">
        <w:rPr>
          <w:rStyle w:val="Strong"/>
          <w:rFonts w:asciiTheme="minorHAnsi" w:hAnsiTheme="minorHAnsi" w:cstheme="minorHAnsi"/>
        </w:rPr>
        <w:t>40+ products</w:t>
      </w:r>
      <w:r w:rsidRPr="00F45DBC">
        <w:rPr>
          <w:rFonts w:asciiTheme="minorHAnsi" w:hAnsiTheme="minorHAnsi" w:cstheme="minorHAnsi"/>
        </w:rPr>
        <w:t xml:space="preserve"> across </w:t>
      </w:r>
      <w:r w:rsidRPr="00F45DBC">
        <w:rPr>
          <w:rStyle w:val="Strong"/>
          <w:rFonts w:asciiTheme="minorHAnsi" w:hAnsiTheme="minorHAnsi" w:cstheme="minorHAnsi"/>
        </w:rPr>
        <w:t>8 categories</w:t>
      </w:r>
      <w:r w:rsidRPr="00F45DBC">
        <w:rPr>
          <w:rFonts w:asciiTheme="minorHAnsi" w:hAnsiTheme="minorHAnsi" w:cstheme="minorHAnsi"/>
        </w:rPr>
        <w:t xml:space="preserve"> — Groceries, Fresh &amp; Dairy, Beverages, Bakery &amp; Snacks, Baby &amp; Kids, Personal Care, Home Essentials, and Special Offers — all featuring popular Pakistani brands like </w:t>
      </w:r>
      <w:proofErr w:type="spellStart"/>
      <w:r w:rsidRPr="00F45DBC">
        <w:rPr>
          <w:rFonts w:asciiTheme="minorHAnsi" w:hAnsiTheme="minorHAnsi" w:cstheme="minorHAnsi"/>
        </w:rPr>
        <w:t>Falak</w:t>
      </w:r>
      <w:proofErr w:type="spellEnd"/>
      <w:r w:rsidRPr="00F45DBC">
        <w:rPr>
          <w:rFonts w:asciiTheme="minorHAnsi" w:hAnsiTheme="minorHAnsi" w:cstheme="minorHAnsi"/>
        </w:rPr>
        <w:t xml:space="preserve">, Shan, </w:t>
      </w:r>
      <w:proofErr w:type="spellStart"/>
      <w:r w:rsidRPr="00F45DBC">
        <w:rPr>
          <w:rFonts w:asciiTheme="minorHAnsi" w:hAnsiTheme="minorHAnsi" w:cstheme="minorHAnsi"/>
        </w:rPr>
        <w:t>Tapal</w:t>
      </w:r>
      <w:proofErr w:type="spellEnd"/>
      <w:r w:rsidRPr="00F45DBC">
        <w:rPr>
          <w:rFonts w:asciiTheme="minorHAnsi" w:hAnsiTheme="minorHAnsi" w:cstheme="minorHAnsi"/>
        </w:rPr>
        <w:t xml:space="preserve">, </w:t>
      </w:r>
      <w:proofErr w:type="spellStart"/>
      <w:r w:rsidRPr="00F45DBC">
        <w:rPr>
          <w:rFonts w:asciiTheme="minorHAnsi" w:hAnsiTheme="minorHAnsi" w:cstheme="minorHAnsi"/>
        </w:rPr>
        <w:t>Nurpur</w:t>
      </w:r>
      <w:proofErr w:type="spellEnd"/>
      <w:r w:rsidRPr="00F45DBC">
        <w:rPr>
          <w:rFonts w:asciiTheme="minorHAnsi" w:hAnsiTheme="minorHAnsi" w:cstheme="minorHAnsi"/>
        </w:rPr>
        <w:t>, Pampers, and Surf Excel, priced in Pakistani Rupees.</w:t>
      </w:r>
    </w:p>
    <w:p w:rsidR="00F45DBC" w:rsidRPr="00F45DBC" w:rsidRDefault="00F45DBC" w:rsidP="00F45DBC">
      <w:pPr>
        <w:pStyle w:val="NormalWeb"/>
        <w:rPr>
          <w:rFonts w:asciiTheme="minorHAnsi" w:hAnsiTheme="minorHAnsi" w:cstheme="minorHAnsi"/>
        </w:rPr>
      </w:pPr>
      <w:r w:rsidRPr="00F45DBC">
        <w:rPr>
          <w:rStyle w:val="Strong"/>
          <w:rFonts w:asciiTheme="minorHAnsi" w:hAnsiTheme="minorHAnsi" w:cstheme="minorHAnsi"/>
        </w:rPr>
        <w:t>Key customer features</w:t>
      </w:r>
      <w:r w:rsidRPr="00F45DBC">
        <w:rPr>
          <w:rFonts w:asciiTheme="minorHAnsi" w:hAnsiTheme="minorHAnsi" w:cstheme="minorHAnsi"/>
        </w:rPr>
        <w:t xml:space="preserve"> include a Bootstrap hero carousel with promotional slides, flash deals section with live countdown timer, horizontal scrollable product rows, category browsing grid, product detail pages with image gallery and related products, AJAX-powered live search, a full shopping cart with quantity controls and coupon code support, multi-step checkout with </w:t>
      </w:r>
      <w:r w:rsidRPr="00F45DBC">
        <w:rPr>
          <w:rStyle w:val="Strong"/>
          <w:rFonts w:asciiTheme="minorHAnsi" w:hAnsiTheme="minorHAnsi" w:cstheme="minorHAnsi"/>
        </w:rPr>
        <w:t xml:space="preserve">Cash on Delivery, </w:t>
      </w:r>
      <w:proofErr w:type="spellStart"/>
      <w:r w:rsidRPr="00F45DBC">
        <w:rPr>
          <w:rStyle w:val="Strong"/>
          <w:rFonts w:asciiTheme="minorHAnsi" w:hAnsiTheme="minorHAnsi" w:cstheme="minorHAnsi"/>
        </w:rPr>
        <w:t>JazzCash</w:t>
      </w:r>
      <w:proofErr w:type="spellEnd"/>
      <w:r w:rsidRPr="00F45DBC">
        <w:rPr>
          <w:rStyle w:val="Strong"/>
          <w:rFonts w:asciiTheme="minorHAnsi" w:hAnsiTheme="minorHAnsi" w:cstheme="minorHAnsi"/>
        </w:rPr>
        <w:t xml:space="preserve">, and </w:t>
      </w:r>
      <w:proofErr w:type="spellStart"/>
      <w:r w:rsidRPr="00F45DBC">
        <w:rPr>
          <w:rStyle w:val="Strong"/>
          <w:rFonts w:asciiTheme="minorHAnsi" w:hAnsiTheme="minorHAnsi" w:cstheme="minorHAnsi"/>
        </w:rPr>
        <w:t>EasyPaisa</w:t>
      </w:r>
      <w:proofErr w:type="spellEnd"/>
      <w:r w:rsidRPr="00F45DBC">
        <w:rPr>
          <w:rFonts w:asciiTheme="minorHAnsi" w:hAnsiTheme="minorHAnsi" w:cstheme="minorHAnsi"/>
        </w:rPr>
        <w:t xml:space="preserve"> payment options, a </w:t>
      </w:r>
      <w:proofErr w:type="spellStart"/>
      <w:r w:rsidRPr="00F45DBC">
        <w:rPr>
          <w:rFonts w:asciiTheme="minorHAnsi" w:hAnsiTheme="minorHAnsi" w:cstheme="minorHAnsi"/>
        </w:rPr>
        <w:t>wishlist</w:t>
      </w:r>
      <w:proofErr w:type="spellEnd"/>
      <w:r w:rsidRPr="00F45DBC">
        <w:rPr>
          <w:rFonts w:asciiTheme="minorHAnsi" w:hAnsiTheme="minorHAnsi" w:cstheme="minorHAnsi"/>
        </w:rPr>
        <w:t xml:space="preserve"> system, and a user profile dashboard showing order history and account settings. User authentication uses </w:t>
      </w:r>
      <w:proofErr w:type="spellStart"/>
      <w:r w:rsidRPr="00F45DBC">
        <w:rPr>
          <w:rStyle w:val="Strong"/>
          <w:rFonts w:asciiTheme="minorHAnsi" w:hAnsiTheme="minorHAnsi" w:cstheme="minorHAnsi"/>
        </w:rPr>
        <w:t>bcrypt</w:t>
      </w:r>
      <w:proofErr w:type="spellEnd"/>
      <w:r w:rsidRPr="00F45DBC">
        <w:rPr>
          <w:rStyle w:val="Strong"/>
          <w:rFonts w:asciiTheme="minorHAnsi" w:hAnsiTheme="minorHAnsi" w:cstheme="minorHAnsi"/>
        </w:rPr>
        <w:t xml:space="preserve"> password hashing</w:t>
      </w:r>
      <w:r w:rsidRPr="00F45DBC">
        <w:rPr>
          <w:rFonts w:asciiTheme="minorHAnsi" w:hAnsiTheme="minorHAnsi" w:cstheme="minorHAnsi"/>
        </w:rPr>
        <w:t xml:space="preserve"> with session-based login and registration.</w:t>
      </w:r>
    </w:p>
    <w:p w:rsidR="00F45DBC" w:rsidRPr="00F45DBC" w:rsidRDefault="00F45DBC" w:rsidP="00F45DBC">
      <w:pPr>
        <w:pStyle w:val="NormalWeb"/>
        <w:rPr>
          <w:rFonts w:asciiTheme="minorHAnsi" w:hAnsiTheme="minorHAnsi" w:cstheme="minorHAnsi"/>
        </w:rPr>
      </w:pPr>
      <w:r w:rsidRPr="00F45DBC">
        <w:rPr>
          <w:rStyle w:val="Strong"/>
          <w:rFonts w:asciiTheme="minorHAnsi" w:hAnsiTheme="minorHAnsi" w:cstheme="minorHAnsi"/>
        </w:rPr>
        <w:t>The Admin Panel</w:t>
      </w:r>
      <w:r w:rsidRPr="00F45DBC">
        <w:rPr>
          <w:rFonts w:asciiTheme="minorHAnsi" w:hAnsiTheme="minorHAnsi" w:cstheme="minorHAnsi"/>
        </w:rPr>
        <w:t xml:space="preserve"> includes a protected dashboard showing total orders, revenue, product count, and user statistics with a </w:t>
      </w:r>
      <w:r w:rsidRPr="00F45DBC">
        <w:rPr>
          <w:rStyle w:val="Strong"/>
          <w:rFonts w:asciiTheme="minorHAnsi" w:hAnsiTheme="minorHAnsi" w:cstheme="minorHAnsi"/>
        </w:rPr>
        <w:t>Chart.js</w:t>
      </w:r>
      <w:r w:rsidRPr="00F45DBC">
        <w:rPr>
          <w:rFonts w:asciiTheme="minorHAnsi" w:hAnsiTheme="minorHAnsi" w:cstheme="minorHAnsi"/>
        </w:rPr>
        <w:t xml:space="preserve"> weekly orders chart, low-stock alerts, complete product CRUD with image upload, order management with status updates and CSV export, user block/unblock controls, coupon management, and a contact messages inbox.</w:t>
      </w:r>
    </w:p>
    <w:p w:rsidR="00F45DBC" w:rsidRPr="00F45DBC" w:rsidRDefault="00F45DBC" w:rsidP="00F45DBC">
      <w:pPr>
        <w:pStyle w:val="NormalWeb"/>
        <w:rPr>
          <w:rFonts w:asciiTheme="minorHAnsi" w:hAnsiTheme="minorHAnsi" w:cstheme="minorHAnsi"/>
        </w:rPr>
      </w:pPr>
      <w:r w:rsidRPr="00F45DBC">
        <w:rPr>
          <w:rFonts w:asciiTheme="minorHAnsi" w:hAnsiTheme="minorHAnsi" w:cstheme="minorHAnsi"/>
        </w:rPr>
        <w:t xml:space="preserve">The UI is built with a custom green-and-yellow brand theme, Plus Jakarta Sans typography, smooth scroll-reveal animations using the Intersection Observer API, dark mode toggle with </w:t>
      </w:r>
      <w:proofErr w:type="spellStart"/>
      <w:r w:rsidRPr="00F45DBC">
        <w:rPr>
          <w:rFonts w:asciiTheme="minorHAnsi" w:hAnsiTheme="minorHAnsi" w:cstheme="minorHAnsi"/>
        </w:rPr>
        <w:t>localStorage</w:t>
      </w:r>
      <w:proofErr w:type="spellEnd"/>
      <w:r w:rsidRPr="00F45DBC">
        <w:rPr>
          <w:rFonts w:asciiTheme="minorHAnsi" w:hAnsiTheme="minorHAnsi" w:cstheme="minorHAnsi"/>
        </w:rPr>
        <w:t xml:space="preserve"> persistence, toast notifications, and full mobile responsiveness. The project is structured for deployment on </w:t>
      </w:r>
      <w:proofErr w:type="spellStart"/>
      <w:r w:rsidRPr="00F45DBC">
        <w:rPr>
          <w:rStyle w:val="Strong"/>
          <w:rFonts w:asciiTheme="minorHAnsi" w:hAnsiTheme="minorHAnsi" w:cstheme="minorHAnsi"/>
        </w:rPr>
        <w:t>Railway.app</w:t>
      </w:r>
      <w:proofErr w:type="spellEnd"/>
      <w:r w:rsidRPr="00F45DBC">
        <w:rPr>
          <w:rFonts w:asciiTheme="minorHAnsi" w:hAnsiTheme="minorHAnsi" w:cstheme="minorHAnsi"/>
        </w:rPr>
        <w:t xml:space="preserve"> with GitHub integration, and uses the </w:t>
      </w:r>
      <w:r w:rsidRPr="00F45DBC">
        <w:rPr>
          <w:rStyle w:val="Strong"/>
          <w:rFonts w:asciiTheme="minorHAnsi" w:hAnsiTheme="minorHAnsi" w:cstheme="minorHAnsi"/>
        </w:rPr>
        <w:t>Resend API</w:t>
      </w:r>
      <w:r w:rsidRPr="00F45DBC">
        <w:rPr>
          <w:rFonts w:asciiTheme="minorHAnsi" w:hAnsiTheme="minorHAnsi" w:cstheme="minorHAnsi"/>
        </w:rPr>
        <w:t xml:space="preserve"> for transactional emails including order confirmations and newsletter subscriptions.</w:t>
      </w:r>
    </w:p>
    <w:p w:rsidR="00F45DBC" w:rsidRDefault="00F45DBC">
      <w:pPr>
        <w:rPr>
          <w:rFonts w:cstheme="minorHAnsi"/>
        </w:rPr>
      </w:pPr>
      <w:r>
        <w:rPr>
          <w:rFonts w:cstheme="minorHAnsi"/>
        </w:rPr>
        <w:br w:type="page"/>
      </w:r>
    </w:p>
    <w:p w:rsidR="00F45DBC" w:rsidRDefault="00F45DBC" w:rsidP="00F45DBC">
      <w:pPr>
        <w:rPr>
          <w:rFonts w:cstheme="minorHAnsi"/>
        </w:rPr>
      </w:pPr>
      <w:r w:rsidRPr="00F45DBC">
        <w:rPr>
          <w:rFonts w:cstheme="minorHAnsi"/>
        </w:rPr>
        <w:lastRenderedPageBreak/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5429885</wp:posOffset>
            </wp:positionV>
            <wp:extent cx="5943600" cy="2364740"/>
            <wp:effectExtent l="0" t="0" r="0" b="0"/>
            <wp:wrapTight wrapText="bothSides">
              <wp:wrapPolygon edited="0">
                <wp:start x="0" y="0"/>
                <wp:lineTo x="0" y="21403"/>
                <wp:lineTo x="21531" y="21403"/>
                <wp:lineTo x="21531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45DBC">
        <w:rPr>
          <w:rFonts w:cstheme="minorHAnsi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2921000</wp:posOffset>
            </wp:positionV>
            <wp:extent cx="5943600" cy="2531745"/>
            <wp:effectExtent l="0" t="0" r="0" b="1905"/>
            <wp:wrapTight wrapText="bothSides">
              <wp:wrapPolygon edited="0">
                <wp:start x="0" y="0"/>
                <wp:lineTo x="0" y="21454"/>
                <wp:lineTo x="21531" y="21454"/>
                <wp:lineTo x="21531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45DBC">
        <w:rPr>
          <w:rFonts w:cstheme="minorHAnsi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2928620"/>
            <wp:effectExtent l="0" t="0" r="0" b="5080"/>
            <wp:wrapTight wrapText="bothSides">
              <wp:wrapPolygon edited="0">
                <wp:start x="0" y="0"/>
                <wp:lineTo x="0" y="21497"/>
                <wp:lineTo x="21531" y="21497"/>
                <wp:lineTo x="2153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45DBC" w:rsidRDefault="00F45DBC">
      <w:pPr>
        <w:rPr>
          <w:rFonts w:cstheme="minorHAnsi"/>
        </w:rPr>
      </w:pPr>
      <w:bookmarkStart w:id="0" w:name="_GoBack"/>
      <w:r w:rsidRPr="00F45DBC">
        <w:rPr>
          <w:rFonts w:cstheme="minorHAnsi"/>
        </w:rPr>
        <w:lastRenderedPageBreak/>
        <w:drawing>
          <wp:anchor distT="0" distB="0" distL="114300" distR="114300" simplePos="0" relativeHeight="251663360" behindDoc="1" locked="0" layoutInCell="1" allowOverlap="1" wp14:anchorId="387C1998" wp14:editId="0BEEA9C6">
            <wp:simplePos x="0" y="0"/>
            <wp:positionH relativeFrom="margin">
              <wp:align>center</wp:align>
            </wp:positionH>
            <wp:positionV relativeFrom="paragraph">
              <wp:posOffset>4809490</wp:posOffset>
            </wp:positionV>
            <wp:extent cx="5264150" cy="2926777"/>
            <wp:effectExtent l="0" t="0" r="0" b="698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267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Pr="00F45DBC">
        <w:rPr>
          <w:rFonts w:cstheme="minorHAnsi"/>
        </w:rPr>
        <w:drawing>
          <wp:anchor distT="0" distB="0" distL="114300" distR="114300" simplePos="0" relativeHeight="251662336" behindDoc="1" locked="0" layoutInCell="1" allowOverlap="1" wp14:anchorId="0B1AEEB6" wp14:editId="23447CEF">
            <wp:simplePos x="0" y="0"/>
            <wp:positionH relativeFrom="margin">
              <wp:align>right</wp:align>
            </wp:positionH>
            <wp:positionV relativeFrom="paragraph">
              <wp:posOffset>2317750</wp:posOffset>
            </wp:positionV>
            <wp:extent cx="5943600" cy="2308860"/>
            <wp:effectExtent l="0" t="0" r="0" b="0"/>
            <wp:wrapTight wrapText="bothSides">
              <wp:wrapPolygon edited="0">
                <wp:start x="0" y="0"/>
                <wp:lineTo x="0" y="21386"/>
                <wp:lineTo x="21531" y="21386"/>
                <wp:lineTo x="21531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45DBC">
        <w:rPr>
          <w:rFonts w:cstheme="minorHAnsi"/>
        </w:rPr>
        <w:drawing>
          <wp:anchor distT="0" distB="0" distL="114300" distR="114300" simplePos="0" relativeHeight="251661312" behindDoc="1" locked="0" layoutInCell="1" allowOverlap="1" wp14:anchorId="157994E0" wp14:editId="745103C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2317750"/>
            <wp:effectExtent l="0" t="0" r="0" b="6350"/>
            <wp:wrapTight wrapText="bothSides">
              <wp:wrapPolygon edited="0">
                <wp:start x="0" y="0"/>
                <wp:lineTo x="0" y="21482"/>
                <wp:lineTo x="21531" y="21482"/>
                <wp:lineTo x="21531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823C2" w:rsidRPr="00F45DBC" w:rsidRDefault="008B5BCC" w:rsidP="00F45DBC">
      <w:pPr>
        <w:rPr>
          <w:rFonts w:cstheme="minorHAnsi"/>
        </w:rPr>
      </w:pPr>
    </w:p>
    <w:sectPr w:rsidR="000823C2" w:rsidRPr="00F45DBC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B5BCC" w:rsidRDefault="008B5BCC" w:rsidP="00F45DBC">
      <w:pPr>
        <w:spacing w:after="0" w:line="240" w:lineRule="auto"/>
      </w:pPr>
      <w:r>
        <w:separator/>
      </w:r>
    </w:p>
  </w:endnote>
  <w:endnote w:type="continuationSeparator" w:id="0">
    <w:p w:rsidR="008B5BCC" w:rsidRDefault="008B5BCC" w:rsidP="00F45D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B5BCC" w:rsidRDefault="008B5BCC" w:rsidP="00F45DBC">
      <w:pPr>
        <w:spacing w:after="0" w:line="240" w:lineRule="auto"/>
      </w:pPr>
      <w:r>
        <w:separator/>
      </w:r>
    </w:p>
  </w:footnote>
  <w:footnote w:type="continuationSeparator" w:id="0">
    <w:p w:rsidR="008B5BCC" w:rsidRDefault="008B5BCC" w:rsidP="00F45D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5DBC" w:rsidRDefault="00F45DBC" w:rsidP="00F45DBC">
    <w:pPr>
      <w:pStyle w:val="Header"/>
      <w:tabs>
        <w:tab w:val="clear" w:pos="4680"/>
        <w:tab w:val="clear" w:pos="9360"/>
        <w:tab w:val="left" w:pos="3900"/>
      </w:tabs>
    </w:pPr>
    <w:r>
      <w:t xml:space="preserve">Muhammad </w:t>
    </w:r>
    <w:proofErr w:type="spellStart"/>
    <w:r>
      <w:t>Awais</w:t>
    </w:r>
    <w:proofErr w:type="spellEnd"/>
    <w:r>
      <w:tab/>
      <w:t xml:space="preserve">Web development project </w:t>
    </w:r>
  </w:p>
  <w:p w:rsidR="00F45DBC" w:rsidRDefault="00F45DBC">
    <w:pPr>
      <w:pStyle w:val="Header"/>
    </w:pPr>
    <w:proofErr w:type="spellStart"/>
    <w:r>
      <w:t>Reg</w:t>
    </w:r>
    <w:proofErr w:type="spellEnd"/>
    <w:r>
      <w:t xml:space="preserve"> No. 23MDBCS433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5DBC"/>
    <w:rsid w:val="002560F2"/>
    <w:rsid w:val="00314331"/>
    <w:rsid w:val="008B5BCC"/>
    <w:rsid w:val="00BE6E60"/>
    <w:rsid w:val="00C62F64"/>
    <w:rsid w:val="00F45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A3602"/>
  <w15:chartTrackingRefBased/>
  <w15:docId w15:val="{52710774-D109-4C70-9AEF-2193E6FDF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45D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5DBC"/>
  </w:style>
  <w:style w:type="paragraph" w:styleId="Footer">
    <w:name w:val="footer"/>
    <w:basedOn w:val="Normal"/>
    <w:link w:val="FooterChar"/>
    <w:uiPriority w:val="99"/>
    <w:unhideWhenUsed/>
    <w:rsid w:val="00F45D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5DBC"/>
  </w:style>
  <w:style w:type="paragraph" w:styleId="NormalWeb">
    <w:name w:val="Normal (Web)"/>
    <w:basedOn w:val="Normal"/>
    <w:uiPriority w:val="99"/>
    <w:semiHidden/>
    <w:unhideWhenUsed/>
    <w:rsid w:val="00F45D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45DBC"/>
    <w:rPr>
      <w:b/>
      <w:bCs/>
    </w:rPr>
  </w:style>
  <w:style w:type="character" w:styleId="Emphasis">
    <w:name w:val="Emphasis"/>
    <w:basedOn w:val="DefaultParagraphFont"/>
    <w:uiPriority w:val="20"/>
    <w:qFormat/>
    <w:rsid w:val="00F45DB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364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310</Words>
  <Characters>1769</Characters>
  <Application>Microsoft Office Word</Application>
  <DocSecurity>0</DocSecurity>
  <Lines>14</Lines>
  <Paragraphs>4</Paragraphs>
  <ScaleCrop>false</ScaleCrop>
  <Company>MRT www.Win2Farsi.com</Company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1</cp:revision>
  <dcterms:created xsi:type="dcterms:W3CDTF">2026-06-05T18:50:00Z</dcterms:created>
  <dcterms:modified xsi:type="dcterms:W3CDTF">2026-06-05T18:58:00Z</dcterms:modified>
</cp:coreProperties>
</file>