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565E9" w:rsidRDefault="00000000">
      <w:pPr>
        <w:jc w:val="center"/>
        <w:rPr>
          <w:b/>
        </w:rPr>
      </w:pPr>
      <w:r>
        <w:rPr>
          <w:b/>
        </w:rPr>
        <w:t>CS173: Intermediate Computer Science</w:t>
      </w:r>
    </w:p>
    <w:p w14:paraId="00000002" w14:textId="77777777" w:rsidR="003565E9" w:rsidRDefault="00000000">
      <w:pPr>
        <w:jc w:val="center"/>
        <w:rPr>
          <w:b/>
        </w:rPr>
      </w:pPr>
      <w:r>
        <w:rPr>
          <w:b/>
        </w:rPr>
        <w:t>Reading 3</w:t>
      </w:r>
    </w:p>
    <w:p w14:paraId="00000003" w14:textId="77777777" w:rsidR="003565E9" w:rsidRDefault="003565E9"/>
    <w:p w14:paraId="00000004" w14:textId="46CCCF70" w:rsidR="003565E9" w:rsidRDefault="00000000">
      <w:r>
        <w:t>Name: ____________</w:t>
      </w:r>
      <w:r w:rsidR="00BD015E">
        <w:t>Daniel Lee</w:t>
      </w:r>
      <w:r>
        <w:t>_____________</w:t>
      </w:r>
    </w:p>
    <w:p w14:paraId="00000005" w14:textId="77777777" w:rsidR="003565E9" w:rsidRDefault="003565E9"/>
    <w:p w14:paraId="00000006" w14:textId="77777777" w:rsidR="003565E9" w:rsidRDefault="003565E9"/>
    <w:p w14:paraId="00000007" w14:textId="77777777" w:rsidR="003565E9" w:rsidRDefault="00000000">
      <w:r>
        <w:t xml:space="preserve">Read the assigned pages below from our course textbook.  Complete the responses to the questions in this document and then save as a docx or pdf file.  Submit your work by the assigned deadline on the Canvas course page or in class. Responses may be neatly handwritten or typed.  </w:t>
      </w:r>
      <w:r>
        <w:rPr>
          <w:b/>
          <w:u w:val="single"/>
        </w:rPr>
        <w:t>Put your name at the top!</w:t>
      </w:r>
    </w:p>
    <w:p w14:paraId="00000008" w14:textId="77777777" w:rsidR="003565E9" w:rsidRDefault="003565E9"/>
    <w:p w14:paraId="00000009" w14:textId="77777777" w:rsidR="003565E9" w:rsidRDefault="00000000">
      <w:r>
        <w:t>Readings: From the course textbook please read Chapter 3.</w:t>
      </w:r>
    </w:p>
    <w:p w14:paraId="0000000A" w14:textId="77777777" w:rsidR="003565E9" w:rsidRDefault="003565E9"/>
    <w:p w14:paraId="0000000B" w14:textId="77777777" w:rsidR="003565E9" w:rsidRDefault="00000000">
      <w:r>
        <w:t>You should come away with understanding:</w:t>
      </w:r>
    </w:p>
    <w:p w14:paraId="0000000C" w14:textId="77777777" w:rsidR="003565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 xml:space="preserve">the primitive </w:t>
      </w:r>
      <w:r>
        <w:t>C</w:t>
      </w:r>
      <w:r>
        <w:rPr>
          <w:rFonts w:eastAsia="Calibri"/>
          <w:color w:val="000000"/>
        </w:rPr>
        <w:t>++ data types</w:t>
      </w:r>
    </w:p>
    <w:p w14:paraId="0000000D" w14:textId="77777777" w:rsidR="003565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simple mathematical operators on numeric types</w:t>
      </w:r>
    </w:p>
    <w:p w14:paraId="0000000E" w14:textId="77777777" w:rsidR="003565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rFonts w:eastAsia="Calibri"/>
          <w:color w:val="000000"/>
        </w:rPr>
        <w:t>how</w:t>
      </w:r>
      <w:proofErr w:type="gramEnd"/>
      <w:r>
        <w:rPr>
          <w:rFonts w:eastAsia="Calibri"/>
          <w:color w:val="000000"/>
        </w:rPr>
        <w:t xml:space="preserve"> to use string datatypes</w:t>
      </w:r>
    </w:p>
    <w:p w14:paraId="0000000F" w14:textId="77777777" w:rsidR="003565E9" w:rsidRDefault="003565E9"/>
    <w:p w14:paraId="00000010" w14:textId="77777777" w:rsidR="003565E9" w:rsidRDefault="00000000">
      <w:pPr>
        <w:rPr>
          <w:b/>
        </w:rPr>
      </w:pPr>
      <w:r>
        <w:rPr>
          <w:b/>
        </w:rPr>
        <w:t>1) Look at the chart in Section 3.1   What additional datatypes are listed here that we did not reference yet in class in our list of primitive datatypes?</w:t>
      </w:r>
    </w:p>
    <w:p w14:paraId="00000011" w14:textId="77777777" w:rsidR="003565E9" w:rsidRDefault="003565E9"/>
    <w:p w14:paraId="00000012" w14:textId="3B1AF589" w:rsidR="003565E9" w:rsidRDefault="00ED65D5">
      <w:proofErr w:type="spellStart"/>
      <w:r>
        <w:t>enum</w:t>
      </w:r>
      <w:proofErr w:type="spellEnd"/>
      <w:r>
        <w:t>, long double</w:t>
      </w:r>
    </w:p>
    <w:p w14:paraId="00000015" w14:textId="77777777" w:rsidR="003565E9" w:rsidRDefault="003565E9"/>
    <w:p w14:paraId="444BE748" w14:textId="77777777" w:rsidR="00ED65D5" w:rsidRDefault="00ED65D5"/>
    <w:p w14:paraId="00000016" w14:textId="77777777" w:rsidR="003565E9" w:rsidRDefault="00000000">
      <w:pPr>
        <w:rPr>
          <w:b/>
        </w:rPr>
      </w:pPr>
      <w:r>
        <w:rPr>
          <w:b/>
        </w:rPr>
        <w:t xml:space="preserve">2) How do we write Avogadro’s Constant as a C++ literal value?  If you do not know Avogadro’s constant by heart, it’s available through the </w:t>
      </w:r>
      <w:hyperlink r:id="rId8">
        <w:r w:rsidR="003565E9">
          <w:rPr>
            <w:b/>
            <w:color w:val="1155CC"/>
            <w:u w:val="single"/>
          </w:rPr>
          <w:t>Encyclopedia Britannica</w:t>
        </w:r>
      </w:hyperlink>
      <w:r>
        <w:rPr>
          <w:b/>
        </w:rPr>
        <w:t xml:space="preserve">.  It is an important value in Chemistry and Physics.  </w:t>
      </w:r>
    </w:p>
    <w:p w14:paraId="00000017" w14:textId="77777777" w:rsidR="003565E9" w:rsidRDefault="003565E9"/>
    <w:p w14:paraId="00000018" w14:textId="01CED974" w:rsidR="003565E9" w:rsidRDefault="00732852">
      <w:r w:rsidRPr="00732852">
        <w:t>6.02214076</w:t>
      </w:r>
      <w:r>
        <w:t>E23</w:t>
      </w:r>
    </w:p>
    <w:p w14:paraId="00000019" w14:textId="77777777" w:rsidR="003565E9" w:rsidRDefault="003565E9"/>
    <w:p w14:paraId="0000001B" w14:textId="77777777" w:rsidR="003565E9" w:rsidRDefault="003565E9"/>
    <w:p w14:paraId="0000001C" w14:textId="77777777" w:rsidR="003565E9" w:rsidRDefault="00000000">
      <w:pPr>
        <w:rPr>
          <w:b/>
        </w:rPr>
      </w:pPr>
      <w:r>
        <w:rPr>
          <w:b/>
        </w:rPr>
        <w:t xml:space="preserve">3) Read the Software Engineering Tip on Page 99.  Why is it a good idea to use named constants in place of numeric literals?       </w:t>
      </w:r>
    </w:p>
    <w:p w14:paraId="0000001D" w14:textId="77777777" w:rsidR="003565E9" w:rsidRDefault="003565E9"/>
    <w:p w14:paraId="0000001E" w14:textId="36260779" w:rsidR="003565E9" w:rsidRPr="00732852" w:rsidRDefault="00732852">
      <w:pPr>
        <w:rPr>
          <w:bCs/>
        </w:rPr>
      </w:pPr>
      <w:r w:rsidRPr="00732852">
        <w:rPr>
          <w:bCs/>
        </w:rPr>
        <w:t>It is a good idea to use named constants in place of numeric literals</w:t>
      </w:r>
      <w:r>
        <w:rPr>
          <w:bCs/>
        </w:rPr>
        <w:t xml:space="preserve"> because </w:t>
      </w:r>
      <w:r w:rsidR="00CF548E">
        <w:rPr>
          <w:bCs/>
        </w:rPr>
        <w:t xml:space="preserve">it makes the program more readable, easier to modify, and ensures </w:t>
      </w:r>
      <w:r w:rsidR="00CF548E" w:rsidRPr="00CF548E">
        <w:rPr>
          <w:bCs/>
        </w:rPr>
        <w:t>reliability</w:t>
      </w:r>
      <w:r w:rsidR="00CF548E">
        <w:rPr>
          <w:bCs/>
        </w:rPr>
        <w:t>.</w:t>
      </w:r>
    </w:p>
    <w:p w14:paraId="0000001F" w14:textId="77777777" w:rsidR="003565E9" w:rsidRPr="00CF548E" w:rsidRDefault="003565E9"/>
    <w:p w14:paraId="00000021" w14:textId="77777777" w:rsidR="003565E9" w:rsidRDefault="003565E9"/>
    <w:p w14:paraId="00000022" w14:textId="77777777" w:rsidR="003565E9" w:rsidRDefault="00000000">
      <w:pPr>
        <w:rPr>
          <w:b/>
        </w:rPr>
      </w:pPr>
      <w:r>
        <w:rPr>
          <w:b/>
        </w:rPr>
        <w:t xml:space="preserve">4) What is the difference between the unary – operator and the binary – operator?  (The two minus operators).  </w:t>
      </w:r>
    </w:p>
    <w:p w14:paraId="00000023" w14:textId="77777777" w:rsidR="003565E9" w:rsidRDefault="003565E9"/>
    <w:p w14:paraId="00000028" w14:textId="390FE487" w:rsidR="003565E9" w:rsidRPr="00B7098C" w:rsidRDefault="00B7098C">
      <w:r>
        <w:rPr>
          <w:rFonts w:hint="eastAsia"/>
        </w:rPr>
        <w:t xml:space="preserve">The difference between the unary - operator and the binary </w:t>
      </w:r>
      <w:r>
        <w:t>–</w:t>
      </w:r>
      <w:r>
        <w:rPr>
          <w:rFonts w:hint="eastAsia"/>
        </w:rPr>
        <w:t xml:space="preserve"> operator is that unary </w:t>
      </w:r>
      <w:r>
        <w:t>–</w:t>
      </w:r>
      <w:r>
        <w:rPr>
          <w:rFonts w:hint="eastAsia"/>
        </w:rPr>
        <w:t xml:space="preserve"> operator has just one operand and it is used for indicating the operand is </w:t>
      </w:r>
      <w:r w:rsidRPr="00B7098C">
        <w:t>negated</w:t>
      </w:r>
      <w:r>
        <w:rPr>
          <w:rFonts w:hint="eastAsia"/>
        </w:rPr>
        <w:t xml:space="preserve"> while the binary </w:t>
      </w:r>
      <w:r>
        <w:t>–</w:t>
      </w:r>
      <w:r>
        <w:rPr>
          <w:rFonts w:hint="eastAsia"/>
        </w:rPr>
        <w:t xml:space="preserve"> operator has two </w:t>
      </w:r>
      <w:r>
        <w:t>operands,</w:t>
      </w:r>
      <w:r>
        <w:rPr>
          <w:rFonts w:hint="eastAsia"/>
        </w:rPr>
        <w:t xml:space="preserve"> and it is used for subtraction between two operands.</w:t>
      </w:r>
    </w:p>
    <w:p w14:paraId="00000029" w14:textId="77777777" w:rsidR="003565E9" w:rsidRDefault="00000000">
      <w:pPr>
        <w:rPr>
          <w:b/>
        </w:rPr>
      </w:pPr>
      <w:r>
        <w:rPr>
          <w:b/>
        </w:rPr>
        <w:lastRenderedPageBreak/>
        <w:t>5) What is the difference between the two groups of statements below?  If you are unsure, put them both in a program and print the result of x and y.</w:t>
      </w:r>
    </w:p>
    <w:p w14:paraId="0000002A" w14:textId="77777777" w:rsidR="003565E9" w:rsidRDefault="003565E9"/>
    <w:p w14:paraId="0000002B" w14:textId="77777777" w:rsidR="003565E9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gramStart"/>
      <w:r>
        <w:rPr>
          <w:rFonts w:ascii="Courier New" w:eastAsia="Courier New" w:hAnsi="Courier New" w:cs="Courier New"/>
        </w:rPr>
        <w:t>int  x</w:t>
      </w:r>
      <w:proofErr w:type="gramEnd"/>
      <w:r>
        <w:rPr>
          <w:rFonts w:ascii="Courier New" w:eastAsia="Courier New" w:hAnsi="Courier New" w:cs="Courier New"/>
        </w:rPr>
        <w:t xml:space="preserve"> = 3;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int  x = 3;</w:t>
      </w:r>
    </w:p>
    <w:p w14:paraId="0000002C" w14:textId="77777777" w:rsidR="003565E9" w:rsidRDefault="00000000">
      <w:pPr>
        <w:ind w:firstLine="720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int  y</w:t>
      </w:r>
      <w:proofErr w:type="gramEnd"/>
      <w:r>
        <w:rPr>
          <w:rFonts w:ascii="Courier New" w:eastAsia="Courier New" w:hAnsi="Courier New" w:cs="Courier New"/>
        </w:rPr>
        <w:t xml:space="preserve"> = x++ + 3;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int  y = ++x + 3;</w:t>
      </w:r>
    </w:p>
    <w:p w14:paraId="0000002E" w14:textId="77777777" w:rsidR="003565E9" w:rsidRDefault="003565E9"/>
    <w:p w14:paraId="0000002F" w14:textId="25164A22" w:rsidR="003565E9" w:rsidRDefault="00F545AA">
      <w:r>
        <w:rPr>
          <w:rFonts w:hint="eastAsia"/>
        </w:rPr>
        <w:t xml:space="preserve">The difference between the two groups is that the group that has x++ has 6 for the value of variable y, which indicates that x++ </w:t>
      </w:r>
      <w:r w:rsidRPr="00F545AA">
        <w:t>increments the value of variable x after processing the</w:t>
      </w:r>
      <w:r>
        <w:rPr>
          <w:rFonts w:hint="eastAsia"/>
        </w:rPr>
        <w:t xml:space="preserve"> calculation while the group that has ++x has 7 for the value of variable y, which indicates that ++x </w:t>
      </w:r>
      <w:r w:rsidRPr="00F545AA">
        <w:t>increments the value of variable x before processing the</w:t>
      </w:r>
      <w:r>
        <w:rPr>
          <w:rFonts w:hint="eastAsia"/>
        </w:rPr>
        <w:t xml:space="preserve"> calculation.</w:t>
      </w:r>
    </w:p>
    <w:p w14:paraId="00000030" w14:textId="77777777" w:rsidR="003565E9" w:rsidRDefault="003565E9"/>
    <w:p w14:paraId="00000031" w14:textId="77777777" w:rsidR="003565E9" w:rsidRDefault="003565E9"/>
    <w:p w14:paraId="00000032" w14:textId="77777777" w:rsidR="003565E9" w:rsidRDefault="00000000">
      <w:pPr>
        <w:rPr>
          <w:b/>
        </w:rPr>
      </w:pPr>
      <w:r>
        <w:rPr>
          <w:b/>
        </w:rPr>
        <w:t xml:space="preserve">6) List the order of precedence table for the arithmetic operators:  </w:t>
      </w:r>
    </w:p>
    <w:p w14:paraId="00000034" w14:textId="77777777" w:rsidR="003565E9" w:rsidRDefault="003565E9">
      <w:pPr>
        <w:rPr>
          <w:b/>
        </w:rPr>
      </w:pPr>
    </w:p>
    <w:p w14:paraId="00000035" w14:textId="080D6A1C" w:rsidR="003565E9" w:rsidRPr="00F545AA" w:rsidRDefault="00F545AA">
      <w:pPr>
        <w:rPr>
          <w:bCs/>
        </w:rPr>
      </w:pPr>
      <w:r w:rsidRPr="00F545AA">
        <w:rPr>
          <w:bCs/>
        </w:rPr>
        <w:t>Highest precedence level:</w:t>
      </w:r>
      <w:r w:rsidRPr="00F545AA">
        <w:rPr>
          <w:rFonts w:hint="eastAsia"/>
          <w:bCs/>
        </w:rPr>
        <w:t xml:space="preserve"> </w:t>
      </w:r>
      <w:r w:rsidRPr="00F545AA">
        <w:rPr>
          <w:bCs/>
        </w:rPr>
        <w:t>Unary + Unary -</w:t>
      </w:r>
    </w:p>
    <w:p w14:paraId="00000036" w14:textId="43EBF115" w:rsidR="003565E9" w:rsidRPr="00F545AA" w:rsidRDefault="00F545AA">
      <w:pPr>
        <w:rPr>
          <w:bCs/>
        </w:rPr>
      </w:pPr>
      <w:r w:rsidRPr="00F545AA">
        <w:rPr>
          <w:bCs/>
        </w:rPr>
        <w:t>Middle level:</w:t>
      </w:r>
      <w:r w:rsidRPr="00F545AA">
        <w:rPr>
          <w:rFonts w:hint="eastAsia"/>
          <w:bCs/>
        </w:rPr>
        <w:t xml:space="preserve"> </w:t>
      </w:r>
      <w:r w:rsidRPr="00F545AA">
        <w:rPr>
          <w:bCs/>
        </w:rPr>
        <w:t>* / %</w:t>
      </w:r>
    </w:p>
    <w:p w14:paraId="00000037" w14:textId="00ED91C5" w:rsidR="003565E9" w:rsidRPr="00F545AA" w:rsidRDefault="00F545AA">
      <w:pPr>
        <w:rPr>
          <w:bCs/>
        </w:rPr>
      </w:pPr>
      <w:r w:rsidRPr="00F545AA">
        <w:rPr>
          <w:bCs/>
        </w:rPr>
        <w:t>Lowest level:</w:t>
      </w:r>
      <w:r w:rsidRPr="00F545AA">
        <w:rPr>
          <w:rFonts w:hint="eastAsia"/>
          <w:bCs/>
        </w:rPr>
        <w:t xml:space="preserve"> + -</w:t>
      </w:r>
    </w:p>
    <w:p w14:paraId="00000038" w14:textId="77777777" w:rsidR="003565E9" w:rsidRDefault="003565E9">
      <w:pPr>
        <w:rPr>
          <w:b/>
        </w:rPr>
      </w:pPr>
    </w:p>
    <w:p w14:paraId="00000039" w14:textId="77777777" w:rsidR="003565E9" w:rsidRDefault="003565E9">
      <w:pPr>
        <w:rPr>
          <w:b/>
        </w:rPr>
      </w:pPr>
    </w:p>
    <w:p w14:paraId="0000003A" w14:textId="77777777" w:rsidR="003565E9" w:rsidRDefault="00000000">
      <w:pPr>
        <w:rPr>
          <w:b/>
        </w:rPr>
      </w:pPr>
      <w:r>
        <w:rPr>
          <w:b/>
        </w:rPr>
        <w:t xml:space="preserve">7) What is the difference between type coercion and type casting?   Give an </w:t>
      </w:r>
      <w:proofErr w:type="gramStart"/>
      <w:r>
        <w:rPr>
          <w:b/>
        </w:rPr>
        <w:t>example</w:t>
      </w:r>
      <w:proofErr w:type="gramEnd"/>
      <w:r>
        <w:rPr>
          <w:b/>
        </w:rPr>
        <w:t xml:space="preserve"> C++ statement of each kind.   </w:t>
      </w:r>
    </w:p>
    <w:p w14:paraId="0000003B" w14:textId="77777777" w:rsidR="003565E9" w:rsidRDefault="003565E9"/>
    <w:p w14:paraId="0000003C" w14:textId="2E131B18" w:rsidR="003565E9" w:rsidRDefault="00C9779F">
      <w:r>
        <w:rPr>
          <w:rFonts w:hint="eastAsia"/>
        </w:rPr>
        <w:t xml:space="preserve">Type coercion is </w:t>
      </w:r>
      <w:r>
        <w:t>an</w:t>
      </w:r>
      <w:r>
        <w:rPr>
          <w:rFonts w:hint="eastAsia"/>
        </w:rPr>
        <w:t xml:space="preserve"> </w:t>
      </w:r>
      <w:r w:rsidRPr="00C9779F">
        <w:t>implicit (automatic) conversion of a value from one data type to another</w:t>
      </w:r>
      <w:r>
        <w:rPr>
          <w:rFonts w:hint="eastAsia"/>
        </w:rPr>
        <w:t xml:space="preserve"> (e.g. If there is a variable </w:t>
      </w:r>
      <w:r w:rsidRPr="00C9779F">
        <w:rPr>
          <w:rFonts w:hint="eastAsia"/>
          <w:i/>
          <w:iCs/>
        </w:rPr>
        <w:t>x</w:t>
      </w:r>
      <w:r>
        <w:rPr>
          <w:rFonts w:hint="eastAsia"/>
        </w:rPr>
        <w:t xml:space="preserve"> declared as </w:t>
      </w:r>
      <w:r w:rsidRPr="00C9779F">
        <w:rPr>
          <w:rFonts w:hint="eastAsia"/>
          <w:i/>
          <w:iCs/>
        </w:rPr>
        <w:t>float x</w:t>
      </w:r>
      <w:r>
        <w:rPr>
          <w:rFonts w:hint="eastAsia"/>
          <w:i/>
          <w:iCs/>
        </w:rPr>
        <w:t>;</w:t>
      </w:r>
      <w:r>
        <w:rPr>
          <w:rFonts w:hint="eastAsia"/>
        </w:rPr>
        <w:t xml:space="preserve"> and a statement </w:t>
      </w:r>
      <w:r w:rsidRPr="00C9779F">
        <w:rPr>
          <w:rFonts w:hint="eastAsia"/>
          <w:i/>
          <w:iCs/>
        </w:rPr>
        <w:t>x = 16</w:t>
      </w:r>
      <w:r>
        <w:rPr>
          <w:rFonts w:hint="eastAsia"/>
          <w:i/>
          <w:iCs/>
        </w:rPr>
        <w:t xml:space="preserve">; </w:t>
      </w:r>
      <w:r w:rsidRPr="00C9779F">
        <w:rPr>
          <w:rFonts w:hint="eastAsia"/>
        </w:rPr>
        <w:t xml:space="preserve">the compiler </w:t>
      </w:r>
      <w:r w:rsidRPr="00C9779F">
        <w:t>inserts extra instructions to convert 1</w:t>
      </w:r>
      <w:r>
        <w:rPr>
          <w:rFonts w:hint="eastAsia"/>
        </w:rPr>
        <w:t>6</w:t>
      </w:r>
      <w:r w:rsidRPr="00C9779F">
        <w:t xml:space="preserve"> into 1</w:t>
      </w:r>
      <w:r>
        <w:rPr>
          <w:rFonts w:hint="eastAsia"/>
        </w:rPr>
        <w:t>6</w:t>
      </w:r>
      <w:r w:rsidRPr="00C9779F">
        <w:t>.0 before storing it into</w:t>
      </w:r>
      <w:r w:rsidRPr="00C9779F">
        <w:rPr>
          <w:rFonts w:hint="eastAsia"/>
        </w:rPr>
        <w:t xml:space="preserve"> </w:t>
      </w:r>
      <w:r w:rsidRPr="00C9779F">
        <w:rPr>
          <w:rFonts w:hint="eastAsia"/>
          <w:i/>
          <w:iCs/>
        </w:rPr>
        <w:t>x</w:t>
      </w:r>
      <w:r>
        <w:rPr>
          <w:rFonts w:hint="eastAsia"/>
        </w:rPr>
        <w:t>).</w:t>
      </w:r>
    </w:p>
    <w:p w14:paraId="0000003D" w14:textId="77777777" w:rsidR="003565E9" w:rsidRPr="00C9779F" w:rsidRDefault="003565E9"/>
    <w:p w14:paraId="287ABDD7" w14:textId="31EE8F6D" w:rsidR="00C9779F" w:rsidRPr="00C9779F" w:rsidRDefault="00C9779F">
      <w:r>
        <w:rPr>
          <w:rFonts w:hint="eastAsia"/>
        </w:rPr>
        <w:t xml:space="preserve">On the other hand, type casting is </w:t>
      </w:r>
      <w:r w:rsidR="00006C1F">
        <w:rPr>
          <w:rFonts w:hint="eastAsia"/>
        </w:rPr>
        <w:t xml:space="preserve">an </w:t>
      </w:r>
      <w:r w:rsidR="00006C1F" w:rsidRPr="00006C1F">
        <w:t>explicit conversion of a value from one data type to anothe</w:t>
      </w:r>
      <w:r w:rsidR="00006C1F">
        <w:rPr>
          <w:rFonts w:hint="eastAsia"/>
        </w:rPr>
        <w:t xml:space="preserve">r (e.g. </w:t>
      </w:r>
      <w:r w:rsidR="0006334F">
        <w:rPr>
          <w:rFonts w:hint="eastAsia"/>
        </w:rPr>
        <w:t xml:space="preserve">The </w:t>
      </w:r>
      <w:r w:rsidR="0006334F">
        <w:t>statement</w:t>
      </w:r>
      <w:r w:rsidR="0006334F">
        <w:rPr>
          <w:rFonts w:hint="eastAsia"/>
        </w:rPr>
        <w:t xml:space="preserve"> </w:t>
      </w:r>
      <w:r w:rsidR="0006334F" w:rsidRPr="0006334F">
        <w:rPr>
          <w:i/>
          <w:iCs/>
        </w:rPr>
        <w:t xml:space="preserve">int </w:t>
      </w:r>
      <w:proofErr w:type="spellStart"/>
      <w:r w:rsidR="0006334F" w:rsidRPr="0006334F">
        <w:rPr>
          <w:i/>
          <w:iCs/>
        </w:rPr>
        <w:t>someInt</w:t>
      </w:r>
      <w:proofErr w:type="spellEnd"/>
      <w:r w:rsidR="0006334F" w:rsidRPr="0006334F">
        <w:rPr>
          <w:i/>
          <w:iCs/>
        </w:rPr>
        <w:t xml:space="preserve"> = </w:t>
      </w:r>
      <w:proofErr w:type="gramStart"/>
      <w:r w:rsidR="0006334F" w:rsidRPr="0006334F">
        <w:rPr>
          <w:i/>
          <w:iCs/>
        </w:rPr>
        <w:t>int(</w:t>
      </w:r>
      <w:proofErr w:type="gramEnd"/>
      <w:r w:rsidR="0006334F" w:rsidRPr="0006334F">
        <w:rPr>
          <w:rFonts w:hint="eastAsia"/>
          <w:i/>
          <w:iCs/>
        </w:rPr>
        <w:t>3.14</w:t>
      </w:r>
      <w:r w:rsidR="0006334F" w:rsidRPr="0006334F">
        <w:rPr>
          <w:i/>
          <w:iCs/>
        </w:rPr>
        <w:t>);</w:t>
      </w:r>
      <w:r w:rsidR="0006334F">
        <w:rPr>
          <w:rFonts w:hint="eastAsia"/>
        </w:rPr>
        <w:t xml:space="preserve"> will make the variable </w:t>
      </w:r>
      <w:proofErr w:type="spellStart"/>
      <w:r w:rsidR="0006334F" w:rsidRPr="0006334F">
        <w:rPr>
          <w:i/>
          <w:iCs/>
        </w:rPr>
        <w:t>someInt</w:t>
      </w:r>
      <w:proofErr w:type="spellEnd"/>
      <w:r w:rsidR="0006334F">
        <w:rPr>
          <w:rFonts w:hint="eastAsia"/>
          <w:i/>
          <w:iCs/>
        </w:rPr>
        <w:t xml:space="preserve"> </w:t>
      </w:r>
      <w:r w:rsidR="0006334F">
        <w:rPr>
          <w:rFonts w:hint="eastAsia"/>
        </w:rPr>
        <w:t>to have the value of 3</w:t>
      </w:r>
      <w:r w:rsidR="00006C1F">
        <w:rPr>
          <w:rFonts w:hint="eastAsia"/>
        </w:rPr>
        <w:t>).</w:t>
      </w:r>
    </w:p>
    <w:p w14:paraId="0000003E" w14:textId="77777777" w:rsidR="003565E9" w:rsidRPr="0006334F" w:rsidRDefault="003565E9"/>
    <w:p w14:paraId="0000003F" w14:textId="77777777" w:rsidR="003565E9" w:rsidRDefault="00000000">
      <w:pPr>
        <w:rPr>
          <w:b/>
        </w:rPr>
      </w:pPr>
      <w:r>
        <w:rPr>
          <w:b/>
        </w:rPr>
        <w:t xml:space="preserve">8) Explain what each of the following string operations does. </w:t>
      </w:r>
    </w:p>
    <w:p w14:paraId="00000040" w14:textId="77777777" w:rsidR="003565E9" w:rsidRDefault="003565E9"/>
    <w:p w14:paraId="00000041" w14:textId="77777777" w:rsidR="003565E9" w:rsidRDefault="00000000">
      <w:pPr>
        <w:rPr>
          <w:rFonts w:ascii="Courier New" w:eastAsia="Courier New" w:hAnsi="Courier New" w:cs="Courier New"/>
        </w:rPr>
      </w:pPr>
      <w:r>
        <w:tab/>
      </w:r>
      <w:r>
        <w:rPr>
          <w:rFonts w:ascii="Courier New" w:eastAsia="Courier New" w:hAnsi="Courier New" w:cs="Courier New"/>
        </w:rPr>
        <w:t>string word = “Happy</w:t>
      </w:r>
      <w:proofErr w:type="gramStart"/>
      <w:r>
        <w:rPr>
          <w:rFonts w:ascii="Courier New" w:eastAsia="Courier New" w:hAnsi="Courier New" w:cs="Courier New"/>
        </w:rPr>
        <w:t>”;</w:t>
      </w:r>
      <w:proofErr w:type="gramEnd"/>
    </w:p>
    <w:p w14:paraId="00000042" w14:textId="77777777" w:rsidR="003565E9" w:rsidRDefault="00000000">
      <w:r>
        <w:tab/>
      </w:r>
    </w:p>
    <w:p w14:paraId="00000043" w14:textId="5600F132" w:rsidR="003565E9" w:rsidRPr="00960A54" w:rsidRDefault="00000000" w:rsidP="00960A5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960A54">
        <w:rPr>
          <w:rFonts w:ascii="Courier New" w:eastAsia="Courier New" w:hAnsi="Courier New" w:cs="Courier New"/>
        </w:rPr>
        <w:t>cout</w:t>
      </w:r>
      <w:proofErr w:type="spellEnd"/>
      <w:r w:rsidRPr="00960A54">
        <w:rPr>
          <w:rFonts w:ascii="Courier New" w:eastAsia="Courier New" w:hAnsi="Courier New" w:cs="Courier New"/>
        </w:rPr>
        <w:t xml:space="preserve"> &lt;&lt; </w:t>
      </w:r>
      <w:proofErr w:type="spellStart"/>
      <w:proofErr w:type="gramStart"/>
      <w:r w:rsidRPr="00960A54">
        <w:rPr>
          <w:rFonts w:ascii="Courier New" w:eastAsia="Courier New" w:hAnsi="Courier New" w:cs="Courier New"/>
        </w:rPr>
        <w:t>word.length</w:t>
      </w:r>
      <w:proofErr w:type="spellEnd"/>
      <w:proofErr w:type="gramEnd"/>
      <w:r w:rsidRPr="00960A54">
        <w:rPr>
          <w:rFonts w:ascii="Courier New" w:eastAsia="Courier New" w:hAnsi="Courier New" w:cs="Courier New"/>
        </w:rPr>
        <w:t xml:space="preserve">() &lt;&lt; </w:t>
      </w:r>
      <w:proofErr w:type="spellStart"/>
      <w:r w:rsidRPr="00960A54">
        <w:rPr>
          <w:rFonts w:ascii="Courier New" w:eastAsia="Courier New" w:hAnsi="Courier New" w:cs="Courier New"/>
        </w:rPr>
        <w:t>endl</w:t>
      </w:r>
      <w:proofErr w:type="spellEnd"/>
      <w:r w:rsidRPr="00960A54">
        <w:rPr>
          <w:rFonts w:ascii="Courier New" w:eastAsia="Courier New" w:hAnsi="Courier New" w:cs="Courier New"/>
        </w:rPr>
        <w:t>;</w:t>
      </w:r>
    </w:p>
    <w:p w14:paraId="3C60509A" w14:textId="77777777" w:rsidR="00960A54" w:rsidRDefault="00960A54" w:rsidP="00960A54">
      <w:pPr>
        <w:pStyle w:val="ListParagraph"/>
        <w:ind w:left="1440"/>
        <w:rPr>
          <w:rFonts w:ascii="Courier New" w:hAnsi="Courier New" w:cs="Courier New"/>
        </w:rPr>
      </w:pPr>
    </w:p>
    <w:p w14:paraId="0D6EF53B" w14:textId="28AE3A41" w:rsidR="00960A54" w:rsidRPr="00960A54" w:rsidRDefault="00960A54" w:rsidP="00960A54">
      <w:pPr>
        <w:pStyle w:val="ListParagraph"/>
        <w:ind w:left="1440"/>
        <w:rPr>
          <w:rFonts w:ascii="Courier New" w:hAnsi="Courier New" w:cs="Courier New"/>
        </w:rPr>
      </w:pPr>
      <w:r w:rsidRPr="00960A54">
        <w:rPr>
          <w:rFonts w:ascii="Courier New" w:hAnsi="Courier New" w:cs="Courier New"/>
        </w:rPr>
        <w:t>The length function, when applied to a string variable, returns an unsigned integer value that equals the number of characters currently in the string.</w:t>
      </w:r>
      <w:r w:rsidR="00E27041">
        <w:rPr>
          <w:rFonts w:ascii="Courier New" w:hAnsi="Courier New" w:cs="Courier New" w:hint="eastAsia"/>
        </w:rPr>
        <w:t xml:space="preserve"> The above statement would print out 5 which is the length of the variable word.</w:t>
      </w:r>
    </w:p>
    <w:p w14:paraId="00000044" w14:textId="77777777" w:rsidR="003565E9" w:rsidRDefault="003565E9">
      <w:pPr>
        <w:rPr>
          <w:rFonts w:ascii="Courier New" w:eastAsia="Courier New" w:hAnsi="Courier New" w:cs="Courier New"/>
        </w:rPr>
      </w:pPr>
    </w:p>
    <w:p w14:paraId="00000045" w14:textId="7DDDBDC3" w:rsidR="003565E9" w:rsidRPr="00960A54" w:rsidRDefault="00000000" w:rsidP="00960A5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960A54">
        <w:rPr>
          <w:rFonts w:ascii="Courier New" w:eastAsia="Courier New" w:hAnsi="Courier New" w:cs="Courier New"/>
        </w:rPr>
        <w:t>cout</w:t>
      </w:r>
      <w:proofErr w:type="spellEnd"/>
      <w:r w:rsidRPr="00960A54">
        <w:rPr>
          <w:rFonts w:ascii="Courier New" w:eastAsia="Courier New" w:hAnsi="Courier New" w:cs="Courier New"/>
        </w:rPr>
        <w:t xml:space="preserve"> &lt;&lt; </w:t>
      </w:r>
      <w:proofErr w:type="spellStart"/>
      <w:proofErr w:type="gramStart"/>
      <w:r w:rsidRPr="00960A54">
        <w:rPr>
          <w:rFonts w:ascii="Courier New" w:eastAsia="Courier New" w:hAnsi="Courier New" w:cs="Courier New"/>
        </w:rPr>
        <w:t>word.find</w:t>
      </w:r>
      <w:proofErr w:type="spellEnd"/>
      <w:proofErr w:type="gramEnd"/>
      <w:r w:rsidRPr="00960A54">
        <w:rPr>
          <w:rFonts w:ascii="Courier New" w:eastAsia="Courier New" w:hAnsi="Courier New" w:cs="Courier New"/>
        </w:rPr>
        <w:t xml:space="preserve">(“p”) &lt;&lt; </w:t>
      </w:r>
      <w:proofErr w:type="spellStart"/>
      <w:r w:rsidRPr="00960A54">
        <w:rPr>
          <w:rFonts w:ascii="Courier New" w:eastAsia="Courier New" w:hAnsi="Courier New" w:cs="Courier New"/>
        </w:rPr>
        <w:t>endl</w:t>
      </w:r>
      <w:proofErr w:type="spellEnd"/>
      <w:r w:rsidRPr="00960A54">
        <w:rPr>
          <w:rFonts w:ascii="Courier New" w:eastAsia="Courier New" w:hAnsi="Courier New" w:cs="Courier New"/>
        </w:rPr>
        <w:t>;</w:t>
      </w:r>
    </w:p>
    <w:p w14:paraId="5B76F68F" w14:textId="77777777" w:rsidR="00960A54" w:rsidRDefault="00960A54" w:rsidP="00960A54">
      <w:pPr>
        <w:pStyle w:val="ListParagraph"/>
        <w:ind w:left="1440"/>
        <w:rPr>
          <w:rFonts w:ascii="Courier New" w:hAnsi="Courier New" w:cs="Courier New"/>
        </w:rPr>
      </w:pPr>
    </w:p>
    <w:p w14:paraId="79578ACF" w14:textId="20F4F005" w:rsidR="00960A54" w:rsidRDefault="00960A54" w:rsidP="00960A54">
      <w:pPr>
        <w:pStyle w:val="ListParagraph"/>
        <w:ind w:left="1440"/>
        <w:rPr>
          <w:rFonts w:ascii="Courier New" w:hAnsi="Courier New" w:cs="Courier New"/>
        </w:rPr>
      </w:pPr>
      <w:r w:rsidRPr="00960A54">
        <w:rPr>
          <w:rFonts w:ascii="Courier New" w:hAnsi="Courier New" w:cs="Courier New"/>
        </w:rPr>
        <w:lastRenderedPageBreak/>
        <w:t xml:space="preserve">The </w:t>
      </w:r>
      <w:proofErr w:type="gramStart"/>
      <w:r w:rsidRPr="00960A54">
        <w:rPr>
          <w:rFonts w:ascii="Courier New" w:hAnsi="Courier New" w:cs="Courier New"/>
        </w:rPr>
        <w:t>find</w:t>
      </w:r>
      <w:proofErr w:type="gramEnd"/>
      <w:r w:rsidRPr="00960A54">
        <w:rPr>
          <w:rFonts w:ascii="Courier New" w:hAnsi="Courier New" w:cs="Courier New"/>
        </w:rPr>
        <w:t xml:space="preserve"> function searches a string to find the first occurrence of a particular substring and returns an unsigned integer value</w:t>
      </w:r>
      <w:r>
        <w:rPr>
          <w:rFonts w:ascii="Courier New" w:hAnsi="Courier New" w:cs="Courier New" w:hint="eastAsia"/>
        </w:rPr>
        <w:t xml:space="preserve"> </w:t>
      </w:r>
      <w:r w:rsidRPr="00960A54">
        <w:rPr>
          <w:rFonts w:ascii="Courier New" w:hAnsi="Courier New" w:cs="Courier New"/>
        </w:rPr>
        <w:t>giving the result of the search.</w:t>
      </w:r>
      <w:r w:rsidR="00E27041">
        <w:rPr>
          <w:rFonts w:ascii="Courier New" w:hAnsi="Courier New" w:cs="Courier New" w:hint="eastAsia"/>
        </w:rPr>
        <w:t xml:space="preserve"> The above statement would </w:t>
      </w:r>
      <w:proofErr w:type="gramStart"/>
      <w:r w:rsidR="00E27041">
        <w:rPr>
          <w:rFonts w:ascii="Courier New" w:hAnsi="Courier New" w:cs="Courier New" w:hint="eastAsia"/>
        </w:rPr>
        <w:t>print</w:t>
      </w:r>
      <w:proofErr w:type="gramEnd"/>
      <w:r w:rsidR="00E27041">
        <w:rPr>
          <w:rFonts w:ascii="Courier New" w:hAnsi="Courier New" w:cs="Courier New" w:hint="eastAsia"/>
        </w:rPr>
        <w:t xml:space="preserve"> out 2.</w:t>
      </w:r>
    </w:p>
    <w:p w14:paraId="43FD949D" w14:textId="77777777" w:rsidR="000A2396" w:rsidRDefault="000A2396" w:rsidP="00960A54">
      <w:pPr>
        <w:pStyle w:val="ListParagraph"/>
        <w:ind w:left="1440"/>
        <w:rPr>
          <w:rFonts w:ascii="Courier New" w:hAnsi="Courier New" w:cs="Courier New"/>
        </w:rPr>
      </w:pPr>
    </w:p>
    <w:p w14:paraId="5FE8EF3B" w14:textId="77777777" w:rsidR="000A2396" w:rsidRDefault="000A2396" w:rsidP="00960A54">
      <w:pPr>
        <w:pStyle w:val="ListParagraph"/>
        <w:ind w:left="1440"/>
        <w:rPr>
          <w:rFonts w:ascii="Courier New" w:hAnsi="Courier New" w:cs="Courier New"/>
        </w:rPr>
      </w:pPr>
    </w:p>
    <w:p w14:paraId="1E0B0915" w14:textId="2BF6557E" w:rsidR="000A2396" w:rsidRDefault="000A2396" w:rsidP="00960A54">
      <w:pPr>
        <w:pStyle w:val="ListParagraph"/>
        <w:ind w:left="144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word.find</w:t>
      </w:r>
      <w:proofErr w:type="spellEnd"/>
      <w:proofErr w:type="gramEnd"/>
      <w:r>
        <w:rPr>
          <w:rFonts w:ascii="Courier New" w:hAnsi="Courier New" w:cs="Courier New"/>
        </w:rPr>
        <w:t>(“x”)?</w:t>
      </w:r>
    </w:p>
    <w:p w14:paraId="749706EF" w14:textId="36044DEC" w:rsidR="000A2396" w:rsidRPr="000A2396" w:rsidRDefault="000A2396" w:rsidP="00960A54">
      <w:pPr>
        <w:pStyle w:val="ListParagraph"/>
        <w:ind w:left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cout</w:t>
      </w:r>
      <w:proofErr w:type="spellEnd"/>
      <w:r>
        <w:rPr>
          <w:rFonts w:ascii="Courier New" w:hAnsi="Courier New" w:cs="Courier New"/>
        </w:rPr>
        <w:t xml:space="preserve"> &lt;&lt; </w:t>
      </w:r>
      <w:proofErr w:type="gramStart"/>
      <w:r>
        <w:rPr>
          <w:rFonts w:ascii="Courier New" w:hAnsi="Courier New" w:cs="Courier New"/>
        </w:rPr>
        <w:t>string::</w:t>
      </w:r>
      <w:proofErr w:type="spellStart"/>
      <w:proofErr w:type="gramEnd"/>
      <w:r>
        <w:rPr>
          <w:rFonts w:ascii="Courier New" w:hAnsi="Courier New" w:cs="Courier New"/>
        </w:rPr>
        <w:t>npos</w:t>
      </w:r>
      <w:proofErr w:type="spellEnd"/>
      <w:r>
        <w:rPr>
          <w:rFonts w:ascii="Courier New" w:hAnsi="Courier New" w:cs="Courier New"/>
        </w:rPr>
        <w:t xml:space="preserve"> &lt;&lt; </w:t>
      </w:r>
      <w:proofErr w:type="spellStart"/>
      <w:r>
        <w:rPr>
          <w:rFonts w:ascii="Courier New" w:hAnsi="Courier New" w:cs="Courier New"/>
        </w:rPr>
        <w:t>endl</w:t>
      </w:r>
      <w:proofErr w:type="spellEnd"/>
      <w:r>
        <w:rPr>
          <w:rFonts w:ascii="Courier New" w:hAnsi="Courier New" w:cs="Courier New"/>
        </w:rPr>
        <w:t>;</w:t>
      </w:r>
    </w:p>
    <w:p w14:paraId="42083DEE" w14:textId="243A81CA" w:rsidR="000A2396" w:rsidRPr="00960A54" w:rsidRDefault="000A2396" w:rsidP="00960A54">
      <w:pPr>
        <w:pStyle w:val="ListParagraph"/>
        <w:ind w:left="1440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ab/>
      </w:r>
    </w:p>
    <w:p w14:paraId="00000046" w14:textId="77777777" w:rsidR="003565E9" w:rsidRDefault="003565E9">
      <w:pPr>
        <w:rPr>
          <w:rFonts w:ascii="Courier New" w:eastAsia="Courier New" w:hAnsi="Courier New" w:cs="Courier New"/>
        </w:rPr>
      </w:pPr>
    </w:p>
    <w:p w14:paraId="00000047" w14:textId="72F06C79" w:rsidR="003565E9" w:rsidRPr="00960A54" w:rsidRDefault="00000000" w:rsidP="00960A5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960A54">
        <w:rPr>
          <w:rFonts w:ascii="Courier New" w:eastAsia="Courier New" w:hAnsi="Courier New" w:cs="Courier New"/>
        </w:rPr>
        <w:t>cout</w:t>
      </w:r>
      <w:proofErr w:type="spellEnd"/>
      <w:r w:rsidRPr="00960A54">
        <w:rPr>
          <w:rFonts w:ascii="Courier New" w:eastAsia="Courier New" w:hAnsi="Courier New" w:cs="Courier New"/>
        </w:rPr>
        <w:t xml:space="preserve"> &lt;&lt; </w:t>
      </w:r>
      <w:proofErr w:type="spellStart"/>
      <w:proofErr w:type="gramStart"/>
      <w:r w:rsidRPr="00960A54">
        <w:rPr>
          <w:rFonts w:ascii="Courier New" w:eastAsia="Courier New" w:hAnsi="Courier New" w:cs="Courier New"/>
        </w:rPr>
        <w:t>word.substr</w:t>
      </w:r>
      <w:proofErr w:type="spellEnd"/>
      <w:proofErr w:type="gramEnd"/>
      <w:r w:rsidRPr="00960A54">
        <w:rPr>
          <w:rFonts w:ascii="Courier New" w:eastAsia="Courier New" w:hAnsi="Courier New" w:cs="Courier New"/>
        </w:rPr>
        <w:t xml:space="preserve">(3,2) &lt;&lt; </w:t>
      </w:r>
      <w:proofErr w:type="spellStart"/>
      <w:r w:rsidRPr="00960A54">
        <w:rPr>
          <w:rFonts w:ascii="Courier New" w:eastAsia="Courier New" w:hAnsi="Courier New" w:cs="Courier New"/>
        </w:rPr>
        <w:t>endl</w:t>
      </w:r>
      <w:proofErr w:type="spellEnd"/>
      <w:r w:rsidRPr="00960A54">
        <w:rPr>
          <w:rFonts w:ascii="Courier New" w:eastAsia="Courier New" w:hAnsi="Courier New" w:cs="Courier New"/>
        </w:rPr>
        <w:t>;</w:t>
      </w:r>
    </w:p>
    <w:p w14:paraId="602B29D3" w14:textId="77777777" w:rsidR="00960A54" w:rsidRDefault="00960A54" w:rsidP="00960A54">
      <w:pPr>
        <w:pStyle w:val="ListParagraph"/>
        <w:ind w:left="1440"/>
        <w:rPr>
          <w:rFonts w:ascii="Courier New" w:hAnsi="Courier New" w:cs="Courier New"/>
        </w:rPr>
      </w:pPr>
    </w:p>
    <w:p w14:paraId="09D999FB" w14:textId="3B726BD8" w:rsidR="00960A54" w:rsidRPr="00960A54" w:rsidRDefault="00960A54" w:rsidP="00960A54">
      <w:pPr>
        <w:pStyle w:val="ListParagraph"/>
        <w:ind w:left="1440"/>
        <w:rPr>
          <w:rFonts w:ascii="Courier New" w:hAnsi="Courier New" w:cs="Courier New"/>
        </w:rPr>
      </w:pPr>
      <w:r w:rsidRPr="00960A54">
        <w:rPr>
          <w:rFonts w:ascii="Courier New" w:hAnsi="Courier New" w:cs="Courier New"/>
        </w:rPr>
        <w:t xml:space="preserve">The </w:t>
      </w:r>
      <w:proofErr w:type="spellStart"/>
      <w:r w:rsidRPr="00960A54">
        <w:rPr>
          <w:rFonts w:ascii="Courier New" w:hAnsi="Courier New" w:cs="Courier New"/>
        </w:rPr>
        <w:t>substr</w:t>
      </w:r>
      <w:proofErr w:type="spellEnd"/>
      <w:r w:rsidRPr="00960A54">
        <w:rPr>
          <w:rFonts w:ascii="Courier New" w:hAnsi="Courier New" w:cs="Courier New"/>
        </w:rPr>
        <w:t xml:space="preserve"> function returns a particular substring of a string.</w:t>
      </w:r>
      <w:r>
        <w:rPr>
          <w:rFonts w:ascii="Courier New" w:hAnsi="Courier New" w:cs="Courier New" w:hint="eastAsia"/>
        </w:rPr>
        <w:t xml:space="preserve"> </w:t>
      </w:r>
      <w:r w:rsidRPr="00960A54">
        <w:rPr>
          <w:rFonts w:ascii="Courier New" w:hAnsi="Courier New" w:cs="Courier New"/>
        </w:rPr>
        <w:t>The first argument is an unsigned integer that specifies a position within the string, and the second is an unsigned integer that specifies the length of the desired substring.</w:t>
      </w:r>
      <w:r w:rsidR="00E27041">
        <w:rPr>
          <w:rFonts w:ascii="Courier New" w:hAnsi="Courier New" w:cs="Courier New" w:hint="eastAsia"/>
        </w:rPr>
        <w:t xml:space="preserve"> The above statement would print out </w:t>
      </w:r>
      <w:proofErr w:type="spellStart"/>
      <w:r w:rsidR="00E27041">
        <w:rPr>
          <w:rFonts w:ascii="Courier New" w:hAnsi="Courier New" w:cs="Courier New" w:hint="eastAsia"/>
        </w:rPr>
        <w:t>py</w:t>
      </w:r>
      <w:proofErr w:type="spellEnd"/>
      <w:r w:rsidR="00E27041">
        <w:rPr>
          <w:rFonts w:ascii="Courier New" w:hAnsi="Courier New" w:cs="Courier New" w:hint="eastAsia"/>
        </w:rPr>
        <w:t>.</w:t>
      </w:r>
    </w:p>
    <w:p w14:paraId="00000048" w14:textId="77777777" w:rsidR="003565E9" w:rsidRDefault="003565E9">
      <w:pPr>
        <w:rPr>
          <w:rFonts w:ascii="Courier New" w:eastAsia="Courier New" w:hAnsi="Courier New" w:cs="Courier New"/>
        </w:rPr>
      </w:pPr>
    </w:p>
    <w:p w14:paraId="00000049" w14:textId="77777777" w:rsidR="003565E9" w:rsidRDefault="00000000">
      <w:pPr>
        <w:rPr>
          <w:rFonts w:ascii="Courier New" w:eastAsia="Courier New" w:hAnsi="Courier New" w:cs="Courier New"/>
        </w:rPr>
      </w:pPr>
      <w:r>
        <w:tab/>
        <w:t>(d</w:t>
      </w:r>
      <w:proofErr w:type="gramStart"/>
      <w:r>
        <w:t xml:space="preserve">) </w:t>
      </w:r>
      <w:r>
        <w:tab/>
      </w:r>
      <w:proofErr w:type="spellStart"/>
      <w:r>
        <w:rPr>
          <w:rFonts w:ascii="Courier New" w:eastAsia="Courier New" w:hAnsi="Courier New" w:cs="Courier New"/>
        </w:rPr>
        <w:t>cout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&lt;&lt; </w:t>
      </w:r>
      <w:proofErr w:type="gramStart"/>
      <w:r>
        <w:rPr>
          <w:rFonts w:ascii="Courier New" w:eastAsia="Courier New" w:hAnsi="Courier New" w:cs="Courier New"/>
        </w:rPr>
        <w:t>word.at(</w:t>
      </w:r>
      <w:proofErr w:type="gramEnd"/>
      <w:r>
        <w:rPr>
          <w:rFonts w:ascii="Courier New" w:eastAsia="Courier New" w:hAnsi="Courier New" w:cs="Courier New"/>
        </w:rPr>
        <w:t xml:space="preserve">0) &lt;&lt; </w:t>
      </w:r>
      <w:proofErr w:type="spellStart"/>
      <w:r>
        <w:rPr>
          <w:rFonts w:ascii="Courier New" w:eastAsia="Courier New" w:hAnsi="Courier New" w:cs="Courier New"/>
        </w:rPr>
        <w:t>endl</w:t>
      </w:r>
      <w:proofErr w:type="spellEnd"/>
      <w:r>
        <w:rPr>
          <w:rFonts w:ascii="Courier New" w:eastAsia="Courier New" w:hAnsi="Courier New" w:cs="Courier New"/>
        </w:rPr>
        <w:t>;</w:t>
      </w:r>
    </w:p>
    <w:p w14:paraId="0000004A" w14:textId="77777777" w:rsidR="003565E9" w:rsidRDefault="003565E9">
      <w:pPr>
        <w:rPr>
          <w:rFonts w:ascii="Courier New" w:eastAsia="Courier New" w:hAnsi="Courier New" w:cs="Courier New"/>
        </w:rPr>
      </w:pPr>
    </w:p>
    <w:p w14:paraId="572C8543" w14:textId="65490B37" w:rsidR="00E27041" w:rsidRDefault="00E270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 w:hint="eastAsia"/>
        </w:rPr>
        <w:t xml:space="preserve">The at function allows </w:t>
      </w:r>
      <w:r w:rsidRPr="00E27041">
        <w:rPr>
          <w:rFonts w:ascii="Courier New" w:hAnsi="Courier New" w:cs="Courier New"/>
        </w:rPr>
        <w:t>access to characters directly</w:t>
      </w:r>
    </w:p>
    <w:p w14:paraId="0000004B" w14:textId="384E4A95" w:rsidR="003565E9" w:rsidRPr="00E27041" w:rsidRDefault="00E27041" w:rsidP="00E27041">
      <w:pPr>
        <w:ind w:left="1440"/>
        <w:rPr>
          <w:rFonts w:ascii="Courier New" w:hAnsi="Courier New" w:cs="Courier New"/>
        </w:rPr>
      </w:pPr>
      <w:r w:rsidRPr="00E27041">
        <w:rPr>
          <w:rFonts w:ascii="Courier New" w:hAnsi="Courier New" w:cs="Courier New"/>
        </w:rPr>
        <w:t>by their position.</w:t>
      </w:r>
      <w:r>
        <w:rPr>
          <w:rFonts w:ascii="Courier New" w:hAnsi="Courier New" w:cs="Courier New" w:hint="eastAsia"/>
        </w:rPr>
        <w:t xml:space="preserve"> The above statement would print out H.</w:t>
      </w:r>
    </w:p>
    <w:sectPr w:rsidR="003565E9" w:rsidRPr="00E270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D1308F" w14:textId="77777777" w:rsidR="005C0EFB" w:rsidRDefault="005C0EFB" w:rsidP="005319C2">
      <w:r>
        <w:separator/>
      </w:r>
    </w:p>
  </w:endnote>
  <w:endnote w:type="continuationSeparator" w:id="0">
    <w:p w14:paraId="7A66C90E" w14:textId="77777777" w:rsidR="005C0EFB" w:rsidRDefault="005C0EFB" w:rsidP="00531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2B744BF-5870-4516-AF38-57334789C601}"/>
    <w:embedBold r:id="rId2" w:fontKey="{2D07A0E1-9CB0-4DD4-B093-A2B8FE8B44FD}"/>
    <w:embedItalic r:id="rId3" w:fontKey="{8FB258AC-24AE-49A0-BA88-A654FD13CA2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4" w:fontKey="{EBC1506B-24B3-4F22-8333-B5432CF3D81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0EF7DF5-7CBC-4083-9350-D08AC7CFAB28}"/>
    <w:embedItalic r:id="rId6" w:fontKey="{EA323370-5A8E-4DD8-B071-5FEAF62460F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931266D7-2E67-4ED3-8C40-5350C0B22F3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C626C7" w14:textId="77777777" w:rsidR="005C0EFB" w:rsidRDefault="005C0EFB" w:rsidP="005319C2">
      <w:r>
        <w:separator/>
      </w:r>
    </w:p>
  </w:footnote>
  <w:footnote w:type="continuationSeparator" w:id="0">
    <w:p w14:paraId="4DA183B6" w14:textId="77777777" w:rsidR="005C0EFB" w:rsidRDefault="005C0EFB" w:rsidP="005319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0D5954"/>
    <w:multiLevelType w:val="hybridMultilevel"/>
    <w:tmpl w:val="DCBEED34"/>
    <w:lvl w:ilvl="0" w:tplc="FBD0FD74">
      <w:start w:val="1"/>
      <w:numFmt w:val="lowerLetter"/>
      <w:lvlText w:val="(%1)"/>
      <w:lvlJc w:val="left"/>
      <w:pPr>
        <w:ind w:left="1440" w:hanging="720"/>
      </w:pPr>
      <w:rPr>
        <w:rFonts w:ascii="Calibri" w:hAnsi="Calibri" w:cs="Calibri"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69AC2D2E"/>
    <w:multiLevelType w:val="multilevel"/>
    <w:tmpl w:val="D4D445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65386074">
    <w:abstractNumId w:val="1"/>
  </w:num>
  <w:num w:numId="2" w16cid:durableId="326713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5E9"/>
    <w:rsid w:val="00006C1F"/>
    <w:rsid w:val="0006334F"/>
    <w:rsid w:val="000A10CF"/>
    <w:rsid w:val="000A2396"/>
    <w:rsid w:val="00327A79"/>
    <w:rsid w:val="003565E9"/>
    <w:rsid w:val="005319C2"/>
    <w:rsid w:val="005324E8"/>
    <w:rsid w:val="005C0EFB"/>
    <w:rsid w:val="00732852"/>
    <w:rsid w:val="00873151"/>
    <w:rsid w:val="008D4D3A"/>
    <w:rsid w:val="009274E2"/>
    <w:rsid w:val="00960A54"/>
    <w:rsid w:val="00B7098C"/>
    <w:rsid w:val="00BD015E"/>
    <w:rsid w:val="00C03D98"/>
    <w:rsid w:val="00C9779F"/>
    <w:rsid w:val="00CF548E"/>
    <w:rsid w:val="00E27041"/>
    <w:rsid w:val="00E774E7"/>
    <w:rsid w:val="00ED65D5"/>
    <w:rsid w:val="00F5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9A430"/>
  <w15:docId w15:val="{18895A82-C7B8-4C57-88DC-753D60F33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431B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319C2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319C2"/>
  </w:style>
  <w:style w:type="paragraph" w:styleId="Footer">
    <w:name w:val="footer"/>
    <w:basedOn w:val="Normal"/>
    <w:link w:val="FooterChar"/>
    <w:uiPriority w:val="99"/>
    <w:unhideWhenUsed/>
    <w:rsid w:val="005319C2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319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4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itannica.com/science/Avogadros-number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DulSQj2dT6I6HYAly4GPprB9LQ==">CgMxLjA4AHIhMTVianlNY1dSWS1ITWhVRHZObjhmZzBzNTNkREs3eFBR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3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Matthew Kretchmar</dc:creator>
  <cp:lastModifiedBy>Daniel Lee</cp:lastModifiedBy>
  <cp:revision>11</cp:revision>
  <dcterms:created xsi:type="dcterms:W3CDTF">2022-08-01T17:20:00Z</dcterms:created>
  <dcterms:modified xsi:type="dcterms:W3CDTF">2025-02-03T21:15:00Z</dcterms:modified>
</cp:coreProperties>
</file>