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016" w:rsidRPr="00852016" w:rsidRDefault="00852016" w:rsidP="00852016">
      <w:pPr>
        <w:rPr>
          <w:rFonts w:ascii="Verdana" w:hAnsi="Verdana"/>
          <w:b/>
          <w:sz w:val="24"/>
          <w:szCs w:val="24"/>
        </w:rPr>
      </w:pPr>
      <w:r w:rsidRPr="00852016">
        <w:rPr>
          <w:rFonts w:ascii="Verdana" w:hAnsi="Verdana"/>
          <w:b/>
          <w:sz w:val="24"/>
          <w:szCs w:val="24"/>
        </w:rPr>
        <w:t>ESERCIZIO N. 1</w:t>
      </w:r>
    </w:p>
    <w:p w:rsidR="00852016" w:rsidRDefault="00852016" w:rsidP="00852016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Leggere da tastiera </w:t>
      </w:r>
      <w:r w:rsidRPr="00223A77">
        <w:rPr>
          <w:sz w:val="24"/>
          <w:szCs w:val="24"/>
        </w:rPr>
        <w:t xml:space="preserve"> il peso e l'altezza</w:t>
      </w:r>
      <w:r>
        <w:rPr>
          <w:sz w:val="24"/>
          <w:szCs w:val="24"/>
        </w:rPr>
        <w:t xml:space="preserve"> di N persone</w:t>
      </w:r>
      <w:r w:rsidRPr="00223A77">
        <w:rPr>
          <w:sz w:val="24"/>
          <w:szCs w:val="24"/>
        </w:rPr>
        <w:t xml:space="preserve">. </w:t>
      </w:r>
      <w:r>
        <w:rPr>
          <w:sz w:val="24"/>
          <w:szCs w:val="24"/>
        </w:rPr>
        <w:br/>
      </w:r>
      <w:r w:rsidRPr="00223A77">
        <w:rPr>
          <w:sz w:val="24"/>
          <w:szCs w:val="24"/>
        </w:rPr>
        <w:t xml:space="preserve">Calcolare per ognuna l'indice di obesità = peso diviso l'altezza. </w:t>
      </w:r>
      <w:r>
        <w:rPr>
          <w:sz w:val="24"/>
          <w:szCs w:val="24"/>
        </w:rPr>
        <w:br/>
      </w:r>
      <w:r w:rsidRPr="00223A77">
        <w:rPr>
          <w:sz w:val="24"/>
          <w:szCs w:val="24"/>
        </w:rPr>
        <w:t>Si conti man mano il numero di quelle che hanno obesità maggiore di un valore K prefissato.</w:t>
      </w:r>
    </w:p>
    <w:p w:rsidR="00852016" w:rsidRPr="00223A77" w:rsidRDefault="00852016" w:rsidP="00852016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Visualizzare il contatore preceduto da un adeguato messaggio.</w:t>
      </w:r>
    </w:p>
    <w:p w:rsidR="00852016" w:rsidRDefault="00852016" w:rsidP="00852016">
      <w:pPr>
        <w:pStyle w:val="Paragrafoelenco"/>
        <w:ind w:left="0"/>
        <w:jc w:val="center"/>
        <w:rPr>
          <w:rFonts w:cstheme="minorHAnsi"/>
          <w:b/>
          <w:i/>
        </w:rPr>
      </w:pPr>
    </w:p>
    <w:p w:rsidR="00852016" w:rsidRPr="00852016" w:rsidRDefault="00852016" w:rsidP="00852016">
      <w:pPr>
        <w:spacing w:after="0" w:line="360" w:lineRule="auto"/>
        <w:rPr>
          <w:rFonts w:ascii="Verdana" w:hAnsi="Verdana"/>
          <w:b/>
          <w:sz w:val="24"/>
          <w:szCs w:val="24"/>
        </w:rPr>
      </w:pPr>
      <w:r w:rsidRPr="00852016">
        <w:rPr>
          <w:rFonts w:ascii="Verdana" w:hAnsi="Verdana"/>
          <w:b/>
          <w:sz w:val="24"/>
          <w:szCs w:val="24"/>
        </w:rPr>
        <w:t>ESERCIZIO N.2</w:t>
      </w:r>
    </w:p>
    <w:p w:rsidR="00852016" w:rsidRPr="00852016" w:rsidRDefault="00852016" w:rsidP="00852016">
      <w:pPr>
        <w:spacing w:after="0" w:line="360" w:lineRule="auto"/>
        <w:ind w:firstLine="284"/>
        <w:rPr>
          <w:rFonts w:ascii="Verdana" w:hAnsi="Verdana"/>
          <w:sz w:val="24"/>
          <w:szCs w:val="24"/>
        </w:rPr>
      </w:pPr>
      <w:r w:rsidRPr="00852016">
        <w:rPr>
          <w:rFonts w:ascii="Verdana" w:hAnsi="Verdana"/>
          <w:sz w:val="24"/>
          <w:szCs w:val="24"/>
        </w:rPr>
        <w:t xml:space="preserve">Leggere da tastiera un numero intero positivo e verificare se è un numero </w:t>
      </w:r>
      <w:r w:rsidRPr="00852016">
        <w:rPr>
          <w:rFonts w:ascii="Verdana" w:hAnsi="Verdana"/>
          <w:b/>
          <w:sz w:val="24"/>
          <w:szCs w:val="24"/>
        </w:rPr>
        <w:t>perfetto</w:t>
      </w:r>
      <w:r w:rsidRPr="00852016">
        <w:rPr>
          <w:rFonts w:ascii="Verdana" w:hAnsi="Verdana"/>
          <w:sz w:val="24"/>
          <w:szCs w:val="24"/>
        </w:rPr>
        <w:t>. Visualizzare il numero e il messaggio che specifica se il numero è perfetto o meno.</w:t>
      </w:r>
    </w:p>
    <w:p w:rsidR="00852016" w:rsidRPr="00852016" w:rsidRDefault="00852016" w:rsidP="00852016">
      <w:pPr>
        <w:spacing w:after="0"/>
        <w:rPr>
          <w:rFonts w:ascii="Verdana" w:hAnsi="Verdana"/>
          <w:b/>
          <w:sz w:val="24"/>
          <w:szCs w:val="24"/>
        </w:rPr>
      </w:pPr>
      <w:r w:rsidRPr="00852016">
        <w:rPr>
          <w:rFonts w:ascii="Verdana" w:hAnsi="Verdana"/>
          <w:b/>
          <w:sz w:val="24"/>
          <w:szCs w:val="24"/>
        </w:rPr>
        <w:t>Nota:</w:t>
      </w:r>
    </w:p>
    <w:p w:rsidR="00852016" w:rsidRPr="00852016" w:rsidRDefault="00852016" w:rsidP="00852016">
      <w:pPr>
        <w:spacing w:after="0"/>
        <w:rPr>
          <w:rFonts w:ascii="Verdana" w:hAnsi="Verdana"/>
          <w:sz w:val="24"/>
          <w:szCs w:val="24"/>
        </w:rPr>
      </w:pPr>
      <w:r w:rsidRPr="00852016">
        <w:rPr>
          <w:rFonts w:ascii="Verdana" w:hAnsi="Verdana"/>
          <w:sz w:val="24"/>
          <w:szCs w:val="24"/>
        </w:rPr>
        <w:t>un numero è perfetto se è uguale alla somma dei suoi divisori, ovviamente escluso il numero stesso.</w:t>
      </w:r>
    </w:p>
    <w:p w:rsidR="00852016" w:rsidRPr="00852016" w:rsidRDefault="00852016" w:rsidP="00852016">
      <w:pPr>
        <w:spacing w:after="0"/>
        <w:rPr>
          <w:rFonts w:ascii="Verdana" w:hAnsi="Verdana"/>
          <w:sz w:val="24"/>
          <w:szCs w:val="24"/>
        </w:rPr>
      </w:pPr>
    </w:p>
    <w:p w:rsidR="00852016" w:rsidRPr="00852016" w:rsidRDefault="00852016" w:rsidP="00852016">
      <w:pPr>
        <w:spacing w:after="0"/>
        <w:rPr>
          <w:rFonts w:ascii="Verdana" w:hAnsi="Verdana"/>
          <w:b/>
          <w:sz w:val="24"/>
          <w:szCs w:val="24"/>
        </w:rPr>
      </w:pPr>
      <w:r w:rsidRPr="00852016">
        <w:rPr>
          <w:rFonts w:ascii="Verdana" w:hAnsi="Verdana"/>
          <w:b/>
          <w:sz w:val="24"/>
          <w:szCs w:val="24"/>
        </w:rPr>
        <w:t>Esempi:</w:t>
      </w:r>
    </w:p>
    <w:p w:rsidR="00852016" w:rsidRPr="00852016" w:rsidRDefault="00852016" w:rsidP="00852016">
      <w:pPr>
        <w:pStyle w:val="Paragrafoelenco"/>
        <w:numPr>
          <w:ilvl w:val="0"/>
          <w:numId w:val="2"/>
        </w:numPr>
        <w:spacing w:after="0"/>
        <w:rPr>
          <w:rFonts w:ascii="Verdana" w:hAnsi="Verdana"/>
          <w:sz w:val="24"/>
          <w:szCs w:val="24"/>
        </w:rPr>
      </w:pPr>
      <w:r w:rsidRPr="00852016">
        <w:rPr>
          <w:rFonts w:ascii="Verdana" w:hAnsi="Verdana"/>
          <w:sz w:val="24"/>
          <w:szCs w:val="24"/>
        </w:rPr>
        <w:t>6 =  1+2+3, ma 1, 2, e 3 sono gli unici divisori di 6, di conseguenza 6 è un numero perfetto.</w:t>
      </w:r>
    </w:p>
    <w:p w:rsidR="00852016" w:rsidRPr="00852016" w:rsidRDefault="00852016" w:rsidP="00852016">
      <w:pPr>
        <w:pStyle w:val="Paragrafoelenco"/>
        <w:numPr>
          <w:ilvl w:val="0"/>
          <w:numId w:val="2"/>
        </w:numPr>
        <w:spacing w:after="0"/>
        <w:rPr>
          <w:rFonts w:ascii="Verdana" w:hAnsi="Verdana"/>
          <w:b/>
          <w:i/>
          <w:sz w:val="24"/>
          <w:szCs w:val="24"/>
        </w:rPr>
      </w:pPr>
      <w:r w:rsidRPr="00852016">
        <w:rPr>
          <w:rFonts w:ascii="Verdana" w:hAnsi="Verdana"/>
          <w:sz w:val="24"/>
          <w:szCs w:val="24"/>
        </w:rPr>
        <w:t>12 &lt;&gt;1+2+3+4+6=16, quindi 12 non è un numero perfetto.</w:t>
      </w:r>
    </w:p>
    <w:p w:rsidR="00852016" w:rsidRPr="00852016" w:rsidRDefault="00852016" w:rsidP="00852016">
      <w:pPr>
        <w:spacing w:after="0"/>
        <w:rPr>
          <w:rFonts w:ascii="Verdana" w:hAnsi="Verdana"/>
          <w:b/>
          <w:i/>
          <w:sz w:val="24"/>
          <w:szCs w:val="24"/>
        </w:rPr>
      </w:pPr>
    </w:p>
    <w:p w:rsidR="00852016" w:rsidRPr="00852016" w:rsidRDefault="00852016" w:rsidP="00852016">
      <w:pPr>
        <w:spacing w:after="0"/>
        <w:jc w:val="center"/>
        <w:rPr>
          <w:rFonts w:ascii="Verdana" w:hAnsi="Verdana"/>
          <w:b/>
          <w:i/>
          <w:sz w:val="24"/>
          <w:szCs w:val="24"/>
        </w:rPr>
      </w:pPr>
    </w:p>
    <w:p w:rsidR="00852016" w:rsidRPr="00852016" w:rsidRDefault="00852016" w:rsidP="00852016">
      <w:pPr>
        <w:spacing w:after="0"/>
        <w:jc w:val="center"/>
        <w:rPr>
          <w:rFonts w:ascii="Verdana" w:hAnsi="Verdana"/>
          <w:b/>
          <w:i/>
          <w:sz w:val="24"/>
          <w:szCs w:val="24"/>
        </w:rPr>
      </w:pPr>
    </w:p>
    <w:p w:rsidR="00852016" w:rsidRPr="00852016" w:rsidRDefault="00852016" w:rsidP="00852016">
      <w:pPr>
        <w:spacing w:after="0"/>
        <w:jc w:val="center"/>
        <w:rPr>
          <w:rFonts w:ascii="Verdana" w:hAnsi="Verdana"/>
          <w:b/>
          <w:i/>
          <w:sz w:val="24"/>
          <w:szCs w:val="24"/>
        </w:rPr>
      </w:pPr>
      <w:r w:rsidRPr="00852016">
        <w:rPr>
          <w:rFonts w:ascii="Verdana" w:hAnsi="Verdana"/>
          <w:b/>
          <w:i/>
          <w:sz w:val="24"/>
          <w:szCs w:val="24"/>
        </w:rPr>
        <w:t>Si richiede per ogni esercizio:</w:t>
      </w:r>
    </w:p>
    <w:p w:rsidR="00852016" w:rsidRPr="00852016" w:rsidRDefault="00852016" w:rsidP="00852016">
      <w:pPr>
        <w:spacing w:after="0"/>
        <w:jc w:val="center"/>
        <w:rPr>
          <w:rFonts w:ascii="Verdana" w:hAnsi="Verdana"/>
          <w:b/>
          <w:i/>
          <w:sz w:val="24"/>
          <w:szCs w:val="24"/>
        </w:rPr>
      </w:pPr>
    </w:p>
    <w:p w:rsidR="00852016" w:rsidRPr="00852016" w:rsidRDefault="00852016" w:rsidP="00852016">
      <w:pPr>
        <w:pStyle w:val="Paragrafoelenco"/>
        <w:numPr>
          <w:ilvl w:val="0"/>
          <w:numId w:val="1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852016">
        <w:rPr>
          <w:rFonts w:ascii="Verdana" w:hAnsi="Verdana"/>
          <w:sz w:val="24"/>
          <w:szCs w:val="24"/>
        </w:rPr>
        <w:t xml:space="preserve">L’analisi del problema: </w:t>
      </w:r>
    </w:p>
    <w:p w:rsidR="00852016" w:rsidRPr="00852016" w:rsidRDefault="00852016" w:rsidP="00852016">
      <w:pPr>
        <w:pStyle w:val="Paragrafoelenco"/>
        <w:numPr>
          <w:ilvl w:val="1"/>
          <w:numId w:val="1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852016">
        <w:rPr>
          <w:rFonts w:ascii="Verdana" w:hAnsi="Verdana"/>
          <w:sz w:val="24"/>
          <w:szCs w:val="24"/>
        </w:rPr>
        <w:t>individuare i dati iniziali e i dati finali</w:t>
      </w:r>
    </w:p>
    <w:p w:rsidR="00852016" w:rsidRPr="00852016" w:rsidRDefault="00852016" w:rsidP="00852016">
      <w:pPr>
        <w:pStyle w:val="Paragrafoelenco"/>
        <w:numPr>
          <w:ilvl w:val="1"/>
          <w:numId w:val="1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852016">
        <w:rPr>
          <w:rFonts w:ascii="Verdana" w:hAnsi="Verdana"/>
          <w:sz w:val="24"/>
          <w:szCs w:val="24"/>
        </w:rPr>
        <w:t>tracciare la tabella delle variabili</w:t>
      </w:r>
    </w:p>
    <w:p w:rsidR="00852016" w:rsidRPr="00852016" w:rsidRDefault="00852016" w:rsidP="00852016">
      <w:pPr>
        <w:pStyle w:val="Paragrafoelenco"/>
        <w:numPr>
          <w:ilvl w:val="1"/>
          <w:numId w:val="1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852016">
        <w:rPr>
          <w:rFonts w:ascii="Verdana" w:hAnsi="Verdana"/>
          <w:sz w:val="24"/>
          <w:szCs w:val="24"/>
        </w:rPr>
        <w:t>spiegare, in modo discorsivo, come risolvere il problema.</w:t>
      </w:r>
    </w:p>
    <w:p w:rsidR="00852016" w:rsidRPr="00852016" w:rsidRDefault="00852016" w:rsidP="00852016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Verdana" w:hAnsi="Verdana" w:cs="CenturySchL-Roma"/>
          <w:sz w:val="24"/>
          <w:szCs w:val="24"/>
        </w:rPr>
      </w:pPr>
      <w:r w:rsidRPr="00852016">
        <w:rPr>
          <w:rFonts w:ascii="Verdana" w:hAnsi="Verdana" w:cs="CenturySchL-Roma"/>
          <w:sz w:val="24"/>
          <w:szCs w:val="24"/>
        </w:rPr>
        <w:t xml:space="preserve"> Di rappresentare l’algoritmo in DDF.</w:t>
      </w:r>
    </w:p>
    <w:p w:rsidR="00852016" w:rsidRPr="00852016" w:rsidRDefault="00852016" w:rsidP="00852016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Verdana" w:hAnsi="Verdana" w:cs="CenturySchL-Roma"/>
          <w:sz w:val="24"/>
          <w:szCs w:val="24"/>
        </w:rPr>
      </w:pPr>
      <w:r w:rsidRPr="00852016">
        <w:rPr>
          <w:rFonts w:ascii="Verdana" w:hAnsi="Verdana" w:cs="CenturySchL-Roma"/>
          <w:sz w:val="24"/>
          <w:szCs w:val="24"/>
        </w:rPr>
        <w:t>La codifica in linguaggio C.</w:t>
      </w:r>
    </w:p>
    <w:p w:rsidR="00852016" w:rsidRPr="00852016" w:rsidRDefault="00852016" w:rsidP="00852016">
      <w:pPr>
        <w:rPr>
          <w:rFonts w:ascii="Verdana" w:hAnsi="Verdana"/>
          <w:sz w:val="24"/>
          <w:szCs w:val="24"/>
        </w:rPr>
      </w:pPr>
    </w:p>
    <w:p w:rsidR="000D2C06" w:rsidRPr="00852016" w:rsidRDefault="00852016">
      <w:pPr>
        <w:rPr>
          <w:sz w:val="24"/>
          <w:szCs w:val="24"/>
        </w:rPr>
      </w:pPr>
    </w:p>
    <w:sectPr w:rsidR="000D2C06" w:rsidRPr="00852016" w:rsidSect="007862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SchL-Rom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7079B6"/>
    <w:multiLevelType w:val="hybridMultilevel"/>
    <w:tmpl w:val="A6E420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9875C9"/>
    <w:multiLevelType w:val="hybridMultilevel"/>
    <w:tmpl w:val="B6B4B62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7"/>
  <w:proofState w:spelling="clean"/>
  <w:defaultTabStop w:val="708"/>
  <w:hyphenationZone w:val="283"/>
  <w:characterSpacingControl w:val="doNotCompress"/>
  <w:compat/>
  <w:rsids>
    <w:rsidRoot w:val="00852016"/>
    <w:rsid w:val="00026AD6"/>
    <w:rsid w:val="000A3BAC"/>
    <w:rsid w:val="001D1BAE"/>
    <w:rsid w:val="00206E48"/>
    <w:rsid w:val="0021101A"/>
    <w:rsid w:val="00314612"/>
    <w:rsid w:val="003C169C"/>
    <w:rsid w:val="003E5AE6"/>
    <w:rsid w:val="004A5466"/>
    <w:rsid w:val="00524929"/>
    <w:rsid w:val="005C2269"/>
    <w:rsid w:val="00636183"/>
    <w:rsid w:val="00852016"/>
    <w:rsid w:val="00A363BF"/>
    <w:rsid w:val="00AA3228"/>
    <w:rsid w:val="00BD67F6"/>
    <w:rsid w:val="00C81ECE"/>
    <w:rsid w:val="00CE77CB"/>
    <w:rsid w:val="00D72E24"/>
    <w:rsid w:val="00E25BBD"/>
    <w:rsid w:val="00E5346B"/>
    <w:rsid w:val="00EB5DF9"/>
    <w:rsid w:val="00EF3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5201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5201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1</cp:revision>
  <dcterms:created xsi:type="dcterms:W3CDTF">2018-11-06T12:19:00Z</dcterms:created>
  <dcterms:modified xsi:type="dcterms:W3CDTF">2018-11-06T12:27:00Z</dcterms:modified>
</cp:coreProperties>
</file>