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16E0D3D" w14:textId="77777777" w:rsidR="00124E00" w:rsidRDefault="001056E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>
        <w:t>Configuration et utilisation IDE</w:t>
      </w:r>
      <w:r>
        <w:fldChar w:fldCharType="end"/>
      </w:r>
    </w:p>
    <w:p w14:paraId="45FE889E" w14:textId="77777777" w:rsidR="00124E00" w:rsidRDefault="001056EB">
      <w:pPr>
        <w:pStyle w:val="Titre1"/>
      </w:pPr>
      <w:r>
        <w:t>Introduction</w:t>
      </w:r>
    </w:p>
    <w:p w14:paraId="50CBFCB9" w14:textId="77777777" w:rsidR="00124E00" w:rsidRDefault="001056EB">
      <w:pPr>
        <w:pStyle w:val="Textbody"/>
        <w:spacing w:after="0"/>
      </w:pPr>
      <w:r>
        <w:t>Un IDE (Environnement de Développement Intégré) est un programme regroupant un ensemble d'outils pour le développement de logiciels :</w:t>
      </w:r>
    </w:p>
    <w:p w14:paraId="3CAB318E" w14:textId="77777777" w:rsidR="00124E00" w:rsidRDefault="001056EB">
      <w:pPr>
        <w:pStyle w:val="Textbody"/>
        <w:numPr>
          <w:ilvl w:val="0"/>
          <w:numId w:val="6"/>
        </w:numPr>
        <w:spacing w:after="0"/>
      </w:pPr>
      <w:r>
        <w:t>éditeur de code avec coloration syntaxique, indentation et complétion automatique ;</w:t>
      </w:r>
    </w:p>
    <w:p w14:paraId="0E98E117" w14:textId="77777777" w:rsidR="00124E00" w:rsidRDefault="001056EB">
      <w:pPr>
        <w:pStyle w:val="Textbody"/>
        <w:numPr>
          <w:ilvl w:val="0"/>
          <w:numId w:val="6"/>
        </w:numPr>
        <w:spacing w:after="0"/>
      </w:pPr>
      <w:r>
        <w:t>assistant à la conception d'interfaces graphiques, de bases de données, modélisation UML et génération automatique de code ;</w:t>
      </w:r>
    </w:p>
    <w:p w14:paraId="19FFF44B" w14:textId="77777777" w:rsidR="00124E00" w:rsidRDefault="001056EB">
      <w:pPr>
        <w:pStyle w:val="Textbody"/>
        <w:numPr>
          <w:ilvl w:val="0"/>
          <w:numId w:val="6"/>
        </w:numPr>
        <w:spacing w:after="0"/>
      </w:pPr>
      <w:r>
        <w:t>aide à la saisie (bulles d'aides pour saisir les paramètres de fonctions par exemple) et documentation intégrée de l'API mise à la disposition par les bibliothèques du framework ;</w:t>
      </w:r>
    </w:p>
    <w:p w14:paraId="0B4B98EC" w14:textId="77777777" w:rsidR="00124E00" w:rsidRDefault="001056EB">
      <w:pPr>
        <w:pStyle w:val="Textbody"/>
        <w:numPr>
          <w:ilvl w:val="0"/>
          <w:numId w:val="6"/>
        </w:numPr>
        <w:spacing w:after="0"/>
      </w:pPr>
      <w:r>
        <w:t>compilateur ou interpréteur et débogueur ;</w:t>
      </w:r>
    </w:p>
    <w:p w14:paraId="6E3647A2" w14:textId="77777777" w:rsidR="00124E00" w:rsidRDefault="001056EB">
      <w:pPr>
        <w:pStyle w:val="Textbody"/>
        <w:numPr>
          <w:ilvl w:val="0"/>
          <w:numId w:val="6"/>
        </w:numPr>
        <w:spacing w:after="0"/>
      </w:pPr>
      <w:r>
        <w:t>refactorisation (changement d'un nom d'identificateur avec correction automatique dans l'ensemble du programme par exemple) ;</w:t>
      </w:r>
    </w:p>
    <w:p w14:paraId="33671102" w14:textId="77777777" w:rsidR="00124E00" w:rsidRDefault="001056EB">
      <w:pPr>
        <w:pStyle w:val="Textbody"/>
        <w:numPr>
          <w:ilvl w:val="0"/>
          <w:numId w:val="6"/>
        </w:numPr>
      </w:pPr>
      <w:r>
        <w:t>système de gestion de versions, logiciel de suivi de problèmes (issue tracking system), gestionnaire des tâches, outils de gestion de projets, outils collaboratifs ...</w:t>
      </w:r>
    </w:p>
    <w:p w14:paraId="140436A5" w14:textId="77777777" w:rsidR="00124E00" w:rsidRDefault="001056EB">
      <w:pPr>
        <w:pStyle w:val="Textbody"/>
      </w:pPr>
      <w:r>
        <w:t>Un IDE facilite le développement, mais n’est pas indispensable ; certains développeurs préfèrent installer uniquement le SDK ou utiliser des services en ligne.</w:t>
      </w:r>
    </w:p>
    <w:p w14:paraId="00B12546" w14:textId="77777777" w:rsidR="00124E00" w:rsidRDefault="001056EB">
      <w:pPr>
        <w:pStyle w:val="Textbody"/>
      </w:pPr>
      <w:r>
        <w:t>Les différents outils (compilateur, système de gestion de versions, …) peuvent être intégrés, mais sont souvent externes.  Par exemple, Eclipse est un projet visant à développer un environnement de développement libre, extensible, universel et polyvalent.</w:t>
      </w:r>
    </w:p>
    <w:p w14:paraId="26EF8CED" w14:textId="77777777" w:rsidR="00124E00" w:rsidRDefault="001056EB">
      <w:pPr>
        <w:pStyle w:val="Textbody"/>
      </w:pPr>
      <w:r>
        <w:t>Un IDE peut être dédié à un langage de programmation ou en supporter plusieurs : cf Code::Blocks, Eclipse, IDEA, Netbeans, Visual Studio, …</w:t>
      </w:r>
    </w:p>
    <w:p w14:paraId="4EFE372A" w14:textId="77777777" w:rsidR="00124E00" w:rsidRDefault="001056EB">
      <w:pPr>
        <w:pStyle w:val="Textbody"/>
      </w:pPr>
      <w:r>
        <w:t>L'objectif de cette activité est d'appendre à installer, configurer et utiliser un IDE, pour le développement en langage Haxe et la bibliothèque OpenFL …</w:t>
      </w:r>
    </w:p>
    <w:p w14:paraId="09972E26" w14:textId="77777777" w:rsidR="00124E00" w:rsidRDefault="001056EB">
      <w:pPr>
        <w:pStyle w:val="Titre1"/>
      </w:pPr>
      <w:r>
        <w:t>Installation et configuration d'un IDE</w:t>
      </w:r>
    </w:p>
    <w:p w14:paraId="07D2288C" w14:textId="77777777" w:rsidR="00124E00" w:rsidRDefault="001056EB">
      <w:pPr>
        <w:pStyle w:val="Textbody"/>
      </w:pPr>
      <w:r>
        <w:t>Un IDE seul ne peut transformer un code source en code exécutable : il s'appuie pour cela sur un cadre d'applications (framework ou SDK – Software Development Kit) : celui d'Android (s'appuyant lui même sur celui de Java), celui de Microsoft .net (mono sous Linux), celui de Haxe, …</w:t>
      </w:r>
    </w:p>
    <w:p w14:paraId="246A33F0" w14:textId="77777777" w:rsidR="00124E00" w:rsidRDefault="001056EB">
      <w:pPr>
        <w:pStyle w:val="Textbody"/>
      </w:pPr>
      <w:r>
        <w:t>Les IDEs généralistes (comme IDEA, Eclipse, Visual Studio Code) requièrent par ailleurs l'installation d'une extension (addon) pour « chaque » cadre d'application utilisé. Ils proposent parfois l’installation automatisée du cadre d’applications (effectuer une l’installation manuelle si ce n’est pas le cas).</w:t>
      </w:r>
    </w:p>
    <w:p w14:paraId="1957570E" w14:textId="77777777" w:rsidR="00124E00" w:rsidRDefault="001056EB">
      <w:pPr>
        <w:pStyle w:val="Textbody"/>
      </w:pPr>
      <w:r>
        <w:rPr>
          <w:i/>
          <w:iCs/>
        </w:rPr>
        <w:t xml:space="preserve">Choisir un IDE supportant le langage Haxe (cf </w:t>
      </w:r>
      <w:hyperlink r:id="rId7" w:history="1">
        <w:r>
          <w:rPr>
            <w:i/>
            <w:iCs/>
          </w:rPr>
          <w:t>http://haxe.org/documentation/introduction/editors-and-ides.html</w:t>
        </w:r>
      </w:hyperlink>
      <w:r>
        <w:rPr>
          <w:i/>
          <w:iCs/>
        </w:rPr>
        <w:t>), l’installer et le paramétrer sur votre ordinateur personnel (Windows ou Linux).</w:t>
      </w:r>
    </w:p>
    <w:p w14:paraId="46B377E5" w14:textId="77777777" w:rsidR="00124E00" w:rsidRDefault="001056EB">
      <w:pPr>
        <w:pStyle w:val="Titre1"/>
      </w:pPr>
      <w:r>
        <w:t>Exemple d’installation manuelle d’un cadre d’applications</w:t>
      </w:r>
    </w:p>
    <w:p w14:paraId="6E0B74CA" w14:textId="77777777" w:rsidR="00124E00" w:rsidRDefault="001056EB">
      <w:pPr>
        <w:pStyle w:val="Textbody"/>
        <w:numPr>
          <w:ilvl w:val="0"/>
          <w:numId w:val="7"/>
        </w:numPr>
      </w:pPr>
      <w:r>
        <w:t xml:space="preserve">Installer Haxe (et Neko – inclus dans l'installateur Haxe pour Windows) : cf </w:t>
      </w:r>
      <w:hyperlink r:id="rId8" w:history="1">
        <w:r>
          <w:t>http://www.haxe.org</w:t>
        </w:r>
      </w:hyperlink>
    </w:p>
    <w:p w14:paraId="488C591A" w14:textId="77777777" w:rsidR="00124E00" w:rsidRDefault="001056EB">
      <w:pPr>
        <w:pStyle w:val="Textbody"/>
        <w:numPr>
          <w:ilvl w:val="0"/>
          <w:numId w:val="7"/>
        </w:numPr>
      </w:pPr>
      <w:r>
        <w:t xml:space="preserve">Installer OpenFL à partir du gestionnaire de bibliothèques Haxe « haxelib » : cf </w:t>
      </w:r>
      <w:hyperlink r:id="rId9" w:history="1">
        <w:r>
          <w:t>http://www.openfl.org</w:t>
        </w:r>
      </w:hyperlink>
    </w:p>
    <w:p w14:paraId="4B430DB1" w14:textId="77777777" w:rsidR="00124E00" w:rsidRDefault="001056EB">
      <w:pPr>
        <w:pStyle w:val="Textbody"/>
        <w:numPr>
          <w:ilvl w:val="0"/>
          <w:numId w:val="7"/>
        </w:numPr>
      </w:pPr>
      <w:r>
        <w:t xml:space="preserve">Sous Windows, si besoin, ajouter à la variable PATH (propriétés systèmes avancées – variables d'environnement) les dossiers contenant les fichiers </w:t>
      </w:r>
      <w:r>
        <w:rPr>
          <w:rStyle w:val="Code"/>
        </w:rPr>
        <w:t>neko.exe</w:t>
      </w:r>
      <w:r>
        <w:t xml:space="preserve"> et </w:t>
      </w:r>
      <w:r>
        <w:rPr>
          <w:rStyle w:val="Code"/>
        </w:rPr>
        <w:t>haxe.exe</w:t>
      </w:r>
      <w:r>
        <w:t>.</w:t>
      </w:r>
    </w:p>
    <w:p w14:paraId="66711192" w14:textId="77777777" w:rsidR="00124E00" w:rsidRDefault="001056EB">
      <w:pPr>
        <w:pStyle w:val="Textbody"/>
      </w:pPr>
      <w:r>
        <w:rPr>
          <w:i/>
          <w:iCs/>
        </w:rPr>
        <w:t>À ce stade, le SDK est installé, et utilisable pour compiler les programmes (en ligne de commande) et en utilisant un éditeur de texte (Notepad++, SciTE ou Geany par exemple).</w:t>
      </w:r>
    </w:p>
    <w:sectPr w:rsidR="00124E00">
      <w:footerReference w:type="default" r:id="rId10"/>
      <w:pgSz w:w="11906" w:h="16838"/>
      <w:pgMar w:top="850" w:right="567" w:bottom="1416" w:left="567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85CE8" w14:textId="77777777" w:rsidR="00A15796" w:rsidRDefault="00A15796">
      <w:r>
        <w:separator/>
      </w:r>
    </w:p>
  </w:endnote>
  <w:endnote w:type="continuationSeparator" w:id="0">
    <w:p w14:paraId="3AB13B05" w14:textId="77777777" w:rsidR="00A15796" w:rsidRDefault="00A1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 Condensed"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 Mono">
    <w:altName w:val="Verdana"/>
    <w:charset w:val="00"/>
    <w:family w:val="modern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4F3D" w14:textId="77777777" w:rsidR="0056125F" w:rsidRDefault="001056EB">
    <w:pPr>
      <w:pStyle w:val="Pieddepage"/>
      <w:tabs>
        <w:tab w:val="clear" w:pos="5386"/>
        <w:tab w:val="left" w:pos="7655"/>
      </w:tabs>
    </w:pPr>
    <w:r>
      <w:rPr>
        <w:noProof/>
        <w:lang w:eastAsia="fr-FR" w:bidi="ar-SA"/>
      </w:rPr>
      <w:drawing>
        <wp:anchor distT="0" distB="0" distL="114300" distR="114300" simplePos="0" relativeHeight="251659264" behindDoc="0" locked="0" layoutInCell="1" allowOverlap="1" wp14:anchorId="6C6743A5" wp14:editId="509B0AC6">
          <wp:simplePos x="0" y="0"/>
          <wp:positionH relativeFrom="column">
            <wp:posOffset>4071600</wp:posOffset>
          </wp:positionH>
          <wp:positionV relativeFrom="paragraph">
            <wp:posOffset>24840</wp:posOffset>
          </wp:positionV>
          <wp:extent cx="762120" cy="142920"/>
          <wp:effectExtent l="0" t="0" r="0" b="9480"/>
          <wp:wrapTopAndBottom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120" cy="14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TITLE ">
      <w:r>
        <w:t>Configuration et utilisation IDE</w:t>
      </w:r>
    </w:fldSimple>
    <w:r>
      <w:tab/>
    </w:r>
    <w:fldSimple w:instr=" AUTHOR ">
      <w:r>
        <w:t>Frank Endres</w:t>
      </w:r>
    </w:fldSimple>
    <w:r>
      <w:tab/>
    </w:r>
    <w:r>
      <w:fldChar w:fldCharType="begin"/>
    </w:r>
    <w:r>
      <w:instrText xml:space="preserve"> PAGE </w:instrText>
    </w:r>
    <w:r>
      <w:fldChar w:fldCharType="separate"/>
    </w:r>
    <w:r w:rsidR="00A15796">
      <w:rPr>
        <w:noProof/>
      </w:rPr>
      <w:t>1</w:t>
    </w:r>
    <w:r>
      <w:fldChar w:fldCharType="end"/>
    </w:r>
    <w:r>
      <w:t xml:space="preserve"> / </w:t>
    </w:r>
    <w:fldSimple w:instr=" NUMPAGES ">
      <w:r w:rsidR="00A1579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DB21A" w14:textId="77777777" w:rsidR="00A15796" w:rsidRDefault="00A15796">
      <w:r>
        <w:rPr>
          <w:color w:val="000000"/>
        </w:rPr>
        <w:ptab w:relativeTo="margin" w:alignment="center" w:leader="none"/>
      </w:r>
    </w:p>
  </w:footnote>
  <w:footnote w:type="continuationSeparator" w:id="0">
    <w:p w14:paraId="749A0A6C" w14:textId="77777777" w:rsidR="00A15796" w:rsidRDefault="00A15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65B"/>
    <w:multiLevelType w:val="multilevel"/>
    <w:tmpl w:val="08A627A8"/>
    <w:styleLink w:val="List21"/>
    <w:lvl w:ilvl="0">
      <w:numFmt w:val="bullet"/>
      <w:pStyle w:val="Liste2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567" w:hanging="284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">
    <w:nsid w:val="36AE7C48"/>
    <w:multiLevelType w:val="multilevel"/>
    <w:tmpl w:val="4D1215AA"/>
    <w:styleLink w:val="Outline"/>
    <w:lvl w:ilvl="0">
      <w:start w:val="1"/>
      <w:numFmt w:val="upperRoman"/>
      <w:pStyle w:val="Titre1"/>
      <w:lvlText w:val=" %1 "/>
      <w:lvlJc w:val="left"/>
      <w:pPr>
        <w:ind w:left="432" w:hanging="432"/>
      </w:pPr>
    </w:lvl>
    <w:lvl w:ilvl="1">
      <w:start w:val="1"/>
      <w:numFmt w:val="upperLetter"/>
      <w:pStyle w:val="Titre2"/>
      <w:lvlText w:val=" %1.%2 "/>
      <w:lvlJc w:val="left"/>
      <w:pPr>
        <w:ind w:left="576" w:hanging="576"/>
      </w:pPr>
    </w:lvl>
    <w:lvl w:ilvl="2">
      <w:start w:val="1"/>
      <w:numFmt w:val="decimal"/>
      <w:pStyle w:val="Titre3"/>
      <w:lvlText w:val=" %1.%2.%3 "/>
      <w:lvlJc w:val="left"/>
      <w:pPr>
        <w:ind w:left="720" w:hanging="720"/>
      </w:pPr>
    </w:lvl>
    <w:lvl w:ilvl="3">
      <w:start w:val="1"/>
      <w:numFmt w:val="lowerLetter"/>
      <w:pStyle w:val="Titre4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37F45715"/>
    <w:multiLevelType w:val="multilevel"/>
    <w:tmpl w:val="ED765F12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">
    <w:nsid w:val="47427779"/>
    <w:multiLevelType w:val="multilevel"/>
    <w:tmpl w:val="510ED5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5A1C1C9E"/>
    <w:multiLevelType w:val="multilevel"/>
    <w:tmpl w:val="FB081B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D8D45B4"/>
    <w:multiLevelType w:val="multilevel"/>
    <w:tmpl w:val="B3A66F0E"/>
    <w:styleLink w:val="Numbering5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2"/>
      <w:numFmt w:val="decimal"/>
      <w:lvlText w:val="%1.%2."/>
      <w:lvlJc w:val="left"/>
      <w:pPr>
        <w:ind w:left="567" w:hanging="312"/>
      </w:pPr>
    </w:lvl>
    <w:lvl w:ilvl="2">
      <w:start w:val="3"/>
      <w:numFmt w:val="lowerLetter"/>
      <w:lvlText w:val="%3)"/>
      <w:lvlJc w:val="left"/>
      <w:pPr>
        <w:ind w:left="567" w:firstLine="57"/>
      </w:pPr>
    </w:lvl>
    <w:lvl w:ilvl="3">
      <w:numFmt w:val="bullet"/>
      <w:lvlText w:val="•"/>
      <w:lvlJc w:val="left"/>
      <w:pPr>
        <w:ind w:left="567" w:firstLine="343"/>
      </w:pPr>
      <w:rPr>
        <w:rFonts w:ascii="OpenSymbol" w:hAnsi="OpenSymbol"/>
      </w:rPr>
    </w:lvl>
    <w:lvl w:ilvl="4">
      <w:numFmt w:val="bullet"/>
      <w:lvlText w:val="•"/>
      <w:lvlJc w:val="left"/>
      <w:pPr>
        <w:ind w:left="567" w:firstLine="567"/>
      </w:pPr>
      <w:rPr>
        <w:rFonts w:ascii="OpenSymbol" w:hAnsi="OpenSymbol"/>
      </w:rPr>
    </w:lvl>
    <w:lvl w:ilvl="5">
      <w:numFmt w:val="bullet"/>
      <w:lvlText w:val="•"/>
      <w:lvlJc w:val="left"/>
      <w:pPr>
        <w:ind w:left="567" w:firstLine="791"/>
      </w:pPr>
      <w:rPr>
        <w:rFonts w:ascii="OpenSymbol" w:hAnsi="OpenSymbol"/>
      </w:rPr>
    </w:lvl>
    <w:lvl w:ilvl="6">
      <w:numFmt w:val="bullet"/>
      <w:lvlText w:val="•"/>
      <w:lvlJc w:val="left"/>
      <w:pPr>
        <w:ind w:left="567" w:firstLine="1015"/>
      </w:pPr>
      <w:rPr>
        <w:rFonts w:ascii="OpenSymbol" w:hAnsi="OpenSymbol"/>
      </w:rPr>
    </w:lvl>
    <w:lvl w:ilvl="7">
      <w:numFmt w:val="bullet"/>
      <w:lvlText w:val="•"/>
      <w:lvlJc w:val="left"/>
      <w:pPr>
        <w:ind w:left="567" w:firstLine="1239"/>
      </w:pPr>
      <w:rPr>
        <w:rFonts w:ascii="OpenSymbol" w:hAnsi="OpenSymbol"/>
      </w:rPr>
    </w:lvl>
    <w:lvl w:ilvl="8">
      <w:numFmt w:val="bullet"/>
      <w:lvlText w:val="•"/>
      <w:lvlJc w:val="left"/>
      <w:pPr>
        <w:ind w:left="567" w:firstLine="1463"/>
      </w:pPr>
      <w:rPr>
        <w:rFonts w:ascii="OpenSymbol" w:hAnsi="OpenSymbol"/>
      </w:rPr>
    </w:lvl>
  </w:abstractNum>
  <w:abstractNum w:abstractNumId="6">
    <w:nsid w:val="6B224004"/>
    <w:multiLevelType w:val="multilevel"/>
    <w:tmpl w:val="4EB858AC"/>
    <w:styleLink w:val="List11"/>
    <w:lvl w:ilvl="0">
      <w:numFmt w:val="bullet"/>
      <w:pStyle w:val="List1"/>
      <w:lvlText w:val="•"/>
      <w:lvlJc w:val="left"/>
      <w:pPr>
        <w:ind w:left="283" w:hanging="283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ttachedTemplate r:id="rId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00"/>
    <w:rsid w:val="001056EB"/>
    <w:rsid w:val="00124E00"/>
    <w:rsid w:val="00A15796"/>
    <w:rsid w:val="00CE5DE1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CEAF7"/>
  <w15:docId w15:val="{A906316A-BA0D-4B28-8D5A-D8DECE0D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 Condensed" w:hAnsi="Liberation Serif" w:cs="DejaVu Sans Condensed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  <w:u w:val="double"/>
    </w:rPr>
  </w:style>
  <w:style w:type="paragraph" w:styleId="Titre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u w:val="single"/>
    </w:rPr>
  </w:style>
  <w:style w:type="paragraph" w:styleId="Titre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  <w:sz w:val="24"/>
      <w:szCs w:val="24"/>
      <w:u w:val="single"/>
    </w:rPr>
  </w:style>
  <w:style w:type="paragraph" w:styleId="Titre4">
    <w:name w:val="heading 4"/>
    <w:basedOn w:val="Titre2"/>
    <w:next w:val="Textbody"/>
    <w:pPr>
      <w:numPr>
        <w:ilvl w:val="3"/>
      </w:numPr>
      <w:outlineLvl w:val="3"/>
    </w:pPr>
    <w:rPr>
      <w:b w:val="0"/>
      <w:bCs w:val="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widowControl/>
      <w:spacing w:after="120"/>
      <w:ind w:firstLine="567"/>
      <w:jc w:val="both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re">
    <w:name w:val="Title"/>
    <w:basedOn w:val="Textbody"/>
    <w:next w:val="Sous-titre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styleId="Pieddepage">
    <w:name w:val="foot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List1">
    <w:name w:val="List 1"/>
    <w:basedOn w:val="Liste"/>
    <w:pPr>
      <w:numPr>
        <w:numId w:val="4"/>
      </w:numPr>
      <w:outlineLvl w:val="0"/>
    </w:pPr>
  </w:style>
  <w:style w:type="paragraph" w:styleId="Liste2">
    <w:name w:val="List 2"/>
    <w:basedOn w:val="Liste"/>
    <w:pPr>
      <w:numPr>
        <w:numId w:val="5"/>
      </w:numPr>
      <w:outlineLvl w:val="1"/>
    </w:pPr>
  </w:style>
  <w:style w:type="paragraph" w:customStyle="1" w:styleId="Numbering1">
    <w:name w:val="Numbering 1"/>
    <w:basedOn w:val="Liste"/>
    <w:pPr>
      <w:ind w:left="360" w:hanging="360"/>
    </w:pPr>
  </w:style>
  <w:style w:type="paragraph" w:customStyle="1" w:styleId="Numbering2">
    <w:name w:val="Numbering 2"/>
    <w:basedOn w:val="Liste"/>
    <w:pPr>
      <w:ind w:left="720" w:hanging="360"/>
    </w:pPr>
  </w:style>
  <w:style w:type="paragraph" w:customStyle="1" w:styleId="Table">
    <w:name w:val="Table"/>
    <w:basedOn w:val="Lgende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PreformattedText">
    <w:name w:val="Preformatted Text"/>
    <w:basedOn w:val="Standard"/>
    <w:rPr>
      <w:rFonts w:ascii="DejaVu Sans Mono" w:hAnsi="DejaVu Sans Mono" w:cs="DejaVu Sans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Example">
    <w:name w:val="Example"/>
    <w:rPr>
      <w:rFonts w:ascii="DejaVu Sans Mono" w:eastAsia="DejaVu Sans Condensed" w:hAnsi="DejaVu Sans Mono" w:cs="DejaVu Sans Mono"/>
    </w:rPr>
  </w:style>
  <w:style w:type="character" w:customStyle="1" w:styleId="DropCaps">
    <w:name w:val="Drop Caps"/>
  </w:style>
  <w:style w:type="character" w:customStyle="1" w:styleId="SourceText">
    <w:name w:val="Source Text"/>
    <w:rPr>
      <w:rFonts w:ascii="DejaVu Sans Mono" w:eastAsia="DejaVu Sans Condensed" w:hAnsi="DejaVu Sans Mono" w:cs="DejaVu Sans Mono"/>
    </w:rPr>
  </w:style>
  <w:style w:type="character" w:customStyle="1" w:styleId="NumberingSymbols">
    <w:name w:val="Numbering Symbols"/>
  </w:style>
  <w:style w:type="character" w:customStyle="1" w:styleId="Code">
    <w:name w:val="Code"/>
    <w:basedOn w:val="SourceText"/>
    <w:rPr>
      <w:rFonts w:ascii="DejaVu Sans Mono" w:eastAsia="DejaVu Sans Condensed" w:hAnsi="DejaVu Sans Mono" w:cs="DejaVu Sans Mono"/>
      <w:b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ptioncharacters">
    <w:name w:val="Caption characters"/>
  </w:style>
  <w:style w:type="character" w:customStyle="1" w:styleId="Citation1">
    <w:name w:val="Citation1"/>
    <w:rPr>
      <w:i/>
      <w:iCs/>
    </w:rPr>
  </w:style>
  <w:style w:type="numbering" w:customStyle="1" w:styleId="Numbering11">
    <w:name w:val="Numbering 1_1"/>
    <w:basedOn w:val="Aucuneliste"/>
    <w:pPr>
      <w:numPr>
        <w:numId w:val="2"/>
      </w:numPr>
    </w:pPr>
  </w:style>
  <w:style w:type="numbering" w:customStyle="1" w:styleId="Numbering5">
    <w:name w:val="Numbering 5"/>
    <w:basedOn w:val="Aucuneliste"/>
    <w:pPr>
      <w:numPr>
        <w:numId w:val="3"/>
      </w:numPr>
    </w:pPr>
  </w:style>
  <w:style w:type="numbering" w:customStyle="1" w:styleId="List11">
    <w:name w:val="List 1_1"/>
    <w:basedOn w:val="Aucuneliste"/>
    <w:pPr>
      <w:numPr>
        <w:numId w:val="4"/>
      </w:numPr>
    </w:pPr>
  </w:style>
  <w:style w:type="numbering" w:customStyle="1" w:styleId="List21">
    <w:name w:val="List 2_1"/>
    <w:basedOn w:val="Aucu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axe.org/documentation/introduction/editors-and-ides.html" TargetMode="External"/><Relationship Id="rId8" Type="http://schemas.openxmlformats.org/officeDocument/2006/relationships/hyperlink" Target="http://www.haxe.org/" TargetMode="External"/><Relationship Id="rId9" Type="http://schemas.openxmlformats.org/officeDocument/2006/relationships/hyperlink" Target="http://www.openfl.org/download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../../.libreoffice/3/user/template/cours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cours.ott</Template>
  <TotalTime>1</TotalTime>
  <Pages>1</Pages>
  <Words>495</Words>
  <Characters>2724</Characters>
  <Application>Microsoft Macintosh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et utilisation IDE</dc:title>
  <dc:creator>Frank Endres</dc:creator>
  <cp:lastModifiedBy>Utilisateur de Microsoft Office</cp:lastModifiedBy>
  <cp:revision>2</cp:revision>
  <dcterms:created xsi:type="dcterms:W3CDTF">2018-01-19T07:12:00Z</dcterms:created>
  <dcterms:modified xsi:type="dcterms:W3CDTF">2018-01-19T07:12:00Z</dcterms:modified>
</cp:coreProperties>
</file>