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AEBA" w14:textId="062B3052" w:rsidR="001062AC" w:rsidRPr="001062AC" w:rsidRDefault="001062AC" w:rsidP="001062AC">
      <w:r w:rsidRPr="001062AC">
        <w:rPr>
          <w:b/>
          <w:bCs/>
          <w:color w:val="EE0000"/>
          <w:highlight w:val="yellow"/>
        </w:rPr>
        <w:t>Me:</w:t>
      </w:r>
      <w:r w:rsidRPr="001062AC">
        <w:rPr>
          <w:b/>
          <w:bCs/>
          <w:color w:val="EE0000"/>
        </w:rPr>
        <w:t xml:space="preserve"> </w:t>
      </w:r>
      <w:r>
        <w:br/>
      </w:r>
      <w:r>
        <w:br/>
      </w:r>
      <w:r w:rsidRPr="001062AC">
        <w:t>UiPath Solution Architecture:</w:t>
      </w:r>
    </w:p>
    <w:p w14:paraId="220CCD05" w14:textId="77777777" w:rsidR="001062AC" w:rsidRPr="001062AC" w:rsidRDefault="001062AC" w:rsidP="001062AC">
      <w:r w:rsidRPr="001062AC">
        <w:t xml:space="preserve">Please act as a senior architect with 10+ </w:t>
      </w:r>
      <w:proofErr w:type="spellStart"/>
      <w:r w:rsidRPr="001062AC">
        <w:t>years experience</w:t>
      </w:r>
      <w:proofErr w:type="spellEnd"/>
      <w:r w:rsidRPr="001062AC">
        <w:t xml:space="preserve"> in UiPath.</w:t>
      </w:r>
    </w:p>
    <w:p w14:paraId="6021FC2D" w14:textId="77777777" w:rsidR="001062AC" w:rsidRPr="001062AC" w:rsidRDefault="001062AC" w:rsidP="001062AC">
      <w:r w:rsidRPr="001062AC">
        <w:t xml:space="preserve">Problem: Windows patch will be pushed every now and then, as part of the Windows Patch we need to verify like all the software (Outlook, </w:t>
      </w:r>
      <w:proofErr w:type="gramStart"/>
      <w:r w:rsidRPr="001062AC">
        <w:t>Teams,...</w:t>
      </w:r>
      <w:proofErr w:type="gramEnd"/>
      <w:r w:rsidRPr="001062AC">
        <w:t xml:space="preserve"> more) are working as expected (operations send email, receive email, attachment </w:t>
      </w:r>
      <w:proofErr w:type="gramStart"/>
      <w:r w:rsidRPr="001062AC">
        <w:t>adding..</w:t>
      </w:r>
      <w:proofErr w:type="gramEnd"/>
      <w:r w:rsidRPr="001062AC">
        <w:t xml:space="preserve"> and more).</w:t>
      </w:r>
    </w:p>
    <w:p w14:paraId="12D42F81" w14:textId="77777777" w:rsidR="001062AC" w:rsidRPr="001062AC" w:rsidRDefault="001062AC" w:rsidP="001062AC">
      <w:r w:rsidRPr="001062AC">
        <w:t>Expected Solution for Business:</w:t>
      </w:r>
    </w:p>
    <w:p w14:paraId="712F2394" w14:textId="77777777" w:rsidR="001062AC" w:rsidRPr="001062AC" w:rsidRDefault="001062AC" w:rsidP="001062AC">
      <w:r w:rsidRPr="001062AC">
        <w:t xml:space="preserve">They need to run this UiPath solution, as part of this, it should send them / save a report (in HTML format), the report should have information like what are the application tested, what operations are verified in it, what is the </w:t>
      </w:r>
      <w:proofErr w:type="gramStart"/>
      <w:r w:rsidRPr="001062AC">
        <w:t>status ?</w:t>
      </w:r>
      <w:proofErr w:type="gramEnd"/>
    </w:p>
    <w:p w14:paraId="3874DC0D" w14:textId="77777777" w:rsidR="001062AC" w:rsidRPr="001062AC" w:rsidRDefault="001062AC" w:rsidP="001062AC">
      <w:pPr>
        <w:numPr>
          <w:ilvl w:val="0"/>
          <w:numId w:val="1"/>
        </w:numPr>
      </w:pPr>
      <w:r w:rsidRPr="001062AC">
        <w:t>How can we give input to the BOT (like excel which has sheets, one sheet for maintaining the application details like exe path, whether we need verify that application (Yes/No),</w:t>
      </w:r>
    </w:p>
    <w:p w14:paraId="762ABF27" w14:textId="77777777" w:rsidR="001062AC" w:rsidRPr="001062AC" w:rsidRDefault="001062AC" w:rsidP="001062AC">
      <w:pPr>
        <w:numPr>
          <w:ilvl w:val="0"/>
          <w:numId w:val="1"/>
        </w:numPr>
      </w:pPr>
      <w:r w:rsidRPr="001062AC">
        <w:t>For Each application, one sheet which has all the test scenarios what are the scenarios to be tested, inputs for those like what message to be sent, to whom, what to attached from where it to be attached.</w:t>
      </w:r>
    </w:p>
    <w:p w14:paraId="60F4329A" w14:textId="77777777" w:rsidR="001062AC" w:rsidRPr="001062AC" w:rsidRDefault="001062AC" w:rsidP="001062AC">
      <w:pPr>
        <w:numPr>
          <w:ilvl w:val="0"/>
          <w:numId w:val="1"/>
        </w:numPr>
      </w:pPr>
      <w:r w:rsidRPr="001062AC">
        <w:t xml:space="preserve">Do we need to test </w:t>
      </w:r>
      <w:proofErr w:type="gramStart"/>
      <w:r w:rsidRPr="001062AC">
        <w:t>suite ?</w:t>
      </w:r>
      <w:proofErr w:type="gramEnd"/>
    </w:p>
    <w:p w14:paraId="13462C78" w14:textId="77777777" w:rsidR="001062AC" w:rsidRPr="001062AC" w:rsidRDefault="001062AC" w:rsidP="001062AC">
      <w:pPr>
        <w:numPr>
          <w:ilvl w:val="0"/>
          <w:numId w:val="1"/>
        </w:numPr>
      </w:pPr>
      <w:r w:rsidRPr="001062AC">
        <w:t xml:space="preserve">How to design </w:t>
      </w:r>
      <w:proofErr w:type="gramStart"/>
      <w:r w:rsidRPr="001062AC">
        <w:t>application level</w:t>
      </w:r>
      <w:proofErr w:type="gramEnd"/>
      <w:r w:rsidRPr="001062AC">
        <w:t xml:space="preserve"> steps like opening, sending, reading all those, how to integrate.</w:t>
      </w:r>
    </w:p>
    <w:p w14:paraId="4DABD949" w14:textId="4451D751" w:rsidR="001062AC" w:rsidRPr="001062AC" w:rsidRDefault="001062AC" w:rsidP="001062AC">
      <w:pPr>
        <w:rPr>
          <w:b/>
          <w:bCs/>
        </w:rPr>
      </w:pPr>
      <w:r w:rsidRPr="001062AC">
        <w:t>Please ask probing questions and please suggest.</w:t>
      </w:r>
      <w:r>
        <w:br/>
      </w:r>
      <w:r>
        <w:br/>
      </w:r>
      <w:r w:rsidRPr="001062AC">
        <w:rPr>
          <w:b/>
          <w:bCs/>
          <w:color w:val="EE0000"/>
          <w:highlight w:val="yellow"/>
        </w:rPr>
        <w:t>Claude:</w:t>
      </w:r>
      <w:r>
        <w:rPr>
          <w:b/>
          <w:bCs/>
        </w:rPr>
        <w:br/>
      </w:r>
      <w:r>
        <w:rPr>
          <w:b/>
          <w:bCs/>
        </w:rPr>
        <w:br/>
      </w:r>
      <w:r w:rsidRPr="001062AC">
        <w:rPr>
          <w:b/>
          <w:bCs/>
        </w:rPr>
        <w:t>UiPath Solution Architecture — Windows Patch Application Health Verification</w:t>
      </w:r>
    </w:p>
    <w:p w14:paraId="54BBA906" w14:textId="77777777" w:rsidR="001062AC" w:rsidRPr="001062AC" w:rsidRDefault="001062AC" w:rsidP="001062AC">
      <w:r w:rsidRPr="001062AC">
        <w:t xml:space="preserve">Good problem to architect. This is a classic </w:t>
      </w:r>
      <w:r w:rsidRPr="001062AC">
        <w:rPr>
          <w:b/>
          <w:bCs/>
        </w:rPr>
        <w:t>config-driven regression/smoke-test framework</w:t>
      </w:r>
      <w:r w:rsidRPr="001062AC">
        <w:t>, not a one-off automation. Let me lay out the architecture, then ask the probing questions that will materially change the design.</w:t>
      </w:r>
    </w:p>
    <w:p w14:paraId="3E502D69" w14:textId="77777777" w:rsidR="001062AC" w:rsidRPr="001062AC" w:rsidRDefault="001062AC" w:rsidP="001062AC">
      <w:r w:rsidRPr="001062AC">
        <w:pict w14:anchorId="46AC0ED9">
          <v:rect id="_x0000_i1061" style="width:0;height:1.5pt" o:hralign="center" o:hrstd="t" o:hr="t" fillcolor="#a0a0a0" stroked="f"/>
        </w:pict>
      </w:r>
    </w:p>
    <w:p w14:paraId="24EAF401" w14:textId="77777777" w:rsidR="001062AC" w:rsidRPr="001062AC" w:rsidRDefault="001062AC" w:rsidP="001062AC">
      <w:pPr>
        <w:rPr>
          <w:b/>
          <w:bCs/>
        </w:rPr>
      </w:pPr>
      <w:r w:rsidRPr="001062AC">
        <w:rPr>
          <w:b/>
          <w:bCs/>
        </w:rPr>
        <w:t>1. Overall Architecture Pattern</w:t>
      </w:r>
    </w:p>
    <w:p w14:paraId="649FA28D" w14:textId="77777777" w:rsidR="001062AC" w:rsidRPr="001062AC" w:rsidRDefault="001062AC" w:rsidP="001062AC">
      <w:r w:rsidRPr="001062AC">
        <w:t xml:space="preserve">Treat this as a </w:t>
      </w:r>
      <w:r w:rsidRPr="001062AC">
        <w:rPr>
          <w:b/>
          <w:bCs/>
        </w:rPr>
        <w:t>Test Orchestration Framework</w:t>
      </w:r>
      <w:r w:rsidRPr="001062AC">
        <w:t xml:space="preserve">, built on top of (or alongside) UiPath's </w:t>
      </w:r>
      <w:proofErr w:type="spellStart"/>
      <w:r w:rsidRPr="001062AC">
        <w:rPr>
          <w:b/>
          <w:bCs/>
        </w:rPr>
        <w:t>REFramework</w:t>
      </w:r>
      <w:proofErr w:type="spellEnd"/>
      <w:r w:rsidRPr="001062AC">
        <w:t xml:space="preserve"> principles, with three layers:</w:t>
      </w:r>
    </w:p>
    <w:p w14:paraId="5B2BF368" w14:textId="77777777" w:rsidR="001062AC" w:rsidRPr="001062AC" w:rsidRDefault="001062AC" w:rsidP="001062AC">
      <w:r w:rsidRPr="001062AC">
        <w:t>┌─────────────────────────────────────────────────────────┐</w:t>
      </w:r>
    </w:p>
    <w:p w14:paraId="4025C41C" w14:textId="77777777" w:rsidR="001062AC" w:rsidRPr="001062AC" w:rsidRDefault="001062AC" w:rsidP="001062AC">
      <w:proofErr w:type="gramStart"/>
      <w:r w:rsidRPr="001062AC">
        <w:t>│  ORCHESTRATOR</w:t>
      </w:r>
      <w:proofErr w:type="gramEnd"/>
      <w:r w:rsidRPr="001062AC">
        <w:t xml:space="preserve"> LAYER (Dispatcher/</w:t>
      </w:r>
      <w:proofErr w:type="gramStart"/>
      <w:r w:rsidRPr="001062AC">
        <w:t xml:space="preserve">Trigger)   </w:t>
      </w:r>
      <w:proofErr w:type="gramEnd"/>
      <w:r w:rsidRPr="001062AC">
        <w:t xml:space="preserve">              │</w:t>
      </w:r>
    </w:p>
    <w:p w14:paraId="03E12C29" w14:textId="77777777" w:rsidR="001062AC" w:rsidRPr="001062AC" w:rsidRDefault="001062AC" w:rsidP="001062AC">
      <w:proofErr w:type="gramStart"/>
      <w:r w:rsidRPr="001062AC">
        <w:t>│  -</w:t>
      </w:r>
      <w:proofErr w:type="gramEnd"/>
      <w:r w:rsidRPr="001062AC">
        <w:t xml:space="preserve"> Triggered post-patch (manual, scheduled, or Orchestrator │</w:t>
      </w:r>
    </w:p>
    <w:p w14:paraId="7067C708" w14:textId="77777777" w:rsidR="001062AC" w:rsidRPr="001062AC" w:rsidRDefault="001062AC" w:rsidP="001062AC">
      <w:r w:rsidRPr="001062AC">
        <w:t>│    trigger tied to patch deployment tool e.g. SCCM/Intune) │</w:t>
      </w:r>
    </w:p>
    <w:p w14:paraId="584B6934" w14:textId="77777777" w:rsidR="001062AC" w:rsidRPr="001062AC" w:rsidRDefault="001062AC" w:rsidP="001062AC">
      <w:r w:rsidRPr="001062AC">
        <w:t>└─────────────────────────────────────────────────────────┘</w:t>
      </w:r>
    </w:p>
    <w:p w14:paraId="600FCDED" w14:textId="77777777" w:rsidR="001062AC" w:rsidRPr="001062AC" w:rsidRDefault="001062AC" w:rsidP="001062AC">
      <w:r w:rsidRPr="001062AC">
        <w:t xml:space="preserve">                          │</w:t>
      </w:r>
    </w:p>
    <w:p w14:paraId="595BD55D" w14:textId="77777777" w:rsidR="001062AC" w:rsidRPr="001062AC" w:rsidRDefault="001062AC" w:rsidP="001062AC">
      <w:r w:rsidRPr="001062AC">
        <w:t>┌─────────────────────────────────────────────────────────┐</w:t>
      </w:r>
    </w:p>
    <w:p w14:paraId="33152994" w14:textId="77777777" w:rsidR="001062AC" w:rsidRPr="001062AC" w:rsidRDefault="001062AC" w:rsidP="001062AC">
      <w:proofErr w:type="gramStart"/>
      <w:r w:rsidRPr="001062AC">
        <w:t>│  CONFIG</w:t>
      </w:r>
      <w:proofErr w:type="gramEnd"/>
      <w:r w:rsidRPr="001062AC">
        <w:t xml:space="preserve"> LAYER (Excel / low-code </w:t>
      </w:r>
      <w:proofErr w:type="gramStart"/>
      <w:r w:rsidRPr="001062AC">
        <w:t xml:space="preserve">data)   </w:t>
      </w:r>
      <w:proofErr w:type="gramEnd"/>
      <w:r w:rsidRPr="001062AC">
        <w:t xml:space="preserve">                  │</w:t>
      </w:r>
    </w:p>
    <w:p w14:paraId="4DE8CF9B" w14:textId="77777777" w:rsidR="001062AC" w:rsidRPr="001062AC" w:rsidRDefault="001062AC" w:rsidP="001062AC">
      <w:proofErr w:type="gramStart"/>
      <w:r w:rsidRPr="001062AC">
        <w:t>│  -</w:t>
      </w:r>
      <w:proofErr w:type="gramEnd"/>
      <w:r w:rsidRPr="001062AC">
        <w:t xml:space="preserve"> Applications.xlsx sheet: what to test, on/off switch   │</w:t>
      </w:r>
    </w:p>
    <w:p w14:paraId="77715A07" w14:textId="77777777" w:rsidR="001062AC" w:rsidRPr="001062AC" w:rsidRDefault="001062AC" w:rsidP="001062AC">
      <w:proofErr w:type="gramStart"/>
      <w:r w:rsidRPr="001062AC">
        <w:t>│  -</w:t>
      </w:r>
      <w:proofErr w:type="gramEnd"/>
      <w:r w:rsidRPr="001062AC">
        <w:t xml:space="preserve"> Per-app scenario sheets: test steps + test data        │</w:t>
      </w:r>
    </w:p>
    <w:p w14:paraId="5297ADE3" w14:textId="77777777" w:rsidR="001062AC" w:rsidRPr="001062AC" w:rsidRDefault="001062AC" w:rsidP="001062AC">
      <w:r w:rsidRPr="001062AC">
        <w:t>└─────────────────────────────────────────────────────────┘</w:t>
      </w:r>
    </w:p>
    <w:p w14:paraId="1FF6B44F" w14:textId="77777777" w:rsidR="001062AC" w:rsidRPr="001062AC" w:rsidRDefault="001062AC" w:rsidP="001062AC">
      <w:r w:rsidRPr="001062AC">
        <w:t xml:space="preserve">                          │</w:t>
      </w:r>
    </w:p>
    <w:p w14:paraId="5670022E" w14:textId="77777777" w:rsidR="001062AC" w:rsidRPr="001062AC" w:rsidRDefault="001062AC" w:rsidP="001062AC">
      <w:r w:rsidRPr="001062AC">
        <w:t>┌─────────────────────────────────────────────────────────┐</w:t>
      </w:r>
    </w:p>
    <w:p w14:paraId="2210837E" w14:textId="77777777" w:rsidR="001062AC" w:rsidRPr="001062AC" w:rsidRDefault="001062AC" w:rsidP="001062AC">
      <w:proofErr w:type="gramStart"/>
      <w:r w:rsidRPr="001062AC">
        <w:lastRenderedPageBreak/>
        <w:t>│  EXECUTION</w:t>
      </w:r>
      <w:proofErr w:type="gramEnd"/>
      <w:r w:rsidRPr="001062AC">
        <w:t xml:space="preserve"> LAYER                                          │</w:t>
      </w:r>
    </w:p>
    <w:p w14:paraId="6E913803" w14:textId="77777777" w:rsidR="001062AC" w:rsidRPr="001062AC" w:rsidRDefault="001062AC" w:rsidP="001062AC">
      <w:proofErr w:type="gramStart"/>
      <w:r w:rsidRPr="001062AC">
        <w:t>│  -</w:t>
      </w:r>
      <w:proofErr w:type="gramEnd"/>
      <w:r w:rsidRPr="001062AC">
        <w:t xml:space="preserve"> App-agnostic Test Runner (main </w:t>
      </w:r>
      <w:proofErr w:type="gramStart"/>
      <w:r w:rsidRPr="001062AC">
        <w:t xml:space="preserve">loop)   </w:t>
      </w:r>
      <w:proofErr w:type="gramEnd"/>
      <w:r w:rsidRPr="001062AC">
        <w:t xml:space="preserve">                │</w:t>
      </w:r>
    </w:p>
    <w:p w14:paraId="541EB09E" w14:textId="77777777" w:rsidR="001062AC" w:rsidRPr="001062AC" w:rsidRDefault="001062AC" w:rsidP="001062AC">
      <w:proofErr w:type="gramStart"/>
      <w:r w:rsidRPr="001062AC">
        <w:t>│  -</w:t>
      </w:r>
      <w:proofErr w:type="gramEnd"/>
      <w:r w:rsidRPr="001062AC">
        <w:t xml:space="preserve"> App-specific "Test Library" workflows (</w:t>
      </w:r>
      <w:proofErr w:type="spellStart"/>
      <w:r w:rsidRPr="001062AC">
        <w:t>Outlook.xaml</w:t>
      </w:r>
      <w:proofErr w:type="spellEnd"/>
      <w:r w:rsidRPr="001062AC">
        <w:t>,    │</w:t>
      </w:r>
    </w:p>
    <w:p w14:paraId="386A7C09" w14:textId="77777777" w:rsidR="001062AC" w:rsidRPr="001062AC" w:rsidRDefault="001062AC" w:rsidP="001062AC">
      <w:r w:rsidRPr="001062AC">
        <w:t xml:space="preserve">│    </w:t>
      </w:r>
      <w:proofErr w:type="spellStart"/>
      <w:r w:rsidRPr="001062AC">
        <w:t>Teams.xaml</w:t>
      </w:r>
      <w:proofErr w:type="spellEnd"/>
      <w:r w:rsidRPr="001062AC">
        <w:t>, ...) each exposing standard operations      │</w:t>
      </w:r>
    </w:p>
    <w:p w14:paraId="6825288E" w14:textId="77777777" w:rsidR="001062AC" w:rsidRPr="001062AC" w:rsidRDefault="001062AC" w:rsidP="001062AC">
      <w:r w:rsidRPr="001062AC">
        <w:t>└─────────────────────────────────────────────────────────┘</w:t>
      </w:r>
    </w:p>
    <w:p w14:paraId="7491ADC5" w14:textId="77777777" w:rsidR="001062AC" w:rsidRPr="001062AC" w:rsidRDefault="001062AC" w:rsidP="001062AC">
      <w:r w:rsidRPr="001062AC">
        <w:t xml:space="preserve">                          │</w:t>
      </w:r>
    </w:p>
    <w:p w14:paraId="13C444C6" w14:textId="77777777" w:rsidR="001062AC" w:rsidRPr="001062AC" w:rsidRDefault="001062AC" w:rsidP="001062AC">
      <w:r w:rsidRPr="001062AC">
        <w:t>┌─────────────────────────────────────────────────────────┐</w:t>
      </w:r>
    </w:p>
    <w:p w14:paraId="6B8F0A1D" w14:textId="77777777" w:rsidR="001062AC" w:rsidRPr="001062AC" w:rsidRDefault="001062AC" w:rsidP="001062AC">
      <w:proofErr w:type="gramStart"/>
      <w:r w:rsidRPr="001062AC">
        <w:t>│  RESULTS</w:t>
      </w:r>
      <w:proofErr w:type="gramEnd"/>
      <w:r w:rsidRPr="001062AC">
        <w:t>/REPORTING LAYER                                  │</w:t>
      </w:r>
    </w:p>
    <w:p w14:paraId="6983DE7D" w14:textId="77777777" w:rsidR="001062AC" w:rsidRPr="001062AC" w:rsidRDefault="001062AC" w:rsidP="001062AC">
      <w:proofErr w:type="gramStart"/>
      <w:r w:rsidRPr="001062AC">
        <w:t>│  -</w:t>
      </w:r>
      <w:proofErr w:type="gramEnd"/>
      <w:r w:rsidRPr="001062AC">
        <w:t xml:space="preserve"> In-memory </w:t>
      </w:r>
      <w:proofErr w:type="spellStart"/>
      <w:r w:rsidRPr="001062AC">
        <w:t>DataTable</w:t>
      </w:r>
      <w:proofErr w:type="spellEnd"/>
      <w:r w:rsidRPr="001062AC">
        <w:t xml:space="preserve"> of results per scenario             │</w:t>
      </w:r>
    </w:p>
    <w:p w14:paraId="02FB473E" w14:textId="77777777" w:rsidR="001062AC" w:rsidRPr="001062AC" w:rsidRDefault="001062AC" w:rsidP="001062AC">
      <w:proofErr w:type="gramStart"/>
      <w:r w:rsidRPr="001062AC">
        <w:t>│  -</w:t>
      </w:r>
      <w:proofErr w:type="gramEnd"/>
      <w:r w:rsidRPr="001062AC">
        <w:t xml:space="preserve"> HTML report generator (</w:t>
      </w:r>
      <w:proofErr w:type="gramStart"/>
      <w:r w:rsidRPr="001062AC">
        <w:t xml:space="preserve">templated)   </w:t>
      </w:r>
      <w:proofErr w:type="gramEnd"/>
      <w:r w:rsidRPr="001062AC">
        <w:t xml:space="preserve">                    │</w:t>
      </w:r>
    </w:p>
    <w:p w14:paraId="7CE8C33A" w14:textId="77777777" w:rsidR="001062AC" w:rsidRPr="001062AC" w:rsidRDefault="001062AC" w:rsidP="001062AC">
      <w:proofErr w:type="gramStart"/>
      <w:r w:rsidRPr="001062AC">
        <w:t>│  -</w:t>
      </w:r>
      <w:proofErr w:type="gramEnd"/>
      <w:r w:rsidRPr="001062AC">
        <w:t xml:space="preserve"> Email/save/publish to Orchestrator storage bucket       │</w:t>
      </w:r>
    </w:p>
    <w:p w14:paraId="089680A3" w14:textId="77777777" w:rsidR="001062AC" w:rsidRPr="001062AC" w:rsidRDefault="001062AC" w:rsidP="001062AC">
      <w:r w:rsidRPr="001062AC">
        <w:t>└─────────────────────────────────────────────────────────┘</w:t>
      </w:r>
    </w:p>
    <w:p w14:paraId="10D19B4D" w14:textId="77777777" w:rsidR="001062AC" w:rsidRPr="001062AC" w:rsidRDefault="001062AC" w:rsidP="001062AC">
      <w:r w:rsidRPr="001062AC">
        <w:t xml:space="preserve">This is intentionally similar to </w:t>
      </w:r>
      <w:r w:rsidRPr="001062AC">
        <w:rPr>
          <w:b/>
          <w:bCs/>
        </w:rPr>
        <w:t>UiPath Test Suite's Test Manager + Test Cases</w:t>
      </w:r>
      <w:r w:rsidRPr="001062AC">
        <w:t xml:space="preserve"> model, but I'd recommend a </w:t>
      </w:r>
      <w:r w:rsidRPr="001062AC">
        <w:rPr>
          <w:b/>
          <w:bCs/>
        </w:rPr>
        <w:t>hybrid</w:t>
      </w:r>
      <w:r w:rsidRPr="001062AC">
        <w:t xml:space="preserve">: use Test Suite concepts for structure/reporting philosophy, but build a </w:t>
      </w:r>
      <w:r w:rsidRPr="001062AC">
        <w:rPr>
          <w:b/>
          <w:bCs/>
        </w:rPr>
        <w:t>lightweight custom framework</w:t>
      </w:r>
      <w:r w:rsidRPr="001062AC">
        <w:t xml:space="preserve"> for execution — because you need conditional per-app orchestration (skip app if "verify = No", handle app not installed, handle app crash without killing entire run) which is easier to control in a custom </w:t>
      </w:r>
      <w:proofErr w:type="spellStart"/>
      <w:r w:rsidRPr="001062AC">
        <w:t>REFramework</w:t>
      </w:r>
      <w:proofErr w:type="spellEnd"/>
      <w:r w:rsidRPr="001062AC">
        <w:t>-style state machine than inside native Test Suite test sets. More on this in the Test Suite section below.</w:t>
      </w:r>
    </w:p>
    <w:p w14:paraId="543F8148" w14:textId="77777777" w:rsidR="001062AC" w:rsidRPr="001062AC" w:rsidRDefault="001062AC" w:rsidP="001062AC">
      <w:r w:rsidRPr="001062AC">
        <w:pict w14:anchorId="51C2824F">
          <v:rect id="_x0000_i1062" style="width:0;height:1.5pt" o:hralign="center" o:hrstd="t" o:hr="t" fillcolor="#a0a0a0" stroked="f"/>
        </w:pict>
      </w:r>
    </w:p>
    <w:p w14:paraId="234F9CB9" w14:textId="77777777" w:rsidR="001062AC" w:rsidRPr="001062AC" w:rsidRDefault="001062AC" w:rsidP="001062AC">
      <w:pPr>
        <w:rPr>
          <w:b/>
          <w:bCs/>
        </w:rPr>
      </w:pPr>
      <w:r w:rsidRPr="001062AC">
        <w:rPr>
          <w:b/>
          <w:bCs/>
        </w:rPr>
        <w:t>2. Excel Input Design</w:t>
      </w:r>
    </w:p>
    <w:p w14:paraId="403C1875" w14:textId="77777777" w:rsidR="001062AC" w:rsidRPr="001062AC" w:rsidRDefault="001062AC" w:rsidP="001062AC">
      <w:pPr>
        <w:rPr>
          <w:b/>
          <w:bCs/>
        </w:rPr>
      </w:pPr>
      <w:r w:rsidRPr="001062AC">
        <w:rPr>
          <w:b/>
          <w:bCs/>
        </w:rPr>
        <w:t xml:space="preserve">Sheet 1: </w:t>
      </w:r>
      <w:proofErr w:type="spellStart"/>
      <w:r w:rsidRPr="001062AC">
        <w:rPr>
          <w:b/>
          <w:bCs/>
        </w:rPr>
        <w:t>ApplicationConfig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973"/>
        <w:gridCol w:w="2043"/>
        <w:gridCol w:w="856"/>
        <w:gridCol w:w="741"/>
        <w:gridCol w:w="1133"/>
        <w:gridCol w:w="1845"/>
        <w:gridCol w:w="2572"/>
      </w:tblGrid>
      <w:tr w:rsidR="001062AC" w:rsidRPr="001062AC" w14:paraId="40652DF8" w14:textId="77777777">
        <w:trPr>
          <w:tblHeader/>
          <w:tblCellSpacing w:w="15" w:type="dxa"/>
        </w:trPr>
        <w:tc>
          <w:tcPr>
            <w:tcW w:w="0" w:type="auto"/>
            <w:vAlign w:val="center"/>
            <w:hideMark/>
          </w:tcPr>
          <w:p w14:paraId="5C8323A2" w14:textId="77777777" w:rsidR="001062AC" w:rsidRPr="001062AC" w:rsidRDefault="001062AC" w:rsidP="001062AC">
            <w:pPr>
              <w:rPr>
                <w:b/>
                <w:bCs/>
              </w:rPr>
            </w:pPr>
            <w:proofErr w:type="spellStart"/>
            <w:r w:rsidRPr="001062AC">
              <w:rPr>
                <w:b/>
                <w:bCs/>
              </w:rPr>
              <w:t>AppID</w:t>
            </w:r>
            <w:proofErr w:type="spellEnd"/>
          </w:p>
        </w:tc>
        <w:tc>
          <w:tcPr>
            <w:tcW w:w="0" w:type="auto"/>
            <w:vAlign w:val="center"/>
            <w:hideMark/>
          </w:tcPr>
          <w:p w14:paraId="2DFAE39B" w14:textId="77777777" w:rsidR="001062AC" w:rsidRPr="001062AC" w:rsidRDefault="001062AC" w:rsidP="001062AC">
            <w:pPr>
              <w:rPr>
                <w:b/>
                <w:bCs/>
              </w:rPr>
            </w:pPr>
            <w:proofErr w:type="spellStart"/>
            <w:r w:rsidRPr="001062AC">
              <w:rPr>
                <w:b/>
                <w:bCs/>
              </w:rPr>
              <w:t>AppName</w:t>
            </w:r>
            <w:proofErr w:type="spellEnd"/>
          </w:p>
        </w:tc>
        <w:tc>
          <w:tcPr>
            <w:tcW w:w="0" w:type="auto"/>
            <w:vAlign w:val="center"/>
            <w:hideMark/>
          </w:tcPr>
          <w:p w14:paraId="0CFA7E6A" w14:textId="77777777" w:rsidR="001062AC" w:rsidRPr="001062AC" w:rsidRDefault="001062AC" w:rsidP="001062AC">
            <w:pPr>
              <w:rPr>
                <w:b/>
                <w:bCs/>
              </w:rPr>
            </w:pPr>
            <w:proofErr w:type="spellStart"/>
            <w:r w:rsidRPr="001062AC">
              <w:rPr>
                <w:b/>
                <w:bCs/>
              </w:rPr>
              <w:t>ExePath</w:t>
            </w:r>
            <w:proofErr w:type="spellEnd"/>
            <w:r w:rsidRPr="001062AC">
              <w:rPr>
                <w:b/>
                <w:bCs/>
              </w:rPr>
              <w:t xml:space="preserve"> / </w:t>
            </w:r>
            <w:proofErr w:type="spellStart"/>
            <w:r w:rsidRPr="001062AC">
              <w:rPr>
                <w:b/>
                <w:bCs/>
              </w:rPr>
              <w:t>LaunchCmd</w:t>
            </w:r>
            <w:proofErr w:type="spellEnd"/>
          </w:p>
        </w:tc>
        <w:tc>
          <w:tcPr>
            <w:tcW w:w="0" w:type="auto"/>
            <w:vAlign w:val="center"/>
            <w:hideMark/>
          </w:tcPr>
          <w:p w14:paraId="00D05877" w14:textId="77777777" w:rsidR="001062AC" w:rsidRPr="001062AC" w:rsidRDefault="001062AC" w:rsidP="001062AC">
            <w:pPr>
              <w:rPr>
                <w:b/>
                <w:bCs/>
              </w:rPr>
            </w:pPr>
            <w:proofErr w:type="spellStart"/>
            <w:r w:rsidRPr="001062AC">
              <w:rPr>
                <w:b/>
                <w:bCs/>
              </w:rPr>
              <w:t>VerifyYN</w:t>
            </w:r>
            <w:proofErr w:type="spellEnd"/>
          </w:p>
        </w:tc>
        <w:tc>
          <w:tcPr>
            <w:tcW w:w="0" w:type="auto"/>
            <w:vAlign w:val="center"/>
            <w:hideMark/>
          </w:tcPr>
          <w:p w14:paraId="53DE8A4C" w14:textId="77777777" w:rsidR="001062AC" w:rsidRPr="001062AC" w:rsidRDefault="001062AC" w:rsidP="001062AC">
            <w:pPr>
              <w:rPr>
                <w:b/>
                <w:bCs/>
              </w:rPr>
            </w:pPr>
            <w:r w:rsidRPr="001062AC">
              <w:rPr>
                <w:b/>
                <w:bCs/>
              </w:rPr>
              <w:t>Priority</w:t>
            </w:r>
          </w:p>
        </w:tc>
        <w:tc>
          <w:tcPr>
            <w:tcW w:w="0" w:type="auto"/>
            <w:vAlign w:val="center"/>
            <w:hideMark/>
          </w:tcPr>
          <w:p w14:paraId="1B6C60E0" w14:textId="77777777" w:rsidR="001062AC" w:rsidRPr="001062AC" w:rsidRDefault="001062AC" w:rsidP="001062AC">
            <w:pPr>
              <w:rPr>
                <w:b/>
                <w:bCs/>
              </w:rPr>
            </w:pPr>
            <w:proofErr w:type="spellStart"/>
            <w:r w:rsidRPr="001062AC">
              <w:rPr>
                <w:b/>
                <w:bCs/>
              </w:rPr>
              <w:t>TimeoutSec</w:t>
            </w:r>
            <w:proofErr w:type="spellEnd"/>
          </w:p>
        </w:tc>
        <w:tc>
          <w:tcPr>
            <w:tcW w:w="0" w:type="auto"/>
            <w:vAlign w:val="center"/>
            <w:hideMark/>
          </w:tcPr>
          <w:p w14:paraId="27CD3975" w14:textId="77777777" w:rsidR="001062AC" w:rsidRPr="001062AC" w:rsidRDefault="001062AC" w:rsidP="001062AC">
            <w:pPr>
              <w:rPr>
                <w:b/>
                <w:bCs/>
              </w:rPr>
            </w:pPr>
            <w:r w:rsidRPr="001062AC">
              <w:rPr>
                <w:b/>
                <w:bCs/>
              </w:rPr>
              <w:t>Owner/</w:t>
            </w:r>
            <w:proofErr w:type="spellStart"/>
            <w:r w:rsidRPr="001062AC">
              <w:rPr>
                <w:b/>
                <w:bCs/>
              </w:rPr>
              <w:t>NotifyEmail</w:t>
            </w:r>
            <w:proofErr w:type="spellEnd"/>
          </w:p>
        </w:tc>
        <w:tc>
          <w:tcPr>
            <w:tcW w:w="0" w:type="auto"/>
            <w:vAlign w:val="center"/>
            <w:hideMark/>
          </w:tcPr>
          <w:p w14:paraId="07220D4E" w14:textId="77777777" w:rsidR="001062AC" w:rsidRPr="001062AC" w:rsidRDefault="001062AC" w:rsidP="001062AC">
            <w:pPr>
              <w:rPr>
                <w:b/>
                <w:bCs/>
              </w:rPr>
            </w:pPr>
            <w:proofErr w:type="spellStart"/>
            <w:r w:rsidRPr="001062AC">
              <w:rPr>
                <w:b/>
                <w:bCs/>
              </w:rPr>
              <w:t>Prereqs</w:t>
            </w:r>
            <w:proofErr w:type="spellEnd"/>
          </w:p>
        </w:tc>
      </w:tr>
      <w:tr w:rsidR="001062AC" w:rsidRPr="001062AC" w14:paraId="6529AEFA" w14:textId="77777777">
        <w:trPr>
          <w:tblCellSpacing w:w="15" w:type="dxa"/>
        </w:trPr>
        <w:tc>
          <w:tcPr>
            <w:tcW w:w="0" w:type="auto"/>
            <w:vAlign w:val="center"/>
            <w:hideMark/>
          </w:tcPr>
          <w:p w14:paraId="04A16B9F" w14:textId="77777777" w:rsidR="001062AC" w:rsidRPr="001062AC" w:rsidRDefault="001062AC" w:rsidP="001062AC">
            <w:r w:rsidRPr="001062AC">
              <w:t>APP01</w:t>
            </w:r>
          </w:p>
        </w:tc>
        <w:tc>
          <w:tcPr>
            <w:tcW w:w="0" w:type="auto"/>
            <w:vAlign w:val="center"/>
            <w:hideMark/>
          </w:tcPr>
          <w:p w14:paraId="3FAA7526" w14:textId="77777777" w:rsidR="001062AC" w:rsidRPr="001062AC" w:rsidRDefault="001062AC" w:rsidP="001062AC">
            <w:r w:rsidRPr="001062AC">
              <w:t>Outlook</w:t>
            </w:r>
          </w:p>
        </w:tc>
        <w:tc>
          <w:tcPr>
            <w:tcW w:w="0" w:type="auto"/>
            <w:vAlign w:val="center"/>
            <w:hideMark/>
          </w:tcPr>
          <w:p w14:paraId="095D0A1A" w14:textId="77777777" w:rsidR="001062AC" w:rsidRPr="001062AC" w:rsidRDefault="001062AC" w:rsidP="001062AC">
            <w:r w:rsidRPr="001062AC">
              <w:t>outlook.exe</w:t>
            </w:r>
          </w:p>
        </w:tc>
        <w:tc>
          <w:tcPr>
            <w:tcW w:w="0" w:type="auto"/>
            <w:vAlign w:val="center"/>
            <w:hideMark/>
          </w:tcPr>
          <w:p w14:paraId="51592C02" w14:textId="77777777" w:rsidR="001062AC" w:rsidRPr="001062AC" w:rsidRDefault="001062AC" w:rsidP="001062AC">
            <w:r w:rsidRPr="001062AC">
              <w:t>Yes</w:t>
            </w:r>
          </w:p>
        </w:tc>
        <w:tc>
          <w:tcPr>
            <w:tcW w:w="0" w:type="auto"/>
            <w:vAlign w:val="center"/>
            <w:hideMark/>
          </w:tcPr>
          <w:p w14:paraId="64FA3B24" w14:textId="77777777" w:rsidR="001062AC" w:rsidRPr="001062AC" w:rsidRDefault="001062AC" w:rsidP="001062AC">
            <w:r w:rsidRPr="001062AC">
              <w:t>1</w:t>
            </w:r>
          </w:p>
        </w:tc>
        <w:tc>
          <w:tcPr>
            <w:tcW w:w="0" w:type="auto"/>
            <w:vAlign w:val="center"/>
            <w:hideMark/>
          </w:tcPr>
          <w:p w14:paraId="6EBBBBED" w14:textId="77777777" w:rsidR="001062AC" w:rsidRPr="001062AC" w:rsidRDefault="001062AC" w:rsidP="001062AC">
            <w:r w:rsidRPr="001062AC">
              <w:t>120</w:t>
            </w:r>
          </w:p>
        </w:tc>
        <w:tc>
          <w:tcPr>
            <w:tcW w:w="0" w:type="auto"/>
            <w:vAlign w:val="center"/>
            <w:hideMark/>
          </w:tcPr>
          <w:p w14:paraId="332569DC" w14:textId="77777777" w:rsidR="001062AC" w:rsidRPr="001062AC" w:rsidRDefault="001062AC" w:rsidP="001062AC"/>
        </w:tc>
        <w:tc>
          <w:tcPr>
            <w:tcW w:w="0" w:type="auto"/>
            <w:vAlign w:val="center"/>
            <w:hideMark/>
          </w:tcPr>
          <w:p w14:paraId="3D5AF304" w14:textId="77777777" w:rsidR="001062AC" w:rsidRPr="001062AC" w:rsidRDefault="001062AC" w:rsidP="001062AC">
            <w:r w:rsidRPr="001062AC">
              <w:t>Office365 profile configured</w:t>
            </w:r>
          </w:p>
        </w:tc>
      </w:tr>
      <w:tr w:rsidR="001062AC" w:rsidRPr="001062AC" w14:paraId="68547A7D" w14:textId="77777777">
        <w:trPr>
          <w:tblCellSpacing w:w="15" w:type="dxa"/>
        </w:trPr>
        <w:tc>
          <w:tcPr>
            <w:tcW w:w="0" w:type="auto"/>
            <w:vAlign w:val="center"/>
            <w:hideMark/>
          </w:tcPr>
          <w:p w14:paraId="0B2A9473" w14:textId="77777777" w:rsidR="001062AC" w:rsidRPr="001062AC" w:rsidRDefault="001062AC" w:rsidP="001062AC">
            <w:r w:rsidRPr="001062AC">
              <w:t>APP02</w:t>
            </w:r>
          </w:p>
        </w:tc>
        <w:tc>
          <w:tcPr>
            <w:tcW w:w="0" w:type="auto"/>
            <w:vAlign w:val="center"/>
            <w:hideMark/>
          </w:tcPr>
          <w:p w14:paraId="7B8DBB44" w14:textId="77777777" w:rsidR="001062AC" w:rsidRPr="001062AC" w:rsidRDefault="001062AC" w:rsidP="001062AC">
            <w:r w:rsidRPr="001062AC">
              <w:t>Teams</w:t>
            </w:r>
          </w:p>
        </w:tc>
        <w:tc>
          <w:tcPr>
            <w:tcW w:w="0" w:type="auto"/>
            <w:vAlign w:val="center"/>
            <w:hideMark/>
          </w:tcPr>
          <w:p w14:paraId="07562873" w14:textId="77777777" w:rsidR="001062AC" w:rsidRPr="001062AC" w:rsidRDefault="001062AC" w:rsidP="001062AC">
            <w:proofErr w:type="gramStart"/>
            <w:r w:rsidRPr="001062AC">
              <w:t>C:...\Teams.exe</w:t>
            </w:r>
            <w:proofErr w:type="gramEnd"/>
          </w:p>
        </w:tc>
        <w:tc>
          <w:tcPr>
            <w:tcW w:w="0" w:type="auto"/>
            <w:vAlign w:val="center"/>
            <w:hideMark/>
          </w:tcPr>
          <w:p w14:paraId="0F5A8A4A" w14:textId="77777777" w:rsidR="001062AC" w:rsidRPr="001062AC" w:rsidRDefault="001062AC" w:rsidP="001062AC">
            <w:r w:rsidRPr="001062AC">
              <w:t>Yes</w:t>
            </w:r>
          </w:p>
        </w:tc>
        <w:tc>
          <w:tcPr>
            <w:tcW w:w="0" w:type="auto"/>
            <w:vAlign w:val="center"/>
            <w:hideMark/>
          </w:tcPr>
          <w:p w14:paraId="1F77E970" w14:textId="77777777" w:rsidR="001062AC" w:rsidRPr="001062AC" w:rsidRDefault="001062AC" w:rsidP="001062AC">
            <w:r w:rsidRPr="001062AC">
              <w:t>2</w:t>
            </w:r>
          </w:p>
        </w:tc>
        <w:tc>
          <w:tcPr>
            <w:tcW w:w="0" w:type="auto"/>
            <w:vAlign w:val="center"/>
            <w:hideMark/>
          </w:tcPr>
          <w:p w14:paraId="56433C23" w14:textId="77777777" w:rsidR="001062AC" w:rsidRPr="001062AC" w:rsidRDefault="001062AC" w:rsidP="001062AC">
            <w:r w:rsidRPr="001062AC">
              <w:t>90</w:t>
            </w:r>
          </w:p>
        </w:tc>
        <w:tc>
          <w:tcPr>
            <w:tcW w:w="0" w:type="auto"/>
            <w:vAlign w:val="center"/>
            <w:hideMark/>
          </w:tcPr>
          <w:p w14:paraId="6C66EB5F" w14:textId="77777777" w:rsidR="001062AC" w:rsidRPr="001062AC" w:rsidRDefault="001062AC" w:rsidP="001062AC"/>
        </w:tc>
        <w:tc>
          <w:tcPr>
            <w:tcW w:w="0" w:type="auto"/>
            <w:vAlign w:val="center"/>
            <w:hideMark/>
          </w:tcPr>
          <w:p w14:paraId="4360817D" w14:textId="77777777" w:rsidR="001062AC" w:rsidRPr="001062AC" w:rsidRDefault="001062AC" w:rsidP="001062AC"/>
        </w:tc>
      </w:tr>
      <w:tr w:rsidR="001062AC" w:rsidRPr="001062AC" w14:paraId="785C2B2E" w14:textId="77777777">
        <w:trPr>
          <w:tblCellSpacing w:w="15" w:type="dxa"/>
        </w:trPr>
        <w:tc>
          <w:tcPr>
            <w:tcW w:w="0" w:type="auto"/>
            <w:vAlign w:val="center"/>
            <w:hideMark/>
          </w:tcPr>
          <w:p w14:paraId="0BEC04B3" w14:textId="77777777" w:rsidR="001062AC" w:rsidRPr="001062AC" w:rsidRDefault="001062AC" w:rsidP="001062AC">
            <w:r w:rsidRPr="001062AC">
              <w:t>APP03</w:t>
            </w:r>
          </w:p>
        </w:tc>
        <w:tc>
          <w:tcPr>
            <w:tcW w:w="0" w:type="auto"/>
            <w:vAlign w:val="center"/>
            <w:hideMark/>
          </w:tcPr>
          <w:p w14:paraId="787D0118" w14:textId="77777777" w:rsidR="001062AC" w:rsidRPr="001062AC" w:rsidRDefault="001062AC" w:rsidP="001062AC">
            <w:r w:rsidRPr="001062AC">
              <w:t>Chrome</w:t>
            </w:r>
          </w:p>
        </w:tc>
        <w:tc>
          <w:tcPr>
            <w:tcW w:w="0" w:type="auto"/>
            <w:vAlign w:val="center"/>
            <w:hideMark/>
          </w:tcPr>
          <w:p w14:paraId="6E9FED27" w14:textId="77777777" w:rsidR="001062AC" w:rsidRPr="001062AC" w:rsidRDefault="001062AC" w:rsidP="001062AC">
            <w:r w:rsidRPr="001062AC">
              <w:t>chrome.exe</w:t>
            </w:r>
          </w:p>
        </w:tc>
        <w:tc>
          <w:tcPr>
            <w:tcW w:w="0" w:type="auto"/>
            <w:vAlign w:val="center"/>
            <w:hideMark/>
          </w:tcPr>
          <w:p w14:paraId="0859DFB1" w14:textId="77777777" w:rsidR="001062AC" w:rsidRPr="001062AC" w:rsidRDefault="001062AC" w:rsidP="001062AC">
            <w:r w:rsidRPr="001062AC">
              <w:t>No</w:t>
            </w:r>
          </w:p>
        </w:tc>
        <w:tc>
          <w:tcPr>
            <w:tcW w:w="0" w:type="auto"/>
            <w:vAlign w:val="center"/>
            <w:hideMark/>
          </w:tcPr>
          <w:p w14:paraId="7AE739C7" w14:textId="77777777" w:rsidR="001062AC" w:rsidRPr="001062AC" w:rsidRDefault="001062AC" w:rsidP="001062AC">
            <w:r w:rsidRPr="001062AC">
              <w:t>3</w:t>
            </w:r>
          </w:p>
        </w:tc>
        <w:tc>
          <w:tcPr>
            <w:tcW w:w="0" w:type="auto"/>
            <w:vAlign w:val="center"/>
            <w:hideMark/>
          </w:tcPr>
          <w:p w14:paraId="13A07524" w14:textId="77777777" w:rsidR="001062AC" w:rsidRPr="001062AC" w:rsidRDefault="001062AC" w:rsidP="001062AC">
            <w:r w:rsidRPr="001062AC">
              <w:t>60</w:t>
            </w:r>
          </w:p>
        </w:tc>
        <w:tc>
          <w:tcPr>
            <w:tcW w:w="0" w:type="auto"/>
            <w:vAlign w:val="center"/>
            <w:hideMark/>
          </w:tcPr>
          <w:p w14:paraId="0DBAA4A6" w14:textId="77777777" w:rsidR="001062AC" w:rsidRPr="001062AC" w:rsidRDefault="001062AC" w:rsidP="001062AC"/>
        </w:tc>
        <w:tc>
          <w:tcPr>
            <w:tcW w:w="0" w:type="auto"/>
            <w:vAlign w:val="center"/>
            <w:hideMark/>
          </w:tcPr>
          <w:p w14:paraId="4C4B1B1E" w14:textId="77777777" w:rsidR="001062AC" w:rsidRPr="001062AC" w:rsidRDefault="001062AC" w:rsidP="001062AC"/>
        </w:tc>
      </w:tr>
    </w:tbl>
    <w:p w14:paraId="02F18963" w14:textId="77777777" w:rsidR="001062AC" w:rsidRPr="001062AC" w:rsidRDefault="001062AC" w:rsidP="001062AC">
      <w:r w:rsidRPr="001062AC">
        <w:t xml:space="preserve">This is your </w:t>
      </w:r>
      <w:r w:rsidRPr="001062AC">
        <w:rPr>
          <w:b/>
          <w:bCs/>
        </w:rPr>
        <w:t>master switchboard</w:t>
      </w:r>
      <w:r w:rsidRPr="001062AC">
        <w:t xml:space="preserve"> — the runner iterates this sheet, and for each </w:t>
      </w:r>
      <w:proofErr w:type="spellStart"/>
      <w:r w:rsidRPr="001062AC">
        <w:t>VerifyYN</w:t>
      </w:r>
      <w:proofErr w:type="spellEnd"/>
      <w:r w:rsidRPr="001062AC">
        <w:t xml:space="preserve"> = Yes, dynamically loads the corresponding scenario sheet (naming convention: sheet name = </w:t>
      </w:r>
      <w:proofErr w:type="spellStart"/>
      <w:r w:rsidRPr="001062AC">
        <w:t>AppID</w:t>
      </w:r>
      <w:proofErr w:type="spellEnd"/>
      <w:r w:rsidRPr="001062AC">
        <w:t xml:space="preserve"> or </w:t>
      </w:r>
      <w:proofErr w:type="spellStart"/>
      <w:r w:rsidRPr="001062AC">
        <w:t>AppName</w:t>
      </w:r>
      <w:proofErr w:type="spellEnd"/>
      <w:r w:rsidRPr="001062AC">
        <w:t>) and the corresponding app-library workflow.</w:t>
      </w:r>
    </w:p>
    <w:p w14:paraId="0730503E" w14:textId="77777777" w:rsidR="001062AC" w:rsidRPr="001062AC" w:rsidRDefault="001062AC" w:rsidP="001062AC">
      <w:pPr>
        <w:rPr>
          <w:b/>
          <w:bCs/>
        </w:rPr>
      </w:pPr>
      <w:r w:rsidRPr="001062AC">
        <w:rPr>
          <w:b/>
          <w:bCs/>
        </w:rPr>
        <w:t xml:space="preserve">Sheet 2+: One sheet per application — </w:t>
      </w:r>
      <w:proofErr w:type="spellStart"/>
      <w:r w:rsidRPr="001062AC">
        <w:rPr>
          <w:b/>
          <w:bCs/>
        </w:rPr>
        <w:t>Outlook_Scenarios</w:t>
      </w:r>
      <w:proofErr w:type="spellEnd"/>
      <w:r w:rsidRPr="001062AC">
        <w:rPr>
          <w:b/>
          <w:bCs/>
        </w:rPr>
        <w:t xml:space="preserve">, </w:t>
      </w:r>
      <w:proofErr w:type="spellStart"/>
      <w:r w:rsidRPr="001062AC">
        <w:rPr>
          <w:b/>
          <w:bCs/>
        </w:rPr>
        <w:t>Teams_Scenarios</w:t>
      </w:r>
      <w:proofErr w:type="spellEnd"/>
      <w:r w:rsidRPr="001062AC">
        <w:rPr>
          <w:b/>
          <w:bCs/>
        </w:rPr>
        <w:t>,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403"/>
        <w:gridCol w:w="1059"/>
        <w:gridCol w:w="1192"/>
        <w:gridCol w:w="1192"/>
        <w:gridCol w:w="1192"/>
        <w:gridCol w:w="1623"/>
        <w:gridCol w:w="1399"/>
        <w:gridCol w:w="913"/>
        <w:gridCol w:w="778"/>
      </w:tblGrid>
      <w:tr w:rsidR="001062AC" w:rsidRPr="001062AC" w14:paraId="78DA82D2" w14:textId="77777777">
        <w:trPr>
          <w:tblHeader/>
          <w:tblCellSpacing w:w="15" w:type="dxa"/>
        </w:trPr>
        <w:tc>
          <w:tcPr>
            <w:tcW w:w="0" w:type="auto"/>
            <w:vAlign w:val="center"/>
            <w:hideMark/>
          </w:tcPr>
          <w:p w14:paraId="6383139F" w14:textId="77777777" w:rsidR="001062AC" w:rsidRPr="001062AC" w:rsidRDefault="001062AC" w:rsidP="001062AC">
            <w:pPr>
              <w:rPr>
                <w:b/>
                <w:bCs/>
              </w:rPr>
            </w:pPr>
            <w:proofErr w:type="spellStart"/>
            <w:r w:rsidRPr="001062AC">
              <w:rPr>
                <w:b/>
                <w:bCs/>
              </w:rPr>
              <w:t>ScenarioID</w:t>
            </w:r>
            <w:proofErr w:type="spellEnd"/>
          </w:p>
        </w:tc>
        <w:tc>
          <w:tcPr>
            <w:tcW w:w="0" w:type="auto"/>
            <w:vAlign w:val="center"/>
            <w:hideMark/>
          </w:tcPr>
          <w:p w14:paraId="369494F8" w14:textId="77777777" w:rsidR="001062AC" w:rsidRPr="001062AC" w:rsidRDefault="001062AC" w:rsidP="001062AC">
            <w:pPr>
              <w:rPr>
                <w:b/>
                <w:bCs/>
              </w:rPr>
            </w:pPr>
            <w:r w:rsidRPr="001062AC">
              <w:rPr>
                <w:b/>
                <w:bCs/>
              </w:rPr>
              <w:t>Operation</w:t>
            </w:r>
          </w:p>
        </w:tc>
        <w:tc>
          <w:tcPr>
            <w:tcW w:w="0" w:type="auto"/>
            <w:vAlign w:val="center"/>
            <w:hideMark/>
          </w:tcPr>
          <w:p w14:paraId="7D23ACF5" w14:textId="77777777" w:rsidR="001062AC" w:rsidRPr="001062AC" w:rsidRDefault="001062AC" w:rsidP="001062AC">
            <w:pPr>
              <w:rPr>
                <w:b/>
                <w:bCs/>
              </w:rPr>
            </w:pPr>
            <w:r w:rsidRPr="001062AC">
              <w:rPr>
                <w:b/>
                <w:bCs/>
              </w:rPr>
              <w:t>Description</w:t>
            </w:r>
          </w:p>
        </w:tc>
        <w:tc>
          <w:tcPr>
            <w:tcW w:w="0" w:type="auto"/>
            <w:vAlign w:val="center"/>
            <w:hideMark/>
          </w:tcPr>
          <w:p w14:paraId="5CAF1C0D" w14:textId="77777777" w:rsidR="001062AC" w:rsidRPr="001062AC" w:rsidRDefault="001062AC" w:rsidP="001062AC">
            <w:pPr>
              <w:rPr>
                <w:b/>
                <w:bCs/>
              </w:rPr>
            </w:pPr>
            <w:r w:rsidRPr="001062AC">
              <w:rPr>
                <w:b/>
                <w:bCs/>
              </w:rPr>
              <w:t>InputParam1</w:t>
            </w:r>
          </w:p>
        </w:tc>
        <w:tc>
          <w:tcPr>
            <w:tcW w:w="0" w:type="auto"/>
            <w:vAlign w:val="center"/>
            <w:hideMark/>
          </w:tcPr>
          <w:p w14:paraId="44D4120A" w14:textId="77777777" w:rsidR="001062AC" w:rsidRPr="001062AC" w:rsidRDefault="001062AC" w:rsidP="001062AC">
            <w:pPr>
              <w:rPr>
                <w:b/>
                <w:bCs/>
              </w:rPr>
            </w:pPr>
            <w:r w:rsidRPr="001062AC">
              <w:rPr>
                <w:b/>
                <w:bCs/>
              </w:rPr>
              <w:t>InputParam2</w:t>
            </w:r>
          </w:p>
        </w:tc>
        <w:tc>
          <w:tcPr>
            <w:tcW w:w="0" w:type="auto"/>
            <w:vAlign w:val="center"/>
            <w:hideMark/>
          </w:tcPr>
          <w:p w14:paraId="16C4D204" w14:textId="77777777" w:rsidR="001062AC" w:rsidRPr="001062AC" w:rsidRDefault="001062AC" w:rsidP="001062AC">
            <w:pPr>
              <w:rPr>
                <w:b/>
                <w:bCs/>
              </w:rPr>
            </w:pPr>
            <w:r w:rsidRPr="001062AC">
              <w:rPr>
                <w:b/>
                <w:bCs/>
              </w:rPr>
              <w:t>InputParam3</w:t>
            </w:r>
          </w:p>
        </w:tc>
        <w:tc>
          <w:tcPr>
            <w:tcW w:w="0" w:type="auto"/>
            <w:vAlign w:val="center"/>
            <w:hideMark/>
          </w:tcPr>
          <w:p w14:paraId="17B9A8C4" w14:textId="77777777" w:rsidR="001062AC" w:rsidRPr="001062AC" w:rsidRDefault="001062AC" w:rsidP="001062AC">
            <w:pPr>
              <w:rPr>
                <w:b/>
                <w:bCs/>
              </w:rPr>
            </w:pPr>
            <w:proofErr w:type="spellStart"/>
            <w:r w:rsidRPr="001062AC">
              <w:rPr>
                <w:b/>
                <w:bCs/>
              </w:rPr>
              <w:t>AttachmentPath</w:t>
            </w:r>
            <w:proofErr w:type="spellEnd"/>
          </w:p>
        </w:tc>
        <w:tc>
          <w:tcPr>
            <w:tcW w:w="0" w:type="auto"/>
            <w:vAlign w:val="center"/>
            <w:hideMark/>
          </w:tcPr>
          <w:p w14:paraId="488C1B5A" w14:textId="77777777" w:rsidR="001062AC" w:rsidRPr="001062AC" w:rsidRDefault="001062AC" w:rsidP="001062AC">
            <w:pPr>
              <w:rPr>
                <w:b/>
                <w:bCs/>
              </w:rPr>
            </w:pPr>
            <w:proofErr w:type="spellStart"/>
            <w:r w:rsidRPr="001062AC">
              <w:rPr>
                <w:b/>
                <w:bCs/>
              </w:rPr>
              <w:t>ExpectedResult</w:t>
            </w:r>
            <w:proofErr w:type="spellEnd"/>
          </w:p>
        </w:tc>
        <w:tc>
          <w:tcPr>
            <w:tcW w:w="0" w:type="auto"/>
            <w:vAlign w:val="center"/>
            <w:hideMark/>
          </w:tcPr>
          <w:p w14:paraId="420235B8" w14:textId="77777777" w:rsidR="001062AC" w:rsidRPr="001062AC" w:rsidRDefault="001062AC" w:rsidP="001062AC">
            <w:pPr>
              <w:rPr>
                <w:b/>
                <w:bCs/>
              </w:rPr>
            </w:pPr>
            <w:proofErr w:type="spellStart"/>
            <w:r w:rsidRPr="001062AC">
              <w:rPr>
                <w:b/>
                <w:bCs/>
              </w:rPr>
              <w:t>RunOrder</w:t>
            </w:r>
            <w:proofErr w:type="spellEnd"/>
          </w:p>
        </w:tc>
        <w:tc>
          <w:tcPr>
            <w:tcW w:w="0" w:type="auto"/>
            <w:vAlign w:val="center"/>
            <w:hideMark/>
          </w:tcPr>
          <w:p w14:paraId="69D3AE81" w14:textId="77777777" w:rsidR="001062AC" w:rsidRPr="001062AC" w:rsidRDefault="001062AC" w:rsidP="001062AC">
            <w:pPr>
              <w:rPr>
                <w:b/>
                <w:bCs/>
              </w:rPr>
            </w:pPr>
            <w:r w:rsidRPr="001062AC">
              <w:rPr>
                <w:b/>
                <w:bCs/>
              </w:rPr>
              <w:t>Enabled</w:t>
            </w:r>
          </w:p>
        </w:tc>
      </w:tr>
      <w:tr w:rsidR="001062AC" w:rsidRPr="001062AC" w14:paraId="29226538" w14:textId="77777777">
        <w:trPr>
          <w:tblCellSpacing w:w="15" w:type="dxa"/>
        </w:trPr>
        <w:tc>
          <w:tcPr>
            <w:tcW w:w="0" w:type="auto"/>
            <w:vAlign w:val="center"/>
            <w:hideMark/>
          </w:tcPr>
          <w:p w14:paraId="71D9AB12" w14:textId="77777777" w:rsidR="001062AC" w:rsidRPr="001062AC" w:rsidRDefault="001062AC" w:rsidP="001062AC">
            <w:r w:rsidRPr="001062AC">
              <w:t>OUT-01</w:t>
            </w:r>
          </w:p>
        </w:tc>
        <w:tc>
          <w:tcPr>
            <w:tcW w:w="0" w:type="auto"/>
            <w:vAlign w:val="center"/>
            <w:hideMark/>
          </w:tcPr>
          <w:p w14:paraId="4684CA40" w14:textId="77777777" w:rsidR="001062AC" w:rsidRPr="001062AC" w:rsidRDefault="001062AC" w:rsidP="001062AC">
            <w:proofErr w:type="spellStart"/>
            <w:r w:rsidRPr="001062AC">
              <w:t>SendEmail</w:t>
            </w:r>
            <w:proofErr w:type="spellEnd"/>
          </w:p>
        </w:tc>
        <w:tc>
          <w:tcPr>
            <w:tcW w:w="0" w:type="auto"/>
            <w:vAlign w:val="center"/>
            <w:hideMark/>
          </w:tcPr>
          <w:p w14:paraId="6F4FC4B3" w14:textId="77777777" w:rsidR="001062AC" w:rsidRPr="001062AC" w:rsidRDefault="001062AC" w:rsidP="001062AC">
            <w:r w:rsidRPr="001062AC">
              <w:t>Send basic email</w:t>
            </w:r>
          </w:p>
        </w:tc>
        <w:tc>
          <w:tcPr>
            <w:tcW w:w="0" w:type="auto"/>
            <w:vAlign w:val="center"/>
            <w:hideMark/>
          </w:tcPr>
          <w:p w14:paraId="623A03DB" w14:textId="77777777" w:rsidR="001062AC" w:rsidRPr="001062AC" w:rsidRDefault="001062AC" w:rsidP="001062AC">
            <w:r w:rsidRPr="001062AC">
              <w:t>To: test@x.com</w:t>
            </w:r>
          </w:p>
        </w:tc>
        <w:tc>
          <w:tcPr>
            <w:tcW w:w="0" w:type="auto"/>
            <w:vAlign w:val="center"/>
            <w:hideMark/>
          </w:tcPr>
          <w:p w14:paraId="66B2DA13" w14:textId="77777777" w:rsidR="001062AC" w:rsidRPr="001062AC" w:rsidRDefault="001062AC" w:rsidP="001062AC">
            <w:r w:rsidRPr="001062AC">
              <w:t xml:space="preserve">Subject: </w:t>
            </w:r>
            <w:proofErr w:type="spellStart"/>
            <w:r w:rsidRPr="001062AC">
              <w:t>PatchTest</w:t>
            </w:r>
            <w:proofErr w:type="spellEnd"/>
          </w:p>
        </w:tc>
        <w:tc>
          <w:tcPr>
            <w:tcW w:w="0" w:type="auto"/>
            <w:vAlign w:val="center"/>
            <w:hideMark/>
          </w:tcPr>
          <w:p w14:paraId="7664EBDB" w14:textId="77777777" w:rsidR="001062AC" w:rsidRPr="001062AC" w:rsidRDefault="001062AC" w:rsidP="001062AC">
            <w:r w:rsidRPr="001062AC">
              <w:t>Body: Hello</w:t>
            </w:r>
          </w:p>
        </w:tc>
        <w:tc>
          <w:tcPr>
            <w:tcW w:w="0" w:type="auto"/>
            <w:vAlign w:val="center"/>
            <w:hideMark/>
          </w:tcPr>
          <w:p w14:paraId="18B93269" w14:textId="77777777" w:rsidR="001062AC" w:rsidRPr="001062AC" w:rsidRDefault="001062AC" w:rsidP="001062AC">
            <w:r w:rsidRPr="001062AC">
              <w:t>C:\Test\file1.pdf</w:t>
            </w:r>
          </w:p>
        </w:tc>
        <w:tc>
          <w:tcPr>
            <w:tcW w:w="0" w:type="auto"/>
            <w:vAlign w:val="center"/>
            <w:hideMark/>
          </w:tcPr>
          <w:p w14:paraId="13CFB7BF" w14:textId="77777777" w:rsidR="001062AC" w:rsidRPr="001062AC" w:rsidRDefault="001062AC" w:rsidP="001062AC">
            <w:r w:rsidRPr="001062AC">
              <w:t>Email appears in Sent folder</w:t>
            </w:r>
          </w:p>
        </w:tc>
        <w:tc>
          <w:tcPr>
            <w:tcW w:w="0" w:type="auto"/>
            <w:vAlign w:val="center"/>
            <w:hideMark/>
          </w:tcPr>
          <w:p w14:paraId="22C8C672" w14:textId="77777777" w:rsidR="001062AC" w:rsidRPr="001062AC" w:rsidRDefault="001062AC" w:rsidP="001062AC">
            <w:r w:rsidRPr="001062AC">
              <w:t>1</w:t>
            </w:r>
          </w:p>
        </w:tc>
        <w:tc>
          <w:tcPr>
            <w:tcW w:w="0" w:type="auto"/>
            <w:vAlign w:val="center"/>
            <w:hideMark/>
          </w:tcPr>
          <w:p w14:paraId="0B71D5C4" w14:textId="77777777" w:rsidR="001062AC" w:rsidRPr="001062AC" w:rsidRDefault="001062AC" w:rsidP="001062AC">
            <w:r w:rsidRPr="001062AC">
              <w:t>Yes</w:t>
            </w:r>
          </w:p>
        </w:tc>
      </w:tr>
      <w:tr w:rsidR="001062AC" w:rsidRPr="001062AC" w14:paraId="754EDB0B" w14:textId="77777777">
        <w:trPr>
          <w:tblCellSpacing w:w="15" w:type="dxa"/>
        </w:trPr>
        <w:tc>
          <w:tcPr>
            <w:tcW w:w="0" w:type="auto"/>
            <w:vAlign w:val="center"/>
            <w:hideMark/>
          </w:tcPr>
          <w:p w14:paraId="2791E4D8" w14:textId="77777777" w:rsidR="001062AC" w:rsidRPr="001062AC" w:rsidRDefault="001062AC" w:rsidP="001062AC">
            <w:r w:rsidRPr="001062AC">
              <w:t>OUT-02</w:t>
            </w:r>
          </w:p>
        </w:tc>
        <w:tc>
          <w:tcPr>
            <w:tcW w:w="0" w:type="auto"/>
            <w:vAlign w:val="center"/>
            <w:hideMark/>
          </w:tcPr>
          <w:p w14:paraId="23050198" w14:textId="77777777" w:rsidR="001062AC" w:rsidRPr="001062AC" w:rsidRDefault="001062AC" w:rsidP="001062AC">
            <w:proofErr w:type="spellStart"/>
            <w:r w:rsidRPr="001062AC">
              <w:t>ReceiveEmail</w:t>
            </w:r>
            <w:proofErr w:type="spellEnd"/>
          </w:p>
        </w:tc>
        <w:tc>
          <w:tcPr>
            <w:tcW w:w="0" w:type="auto"/>
            <w:vAlign w:val="center"/>
            <w:hideMark/>
          </w:tcPr>
          <w:p w14:paraId="121AF6DE" w14:textId="77777777" w:rsidR="001062AC" w:rsidRPr="001062AC" w:rsidRDefault="001062AC" w:rsidP="001062AC">
            <w:r w:rsidRPr="001062AC">
              <w:t>Check inbox for test reply</w:t>
            </w:r>
          </w:p>
        </w:tc>
        <w:tc>
          <w:tcPr>
            <w:tcW w:w="0" w:type="auto"/>
            <w:vAlign w:val="center"/>
            <w:hideMark/>
          </w:tcPr>
          <w:p w14:paraId="2F7D638A" w14:textId="77777777" w:rsidR="001062AC" w:rsidRPr="001062AC" w:rsidRDefault="001062AC" w:rsidP="001062AC">
            <w:r w:rsidRPr="001062AC">
              <w:t>From: test@x.com</w:t>
            </w:r>
          </w:p>
        </w:tc>
        <w:tc>
          <w:tcPr>
            <w:tcW w:w="0" w:type="auto"/>
            <w:vAlign w:val="center"/>
            <w:hideMark/>
          </w:tcPr>
          <w:p w14:paraId="78606425" w14:textId="77777777" w:rsidR="001062AC" w:rsidRPr="001062AC" w:rsidRDefault="001062AC" w:rsidP="001062AC">
            <w:r w:rsidRPr="001062AC">
              <w:t xml:space="preserve">Subject contains: </w:t>
            </w:r>
            <w:proofErr w:type="spellStart"/>
            <w:r w:rsidRPr="001062AC">
              <w:t>PatchTest</w:t>
            </w:r>
            <w:proofErr w:type="spellEnd"/>
          </w:p>
        </w:tc>
        <w:tc>
          <w:tcPr>
            <w:tcW w:w="0" w:type="auto"/>
            <w:vAlign w:val="center"/>
            <w:hideMark/>
          </w:tcPr>
          <w:p w14:paraId="24EED66E" w14:textId="77777777" w:rsidR="001062AC" w:rsidRPr="001062AC" w:rsidRDefault="001062AC" w:rsidP="001062AC"/>
        </w:tc>
        <w:tc>
          <w:tcPr>
            <w:tcW w:w="0" w:type="auto"/>
            <w:vAlign w:val="center"/>
            <w:hideMark/>
          </w:tcPr>
          <w:p w14:paraId="79A4FE84" w14:textId="77777777" w:rsidR="001062AC" w:rsidRPr="001062AC" w:rsidRDefault="001062AC" w:rsidP="001062AC"/>
        </w:tc>
        <w:tc>
          <w:tcPr>
            <w:tcW w:w="0" w:type="auto"/>
            <w:vAlign w:val="center"/>
            <w:hideMark/>
          </w:tcPr>
          <w:p w14:paraId="49C515DF" w14:textId="77777777" w:rsidR="001062AC" w:rsidRPr="001062AC" w:rsidRDefault="001062AC" w:rsidP="001062AC">
            <w:r w:rsidRPr="001062AC">
              <w:t>Email found in Inbox within 60s</w:t>
            </w:r>
          </w:p>
        </w:tc>
        <w:tc>
          <w:tcPr>
            <w:tcW w:w="0" w:type="auto"/>
            <w:vAlign w:val="center"/>
            <w:hideMark/>
          </w:tcPr>
          <w:p w14:paraId="28E4F909" w14:textId="77777777" w:rsidR="001062AC" w:rsidRPr="001062AC" w:rsidRDefault="001062AC" w:rsidP="001062AC">
            <w:r w:rsidRPr="001062AC">
              <w:t>2</w:t>
            </w:r>
          </w:p>
        </w:tc>
        <w:tc>
          <w:tcPr>
            <w:tcW w:w="0" w:type="auto"/>
            <w:vAlign w:val="center"/>
            <w:hideMark/>
          </w:tcPr>
          <w:p w14:paraId="73328CC2" w14:textId="77777777" w:rsidR="001062AC" w:rsidRPr="001062AC" w:rsidRDefault="001062AC" w:rsidP="001062AC">
            <w:r w:rsidRPr="001062AC">
              <w:t>Yes</w:t>
            </w:r>
          </w:p>
        </w:tc>
      </w:tr>
      <w:tr w:rsidR="001062AC" w:rsidRPr="001062AC" w14:paraId="05C726F5" w14:textId="77777777">
        <w:trPr>
          <w:tblCellSpacing w:w="15" w:type="dxa"/>
        </w:trPr>
        <w:tc>
          <w:tcPr>
            <w:tcW w:w="0" w:type="auto"/>
            <w:vAlign w:val="center"/>
            <w:hideMark/>
          </w:tcPr>
          <w:p w14:paraId="6D363CD7" w14:textId="77777777" w:rsidR="001062AC" w:rsidRPr="001062AC" w:rsidRDefault="001062AC" w:rsidP="001062AC">
            <w:r w:rsidRPr="001062AC">
              <w:lastRenderedPageBreak/>
              <w:t>OUT-03</w:t>
            </w:r>
          </w:p>
        </w:tc>
        <w:tc>
          <w:tcPr>
            <w:tcW w:w="0" w:type="auto"/>
            <w:vAlign w:val="center"/>
            <w:hideMark/>
          </w:tcPr>
          <w:p w14:paraId="54C8EA15" w14:textId="77777777" w:rsidR="001062AC" w:rsidRPr="001062AC" w:rsidRDefault="001062AC" w:rsidP="001062AC">
            <w:proofErr w:type="spellStart"/>
            <w:r w:rsidRPr="001062AC">
              <w:t>AddAttachment</w:t>
            </w:r>
            <w:proofErr w:type="spellEnd"/>
          </w:p>
        </w:tc>
        <w:tc>
          <w:tcPr>
            <w:tcW w:w="0" w:type="auto"/>
            <w:vAlign w:val="center"/>
            <w:hideMark/>
          </w:tcPr>
          <w:p w14:paraId="3AC909B6" w14:textId="77777777" w:rsidR="001062AC" w:rsidRPr="001062AC" w:rsidRDefault="001062AC" w:rsidP="001062AC">
            <w:r w:rsidRPr="001062AC">
              <w:t>Verify attach + send</w:t>
            </w:r>
          </w:p>
        </w:tc>
        <w:tc>
          <w:tcPr>
            <w:tcW w:w="0" w:type="auto"/>
            <w:vAlign w:val="center"/>
            <w:hideMark/>
          </w:tcPr>
          <w:p w14:paraId="4D865C0A" w14:textId="77777777" w:rsidR="001062AC" w:rsidRPr="001062AC" w:rsidRDefault="001062AC" w:rsidP="001062AC">
            <w:r w:rsidRPr="001062AC">
              <w:t>To: self</w:t>
            </w:r>
          </w:p>
        </w:tc>
        <w:tc>
          <w:tcPr>
            <w:tcW w:w="0" w:type="auto"/>
            <w:vAlign w:val="center"/>
            <w:hideMark/>
          </w:tcPr>
          <w:p w14:paraId="3685CC11" w14:textId="77777777" w:rsidR="001062AC" w:rsidRPr="001062AC" w:rsidRDefault="001062AC" w:rsidP="001062AC">
            <w:r w:rsidRPr="001062AC">
              <w:t xml:space="preserve">Subject: </w:t>
            </w:r>
            <w:proofErr w:type="spellStart"/>
            <w:r w:rsidRPr="001062AC">
              <w:t>AttachTest</w:t>
            </w:r>
            <w:proofErr w:type="spellEnd"/>
          </w:p>
        </w:tc>
        <w:tc>
          <w:tcPr>
            <w:tcW w:w="0" w:type="auto"/>
            <w:vAlign w:val="center"/>
            <w:hideMark/>
          </w:tcPr>
          <w:p w14:paraId="45F27940" w14:textId="77777777" w:rsidR="001062AC" w:rsidRPr="001062AC" w:rsidRDefault="001062AC" w:rsidP="001062AC"/>
        </w:tc>
        <w:tc>
          <w:tcPr>
            <w:tcW w:w="0" w:type="auto"/>
            <w:vAlign w:val="center"/>
            <w:hideMark/>
          </w:tcPr>
          <w:p w14:paraId="02225443" w14:textId="77777777" w:rsidR="001062AC" w:rsidRPr="001062AC" w:rsidRDefault="001062AC" w:rsidP="001062AC">
            <w:r w:rsidRPr="001062AC">
              <w:t>C:\Test\image.png</w:t>
            </w:r>
          </w:p>
        </w:tc>
        <w:tc>
          <w:tcPr>
            <w:tcW w:w="0" w:type="auto"/>
            <w:vAlign w:val="center"/>
            <w:hideMark/>
          </w:tcPr>
          <w:p w14:paraId="7A0730CE" w14:textId="77777777" w:rsidR="001062AC" w:rsidRPr="001062AC" w:rsidRDefault="001062AC" w:rsidP="001062AC">
            <w:r w:rsidRPr="001062AC">
              <w:t>Attachment count = 1 in sent item</w:t>
            </w:r>
          </w:p>
        </w:tc>
        <w:tc>
          <w:tcPr>
            <w:tcW w:w="0" w:type="auto"/>
            <w:vAlign w:val="center"/>
            <w:hideMark/>
          </w:tcPr>
          <w:p w14:paraId="00E83DF6" w14:textId="77777777" w:rsidR="001062AC" w:rsidRPr="001062AC" w:rsidRDefault="001062AC" w:rsidP="001062AC">
            <w:r w:rsidRPr="001062AC">
              <w:t>3</w:t>
            </w:r>
          </w:p>
        </w:tc>
        <w:tc>
          <w:tcPr>
            <w:tcW w:w="0" w:type="auto"/>
            <w:vAlign w:val="center"/>
            <w:hideMark/>
          </w:tcPr>
          <w:p w14:paraId="689DB8CB" w14:textId="77777777" w:rsidR="001062AC" w:rsidRPr="001062AC" w:rsidRDefault="001062AC" w:rsidP="001062AC">
            <w:r w:rsidRPr="001062AC">
              <w:t>Yes</w:t>
            </w:r>
          </w:p>
        </w:tc>
      </w:tr>
    </w:tbl>
    <w:p w14:paraId="442E3076" w14:textId="77777777" w:rsidR="001062AC" w:rsidRPr="001062AC" w:rsidRDefault="001062AC" w:rsidP="001062AC">
      <w:r w:rsidRPr="001062AC">
        <w:rPr>
          <w:b/>
          <w:bCs/>
        </w:rPr>
        <w:t>Key design decision</w:t>
      </w:r>
      <w:r w:rsidRPr="001062AC">
        <w:t xml:space="preserve">: Use a </w:t>
      </w:r>
      <w:r w:rsidRPr="001062AC">
        <w:rPr>
          <w:b/>
          <w:bCs/>
        </w:rPr>
        <w:t>generic key-value input model</w:t>
      </w:r>
      <w:r w:rsidRPr="001062AC">
        <w:t xml:space="preserve"> rather than rigid fixed columns, because operations vary wildly (Send email needs </w:t>
      </w:r>
      <w:proofErr w:type="gramStart"/>
      <w:r w:rsidRPr="001062AC">
        <w:t>To</w:t>
      </w:r>
      <w:proofErr w:type="gramEnd"/>
      <w:r w:rsidRPr="001062AC">
        <w:t>/Subject/Body/Attachment; Read email needs Sender/Subject filter; Teams chat needs Recipient/Message). Two good options:</w:t>
      </w:r>
    </w:p>
    <w:p w14:paraId="3B060632" w14:textId="77777777" w:rsidR="001062AC" w:rsidRPr="001062AC" w:rsidRDefault="001062AC" w:rsidP="001062AC">
      <w:pPr>
        <w:numPr>
          <w:ilvl w:val="0"/>
          <w:numId w:val="2"/>
        </w:numPr>
      </w:pPr>
      <w:r w:rsidRPr="001062AC">
        <w:rPr>
          <w:b/>
          <w:bCs/>
        </w:rPr>
        <w:t>Option A (wide table)</w:t>
      </w:r>
      <w:r w:rsidRPr="001062AC">
        <w:t>: Fixed columns InputParam</w:t>
      </w:r>
      <w:proofErr w:type="gramStart"/>
      <w:r w:rsidRPr="001062AC">
        <w:t>1..</w:t>
      </w:r>
      <w:proofErr w:type="gramEnd"/>
      <w:r w:rsidRPr="001062AC">
        <w:t>N with a header row per app-sheet defining what each column means (what you sketched above). Simple, but breaks if operations need &gt;N params.</w:t>
      </w:r>
    </w:p>
    <w:p w14:paraId="71287225" w14:textId="77777777" w:rsidR="001062AC" w:rsidRPr="001062AC" w:rsidRDefault="001062AC" w:rsidP="001062AC">
      <w:pPr>
        <w:numPr>
          <w:ilvl w:val="0"/>
          <w:numId w:val="2"/>
        </w:numPr>
      </w:pPr>
      <w:r w:rsidRPr="001062AC">
        <w:rPr>
          <w:b/>
          <w:bCs/>
        </w:rPr>
        <w:t>Option B (JSON in a cell)</w:t>
      </w:r>
      <w:r w:rsidRPr="001062AC">
        <w:t xml:space="preserve">: One column </w:t>
      </w:r>
      <w:proofErr w:type="spellStart"/>
      <w:r w:rsidRPr="001062AC">
        <w:t>InputParamsJSON</w:t>
      </w:r>
      <w:proofErr w:type="spellEnd"/>
      <w:r w:rsidRPr="001062AC">
        <w:t xml:space="preserve"> containing {"To":"test@x.com","Subject":"PatchTest","Body":"Hello","AttachmentPath":"C:\Test\file1.pdf"}. More flexible, scales to any operation without schema changes, and deserializes cleanly into a Dictionary&lt;</w:t>
      </w:r>
      <w:proofErr w:type="spellStart"/>
      <w:proofErr w:type="gramStart"/>
      <w:r w:rsidRPr="001062AC">
        <w:t>string,object</w:t>
      </w:r>
      <w:proofErr w:type="spellEnd"/>
      <w:proofErr w:type="gramEnd"/>
      <w:r w:rsidRPr="001062AC">
        <w:t xml:space="preserve">&gt; in UiPath. </w:t>
      </w:r>
      <w:r w:rsidRPr="001062AC">
        <w:rPr>
          <w:b/>
          <w:bCs/>
        </w:rPr>
        <w:t>I'd recommend this for anything beyond ~4 apps</w:t>
      </w:r>
      <w:r w:rsidRPr="001062AC">
        <w:t xml:space="preserve"> — much easier to maintain long-term.</w:t>
      </w:r>
    </w:p>
    <w:p w14:paraId="37AFE84F" w14:textId="77777777" w:rsidR="001062AC" w:rsidRPr="001062AC" w:rsidRDefault="001062AC" w:rsidP="001062AC">
      <w:pPr>
        <w:rPr>
          <w:b/>
          <w:bCs/>
        </w:rPr>
      </w:pPr>
      <w:r w:rsidRPr="001062AC">
        <w:rPr>
          <w:b/>
          <w:bCs/>
        </w:rPr>
        <w:t xml:space="preserve">Sheet 3: </w:t>
      </w:r>
      <w:proofErr w:type="spellStart"/>
      <w:r w:rsidRPr="001062AC">
        <w:rPr>
          <w:b/>
          <w:bCs/>
        </w:rPr>
        <w:t>ExpectedResults</w:t>
      </w:r>
      <w:proofErr w:type="spellEnd"/>
      <w:r w:rsidRPr="001062AC">
        <w:rPr>
          <w:b/>
          <w:bCs/>
        </w:rPr>
        <w:t xml:space="preserve"> / </w:t>
      </w:r>
      <w:proofErr w:type="spellStart"/>
      <w:r w:rsidRPr="001062AC">
        <w:rPr>
          <w:b/>
          <w:bCs/>
        </w:rPr>
        <w:t>ValidationRules</w:t>
      </w:r>
      <w:proofErr w:type="spellEnd"/>
      <w:r w:rsidRPr="001062AC">
        <w:rPr>
          <w:b/>
          <w:bCs/>
        </w:rPr>
        <w:t xml:space="preserve"> (optional, separates "what to do" from "how to verify")</w:t>
      </w:r>
    </w:p>
    <w:p w14:paraId="726FE3B5" w14:textId="77777777" w:rsidR="001062AC" w:rsidRPr="001062AC" w:rsidRDefault="001062AC" w:rsidP="001062AC">
      <w:r w:rsidRPr="001062AC">
        <w:t xml:space="preserve">Decouple </w:t>
      </w:r>
      <w:r w:rsidRPr="001062AC">
        <w:rPr>
          <w:b/>
          <w:bCs/>
        </w:rPr>
        <w:t>action</w:t>
      </w:r>
      <w:r w:rsidRPr="001062AC">
        <w:t xml:space="preserve"> from </w:t>
      </w:r>
      <w:r w:rsidRPr="001062AC">
        <w:rPr>
          <w:b/>
          <w:bCs/>
        </w:rPr>
        <w:t>assertion</w:t>
      </w:r>
      <w:r w:rsidRPr="001062AC">
        <w:t xml:space="preserve"> so QA/business users can tweak pass/fail criteria without touching automation logic.</w:t>
      </w:r>
    </w:p>
    <w:p w14:paraId="497F7BC2" w14:textId="77777777" w:rsidR="001062AC" w:rsidRPr="001062AC" w:rsidRDefault="001062AC" w:rsidP="001062AC">
      <w:pPr>
        <w:rPr>
          <w:b/>
          <w:bCs/>
        </w:rPr>
      </w:pPr>
      <w:r w:rsidRPr="001062AC">
        <w:rPr>
          <w:b/>
          <w:bCs/>
        </w:rPr>
        <w:t xml:space="preserve">Sheet 4: </w:t>
      </w:r>
      <w:proofErr w:type="spellStart"/>
      <w:r w:rsidRPr="001062AC">
        <w:rPr>
          <w:b/>
          <w:bCs/>
        </w:rPr>
        <w:t>RunConfig</w:t>
      </w:r>
      <w:proofErr w:type="spellEnd"/>
      <w:r w:rsidRPr="001062AC">
        <w:rPr>
          <w:b/>
          <w:bCs/>
        </w:rPr>
        <w:t xml:space="preserve"> (global settings)</w:t>
      </w:r>
    </w:p>
    <w:p w14:paraId="3ABB959F" w14:textId="77777777" w:rsidR="001062AC" w:rsidRPr="001062AC" w:rsidRDefault="001062AC" w:rsidP="001062AC">
      <w:r w:rsidRPr="001062AC">
        <w:t xml:space="preserve">Report </w:t>
      </w:r>
      <w:proofErr w:type="gramStart"/>
      <w:r w:rsidRPr="001062AC">
        <w:t>save</w:t>
      </w:r>
      <w:proofErr w:type="gramEnd"/>
      <w:r w:rsidRPr="001062AC">
        <w:t xml:space="preserve"> path, email distribution list, SMTP/Outlook mode, retry count, screenshot-on-failure toggle, run environment (VDI/Citrix/local), Orchestrator asset overrides.</w:t>
      </w:r>
    </w:p>
    <w:p w14:paraId="4967CDED" w14:textId="77777777" w:rsidR="001062AC" w:rsidRPr="001062AC" w:rsidRDefault="001062AC" w:rsidP="001062AC">
      <w:r w:rsidRPr="001062AC">
        <w:pict w14:anchorId="2E0DE49F">
          <v:rect id="_x0000_i1063" style="width:0;height:1.5pt" o:hralign="center" o:hrstd="t" o:hr="t" fillcolor="#a0a0a0" stroked="f"/>
        </w:pict>
      </w:r>
    </w:p>
    <w:p w14:paraId="2E53DCC8" w14:textId="77777777" w:rsidR="001062AC" w:rsidRPr="001062AC" w:rsidRDefault="001062AC" w:rsidP="001062AC">
      <w:pPr>
        <w:rPr>
          <w:b/>
          <w:bCs/>
        </w:rPr>
      </w:pPr>
      <w:r w:rsidRPr="001062AC">
        <w:rPr>
          <w:b/>
          <w:bCs/>
        </w:rPr>
        <w:t>3. Application-Level Step Design (the execution engine)</w:t>
      </w:r>
    </w:p>
    <w:p w14:paraId="6249BCC5" w14:textId="77777777" w:rsidR="001062AC" w:rsidRPr="001062AC" w:rsidRDefault="001062AC" w:rsidP="001062AC">
      <w:r w:rsidRPr="001062AC">
        <w:t xml:space="preserve">This is the heart of the architecture. Recommend a </w:t>
      </w:r>
      <w:r w:rsidRPr="001062AC">
        <w:rPr>
          <w:b/>
          <w:bCs/>
        </w:rPr>
        <w:t>"Test Library per App" pattern</w:t>
      </w:r>
      <w:r w:rsidRPr="001062AC">
        <w:t>:</w:t>
      </w:r>
    </w:p>
    <w:p w14:paraId="41DBC2C9" w14:textId="77777777" w:rsidR="001062AC" w:rsidRPr="001062AC" w:rsidRDefault="001062AC" w:rsidP="001062AC">
      <w:r w:rsidRPr="001062AC">
        <w:t>Framework/</w:t>
      </w:r>
    </w:p>
    <w:p w14:paraId="26CC5E1B" w14:textId="77777777" w:rsidR="001062AC" w:rsidRPr="001062AC" w:rsidRDefault="001062AC" w:rsidP="001062AC">
      <w:r w:rsidRPr="001062AC">
        <w:t xml:space="preserve">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Main.xaml</w:t>
      </w:r>
      <w:proofErr w:type="spellEnd"/>
      <w:r w:rsidRPr="001062AC">
        <w:t xml:space="preserve"> (Dispatcher </w:t>
      </w:r>
      <w:r w:rsidRPr="001062AC">
        <w:rPr>
          <w:rFonts w:ascii="Calibri" w:hAnsi="Calibri" w:cs="Calibri"/>
        </w:rPr>
        <w:t>—</w:t>
      </w:r>
      <w:r w:rsidRPr="001062AC">
        <w:t xml:space="preserve"> reads </w:t>
      </w:r>
      <w:proofErr w:type="spellStart"/>
      <w:r w:rsidRPr="001062AC">
        <w:t>ApplicationConfig</w:t>
      </w:r>
      <w:proofErr w:type="spellEnd"/>
      <w:r w:rsidRPr="001062AC">
        <w:t>, loops apps)</w:t>
      </w:r>
    </w:p>
    <w:p w14:paraId="0942F76C" w14:textId="77777777" w:rsidR="001062AC" w:rsidRPr="001062AC" w:rsidRDefault="001062AC" w:rsidP="001062AC">
      <w:r w:rsidRPr="001062AC">
        <w:t xml:space="preserve">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ScenarioRunner.xaml</w:t>
      </w:r>
      <w:proofErr w:type="spellEnd"/>
      <w:r w:rsidRPr="001062AC">
        <w:t xml:space="preserve"> (reads app's scenario sheet, loops scenarios)</w:t>
      </w:r>
    </w:p>
    <w:p w14:paraId="691A93E4" w14:textId="77777777" w:rsidR="001062AC" w:rsidRPr="001062AC" w:rsidRDefault="001062AC" w:rsidP="001062AC">
      <w:r w:rsidRPr="001062AC">
        <w:t xml:space="preserve">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AppLibraries</w:t>
      </w:r>
      <w:proofErr w:type="spellEnd"/>
      <w:r w:rsidRPr="001062AC">
        <w:t>/</w:t>
      </w:r>
    </w:p>
    <w:p w14:paraId="3BA891BB"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Outlook/</w:t>
      </w:r>
    </w:p>
    <w:p w14:paraId="4CEB8F18"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Outlook_Launch.xaml</w:t>
      </w:r>
      <w:proofErr w:type="spellEnd"/>
    </w:p>
    <w:p w14:paraId="03DD7599"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Outlook_SendEmail.xaml</w:t>
      </w:r>
      <w:proofErr w:type="spellEnd"/>
    </w:p>
    <w:p w14:paraId="61F514F2"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Outlook_ReceiveEmail.xaml</w:t>
      </w:r>
      <w:proofErr w:type="spellEnd"/>
    </w:p>
    <w:p w14:paraId="123161C2"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Outlook_AddAttachment.xaml</w:t>
      </w:r>
      <w:proofErr w:type="spellEnd"/>
    </w:p>
    <w:p w14:paraId="0B7FFACA"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Outlook_Close.xaml</w:t>
      </w:r>
      <w:proofErr w:type="spellEnd"/>
    </w:p>
    <w:p w14:paraId="47C4CA69"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Teams/</w:t>
      </w:r>
    </w:p>
    <w:p w14:paraId="6395EC5E"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Teams_Launch.xaml</w:t>
      </w:r>
      <w:proofErr w:type="spellEnd"/>
    </w:p>
    <w:p w14:paraId="0999C445"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Teams_SendChatMessage.xaml</w:t>
      </w:r>
      <w:proofErr w:type="spellEnd"/>
    </w:p>
    <w:p w14:paraId="6B0B30AE"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Teams_JoinMeeting.xaml</w:t>
      </w:r>
      <w:proofErr w:type="spellEnd"/>
      <w:r w:rsidRPr="001062AC">
        <w:t xml:space="preserve"> (if applicable)</w:t>
      </w:r>
    </w:p>
    <w:p w14:paraId="27576418" w14:textId="77777777" w:rsidR="001062AC" w:rsidRPr="001062AC" w:rsidRDefault="001062AC" w:rsidP="001062AC">
      <w:r w:rsidRPr="001062AC">
        <w:t xml:space="preserve"> │    │    </w:t>
      </w:r>
      <w:r w:rsidRPr="001062AC">
        <w:rPr>
          <w:rFonts w:ascii="MS Gothic" w:eastAsia="MS Gothic" w:hAnsi="MS Gothic" w:cs="MS Gothic" w:hint="eastAsia"/>
        </w:rPr>
        <w:t>├</w:t>
      </w:r>
      <w:r w:rsidRPr="001062AC">
        <w:rPr>
          <w:rFonts w:ascii="Calibri" w:hAnsi="Calibri" w:cs="Calibri"/>
        </w:rPr>
        <w:t>──</w:t>
      </w:r>
      <w:r w:rsidRPr="001062AC">
        <w:t xml:space="preserve"> </w:t>
      </w:r>
      <w:proofErr w:type="spellStart"/>
      <w:r w:rsidRPr="001062AC">
        <w:t>Teams_Close.xaml</w:t>
      </w:r>
      <w:proofErr w:type="spellEnd"/>
    </w:p>
    <w:p w14:paraId="5EA7C150" w14:textId="77777777" w:rsidR="001062AC" w:rsidRPr="001062AC" w:rsidRDefault="001062AC" w:rsidP="001062AC">
      <w:r w:rsidRPr="001062AC">
        <w:lastRenderedPageBreak/>
        <w:t xml:space="preserve"> │    └── ... one folder per app</w:t>
      </w:r>
    </w:p>
    <w:p w14:paraId="64AFF6AC" w14:textId="77777777" w:rsidR="001062AC" w:rsidRPr="001062AC" w:rsidRDefault="001062AC" w:rsidP="001062AC">
      <w:r w:rsidRPr="001062AC">
        <w:t xml:space="preserve"> </w:t>
      </w:r>
      <w:r w:rsidRPr="001062AC">
        <w:rPr>
          <w:rFonts w:ascii="MS Gothic" w:eastAsia="MS Gothic" w:hAnsi="MS Gothic" w:cs="MS Gothic" w:hint="eastAsia"/>
        </w:rPr>
        <w:t>├</w:t>
      </w:r>
      <w:r w:rsidRPr="001062AC">
        <w:rPr>
          <w:rFonts w:ascii="Calibri" w:hAnsi="Calibri" w:cs="Calibri"/>
        </w:rPr>
        <w:t>──</w:t>
      </w:r>
      <w:r w:rsidRPr="001062AC">
        <w:t xml:space="preserve"> Shared/</w:t>
      </w:r>
    </w:p>
    <w:p w14:paraId="4D9711CE"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Reporting/</w:t>
      </w:r>
      <w:proofErr w:type="spellStart"/>
      <w:r w:rsidRPr="001062AC">
        <w:t>BuildHtmlReport.xaml</w:t>
      </w:r>
      <w:proofErr w:type="spellEnd"/>
    </w:p>
    <w:p w14:paraId="3792E633"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Reporting/</w:t>
      </w:r>
      <w:proofErr w:type="spellStart"/>
      <w:r w:rsidRPr="001062AC">
        <w:t>SaveAndEmailReport.xaml</w:t>
      </w:r>
      <w:proofErr w:type="spellEnd"/>
    </w:p>
    <w:p w14:paraId="19960E9E"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Utils/</w:t>
      </w:r>
      <w:proofErr w:type="spellStart"/>
      <w:r w:rsidRPr="001062AC">
        <w:t>RetryScope.xaml</w:t>
      </w:r>
      <w:proofErr w:type="spellEnd"/>
    </w:p>
    <w:p w14:paraId="2CBB7FF1" w14:textId="77777777" w:rsidR="001062AC" w:rsidRPr="001062AC" w:rsidRDefault="001062AC" w:rsidP="001062AC">
      <w:r w:rsidRPr="001062AC">
        <w:t xml:space="preserve"> │    </w:t>
      </w:r>
      <w:r w:rsidRPr="001062AC">
        <w:rPr>
          <w:rFonts w:ascii="MS Gothic" w:eastAsia="MS Gothic" w:hAnsi="MS Gothic" w:cs="MS Gothic" w:hint="eastAsia"/>
        </w:rPr>
        <w:t>├</w:t>
      </w:r>
      <w:r w:rsidRPr="001062AC">
        <w:rPr>
          <w:rFonts w:ascii="Calibri" w:hAnsi="Calibri" w:cs="Calibri"/>
        </w:rPr>
        <w:t>──</w:t>
      </w:r>
      <w:r w:rsidRPr="001062AC">
        <w:t xml:space="preserve"> Utils/</w:t>
      </w:r>
      <w:proofErr w:type="spellStart"/>
      <w:r w:rsidRPr="001062AC">
        <w:t>ScreenshotOnError.xaml</w:t>
      </w:r>
      <w:proofErr w:type="spellEnd"/>
    </w:p>
    <w:p w14:paraId="30281166" w14:textId="77777777" w:rsidR="001062AC" w:rsidRPr="001062AC" w:rsidRDefault="001062AC" w:rsidP="001062AC">
      <w:r w:rsidRPr="001062AC">
        <w:rPr>
          <w:b/>
          <w:bCs/>
        </w:rPr>
        <w:t>Dispatch mechanism</w:t>
      </w:r>
      <w:r w:rsidRPr="001062AC">
        <w:t xml:space="preserve"> — how </w:t>
      </w:r>
      <w:proofErr w:type="spellStart"/>
      <w:r w:rsidRPr="001062AC">
        <w:t>ScenarioRunner</w:t>
      </w:r>
      <w:proofErr w:type="spellEnd"/>
      <w:r w:rsidRPr="001062AC">
        <w:t xml:space="preserve"> calls the right operation:</w:t>
      </w:r>
    </w:p>
    <w:p w14:paraId="0C304F86" w14:textId="77777777" w:rsidR="001062AC" w:rsidRPr="001062AC" w:rsidRDefault="001062AC" w:rsidP="001062AC">
      <w:pPr>
        <w:numPr>
          <w:ilvl w:val="0"/>
          <w:numId w:val="3"/>
        </w:numPr>
      </w:pPr>
      <w:r w:rsidRPr="001062AC">
        <w:t>Each app library exposes workflows named consistently: {</w:t>
      </w:r>
      <w:proofErr w:type="spellStart"/>
      <w:r w:rsidRPr="001062AC">
        <w:t>AppName</w:t>
      </w:r>
      <w:proofErr w:type="spellEnd"/>
      <w:r w:rsidRPr="001062AC">
        <w:t>}_{Operation}.</w:t>
      </w:r>
      <w:proofErr w:type="spellStart"/>
      <w:r w:rsidRPr="001062AC">
        <w:t>xaml</w:t>
      </w:r>
      <w:proofErr w:type="spellEnd"/>
      <w:r w:rsidRPr="001062AC">
        <w:t xml:space="preserve"> (e.g., </w:t>
      </w:r>
      <w:proofErr w:type="spellStart"/>
      <w:r w:rsidRPr="001062AC">
        <w:t>Outlook_SendEmail.xaml</w:t>
      </w:r>
      <w:proofErr w:type="spellEnd"/>
      <w:r w:rsidRPr="001062AC">
        <w:t>).</w:t>
      </w:r>
    </w:p>
    <w:p w14:paraId="34677683" w14:textId="77777777" w:rsidR="001062AC" w:rsidRPr="001062AC" w:rsidRDefault="001062AC" w:rsidP="001062AC">
      <w:pPr>
        <w:numPr>
          <w:ilvl w:val="0"/>
          <w:numId w:val="3"/>
        </w:numPr>
      </w:pPr>
      <w:proofErr w:type="spellStart"/>
      <w:r w:rsidRPr="001062AC">
        <w:t>ScenarioRunner</w:t>
      </w:r>
      <w:proofErr w:type="spellEnd"/>
      <w:r w:rsidRPr="001062AC">
        <w:t xml:space="preserve"> reads Operation column from the scenario row, builds the workflow path dynamically: </w:t>
      </w:r>
      <w:proofErr w:type="spellStart"/>
      <w:r w:rsidRPr="001062AC">
        <w:t>AppLibraries</w:t>
      </w:r>
      <w:proofErr w:type="spellEnd"/>
      <w:r w:rsidRPr="001062AC">
        <w:t>\{</w:t>
      </w:r>
      <w:proofErr w:type="spellStart"/>
      <w:r w:rsidRPr="001062AC">
        <w:t>AppName</w:t>
      </w:r>
      <w:proofErr w:type="spellEnd"/>
      <w:r w:rsidRPr="001062AC">
        <w:t>}\{</w:t>
      </w:r>
      <w:proofErr w:type="spellStart"/>
      <w:r w:rsidRPr="001062AC">
        <w:t>AppName</w:t>
      </w:r>
      <w:proofErr w:type="spellEnd"/>
      <w:r w:rsidRPr="001062AC">
        <w:t>}_{Operation}.</w:t>
      </w:r>
      <w:proofErr w:type="spellStart"/>
      <w:r w:rsidRPr="001062AC">
        <w:t>xaml</w:t>
      </w:r>
      <w:proofErr w:type="spellEnd"/>
      <w:r w:rsidRPr="001062AC">
        <w:t xml:space="preserve">, and invokes it via </w:t>
      </w:r>
      <w:r w:rsidRPr="001062AC">
        <w:rPr>
          <w:b/>
          <w:bCs/>
        </w:rPr>
        <w:t>Invoke Workflow File (dynamic path)</w:t>
      </w:r>
      <w:r w:rsidRPr="001062AC">
        <w:t xml:space="preserve">, passing in the </w:t>
      </w:r>
      <w:proofErr w:type="spellStart"/>
      <w:r w:rsidRPr="001062AC">
        <w:t>InputParamsJSON</w:t>
      </w:r>
      <w:proofErr w:type="spellEnd"/>
      <w:r w:rsidRPr="001062AC">
        <w:t xml:space="preserve"> dictionary and getting back a standard </w:t>
      </w:r>
      <w:r w:rsidRPr="001062AC">
        <w:rPr>
          <w:b/>
          <w:bCs/>
        </w:rPr>
        <w:t>result object</w:t>
      </w:r>
      <w:r w:rsidRPr="001062AC">
        <w:t xml:space="preserve"> (see below).</w:t>
      </w:r>
    </w:p>
    <w:p w14:paraId="003A473A" w14:textId="77777777" w:rsidR="001062AC" w:rsidRPr="001062AC" w:rsidRDefault="001062AC" w:rsidP="001062AC">
      <w:pPr>
        <w:numPr>
          <w:ilvl w:val="0"/>
          <w:numId w:val="3"/>
        </w:numPr>
      </w:pPr>
      <w:r w:rsidRPr="001062AC">
        <w:t xml:space="preserve">This is essentially a </w:t>
      </w:r>
      <w:r w:rsidRPr="001062AC">
        <w:rPr>
          <w:b/>
          <w:bCs/>
        </w:rPr>
        <w:t>strategy pattern / plugin architecture</w:t>
      </w:r>
      <w:r w:rsidRPr="001062AC">
        <w:t xml:space="preserve"> — adding a new app or operation means adding a new </w:t>
      </w:r>
      <w:proofErr w:type="spellStart"/>
      <w:r w:rsidRPr="001062AC">
        <w:t>xaml</w:t>
      </w:r>
      <w:proofErr w:type="spellEnd"/>
      <w:r w:rsidRPr="001062AC">
        <w:t xml:space="preserve"> + a new Excel row, </w:t>
      </w:r>
      <w:r w:rsidRPr="001062AC">
        <w:rPr>
          <w:b/>
          <w:bCs/>
        </w:rPr>
        <w:t>not</w:t>
      </w:r>
      <w:r w:rsidRPr="001062AC">
        <w:t xml:space="preserve"> touching the core engine.</w:t>
      </w:r>
    </w:p>
    <w:p w14:paraId="56CB220F" w14:textId="77777777" w:rsidR="001062AC" w:rsidRPr="001062AC" w:rsidRDefault="001062AC" w:rsidP="001062AC">
      <w:r w:rsidRPr="001062AC">
        <w:rPr>
          <w:b/>
          <w:bCs/>
        </w:rPr>
        <w:t>Standard result contract</w:t>
      </w:r>
      <w:r w:rsidRPr="001062AC">
        <w:t xml:space="preserve"> (every operation workflow returns this, regardless of app):</w:t>
      </w:r>
    </w:p>
    <w:p w14:paraId="49E676D0" w14:textId="77777777" w:rsidR="001062AC" w:rsidRPr="001062AC" w:rsidRDefault="001062AC" w:rsidP="001062AC">
      <w:proofErr w:type="spellStart"/>
      <w:r w:rsidRPr="001062AC">
        <w:t>ScenarioResult</w:t>
      </w:r>
      <w:proofErr w:type="spellEnd"/>
      <w:r w:rsidRPr="001062AC">
        <w:t xml:space="preserve"> {</w:t>
      </w:r>
    </w:p>
    <w:p w14:paraId="2968D7DD" w14:textId="77777777" w:rsidR="001062AC" w:rsidRPr="001062AC" w:rsidRDefault="001062AC" w:rsidP="001062AC">
      <w:r w:rsidRPr="001062AC">
        <w:t xml:space="preserve">  </w:t>
      </w:r>
      <w:proofErr w:type="spellStart"/>
      <w:r w:rsidRPr="001062AC">
        <w:t>ScenarioID</w:t>
      </w:r>
      <w:proofErr w:type="spellEnd"/>
      <w:r w:rsidRPr="001062AC">
        <w:t xml:space="preserve">, </w:t>
      </w:r>
      <w:proofErr w:type="spellStart"/>
      <w:r w:rsidRPr="001062AC">
        <w:t>AppName</w:t>
      </w:r>
      <w:proofErr w:type="spellEnd"/>
      <w:r w:rsidRPr="001062AC">
        <w:t>, Operation, Status (Pass/Fail/Warning/Skipped),</w:t>
      </w:r>
    </w:p>
    <w:p w14:paraId="362E0C02" w14:textId="77777777" w:rsidR="001062AC" w:rsidRPr="001062AC" w:rsidRDefault="001062AC" w:rsidP="001062AC">
      <w:r w:rsidRPr="001062AC">
        <w:t xml:space="preserve">  </w:t>
      </w:r>
      <w:proofErr w:type="spellStart"/>
      <w:r w:rsidRPr="001062AC">
        <w:t>ActualResult</w:t>
      </w:r>
      <w:proofErr w:type="spellEnd"/>
      <w:r w:rsidRPr="001062AC">
        <w:t xml:space="preserve">, </w:t>
      </w:r>
      <w:proofErr w:type="spellStart"/>
      <w:r w:rsidRPr="001062AC">
        <w:t>ExpectedResult</w:t>
      </w:r>
      <w:proofErr w:type="spellEnd"/>
      <w:r w:rsidRPr="001062AC">
        <w:t xml:space="preserve">, </w:t>
      </w:r>
      <w:proofErr w:type="spellStart"/>
      <w:r w:rsidRPr="001062AC">
        <w:t>ErrorMessage</w:t>
      </w:r>
      <w:proofErr w:type="spellEnd"/>
      <w:r w:rsidRPr="001062AC">
        <w:t xml:space="preserve">, </w:t>
      </w:r>
      <w:proofErr w:type="spellStart"/>
      <w:r w:rsidRPr="001062AC">
        <w:t>ScreenshotPath</w:t>
      </w:r>
      <w:proofErr w:type="spellEnd"/>
      <w:r w:rsidRPr="001062AC">
        <w:t>,</w:t>
      </w:r>
    </w:p>
    <w:p w14:paraId="1F8F7096" w14:textId="77777777" w:rsidR="001062AC" w:rsidRPr="001062AC" w:rsidRDefault="001062AC" w:rsidP="001062AC">
      <w:r w:rsidRPr="001062AC">
        <w:t xml:space="preserve">  </w:t>
      </w:r>
      <w:proofErr w:type="spellStart"/>
      <w:r w:rsidRPr="001062AC">
        <w:t>StartTime</w:t>
      </w:r>
      <w:proofErr w:type="spellEnd"/>
      <w:r w:rsidRPr="001062AC">
        <w:t xml:space="preserve">, </w:t>
      </w:r>
      <w:proofErr w:type="spellStart"/>
      <w:r w:rsidRPr="001062AC">
        <w:t>EndTime</w:t>
      </w:r>
      <w:proofErr w:type="spellEnd"/>
      <w:r w:rsidRPr="001062AC">
        <w:t xml:space="preserve">, </w:t>
      </w:r>
      <w:proofErr w:type="spellStart"/>
      <w:r w:rsidRPr="001062AC">
        <w:t>DurationSec</w:t>
      </w:r>
      <w:proofErr w:type="spellEnd"/>
    </w:p>
    <w:p w14:paraId="5CDEE562" w14:textId="77777777" w:rsidR="001062AC" w:rsidRPr="001062AC" w:rsidRDefault="001062AC" w:rsidP="001062AC">
      <w:r w:rsidRPr="001062AC">
        <w:t>}</w:t>
      </w:r>
    </w:p>
    <w:p w14:paraId="6E12D7F6" w14:textId="77777777" w:rsidR="001062AC" w:rsidRPr="001062AC" w:rsidRDefault="001062AC" w:rsidP="001062AC">
      <w:r w:rsidRPr="001062AC">
        <w:t>This uniform contract is what makes the HTML report generation trivial — the reporter doesn't care what app it came from.</w:t>
      </w:r>
    </w:p>
    <w:p w14:paraId="63F3DFC4" w14:textId="77777777" w:rsidR="001062AC" w:rsidRPr="001062AC" w:rsidRDefault="001062AC" w:rsidP="001062AC">
      <w:r w:rsidRPr="001062AC">
        <w:rPr>
          <w:b/>
          <w:bCs/>
        </w:rPr>
        <w:t>Per-app lifecycle</w:t>
      </w:r>
      <w:r w:rsidRPr="001062AC">
        <w:t xml:space="preserve"> (each app library follows this pattern):</w:t>
      </w:r>
    </w:p>
    <w:p w14:paraId="1DDC5585" w14:textId="77777777" w:rsidR="001062AC" w:rsidRPr="001062AC" w:rsidRDefault="001062AC" w:rsidP="001062AC">
      <w:pPr>
        <w:numPr>
          <w:ilvl w:val="0"/>
          <w:numId w:val="4"/>
        </w:numPr>
      </w:pPr>
      <w:r w:rsidRPr="001062AC">
        <w:rPr>
          <w:b/>
          <w:bCs/>
        </w:rPr>
        <w:t>Launch/Attach</w:t>
      </w:r>
      <w:r w:rsidRPr="001062AC">
        <w:t xml:space="preserve"> — check if already running, else launch; handle "app not installed" gracefully → mark all its scenarios as Skipped rather than crashing the run.</w:t>
      </w:r>
    </w:p>
    <w:p w14:paraId="28C997B3" w14:textId="77777777" w:rsidR="001062AC" w:rsidRPr="001062AC" w:rsidRDefault="001062AC" w:rsidP="001062AC">
      <w:pPr>
        <w:numPr>
          <w:ilvl w:val="0"/>
          <w:numId w:val="4"/>
        </w:numPr>
      </w:pPr>
      <w:r w:rsidRPr="001062AC">
        <w:rPr>
          <w:b/>
          <w:bCs/>
        </w:rPr>
        <w:t>Precondition check</w:t>
      </w:r>
      <w:r w:rsidRPr="001062AC">
        <w:t xml:space="preserve"> — e.g., Outlook profile loaded, Teams signed in.</w:t>
      </w:r>
    </w:p>
    <w:p w14:paraId="58CD7356" w14:textId="77777777" w:rsidR="001062AC" w:rsidRPr="001062AC" w:rsidRDefault="001062AC" w:rsidP="001062AC">
      <w:pPr>
        <w:numPr>
          <w:ilvl w:val="0"/>
          <w:numId w:val="4"/>
        </w:numPr>
      </w:pPr>
      <w:r w:rsidRPr="001062AC">
        <w:rPr>
          <w:b/>
          <w:bCs/>
        </w:rPr>
        <w:t>Execute scenario loop</w:t>
      </w:r>
      <w:r w:rsidRPr="001062AC">
        <w:t xml:space="preserve"> — for each enabled scenario in that app's sheet, invoke the mapped operation </w:t>
      </w:r>
      <w:proofErr w:type="spellStart"/>
      <w:r w:rsidRPr="001062AC">
        <w:t>xaml</w:t>
      </w:r>
      <w:proofErr w:type="spellEnd"/>
      <w:r w:rsidRPr="001062AC">
        <w:t xml:space="preserve"> inside a </w:t>
      </w:r>
      <w:r w:rsidRPr="001062AC">
        <w:rPr>
          <w:b/>
          <w:bCs/>
        </w:rPr>
        <w:t>Try/Catch + Retry Scope</w:t>
      </w:r>
      <w:r w:rsidRPr="001062AC">
        <w:t>.</w:t>
      </w:r>
    </w:p>
    <w:p w14:paraId="5CCE84C1" w14:textId="77777777" w:rsidR="001062AC" w:rsidRPr="001062AC" w:rsidRDefault="001062AC" w:rsidP="001062AC">
      <w:pPr>
        <w:numPr>
          <w:ilvl w:val="0"/>
          <w:numId w:val="4"/>
        </w:numPr>
      </w:pPr>
      <w:r w:rsidRPr="001062AC">
        <w:rPr>
          <w:b/>
          <w:bCs/>
        </w:rPr>
        <w:t>Cleanup/Close</w:t>
      </w:r>
      <w:r w:rsidRPr="001062AC">
        <w:t xml:space="preserve"> — close app cleanly even on failure (use Finally).</w:t>
      </w:r>
    </w:p>
    <w:p w14:paraId="79C7CA22" w14:textId="77777777" w:rsidR="001062AC" w:rsidRPr="001062AC" w:rsidRDefault="001062AC" w:rsidP="001062AC">
      <w:pPr>
        <w:numPr>
          <w:ilvl w:val="0"/>
          <w:numId w:val="4"/>
        </w:numPr>
      </w:pPr>
      <w:r w:rsidRPr="001062AC">
        <w:t xml:space="preserve">Return list of </w:t>
      </w:r>
      <w:proofErr w:type="spellStart"/>
      <w:r w:rsidRPr="001062AC">
        <w:t>ScenarioResult</w:t>
      </w:r>
      <w:proofErr w:type="spellEnd"/>
      <w:r w:rsidRPr="001062AC">
        <w:t xml:space="preserve"> back to Main.</w:t>
      </w:r>
    </w:p>
    <w:p w14:paraId="00A27B62" w14:textId="77777777" w:rsidR="001062AC" w:rsidRPr="001062AC" w:rsidRDefault="001062AC" w:rsidP="001062AC">
      <w:r w:rsidRPr="001062AC">
        <w:rPr>
          <w:b/>
          <w:bCs/>
        </w:rPr>
        <w:t>Resilience patterns to build in</w:t>
      </w:r>
      <w:r w:rsidRPr="001062AC">
        <w:t xml:space="preserve"> (critical for unattended post-patch runs):</w:t>
      </w:r>
    </w:p>
    <w:p w14:paraId="746409FB" w14:textId="77777777" w:rsidR="001062AC" w:rsidRPr="001062AC" w:rsidRDefault="001062AC" w:rsidP="001062AC">
      <w:pPr>
        <w:numPr>
          <w:ilvl w:val="0"/>
          <w:numId w:val="5"/>
        </w:numPr>
      </w:pPr>
      <w:r w:rsidRPr="001062AC">
        <w:t>Global try/catch per app so one app's crash doesn't kill the whole suite.</w:t>
      </w:r>
    </w:p>
    <w:p w14:paraId="3CDFE8E8" w14:textId="77777777" w:rsidR="001062AC" w:rsidRPr="001062AC" w:rsidRDefault="001062AC" w:rsidP="001062AC">
      <w:pPr>
        <w:numPr>
          <w:ilvl w:val="0"/>
          <w:numId w:val="5"/>
        </w:numPr>
      </w:pPr>
      <w:r w:rsidRPr="001062AC">
        <w:t xml:space="preserve">Timeout per operation (from </w:t>
      </w:r>
      <w:proofErr w:type="spellStart"/>
      <w:r w:rsidRPr="001062AC">
        <w:t>TimeoutSec</w:t>
      </w:r>
      <w:proofErr w:type="spellEnd"/>
      <w:r w:rsidRPr="001062AC">
        <w:t xml:space="preserve"> config) using Retry Scope or Parallel + Timeout.</w:t>
      </w:r>
    </w:p>
    <w:p w14:paraId="74F6E1EC" w14:textId="77777777" w:rsidR="001062AC" w:rsidRPr="001062AC" w:rsidRDefault="001062AC" w:rsidP="001062AC">
      <w:pPr>
        <w:numPr>
          <w:ilvl w:val="0"/>
          <w:numId w:val="5"/>
        </w:numPr>
      </w:pPr>
      <w:r w:rsidRPr="001062AC">
        <w:t>Screenshot capture on failure, path stored in result and embedded/linked in HTML report.</w:t>
      </w:r>
    </w:p>
    <w:p w14:paraId="3E460C2D" w14:textId="77777777" w:rsidR="001062AC" w:rsidRPr="001062AC" w:rsidRDefault="001062AC" w:rsidP="001062AC">
      <w:pPr>
        <w:numPr>
          <w:ilvl w:val="0"/>
          <w:numId w:val="5"/>
        </w:numPr>
      </w:pPr>
      <w:r w:rsidRPr="001062AC">
        <w:t>Idempotent test data — e.g., emails sent should have a unique run-timestamp in subject so repeated runs don't create ambiguity when verifying "receive."</w:t>
      </w:r>
    </w:p>
    <w:p w14:paraId="204DF47D" w14:textId="77777777" w:rsidR="001062AC" w:rsidRPr="001062AC" w:rsidRDefault="001062AC" w:rsidP="001062AC">
      <w:r w:rsidRPr="001062AC">
        <w:pict w14:anchorId="66086C05">
          <v:rect id="_x0000_i1064" style="width:0;height:1.5pt" o:hralign="center" o:hrstd="t" o:hr="t" fillcolor="#a0a0a0" stroked="f"/>
        </w:pict>
      </w:r>
    </w:p>
    <w:p w14:paraId="69A92697" w14:textId="77777777" w:rsidR="001062AC" w:rsidRPr="001062AC" w:rsidRDefault="001062AC" w:rsidP="001062AC">
      <w:pPr>
        <w:rPr>
          <w:b/>
          <w:bCs/>
        </w:rPr>
      </w:pPr>
      <w:r w:rsidRPr="001062AC">
        <w:rPr>
          <w:b/>
          <w:bCs/>
        </w:rPr>
        <w:t>4. Reporting (HTML)</w:t>
      </w:r>
    </w:p>
    <w:p w14:paraId="193A5E20" w14:textId="77777777" w:rsidR="001062AC" w:rsidRPr="001062AC" w:rsidRDefault="001062AC" w:rsidP="001062AC">
      <w:pPr>
        <w:numPr>
          <w:ilvl w:val="0"/>
          <w:numId w:val="6"/>
        </w:numPr>
      </w:pPr>
      <w:r w:rsidRPr="001062AC">
        <w:lastRenderedPageBreak/>
        <w:t xml:space="preserve">Collect all </w:t>
      </w:r>
      <w:proofErr w:type="spellStart"/>
      <w:r w:rsidRPr="001062AC">
        <w:t>ScenarioResult</w:t>
      </w:r>
      <w:proofErr w:type="spellEnd"/>
      <w:r w:rsidRPr="001062AC">
        <w:t xml:space="preserve"> objects into a single </w:t>
      </w:r>
      <w:proofErr w:type="spellStart"/>
      <w:r w:rsidRPr="001062AC">
        <w:t>DataTable</w:t>
      </w:r>
      <w:proofErr w:type="spellEnd"/>
      <w:r w:rsidRPr="001062AC">
        <w:t xml:space="preserve"> in Main after all apps run.</w:t>
      </w:r>
    </w:p>
    <w:p w14:paraId="6F39C159" w14:textId="77777777" w:rsidR="001062AC" w:rsidRPr="001062AC" w:rsidRDefault="001062AC" w:rsidP="001062AC">
      <w:pPr>
        <w:numPr>
          <w:ilvl w:val="0"/>
          <w:numId w:val="6"/>
        </w:numPr>
      </w:pPr>
      <w:r w:rsidRPr="001062AC">
        <w:t xml:space="preserve">Use a </w:t>
      </w:r>
      <w:proofErr w:type="spellStart"/>
      <w:r w:rsidRPr="001062AC">
        <w:rPr>
          <w:b/>
          <w:bCs/>
        </w:rPr>
        <w:t>DataTable</w:t>
      </w:r>
      <w:proofErr w:type="spellEnd"/>
      <w:r w:rsidRPr="001062AC">
        <w:rPr>
          <w:b/>
          <w:bCs/>
        </w:rPr>
        <w:t xml:space="preserve"> → HTML</w:t>
      </w:r>
      <w:r w:rsidRPr="001062AC">
        <w:t xml:space="preserve"> approach: build an HTML template (with CSS for pass=green/fail=red/skipped=grey badges) and use </w:t>
      </w:r>
      <w:proofErr w:type="spellStart"/>
      <w:r w:rsidRPr="001062AC">
        <w:t>String.Format</w:t>
      </w:r>
      <w:proofErr w:type="spellEnd"/>
      <w:r w:rsidRPr="001062AC">
        <w:t>/</w:t>
      </w:r>
      <w:proofErr w:type="spellStart"/>
      <w:r w:rsidRPr="001062AC">
        <w:t>Scriban</w:t>
      </w:r>
      <w:proofErr w:type="spellEnd"/>
      <w:r w:rsidRPr="001062AC">
        <w:t>-style templating or simple string building in an Invoke Code activity, OR use the docx/reporting approach of generating via a lightweight HTML template file with placeholders ({{SUMMARY_TABLE}}, {{APP_SECTION}}) that you populate with generated rows.</w:t>
      </w:r>
    </w:p>
    <w:p w14:paraId="15BB575D" w14:textId="77777777" w:rsidR="001062AC" w:rsidRPr="001062AC" w:rsidRDefault="001062AC" w:rsidP="001062AC">
      <w:pPr>
        <w:numPr>
          <w:ilvl w:val="0"/>
          <w:numId w:val="6"/>
        </w:numPr>
      </w:pPr>
      <w:r w:rsidRPr="001062AC">
        <w:t xml:space="preserve">Structure of the report: </w:t>
      </w:r>
    </w:p>
    <w:p w14:paraId="4F135124" w14:textId="77777777" w:rsidR="001062AC" w:rsidRPr="001062AC" w:rsidRDefault="001062AC" w:rsidP="001062AC">
      <w:pPr>
        <w:numPr>
          <w:ilvl w:val="1"/>
          <w:numId w:val="6"/>
        </w:numPr>
      </w:pPr>
      <w:r w:rsidRPr="001062AC">
        <w:rPr>
          <w:b/>
          <w:bCs/>
        </w:rPr>
        <w:t>Header</w:t>
      </w:r>
      <w:r w:rsidRPr="001062AC">
        <w:t>: Run date/time, patch reference/KB number (very useful to capture as an input!), environment/machine name, total apps tested, overall pass rate.</w:t>
      </w:r>
    </w:p>
    <w:p w14:paraId="331CC16C" w14:textId="77777777" w:rsidR="001062AC" w:rsidRPr="001062AC" w:rsidRDefault="001062AC" w:rsidP="001062AC">
      <w:pPr>
        <w:numPr>
          <w:ilvl w:val="1"/>
          <w:numId w:val="6"/>
        </w:numPr>
      </w:pPr>
      <w:r w:rsidRPr="001062AC">
        <w:rPr>
          <w:b/>
          <w:bCs/>
        </w:rPr>
        <w:t>Summary table</w:t>
      </w:r>
      <w:r w:rsidRPr="001062AC">
        <w:t>: App | Scenarios Run | Passed | Failed | Skipped | Status icon.</w:t>
      </w:r>
    </w:p>
    <w:p w14:paraId="713522EC" w14:textId="77777777" w:rsidR="001062AC" w:rsidRPr="001062AC" w:rsidRDefault="001062AC" w:rsidP="001062AC">
      <w:pPr>
        <w:numPr>
          <w:ilvl w:val="1"/>
          <w:numId w:val="6"/>
        </w:numPr>
      </w:pPr>
      <w:r w:rsidRPr="001062AC">
        <w:rPr>
          <w:b/>
          <w:bCs/>
        </w:rPr>
        <w:t>Detail section per app</w:t>
      </w:r>
      <w:r w:rsidRPr="001062AC">
        <w:t>: expandable/collapsible table of each scenario, status, actual vs expected, error message, screenshot thumbnail (embed as base64 or link to a Screenshots\ subfolder).</w:t>
      </w:r>
    </w:p>
    <w:p w14:paraId="1E89BE02" w14:textId="77777777" w:rsidR="001062AC" w:rsidRPr="001062AC" w:rsidRDefault="001062AC" w:rsidP="001062AC">
      <w:pPr>
        <w:numPr>
          <w:ilvl w:val="0"/>
          <w:numId w:val="6"/>
        </w:numPr>
      </w:pPr>
      <w:r w:rsidRPr="001062AC">
        <w:t>Save to a network path/SharePoint/Orchestrator Storage Bucket, and email via Outlook/SMTP activity with the HTML as email body (not just attachment) — patch-validation reports are usually more readable inline.</w:t>
      </w:r>
    </w:p>
    <w:p w14:paraId="254B1963" w14:textId="77777777" w:rsidR="001062AC" w:rsidRPr="001062AC" w:rsidRDefault="001062AC" w:rsidP="001062AC">
      <w:r w:rsidRPr="001062AC">
        <w:pict w14:anchorId="6C24E7DC">
          <v:rect id="_x0000_i1065" style="width:0;height:1.5pt" o:hralign="center" o:hrstd="t" o:hr="t" fillcolor="#a0a0a0" stroked="f"/>
        </w:pict>
      </w:r>
    </w:p>
    <w:p w14:paraId="4D19A974" w14:textId="77777777" w:rsidR="001062AC" w:rsidRPr="001062AC" w:rsidRDefault="001062AC" w:rsidP="001062AC">
      <w:pPr>
        <w:rPr>
          <w:b/>
          <w:bCs/>
        </w:rPr>
      </w:pPr>
      <w:r w:rsidRPr="001062AC">
        <w:rPr>
          <w:b/>
          <w:bCs/>
        </w:rPr>
        <w:t>5. Do You Need UiPath Test Suite?</w:t>
      </w:r>
    </w:p>
    <w:p w14:paraId="6C86B3B6" w14:textId="77777777" w:rsidR="001062AC" w:rsidRPr="001062AC" w:rsidRDefault="001062AC" w:rsidP="001062AC">
      <w:r w:rsidRPr="001062AC">
        <w:t xml:space="preserve">Short answer: </w:t>
      </w:r>
      <w:r w:rsidRPr="001062AC">
        <w:rPr>
          <w:b/>
          <w:bCs/>
        </w:rPr>
        <w:t>not required, but worth deciding deliberately.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4471"/>
        <w:gridCol w:w="6042"/>
      </w:tblGrid>
      <w:tr w:rsidR="001062AC" w:rsidRPr="001062AC" w14:paraId="02F50ADE" w14:textId="77777777">
        <w:trPr>
          <w:tblHeader/>
          <w:tblCellSpacing w:w="15" w:type="dxa"/>
        </w:trPr>
        <w:tc>
          <w:tcPr>
            <w:tcW w:w="0" w:type="auto"/>
            <w:vAlign w:val="center"/>
            <w:hideMark/>
          </w:tcPr>
          <w:p w14:paraId="06A92E87" w14:textId="77777777" w:rsidR="001062AC" w:rsidRPr="001062AC" w:rsidRDefault="001062AC" w:rsidP="001062AC"/>
        </w:tc>
        <w:tc>
          <w:tcPr>
            <w:tcW w:w="0" w:type="auto"/>
            <w:vAlign w:val="center"/>
            <w:hideMark/>
          </w:tcPr>
          <w:p w14:paraId="236AA99E" w14:textId="77777777" w:rsidR="001062AC" w:rsidRPr="001062AC" w:rsidRDefault="001062AC" w:rsidP="001062AC">
            <w:pPr>
              <w:rPr>
                <w:b/>
                <w:bCs/>
              </w:rPr>
            </w:pPr>
            <w:r w:rsidRPr="001062AC">
              <w:rPr>
                <w:b/>
                <w:bCs/>
              </w:rPr>
              <w:t>Custom Framework (what I described above)</w:t>
            </w:r>
          </w:p>
        </w:tc>
        <w:tc>
          <w:tcPr>
            <w:tcW w:w="0" w:type="auto"/>
            <w:vAlign w:val="center"/>
            <w:hideMark/>
          </w:tcPr>
          <w:p w14:paraId="4DF9CB32" w14:textId="77777777" w:rsidR="001062AC" w:rsidRPr="001062AC" w:rsidRDefault="001062AC" w:rsidP="001062AC">
            <w:pPr>
              <w:rPr>
                <w:b/>
                <w:bCs/>
              </w:rPr>
            </w:pPr>
            <w:r w:rsidRPr="001062AC">
              <w:rPr>
                <w:b/>
                <w:bCs/>
              </w:rPr>
              <w:t>UiPath Test Suite (Test Manager + Studio Test Cases)</w:t>
            </w:r>
          </w:p>
        </w:tc>
      </w:tr>
      <w:tr w:rsidR="001062AC" w:rsidRPr="001062AC" w14:paraId="70F7AC08" w14:textId="77777777">
        <w:trPr>
          <w:tblCellSpacing w:w="15" w:type="dxa"/>
        </w:trPr>
        <w:tc>
          <w:tcPr>
            <w:tcW w:w="0" w:type="auto"/>
            <w:vAlign w:val="center"/>
            <w:hideMark/>
          </w:tcPr>
          <w:p w14:paraId="0DAEA7FD" w14:textId="77777777" w:rsidR="001062AC" w:rsidRPr="001062AC" w:rsidRDefault="001062AC" w:rsidP="001062AC">
            <w:r w:rsidRPr="001062AC">
              <w:t>Best for</w:t>
            </w:r>
          </w:p>
        </w:tc>
        <w:tc>
          <w:tcPr>
            <w:tcW w:w="0" w:type="auto"/>
            <w:vAlign w:val="center"/>
            <w:hideMark/>
          </w:tcPr>
          <w:p w14:paraId="006F5761" w14:textId="77777777" w:rsidR="001062AC" w:rsidRPr="001062AC" w:rsidRDefault="001062AC" w:rsidP="001062AC">
            <w:r w:rsidRPr="001062AC">
              <w:t>Business-process style, config-driven, non-QA-team-owned runs</w:t>
            </w:r>
          </w:p>
        </w:tc>
        <w:tc>
          <w:tcPr>
            <w:tcW w:w="0" w:type="auto"/>
            <w:vAlign w:val="center"/>
            <w:hideMark/>
          </w:tcPr>
          <w:p w14:paraId="4A77CCC6" w14:textId="77777777" w:rsidR="001062AC" w:rsidRPr="001062AC" w:rsidRDefault="001062AC" w:rsidP="001062AC">
            <w:r w:rsidRPr="001062AC">
              <w:t>Formal QA teams doing structured test case management, traceability to requirements, integration with ALM tools (Azure DevOps, Jira)</w:t>
            </w:r>
          </w:p>
        </w:tc>
      </w:tr>
      <w:tr w:rsidR="001062AC" w:rsidRPr="001062AC" w14:paraId="1464D442" w14:textId="77777777">
        <w:trPr>
          <w:tblCellSpacing w:w="15" w:type="dxa"/>
        </w:trPr>
        <w:tc>
          <w:tcPr>
            <w:tcW w:w="0" w:type="auto"/>
            <w:vAlign w:val="center"/>
            <w:hideMark/>
          </w:tcPr>
          <w:p w14:paraId="688FADFC" w14:textId="77777777" w:rsidR="001062AC" w:rsidRPr="001062AC" w:rsidRDefault="001062AC" w:rsidP="001062AC">
            <w:r w:rsidRPr="001062AC">
              <w:t>Flexibility</w:t>
            </w:r>
          </w:p>
        </w:tc>
        <w:tc>
          <w:tcPr>
            <w:tcW w:w="0" w:type="auto"/>
            <w:vAlign w:val="center"/>
            <w:hideMark/>
          </w:tcPr>
          <w:p w14:paraId="6B1278C8" w14:textId="77777777" w:rsidR="001062AC" w:rsidRPr="001062AC" w:rsidRDefault="001062AC" w:rsidP="001062AC">
            <w:r w:rsidRPr="001062AC">
              <w:t>Full control over Excel-driven dynamic dispatch, easy for business users to edit test data</w:t>
            </w:r>
          </w:p>
        </w:tc>
        <w:tc>
          <w:tcPr>
            <w:tcW w:w="0" w:type="auto"/>
            <w:vAlign w:val="center"/>
            <w:hideMark/>
          </w:tcPr>
          <w:p w14:paraId="3EB08180" w14:textId="77777777" w:rsidR="001062AC" w:rsidRPr="001062AC" w:rsidRDefault="001062AC" w:rsidP="001062AC">
            <w:r w:rsidRPr="001062AC">
              <w:t>Test cases are more rigid (data-driven test cases exist but less naturally "business-editable Excel")</w:t>
            </w:r>
          </w:p>
        </w:tc>
      </w:tr>
      <w:tr w:rsidR="001062AC" w:rsidRPr="001062AC" w14:paraId="761C9B89" w14:textId="77777777">
        <w:trPr>
          <w:tblCellSpacing w:w="15" w:type="dxa"/>
        </w:trPr>
        <w:tc>
          <w:tcPr>
            <w:tcW w:w="0" w:type="auto"/>
            <w:vAlign w:val="center"/>
            <w:hideMark/>
          </w:tcPr>
          <w:p w14:paraId="7B2FA9C3" w14:textId="77777777" w:rsidR="001062AC" w:rsidRPr="001062AC" w:rsidRDefault="001062AC" w:rsidP="001062AC">
            <w:r w:rsidRPr="001062AC">
              <w:t>Reporting</w:t>
            </w:r>
          </w:p>
        </w:tc>
        <w:tc>
          <w:tcPr>
            <w:tcW w:w="0" w:type="auto"/>
            <w:vAlign w:val="center"/>
            <w:hideMark/>
          </w:tcPr>
          <w:p w14:paraId="6E908A1C" w14:textId="77777777" w:rsidR="001062AC" w:rsidRPr="001062AC" w:rsidRDefault="001062AC" w:rsidP="001062AC">
            <w:r w:rsidRPr="001062AC">
              <w:t>Fully custom HTML, exactly what business asked for</w:t>
            </w:r>
          </w:p>
        </w:tc>
        <w:tc>
          <w:tcPr>
            <w:tcW w:w="0" w:type="auto"/>
            <w:vAlign w:val="center"/>
            <w:hideMark/>
          </w:tcPr>
          <w:p w14:paraId="3A0F4025" w14:textId="77777777" w:rsidR="001062AC" w:rsidRPr="001062AC" w:rsidRDefault="001062AC" w:rsidP="001062AC">
            <w:r w:rsidRPr="001062AC">
              <w:t>Built-in test reporting, but geared toward test-case pass/fail dashboards, less naturally an "operational health report"</w:t>
            </w:r>
          </w:p>
        </w:tc>
      </w:tr>
      <w:tr w:rsidR="001062AC" w:rsidRPr="001062AC" w14:paraId="4389D8A9" w14:textId="77777777">
        <w:trPr>
          <w:tblCellSpacing w:w="15" w:type="dxa"/>
        </w:trPr>
        <w:tc>
          <w:tcPr>
            <w:tcW w:w="0" w:type="auto"/>
            <w:vAlign w:val="center"/>
            <w:hideMark/>
          </w:tcPr>
          <w:p w14:paraId="4287DDA4" w14:textId="77777777" w:rsidR="001062AC" w:rsidRPr="001062AC" w:rsidRDefault="001062AC" w:rsidP="001062AC">
            <w:r w:rsidRPr="001062AC">
              <w:t>Maintenance</w:t>
            </w:r>
          </w:p>
        </w:tc>
        <w:tc>
          <w:tcPr>
            <w:tcW w:w="0" w:type="auto"/>
            <w:vAlign w:val="center"/>
            <w:hideMark/>
          </w:tcPr>
          <w:p w14:paraId="714EB49E" w14:textId="77777777" w:rsidR="001062AC" w:rsidRPr="001062AC" w:rsidRDefault="001062AC" w:rsidP="001062AC">
            <w:r w:rsidRPr="001062AC">
              <w:t>You own the framework</w:t>
            </w:r>
          </w:p>
        </w:tc>
        <w:tc>
          <w:tcPr>
            <w:tcW w:w="0" w:type="auto"/>
            <w:vAlign w:val="center"/>
            <w:hideMark/>
          </w:tcPr>
          <w:p w14:paraId="7373FBA5" w14:textId="77777777" w:rsidR="001062AC" w:rsidRPr="001062AC" w:rsidRDefault="001062AC" w:rsidP="001062AC">
            <w:r w:rsidRPr="001062AC">
              <w:t>Leverages UiPath's native test case/test set constructs, less custom code</w:t>
            </w:r>
          </w:p>
        </w:tc>
      </w:tr>
      <w:tr w:rsidR="001062AC" w:rsidRPr="001062AC" w14:paraId="40ECC3EE" w14:textId="77777777">
        <w:trPr>
          <w:tblCellSpacing w:w="15" w:type="dxa"/>
        </w:trPr>
        <w:tc>
          <w:tcPr>
            <w:tcW w:w="0" w:type="auto"/>
            <w:vAlign w:val="center"/>
            <w:hideMark/>
          </w:tcPr>
          <w:p w14:paraId="1A499EA4" w14:textId="77777777" w:rsidR="001062AC" w:rsidRPr="001062AC" w:rsidRDefault="001062AC" w:rsidP="001062AC">
            <w:r w:rsidRPr="001062AC">
              <w:t>Licensing</w:t>
            </w:r>
          </w:p>
        </w:tc>
        <w:tc>
          <w:tcPr>
            <w:tcW w:w="0" w:type="auto"/>
            <w:vAlign w:val="center"/>
            <w:hideMark/>
          </w:tcPr>
          <w:p w14:paraId="1557CBDA" w14:textId="77777777" w:rsidR="001062AC" w:rsidRPr="001062AC" w:rsidRDefault="001062AC" w:rsidP="001062AC">
            <w:r w:rsidRPr="001062AC">
              <w:t>Standard Studio/Orchestrator</w:t>
            </w:r>
          </w:p>
        </w:tc>
        <w:tc>
          <w:tcPr>
            <w:tcW w:w="0" w:type="auto"/>
            <w:vAlign w:val="center"/>
            <w:hideMark/>
          </w:tcPr>
          <w:p w14:paraId="64342E9A" w14:textId="77777777" w:rsidR="001062AC" w:rsidRPr="001062AC" w:rsidRDefault="001062AC" w:rsidP="001062AC">
            <w:r w:rsidRPr="001062AC">
              <w:t>Requires Test Suite license (Test Manager, or Studio's test capabilities)</w:t>
            </w:r>
          </w:p>
        </w:tc>
      </w:tr>
    </w:tbl>
    <w:p w14:paraId="56255036" w14:textId="77777777" w:rsidR="001062AC" w:rsidRPr="001062AC" w:rsidRDefault="001062AC" w:rsidP="001062AC">
      <w:r w:rsidRPr="001062AC">
        <w:rPr>
          <w:b/>
          <w:bCs/>
        </w:rPr>
        <w:t>My recommendation</w:t>
      </w:r>
      <w:r w:rsidRPr="001062AC">
        <w:t xml:space="preserve">: Given the business explicitly wants a </w:t>
      </w:r>
      <w:r w:rsidRPr="001062AC">
        <w:rPr>
          <w:b/>
          <w:bCs/>
        </w:rPr>
        <w:t>custom HTML report with app/operation/status matrix</w:t>
      </w:r>
      <w:r w:rsidRPr="001062AC">
        <w:t xml:space="preserve"> and an </w:t>
      </w:r>
      <w:r w:rsidRPr="001062AC">
        <w:rPr>
          <w:b/>
          <w:bCs/>
        </w:rPr>
        <w:t>Excel-driven config that business users maintain</w:t>
      </w:r>
      <w:r w:rsidRPr="001062AC">
        <w:t xml:space="preserve">, a </w:t>
      </w:r>
      <w:r w:rsidRPr="001062AC">
        <w:rPr>
          <w:b/>
          <w:bCs/>
        </w:rPr>
        <w:t>custom lightweight framework</w:t>
      </w:r>
      <w:r w:rsidRPr="001062AC">
        <w:t xml:space="preserve"> (</w:t>
      </w:r>
      <w:proofErr w:type="spellStart"/>
      <w:r w:rsidRPr="001062AC">
        <w:t>REFramework</w:t>
      </w:r>
      <w:proofErr w:type="spellEnd"/>
      <w:r w:rsidRPr="001062AC">
        <w:t xml:space="preserve">-inspired, not full </w:t>
      </w:r>
      <w:proofErr w:type="spellStart"/>
      <w:r w:rsidRPr="001062AC">
        <w:t>REFramework</w:t>
      </w:r>
      <w:proofErr w:type="spellEnd"/>
      <w:r w:rsidRPr="001062AC">
        <w:t xml:space="preserve"> since this isn't queue/transaction-item based in the traditional sense — though you </w:t>
      </w:r>
      <w:r w:rsidRPr="001062AC">
        <w:rPr>
          <w:i/>
          <w:iCs/>
        </w:rPr>
        <w:t>can</w:t>
      </w:r>
      <w:r w:rsidRPr="001062AC">
        <w:t xml:space="preserve"> model each scenario as a "transaction item" in </w:t>
      </w:r>
      <w:proofErr w:type="spellStart"/>
      <w:r w:rsidRPr="001062AC">
        <w:t>REFramework</w:t>
      </w:r>
      <w:proofErr w:type="spellEnd"/>
      <w:r w:rsidRPr="001062AC">
        <w:t xml:space="preserve"> if you want built-in retry/exception handling maturity) is the better fit. You can borrow Test Suite's </w:t>
      </w:r>
      <w:r w:rsidRPr="001062AC">
        <w:rPr>
          <w:b/>
          <w:bCs/>
        </w:rPr>
        <w:t>input/output data-driven test case concept</w:t>
      </w:r>
      <w:r w:rsidRPr="001062AC">
        <w:t xml:space="preserve"> as an architecture principle without licensing it.</w:t>
      </w:r>
    </w:p>
    <w:p w14:paraId="7082FDC8" w14:textId="77777777" w:rsidR="001062AC" w:rsidRPr="001062AC" w:rsidRDefault="001062AC" w:rsidP="001062AC">
      <w:r w:rsidRPr="001062AC">
        <w:t xml:space="preserve">If, however, this evolves into a </w:t>
      </w:r>
      <w:r w:rsidRPr="001062AC">
        <w:rPr>
          <w:b/>
          <w:bCs/>
        </w:rPr>
        <w:t>broader enterprise QA regression suite</w:t>
      </w:r>
      <w:r w:rsidRPr="001062AC">
        <w:t xml:space="preserve"> (not just post-patch smoke tests) that needs to integrate with Jira/Azure DevOps for defect tracking and traceability, Test Suite becomes worth the investment.</w:t>
      </w:r>
    </w:p>
    <w:p w14:paraId="6C4EDD83" w14:textId="77777777" w:rsidR="001062AC" w:rsidRPr="001062AC" w:rsidRDefault="001062AC" w:rsidP="001062AC">
      <w:r w:rsidRPr="001062AC">
        <w:pict w14:anchorId="5EDFE046">
          <v:rect id="_x0000_i1066" style="width:0;height:1.5pt" o:hralign="center" o:hrstd="t" o:hr="t" fillcolor="#a0a0a0" stroked="f"/>
        </w:pict>
      </w:r>
    </w:p>
    <w:p w14:paraId="2894CE2C" w14:textId="77777777" w:rsidR="001062AC" w:rsidRPr="001062AC" w:rsidRDefault="001062AC" w:rsidP="001062AC">
      <w:pPr>
        <w:rPr>
          <w:b/>
          <w:bCs/>
        </w:rPr>
      </w:pPr>
      <w:r w:rsidRPr="001062AC">
        <w:rPr>
          <w:b/>
          <w:bCs/>
        </w:rPr>
        <w:t>Probing Questions I'd Ask Before Finalizing</w:t>
      </w:r>
    </w:p>
    <w:p w14:paraId="6FB630E5" w14:textId="77777777" w:rsidR="001062AC" w:rsidRPr="001062AC" w:rsidRDefault="001062AC" w:rsidP="001062AC">
      <w:pPr>
        <w:numPr>
          <w:ilvl w:val="0"/>
          <w:numId w:val="7"/>
        </w:numPr>
      </w:pPr>
      <w:r w:rsidRPr="001062AC">
        <w:rPr>
          <w:b/>
          <w:bCs/>
        </w:rPr>
        <w:t>Scale &amp; app diversity</w:t>
      </w:r>
      <w:r w:rsidRPr="001062AC">
        <w:t>: Roughly how many applications, and how many scenarios per app? (Drives the JSON-column vs fixed-column Excel decision, and whether we need parallel execution across VMs.)</w:t>
      </w:r>
    </w:p>
    <w:p w14:paraId="3B7EA2E6" w14:textId="77777777" w:rsidR="001062AC" w:rsidRPr="001062AC" w:rsidRDefault="001062AC" w:rsidP="001062AC">
      <w:pPr>
        <w:numPr>
          <w:ilvl w:val="0"/>
          <w:numId w:val="7"/>
        </w:numPr>
      </w:pPr>
      <w:r w:rsidRPr="001062AC">
        <w:rPr>
          <w:b/>
          <w:bCs/>
        </w:rPr>
        <w:lastRenderedPageBreak/>
        <w:t>Trigger mechanism</w:t>
      </w:r>
      <w:r w:rsidRPr="001062AC">
        <w:t>: Should this run automatically post-patch (e.g., hooked into SCCM/Intune/WSUS deployment completion) or manually kicked off by an admin? This affects whether we need an Orchestrator trigger + unattended robot vs a simple manual-run package.</w:t>
      </w:r>
    </w:p>
    <w:p w14:paraId="043C2601" w14:textId="77777777" w:rsidR="001062AC" w:rsidRPr="001062AC" w:rsidRDefault="001062AC" w:rsidP="001062AC">
      <w:pPr>
        <w:numPr>
          <w:ilvl w:val="0"/>
          <w:numId w:val="7"/>
        </w:numPr>
      </w:pPr>
      <w:r w:rsidRPr="001062AC">
        <w:rPr>
          <w:b/>
          <w:bCs/>
        </w:rPr>
        <w:t>Environment</w:t>
      </w:r>
      <w:r w:rsidRPr="001062AC">
        <w:t>: Is this running on physical machines, VDI, or Citrix? Selector-based UI automation on Citrix/VDI needs a different automation strategy (often Computer Vision or image-based) than native Windows apps.</w:t>
      </w:r>
    </w:p>
    <w:p w14:paraId="128A9CAE" w14:textId="77777777" w:rsidR="001062AC" w:rsidRPr="001062AC" w:rsidRDefault="001062AC" w:rsidP="001062AC">
      <w:pPr>
        <w:numPr>
          <w:ilvl w:val="0"/>
          <w:numId w:val="7"/>
        </w:numPr>
      </w:pPr>
      <w:r w:rsidRPr="001062AC">
        <w:rPr>
          <w:b/>
          <w:bCs/>
        </w:rPr>
        <w:t>Failure tolerance</w:t>
      </w:r>
      <w:r w:rsidRPr="001062AC">
        <w:t>: If Outlook fails to launch, should the whole run abort, or continue testing other apps and just flag Outlook as failed/skipped? (I assumed continue — confirm.)</w:t>
      </w:r>
    </w:p>
    <w:p w14:paraId="6AA9680B" w14:textId="77777777" w:rsidR="001062AC" w:rsidRPr="001062AC" w:rsidRDefault="001062AC" w:rsidP="001062AC">
      <w:pPr>
        <w:numPr>
          <w:ilvl w:val="0"/>
          <w:numId w:val="7"/>
        </w:numPr>
      </w:pPr>
      <w:r w:rsidRPr="001062AC">
        <w:rPr>
          <w:b/>
          <w:bCs/>
        </w:rPr>
        <w:t>Data cleanup</w:t>
      </w:r>
      <w:r w:rsidRPr="001062AC">
        <w:t>: For scenarios like "send email," do we need to clean up test emails afterward (delete sent test items) to avoid mailbox clutter over repeated patch cycles?</w:t>
      </w:r>
    </w:p>
    <w:p w14:paraId="00096DFA" w14:textId="77777777" w:rsidR="001062AC" w:rsidRPr="001062AC" w:rsidRDefault="001062AC" w:rsidP="001062AC">
      <w:pPr>
        <w:numPr>
          <w:ilvl w:val="0"/>
          <w:numId w:val="7"/>
        </w:numPr>
      </w:pPr>
      <w:r w:rsidRPr="001062AC">
        <w:rPr>
          <w:b/>
          <w:bCs/>
        </w:rPr>
        <w:t>Historical trending</w:t>
      </w:r>
      <w:r w:rsidRPr="001062AC">
        <w:t>: Does the business want to just see this run's report, or also trend pass/fail rates over time (which would mean logging results to a database/Excel log in addition to the HTML report, not just a single-run report)?</w:t>
      </w:r>
    </w:p>
    <w:p w14:paraId="04CCCC97" w14:textId="77777777" w:rsidR="001062AC" w:rsidRPr="001062AC" w:rsidRDefault="001062AC" w:rsidP="001062AC">
      <w:pPr>
        <w:numPr>
          <w:ilvl w:val="0"/>
          <w:numId w:val="7"/>
        </w:numPr>
      </w:pPr>
      <w:r w:rsidRPr="001062AC">
        <w:rPr>
          <w:b/>
          <w:bCs/>
        </w:rPr>
        <w:t>Who consumes the report and how fast</w:t>
      </w:r>
      <w:r w:rsidRPr="001062AC">
        <w:t>: Is this needed within minutes of a patch (near-real-time gating before rolling patch to more machines) or a daily/weekly summary? This affects whether failures should trigger an immediate alert (Teams/email) versus just sitting in the report.</w:t>
      </w:r>
    </w:p>
    <w:p w14:paraId="3FD17C3F" w14:textId="77777777" w:rsidR="001062AC" w:rsidRPr="001062AC" w:rsidRDefault="001062AC" w:rsidP="001062AC">
      <w:pPr>
        <w:numPr>
          <w:ilvl w:val="0"/>
          <w:numId w:val="7"/>
        </w:numPr>
      </w:pPr>
      <w:r w:rsidRPr="001062AC">
        <w:rPr>
          <w:b/>
          <w:bCs/>
        </w:rPr>
        <w:t>Non-UI verifications</w:t>
      </w:r>
      <w:r w:rsidRPr="001062AC">
        <w:t>: Do any "operations" have a non-UI verification path (e.g., checking Outlook is actually sending via Graph API rather than pure UI automation)? Mixing API-based checks with UI automation can make some scenarios far more reliable — happy to advise per-app if you share the current app list.</w:t>
      </w:r>
    </w:p>
    <w:p w14:paraId="629857A4" w14:textId="77777777" w:rsidR="001062AC" w:rsidRPr="001062AC" w:rsidRDefault="001062AC" w:rsidP="001062AC">
      <w:pPr>
        <w:numPr>
          <w:ilvl w:val="0"/>
          <w:numId w:val="7"/>
        </w:numPr>
      </w:pPr>
      <w:r w:rsidRPr="001062AC">
        <w:rPr>
          <w:b/>
          <w:bCs/>
        </w:rPr>
        <w:t>Existing Test Suite/ALM usage</w:t>
      </w:r>
      <w:r w:rsidRPr="001062AC">
        <w:t>: Is your organization already using UiPath Test Suite or Azure DevOps/Jira test management elsewhere? If so, aligning with that investment might change the recommendation.</w:t>
      </w:r>
    </w:p>
    <w:p w14:paraId="096725A5" w14:textId="77777777" w:rsidR="001062AC" w:rsidRPr="001062AC" w:rsidRDefault="001062AC" w:rsidP="001062AC">
      <w:r w:rsidRPr="001062AC">
        <w:t>Once you can answer even a few of these (especially #1, #3, and #4), I can help design the actual Excel workbook structure and a couple of the app-library XAML skeletons (e.g., Outlook Send/Receive) in detail.</w:t>
      </w:r>
    </w:p>
    <w:p w14:paraId="0624A800" w14:textId="551BD01B" w:rsidR="001062AC" w:rsidRPr="001062AC" w:rsidRDefault="001062AC" w:rsidP="001062AC"/>
    <w:p w14:paraId="484526CF" w14:textId="278D79A7" w:rsidR="001062AC" w:rsidRDefault="001062AC">
      <w:r w:rsidRPr="001062AC">
        <w:rPr>
          <w:color w:val="EE0000"/>
          <w:highlight w:val="yellow"/>
        </w:rPr>
        <w:t>ME:</w:t>
      </w:r>
      <w:r>
        <w:br/>
      </w:r>
    </w:p>
    <w:p w14:paraId="55F504DB" w14:textId="77777777" w:rsidR="001062AC" w:rsidRPr="001062AC" w:rsidRDefault="001062AC" w:rsidP="001062AC">
      <w:pPr>
        <w:numPr>
          <w:ilvl w:val="0"/>
          <w:numId w:val="8"/>
        </w:numPr>
      </w:pPr>
      <w:proofErr w:type="spellStart"/>
      <w:r w:rsidRPr="001062AC">
        <w:t>Upto</w:t>
      </w:r>
      <w:proofErr w:type="spellEnd"/>
      <w:r w:rsidRPr="001062AC">
        <w:t xml:space="preserve"> 20 Applications</w:t>
      </w:r>
    </w:p>
    <w:p w14:paraId="33C82551" w14:textId="77777777" w:rsidR="001062AC" w:rsidRPr="001062AC" w:rsidRDefault="001062AC" w:rsidP="001062AC">
      <w:pPr>
        <w:numPr>
          <w:ilvl w:val="0"/>
          <w:numId w:val="8"/>
        </w:numPr>
      </w:pPr>
      <w:r w:rsidRPr="001062AC">
        <w:t xml:space="preserve">What you propose as better strategy as </w:t>
      </w:r>
      <w:proofErr w:type="spellStart"/>
      <w:proofErr w:type="gramStart"/>
      <w:r w:rsidRPr="001062AC">
        <w:t>a</w:t>
      </w:r>
      <w:proofErr w:type="spellEnd"/>
      <w:proofErr w:type="gramEnd"/>
      <w:r w:rsidRPr="001062AC">
        <w:t xml:space="preserve"> enterprise.</w:t>
      </w:r>
    </w:p>
    <w:p w14:paraId="204C7383" w14:textId="77777777" w:rsidR="001062AC" w:rsidRPr="001062AC" w:rsidRDefault="001062AC" w:rsidP="001062AC">
      <w:pPr>
        <w:numPr>
          <w:ilvl w:val="0"/>
          <w:numId w:val="8"/>
        </w:numPr>
      </w:pPr>
      <w:r w:rsidRPr="001062AC">
        <w:t>Not Citrix/VDI, it is native machines like Windows Apps.</w:t>
      </w:r>
    </w:p>
    <w:p w14:paraId="2FF82F53" w14:textId="77777777" w:rsidR="001062AC" w:rsidRPr="001062AC" w:rsidRDefault="001062AC" w:rsidP="001062AC">
      <w:pPr>
        <w:numPr>
          <w:ilvl w:val="0"/>
          <w:numId w:val="8"/>
        </w:numPr>
      </w:pPr>
      <w:r w:rsidRPr="001062AC">
        <w:t>Yes, it should continue to other apps.</w:t>
      </w:r>
    </w:p>
    <w:p w14:paraId="5F3C489C" w14:textId="77777777" w:rsidR="001062AC" w:rsidRPr="001062AC" w:rsidRDefault="001062AC" w:rsidP="001062AC">
      <w:pPr>
        <w:numPr>
          <w:ilvl w:val="0"/>
          <w:numId w:val="8"/>
        </w:numPr>
      </w:pPr>
      <w:r w:rsidRPr="001062AC">
        <w:t>Yes, please have that option, in config we control whether to delete or skip</w:t>
      </w:r>
    </w:p>
    <w:p w14:paraId="26BA7120" w14:textId="77777777" w:rsidR="001062AC" w:rsidRPr="001062AC" w:rsidRDefault="001062AC" w:rsidP="001062AC">
      <w:pPr>
        <w:numPr>
          <w:ilvl w:val="0"/>
          <w:numId w:val="8"/>
        </w:numPr>
      </w:pPr>
      <w:r w:rsidRPr="001062AC">
        <w:t>Have that options, to run the report running custom history from all those runs, based on the timelines.</w:t>
      </w:r>
    </w:p>
    <w:p w14:paraId="5992940B" w14:textId="77777777" w:rsidR="001062AC" w:rsidRPr="001062AC" w:rsidRDefault="001062AC" w:rsidP="001062AC">
      <w:pPr>
        <w:numPr>
          <w:ilvl w:val="0"/>
          <w:numId w:val="8"/>
        </w:numPr>
      </w:pPr>
      <w:r w:rsidRPr="001062AC">
        <w:t xml:space="preserve">After Every run. Can we </w:t>
      </w:r>
      <w:proofErr w:type="spellStart"/>
      <w:r w:rsidRPr="001062AC">
        <w:t>maintiain</w:t>
      </w:r>
      <w:proofErr w:type="spellEnd"/>
      <w:r w:rsidRPr="001062AC">
        <w:t xml:space="preserve"> a folder structure Like Date / Runs/ Reports/ Configs</w:t>
      </w:r>
    </w:p>
    <w:p w14:paraId="67464568" w14:textId="77777777" w:rsidR="001062AC" w:rsidRPr="001062AC" w:rsidRDefault="001062AC" w:rsidP="001062AC">
      <w:pPr>
        <w:numPr>
          <w:ilvl w:val="0"/>
          <w:numId w:val="8"/>
        </w:numPr>
      </w:pPr>
      <w:r w:rsidRPr="001062AC">
        <w:t>I think, we need to UI Operations / Surface Automation because we are doing the testing like user, whether Users will have any impact if patch pushed. API/Graph will have direct interactions with Server that is not end user path.</w:t>
      </w:r>
    </w:p>
    <w:p w14:paraId="0DE197B4" w14:textId="77777777" w:rsidR="001062AC" w:rsidRPr="001062AC" w:rsidRDefault="001062AC" w:rsidP="001062AC">
      <w:pPr>
        <w:numPr>
          <w:ilvl w:val="0"/>
          <w:numId w:val="8"/>
        </w:numPr>
      </w:pPr>
      <w:r w:rsidRPr="001062AC">
        <w:t>Nothing as of now.</w:t>
      </w:r>
    </w:p>
    <w:p w14:paraId="22857D9A" w14:textId="2E989A12" w:rsidR="001062AC" w:rsidRPr="001062AC" w:rsidRDefault="001062AC" w:rsidP="001062AC">
      <w:r w:rsidRPr="001062AC">
        <w:t xml:space="preserve">Do you think, we need to Maintain Queue for </w:t>
      </w:r>
      <w:proofErr w:type="spellStart"/>
      <w:r w:rsidRPr="001062AC">
        <w:t>geeting</w:t>
      </w:r>
      <w:proofErr w:type="spellEnd"/>
      <w:r w:rsidRPr="001062AC">
        <w:t xml:space="preserve"> the historical reports. ?</w:t>
      </w:r>
      <w:r>
        <w:br/>
      </w:r>
      <w:r>
        <w:br/>
      </w:r>
      <w:r w:rsidRPr="001062AC">
        <w:rPr>
          <w:color w:val="EE0000"/>
          <w:highlight w:val="yellow"/>
        </w:rPr>
        <w:t>Claude:</w:t>
      </w:r>
    </w:p>
    <w:p w14:paraId="18505CD0" w14:textId="77777777" w:rsidR="001062AC" w:rsidRPr="001062AC" w:rsidRDefault="001062AC" w:rsidP="001062AC">
      <w:pPr>
        <w:rPr>
          <w:b/>
          <w:bCs/>
        </w:rPr>
      </w:pPr>
      <w:r w:rsidRPr="001062AC">
        <w:rPr>
          <w:b/>
          <w:bCs/>
        </w:rPr>
        <w:t>Queue for Historical Reports? — Short answer: No, don't use Queues for this.</w:t>
      </w:r>
    </w:p>
    <w:p w14:paraId="5E054F28" w14:textId="77777777" w:rsidR="001062AC" w:rsidRPr="001062AC" w:rsidRDefault="001062AC" w:rsidP="001062AC">
      <w:r w:rsidRPr="001062AC">
        <w:t xml:space="preserve">Orchestrator Queues are a </w:t>
      </w:r>
      <w:r w:rsidRPr="001062AC">
        <w:rPr>
          <w:b/>
          <w:bCs/>
        </w:rPr>
        <w:t>transactional work-distribution mechanism</w:t>
      </w:r>
      <w:r w:rsidRPr="001062AC">
        <w:t xml:space="preserve"> (Dispatcher → Queue Item → Performer, with retry/exception/SLA tracking) — they're built to </w:t>
      </w:r>
      <w:r w:rsidRPr="001062AC">
        <w:rPr>
          <w:i/>
          <w:iCs/>
        </w:rPr>
        <w:t>drive execution</w:t>
      </w:r>
      <w:r w:rsidRPr="001062AC">
        <w:t xml:space="preserve">, not to </w:t>
      </w:r>
      <w:r w:rsidRPr="001062AC">
        <w:rPr>
          <w:i/>
          <w:iCs/>
        </w:rPr>
        <w:t>serve as a reporting data warehouse</w:t>
      </w:r>
      <w:r w:rsidRPr="001062AC">
        <w:t>. Using them for historical trend reporting will fight you on several fronts:</w:t>
      </w:r>
    </w:p>
    <w:p w14:paraId="0CBAA932" w14:textId="77777777" w:rsidR="001062AC" w:rsidRPr="001062AC" w:rsidRDefault="001062AC" w:rsidP="001062AC">
      <w:pPr>
        <w:numPr>
          <w:ilvl w:val="0"/>
          <w:numId w:val="9"/>
        </w:numPr>
      </w:pPr>
      <w:r w:rsidRPr="001062AC">
        <w:rPr>
          <w:b/>
          <w:bCs/>
        </w:rPr>
        <w:lastRenderedPageBreak/>
        <w:t>Retention</w:t>
      </w:r>
      <w:r w:rsidRPr="001062AC">
        <w:t>: Queue items are subject to Orchestrator's retention/purge policies (often 30-90 days depending on tenant config). You'd lose long-term trend history unless you separately export it — at which point you're building the real data store anyway.</w:t>
      </w:r>
    </w:p>
    <w:p w14:paraId="6FF999B6" w14:textId="77777777" w:rsidR="001062AC" w:rsidRPr="001062AC" w:rsidRDefault="001062AC" w:rsidP="001062AC">
      <w:pPr>
        <w:numPr>
          <w:ilvl w:val="0"/>
          <w:numId w:val="9"/>
        </w:numPr>
      </w:pPr>
      <w:r w:rsidRPr="001062AC">
        <w:rPr>
          <w:b/>
          <w:bCs/>
        </w:rPr>
        <w:t>Schema mismatch</w:t>
      </w:r>
      <w:r w:rsidRPr="001062AC">
        <w:t xml:space="preserve">: Queue items have a generic schema (Reference, Status, </w:t>
      </w:r>
      <w:proofErr w:type="spellStart"/>
      <w:r w:rsidRPr="001062AC">
        <w:t>SpecificContent</w:t>
      </w:r>
      <w:proofErr w:type="spellEnd"/>
      <w:r w:rsidRPr="001062AC">
        <w:t xml:space="preserve"> JSON, Output). It works, but it's an awkward fit for "</w:t>
      </w:r>
      <w:proofErr w:type="spellStart"/>
      <w:r w:rsidRPr="001062AC">
        <w:t>AppName</w:t>
      </w:r>
      <w:proofErr w:type="spellEnd"/>
      <w:r w:rsidRPr="001062AC">
        <w:t xml:space="preserve">, Operation, Pass/Fail, </w:t>
      </w:r>
      <w:proofErr w:type="spellStart"/>
      <w:r w:rsidRPr="001062AC">
        <w:t>ScreenshotPath</w:t>
      </w:r>
      <w:proofErr w:type="spellEnd"/>
      <w:r w:rsidRPr="001062AC">
        <w:t xml:space="preserve">, </w:t>
      </w:r>
      <w:proofErr w:type="spellStart"/>
      <w:r w:rsidRPr="001062AC">
        <w:t>PatchKB</w:t>
      </w:r>
      <w:proofErr w:type="spellEnd"/>
      <w:r w:rsidRPr="001062AC">
        <w:t xml:space="preserve">, </w:t>
      </w:r>
      <w:proofErr w:type="spellStart"/>
      <w:r w:rsidRPr="001062AC">
        <w:t>RunDate</w:t>
      </w:r>
      <w:proofErr w:type="spellEnd"/>
      <w:r w:rsidRPr="001062AC">
        <w:t>" style querying and trend charts.</w:t>
      </w:r>
    </w:p>
    <w:p w14:paraId="558ABDF2" w14:textId="77777777" w:rsidR="001062AC" w:rsidRPr="001062AC" w:rsidRDefault="001062AC" w:rsidP="001062AC">
      <w:pPr>
        <w:numPr>
          <w:ilvl w:val="0"/>
          <w:numId w:val="9"/>
        </w:numPr>
      </w:pPr>
      <w:r w:rsidRPr="001062AC">
        <w:rPr>
          <w:b/>
          <w:bCs/>
        </w:rPr>
        <w:t>Querying/reporting</w:t>
      </w:r>
      <w:r w:rsidRPr="001062AC">
        <w:t>: Orchestrator's queue UI is built for operational monitoring ("what's pending/failed right now"), not for "show me Outlook's pass rate over the last 6 patch cycles." You'd end up exporting to something else to build that anyway.</w:t>
      </w:r>
    </w:p>
    <w:p w14:paraId="46A5DD3B" w14:textId="77777777" w:rsidR="001062AC" w:rsidRPr="001062AC" w:rsidRDefault="001062AC" w:rsidP="001062AC">
      <w:pPr>
        <w:numPr>
          <w:ilvl w:val="0"/>
          <w:numId w:val="9"/>
        </w:numPr>
      </w:pPr>
      <w:r w:rsidRPr="001062AC">
        <w:rPr>
          <w:b/>
          <w:bCs/>
        </w:rPr>
        <w:t>License/cost</w:t>
      </w:r>
      <w:r w:rsidRPr="001062AC">
        <w:t>: Queue items typically count toward licensed transaction volume depending on your plan — unnecessary spend for what is really just a logging need.</w:t>
      </w:r>
    </w:p>
    <w:p w14:paraId="642504FC" w14:textId="77777777" w:rsidR="001062AC" w:rsidRPr="001062AC" w:rsidRDefault="001062AC" w:rsidP="001062AC">
      <w:pPr>
        <w:rPr>
          <w:b/>
          <w:bCs/>
        </w:rPr>
      </w:pPr>
      <w:r w:rsidRPr="001062AC">
        <w:rPr>
          <w:b/>
          <w:bCs/>
        </w:rPr>
        <w:t>What to use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8348"/>
      </w:tblGrid>
      <w:tr w:rsidR="001062AC" w:rsidRPr="001062AC" w14:paraId="15BF9BF7" w14:textId="77777777">
        <w:trPr>
          <w:tblHeader/>
          <w:tblCellSpacing w:w="15" w:type="dxa"/>
        </w:trPr>
        <w:tc>
          <w:tcPr>
            <w:tcW w:w="0" w:type="auto"/>
            <w:vAlign w:val="center"/>
            <w:hideMark/>
          </w:tcPr>
          <w:p w14:paraId="7B3D2E9B" w14:textId="77777777" w:rsidR="001062AC" w:rsidRPr="001062AC" w:rsidRDefault="001062AC" w:rsidP="001062AC">
            <w:pPr>
              <w:rPr>
                <w:b/>
                <w:bCs/>
              </w:rPr>
            </w:pPr>
            <w:r w:rsidRPr="001062AC">
              <w:rPr>
                <w:b/>
                <w:bCs/>
              </w:rPr>
              <w:t>Purpose</w:t>
            </w:r>
          </w:p>
        </w:tc>
        <w:tc>
          <w:tcPr>
            <w:tcW w:w="0" w:type="auto"/>
            <w:vAlign w:val="center"/>
            <w:hideMark/>
          </w:tcPr>
          <w:p w14:paraId="7531E232" w14:textId="77777777" w:rsidR="001062AC" w:rsidRPr="001062AC" w:rsidRDefault="001062AC" w:rsidP="001062AC">
            <w:pPr>
              <w:rPr>
                <w:b/>
                <w:bCs/>
              </w:rPr>
            </w:pPr>
            <w:r w:rsidRPr="001062AC">
              <w:rPr>
                <w:b/>
                <w:bCs/>
              </w:rPr>
              <w:t>Recommended mechanism</w:t>
            </w:r>
          </w:p>
        </w:tc>
      </w:tr>
      <w:tr w:rsidR="001062AC" w:rsidRPr="001062AC" w14:paraId="7C041935" w14:textId="77777777">
        <w:trPr>
          <w:tblCellSpacing w:w="15" w:type="dxa"/>
        </w:trPr>
        <w:tc>
          <w:tcPr>
            <w:tcW w:w="0" w:type="auto"/>
            <w:vAlign w:val="center"/>
            <w:hideMark/>
          </w:tcPr>
          <w:p w14:paraId="72CF19AF" w14:textId="77777777" w:rsidR="001062AC" w:rsidRPr="001062AC" w:rsidRDefault="001062AC" w:rsidP="001062AC">
            <w:r w:rsidRPr="001062AC">
              <w:rPr>
                <w:b/>
                <w:bCs/>
              </w:rPr>
              <w:t>Execution dispatch</w:t>
            </w:r>
            <w:r w:rsidRPr="001062AC">
              <w:t xml:space="preserve"> (optional, if you later need to parallelize across multiple robots for speed)</w:t>
            </w:r>
          </w:p>
        </w:tc>
        <w:tc>
          <w:tcPr>
            <w:tcW w:w="0" w:type="auto"/>
            <w:vAlign w:val="center"/>
            <w:hideMark/>
          </w:tcPr>
          <w:p w14:paraId="0E194F4E" w14:textId="77777777" w:rsidR="001062AC" w:rsidRPr="001062AC" w:rsidRDefault="001062AC" w:rsidP="001062AC">
            <w:r w:rsidRPr="001062AC">
              <w:t xml:space="preserve">Queues </w:t>
            </w:r>
            <w:r w:rsidRPr="001062AC">
              <w:rPr>
                <w:i/>
                <w:iCs/>
              </w:rPr>
              <w:t>are</w:t>
            </w:r>
            <w:r w:rsidRPr="001062AC">
              <w:t xml:space="preserve"> appropriate here — one queue item per app, multiple unattended robots pick up items in parallel. This is a legitimate future use, just not for history.</w:t>
            </w:r>
          </w:p>
        </w:tc>
      </w:tr>
      <w:tr w:rsidR="001062AC" w:rsidRPr="001062AC" w14:paraId="6B13F3E4" w14:textId="77777777">
        <w:trPr>
          <w:tblCellSpacing w:w="15" w:type="dxa"/>
        </w:trPr>
        <w:tc>
          <w:tcPr>
            <w:tcW w:w="0" w:type="auto"/>
            <w:vAlign w:val="center"/>
            <w:hideMark/>
          </w:tcPr>
          <w:p w14:paraId="4447F719" w14:textId="77777777" w:rsidR="001062AC" w:rsidRPr="001062AC" w:rsidRDefault="001062AC" w:rsidP="001062AC">
            <w:r w:rsidRPr="001062AC">
              <w:rPr>
                <w:b/>
                <w:bCs/>
              </w:rPr>
              <w:t>Historical/trend data store</w:t>
            </w:r>
          </w:p>
        </w:tc>
        <w:tc>
          <w:tcPr>
            <w:tcW w:w="0" w:type="auto"/>
            <w:vAlign w:val="center"/>
            <w:hideMark/>
          </w:tcPr>
          <w:p w14:paraId="17DF42D7" w14:textId="77777777" w:rsidR="001062AC" w:rsidRPr="001062AC" w:rsidRDefault="001062AC" w:rsidP="001062AC">
            <w:r w:rsidRPr="001062AC">
              <w:t xml:space="preserve">A </w:t>
            </w:r>
            <w:proofErr w:type="spellStart"/>
            <w:r w:rsidRPr="001062AC">
              <w:rPr>
                <w:b/>
                <w:bCs/>
              </w:rPr>
              <w:t>queryable</w:t>
            </w:r>
            <w:proofErr w:type="spellEnd"/>
            <w:r w:rsidRPr="001062AC">
              <w:rPr>
                <w:b/>
                <w:bCs/>
              </w:rPr>
              <w:t xml:space="preserve"> table</w:t>
            </w:r>
            <w:r w:rsidRPr="001062AC">
              <w:t xml:space="preserve">: UiPath </w:t>
            </w:r>
            <w:r w:rsidRPr="001062AC">
              <w:rPr>
                <w:b/>
                <w:bCs/>
              </w:rPr>
              <w:t>Data Service</w:t>
            </w:r>
            <w:r w:rsidRPr="001062AC">
              <w:t xml:space="preserve"> (if licensed) or a simple </w:t>
            </w:r>
            <w:r w:rsidRPr="001062AC">
              <w:rPr>
                <w:b/>
                <w:bCs/>
              </w:rPr>
              <w:t>SQL Server table</w:t>
            </w:r>
            <w:r w:rsidRPr="001062AC">
              <w:t xml:space="preserve"> (or even Azure SQL/on-prem SQL Express) with schema RunID, </w:t>
            </w:r>
            <w:proofErr w:type="spellStart"/>
            <w:r w:rsidRPr="001062AC">
              <w:t>RunDate</w:t>
            </w:r>
            <w:proofErr w:type="spellEnd"/>
            <w:r w:rsidRPr="001062AC">
              <w:t xml:space="preserve">, </w:t>
            </w:r>
            <w:proofErr w:type="spellStart"/>
            <w:r w:rsidRPr="001062AC">
              <w:t>PatchKB</w:t>
            </w:r>
            <w:proofErr w:type="spellEnd"/>
            <w:r w:rsidRPr="001062AC">
              <w:t xml:space="preserve">, </w:t>
            </w:r>
            <w:proofErr w:type="spellStart"/>
            <w:r w:rsidRPr="001062AC">
              <w:t>AppName</w:t>
            </w:r>
            <w:proofErr w:type="spellEnd"/>
            <w:r w:rsidRPr="001062AC">
              <w:t xml:space="preserve">, </w:t>
            </w:r>
            <w:proofErr w:type="spellStart"/>
            <w:r w:rsidRPr="001062AC">
              <w:t>ScenarioID</w:t>
            </w:r>
            <w:proofErr w:type="spellEnd"/>
            <w:r w:rsidRPr="001062AC">
              <w:t xml:space="preserve">, Operation, Status, Duration, </w:t>
            </w:r>
            <w:proofErr w:type="spellStart"/>
            <w:r w:rsidRPr="001062AC">
              <w:t>ErrorMessage</w:t>
            </w:r>
            <w:proofErr w:type="spellEnd"/>
            <w:r w:rsidRPr="001062AC">
              <w:t>. One row per scenario per run.</w:t>
            </w:r>
          </w:p>
        </w:tc>
      </w:tr>
      <w:tr w:rsidR="001062AC" w:rsidRPr="001062AC" w14:paraId="24AED630" w14:textId="77777777">
        <w:trPr>
          <w:tblCellSpacing w:w="15" w:type="dxa"/>
        </w:trPr>
        <w:tc>
          <w:tcPr>
            <w:tcW w:w="0" w:type="auto"/>
            <w:vAlign w:val="center"/>
            <w:hideMark/>
          </w:tcPr>
          <w:p w14:paraId="77805E19" w14:textId="77777777" w:rsidR="001062AC" w:rsidRPr="001062AC" w:rsidRDefault="001062AC" w:rsidP="001062AC">
            <w:r w:rsidRPr="001062AC">
              <w:rPr>
                <w:b/>
                <w:bCs/>
              </w:rPr>
              <w:t>Artifact archive</w:t>
            </w:r>
            <w:r w:rsidRPr="001062AC">
              <w:t xml:space="preserve"> (the actual HTML reports, screenshots, logs)</w:t>
            </w:r>
          </w:p>
        </w:tc>
        <w:tc>
          <w:tcPr>
            <w:tcW w:w="0" w:type="auto"/>
            <w:vAlign w:val="center"/>
            <w:hideMark/>
          </w:tcPr>
          <w:p w14:paraId="12A6D10F" w14:textId="77777777" w:rsidR="001062AC" w:rsidRPr="001062AC" w:rsidRDefault="001062AC" w:rsidP="001062AC">
            <w:r w:rsidRPr="001062AC">
              <w:rPr>
                <w:b/>
                <w:bCs/>
              </w:rPr>
              <w:t>File system / SharePoint</w:t>
            </w:r>
            <w:r w:rsidRPr="001062AC">
              <w:t>, structured by date — this is your Configs/Reports/Screenshots folder tree.</w:t>
            </w:r>
          </w:p>
        </w:tc>
      </w:tr>
    </w:tbl>
    <w:p w14:paraId="625BA995" w14:textId="77777777" w:rsidR="001062AC" w:rsidRPr="001062AC" w:rsidRDefault="001062AC" w:rsidP="001062AC">
      <w:proofErr w:type="gramStart"/>
      <w:r w:rsidRPr="001062AC">
        <w:t>So</w:t>
      </w:r>
      <w:proofErr w:type="gramEnd"/>
      <w:r w:rsidRPr="001062AC">
        <w:t xml:space="preserve"> the pattern is: </w:t>
      </w:r>
      <w:r w:rsidRPr="001062AC">
        <w:rPr>
          <w:b/>
          <w:bCs/>
        </w:rPr>
        <w:t xml:space="preserve">files for artifacts, database for the </w:t>
      </w:r>
      <w:proofErr w:type="spellStart"/>
      <w:r w:rsidRPr="001062AC">
        <w:rPr>
          <w:b/>
          <w:bCs/>
        </w:rPr>
        <w:t>queryable</w:t>
      </w:r>
      <w:proofErr w:type="spellEnd"/>
      <w:r w:rsidRPr="001062AC">
        <w:rPr>
          <w:b/>
          <w:bCs/>
        </w:rPr>
        <w:t xml:space="preserve"> index, HTML for human-facing view.</w:t>
      </w:r>
      <w:r w:rsidRPr="001062AC">
        <w:t xml:space="preserve"> The DB table is what powers a "Trend Report" (pass-rate over time, flaky-app leaderboard, MTTR per app) — something a flat HTML report per run can never do well on its own.</w:t>
      </w:r>
    </w:p>
    <w:p w14:paraId="7185912B" w14:textId="77777777" w:rsidR="001062AC" w:rsidRPr="001062AC" w:rsidRDefault="001062AC" w:rsidP="001062AC">
      <w:r w:rsidRPr="001062AC">
        <w:t xml:space="preserve">If your org has </w:t>
      </w:r>
      <w:r w:rsidRPr="001062AC">
        <w:rPr>
          <w:b/>
          <w:bCs/>
        </w:rPr>
        <w:t>zero DB infrastructure appetite</w:t>
      </w:r>
      <w:r w:rsidRPr="001062AC">
        <w:t xml:space="preserve"> and wants to stay 100% file-based, the fallback is a single append-only RunHistory.xlsx/CSV master log (one row per scenario per run, same schema as above) that a separate "Trend Report Generator" workflow reads and aggregates. It's less robust under concurrent writes and slower to query at scale, but it avoids provisioning a database. Given you're already an Excel-first shop for config, this is a reasonable v1 — with a note that if run history grows large (20 apps × ~5 scenarios × daily patches × months), migrate to Data Service/SQL for performance.</w:t>
      </w:r>
    </w:p>
    <w:p w14:paraId="2C1F08DF" w14:textId="77777777" w:rsidR="001062AC" w:rsidRPr="001062AC" w:rsidRDefault="001062AC" w:rsidP="001062AC">
      <w:r w:rsidRPr="001062AC">
        <w:pict w14:anchorId="36831D6B">
          <v:rect id="_x0000_i1097" style="width:0;height:1.5pt" o:hralign="center" o:hrstd="t" o:hr="t" fillcolor="#a0a0a0" stroked="f"/>
        </w:pict>
      </w:r>
    </w:p>
    <w:p w14:paraId="3DA41C5E" w14:textId="77777777" w:rsidR="001062AC" w:rsidRPr="001062AC" w:rsidRDefault="001062AC" w:rsidP="001062AC">
      <w:pPr>
        <w:rPr>
          <w:b/>
          <w:bCs/>
        </w:rPr>
      </w:pPr>
      <w:r w:rsidRPr="001062AC">
        <w:rPr>
          <w:b/>
          <w:bCs/>
        </w:rPr>
        <w:t>Folder Structure (your Date/Runs/Reports/Configs ask)</w:t>
      </w:r>
    </w:p>
    <w:p w14:paraId="5BE11551" w14:textId="77777777" w:rsidR="001062AC" w:rsidRPr="001062AC" w:rsidRDefault="001062AC" w:rsidP="001062AC">
      <w:r w:rsidRPr="001062AC">
        <w:t>\</w:t>
      </w:r>
      <w:proofErr w:type="spellStart"/>
      <w:r w:rsidRPr="001062AC">
        <w:t>PatchValidation</w:t>
      </w:r>
      <w:proofErr w:type="spellEnd"/>
      <w:r w:rsidRPr="001062AC">
        <w:t>\</w:t>
      </w:r>
    </w:p>
    <w:p w14:paraId="64FBB617" w14:textId="77777777" w:rsidR="001062AC" w:rsidRPr="001062AC" w:rsidRDefault="001062AC" w:rsidP="001062AC">
      <w:r w:rsidRPr="001062AC">
        <w:t xml:space="preserve">   \</w:t>
      </w:r>
      <w:proofErr w:type="spellStart"/>
      <w:r w:rsidRPr="001062AC">
        <w:t>RunHistory</w:t>
      </w:r>
      <w:proofErr w:type="spellEnd"/>
      <w:r w:rsidRPr="001062AC">
        <w:t>\                        ← master trend index (SQL table OR RunHistory.xlsx)</w:t>
      </w:r>
    </w:p>
    <w:p w14:paraId="27857F40" w14:textId="77777777" w:rsidR="001062AC" w:rsidRPr="001062AC" w:rsidRDefault="001062AC" w:rsidP="001062AC">
      <w:r w:rsidRPr="001062AC">
        <w:t xml:space="preserve">   \2026-08-16_KB5040442\               ← one folder per run (</w:t>
      </w:r>
      <w:proofErr w:type="spellStart"/>
      <w:r w:rsidRPr="001062AC">
        <w:t>Date_PatchKB</w:t>
      </w:r>
      <w:proofErr w:type="spellEnd"/>
      <w:r w:rsidRPr="001062AC">
        <w:t>)</w:t>
      </w:r>
    </w:p>
    <w:p w14:paraId="476F8D7F" w14:textId="77777777" w:rsidR="001062AC" w:rsidRPr="001062AC" w:rsidRDefault="001062AC" w:rsidP="001062AC">
      <w:r w:rsidRPr="001062AC">
        <w:t xml:space="preserve">        \Configs\</w:t>
      </w:r>
    </w:p>
    <w:p w14:paraId="1D941369" w14:textId="77777777" w:rsidR="001062AC" w:rsidRPr="001062AC" w:rsidRDefault="001062AC" w:rsidP="001062AC">
      <w:r w:rsidRPr="001062AC">
        <w:t xml:space="preserve">             ApplicationConfig_snapshot.xlsx   ← copy of the Excel used, for audit/repro</w:t>
      </w:r>
    </w:p>
    <w:p w14:paraId="54B9678E" w14:textId="77777777" w:rsidR="001062AC" w:rsidRPr="001062AC" w:rsidRDefault="001062AC" w:rsidP="001062AC">
      <w:r w:rsidRPr="001062AC">
        <w:t xml:space="preserve">             Outlook_Scenarios_snapshot.xlsx</w:t>
      </w:r>
    </w:p>
    <w:p w14:paraId="67C68634" w14:textId="77777777" w:rsidR="001062AC" w:rsidRPr="001062AC" w:rsidRDefault="001062AC" w:rsidP="001062AC">
      <w:r w:rsidRPr="001062AC">
        <w:t xml:space="preserve">        \Reports\</w:t>
      </w:r>
    </w:p>
    <w:p w14:paraId="46176E01" w14:textId="77777777" w:rsidR="001062AC" w:rsidRPr="001062AC" w:rsidRDefault="001062AC" w:rsidP="001062AC">
      <w:r w:rsidRPr="001062AC">
        <w:t xml:space="preserve">             PatchValidationReport.html</w:t>
      </w:r>
    </w:p>
    <w:p w14:paraId="0BE3F289" w14:textId="77777777" w:rsidR="001062AC" w:rsidRPr="001062AC" w:rsidRDefault="001062AC" w:rsidP="001062AC">
      <w:r w:rsidRPr="001062AC">
        <w:t xml:space="preserve">        \Screenshots\</w:t>
      </w:r>
    </w:p>
    <w:p w14:paraId="42DC20E6" w14:textId="77777777" w:rsidR="001062AC" w:rsidRPr="001062AC" w:rsidRDefault="001062AC" w:rsidP="001062AC">
      <w:r w:rsidRPr="001062AC">
        <w:t xml:space="preserve">             OUT-01_fail_143022.png</w:t>
      </w:r>
    </w:p>
    <w:p w14:paraId="11E6FB10" w14:textId="77777777" w:rsidR="001062AC" w:rsidRPr="001062AC" w:rsidRDefault="001062AC" w:rsidP="001062AC">
      <w:r w:rsidRPr="001062AC">
        <w:lastRenderedPageBreak/>
        <w:t xml:space="preserve">        \Logs\</w:t>
      </w:r>
    </w:p>
    <w:p w14:paraId="653A50AE" w14:textId="77777777" w:rsidR="001062AC" w:rsidRPr="001062AC" w:rsidRDefault="001062AC" w:rsidP="001062AC">
      <w:r w:rsidRPr="001062AC">
        <w:t xml:space="preserve">             ExecutionLog_143000.txt</w:t>
      </w:r>
    </w:p>
    <w:p w14:paraId="09360213" w14:textId="77777777" w:rsidR="001062AC" w:rsidRPr="001062AC" w:rsidRDefault="001062AC" w:rsidP="001062AC">
      <w:r w:rsidRPr="001062AC">
        <w:rPr>
          <w:b/>
          <w:bCs/>
        </w:rPr>
        <w:t>Why snapshot the config into each run folder</w:t>
      </w:r>
      <w:r w:rsidRPr="001062AC">
        <w:t xml:space="preserve">: if someone edits the master Excel next week, you still want to be able to look back at </w:t>
      </w:r>
      <w:r w:rsidRPr="001062AC">
        <w:rPr>
          <w:i/>
          <w:iCs/>
        </w:rPr>
        <w:t>exactly</w:t>
      </w:r>
      <w:r w:rsidRPr="001062AC">
        <w:t xml:space="preserve"> what inputs drove last month's run — critical for audit/troubleshooting "why did this pass then but fail now."</w:t>
      </w:r>
    </w:p>
    <w:p w14:paraId="77FA44BA" w14:textId="77777777" w:rsidR="001062AC" w:rsidRPr="001062AC" w:rsidRDefault="001062AC" w:rsidP="001062AC">
      <w:r w:rsidRPr="001062AC">
        <w:rPr>
          <w:b/>
          <w:bCs/>
        </w:rPr>
        <w:t>Trend Report</w:t>
      </w:r>
      <w:r w:rsidRPr="001062AC">
        <w:t xml:space="preserve"> = separate lightweight HTML generated on-demand (or after every N </w:t>
      </w:r>
      <w:proofErr w:type="gramStart"/>
      <w:r w:rsidRPr="001062AC">
        <w:t>runs</w:t>
      </w:r>
      <w:proofErr w:type="gramEnd"/>
      <w:r w:rsidRPr="001062AC">
        <w:t xml:space="preserve">) that reads </w:t>
      </w:r>
      <w:proofErr w:type="spellStart"/>
      <w:r w:rsidRPr="001062AC">
        <w:t>RunHistory</w:t>
      </w:r>
      <w:proofErr w:type="spellEnd"/>
      <w:r w:rsidRPr="001062AC">
        <w:t xml:space="preserve"> and shows: pass-rate trend line per app, most-frequently-failing scenario, average duration trend, last-5-runs status grid. This is your "custom history across runs, by timeline" ask — driven by the DB/log, not the queue.</w:t>
      </w:r>
    </w:p>
    <w:p w14:paraId="572B8BC1" w14:textId="77777777" w:rsidR="001062AC" w:rsidRPr="001062AC" w:rsidRDefault="001062AC" w:rsidP="001062AC">
      <w:r w:rsidRPr="001062AC">
        <w:pict w14:anchorId="5F0C6258">
          <v:rect id="_x0000_i1098" style="width:0;height:1.5pt" o:hralign="center" o:hrstd="t" o:hr="t" fillcolor="#a0a0a0" stroked="f"/>
        </w:pict>
      </w:r>
    </w:p>
    <w:p w14:paraId="3C9D5271" w14:textId="77777777" w:rsidR="001062AC" w:rsidRPr="001062AC" w:rsidRDefault="001062AC" w:rsidP="001062AC">
      <w:pPr>
        <w:rPr>
          <w:b/>
          <w:bCs/>
        </w:rPr>
      </w:pPr>
      <w:r w:rsidRPr="001062AC">
        <w:rPr>
          <w:b/>
          <w:bCs/>
        </w:rPr>
        <w:t>Enterprise Trigger Strategy (your point 2)</w:t>
      </w:r>
    </w:p>
    <w:p w14:paraId="7A707F08" w14:textId="77777777" w:rsidR="001062AC" w:rsidRPr="001062AC" w:rsidRDefault="001062AC" w:rsidP="001062AC">
      <w:r w:rsidRPr="001062AC">
        <w:t xml:space="preserve">For a true enterprise setup, I'd recommend a </w:t>
      </w:r>
      <w:r w:rsidRPr="001062AC">
        <w:rPr>
          <w:b/>
          <w:bCs/>
        </w:rPr>
        <w:t>two-layer trigger design</w:t>
      </w:r>
      <w:r w:rsidRPr="001062AC">
        <w:t>:</w:t>
      </w:r>
    </w:p>
    <w:p w14:paraId="48C648C5" w14:textId="77777777" w:rsidR="001062AC" w:rsidRPr="001062AC" w:rsidRDefault="001062AC" w:rsidP="001062AC">
      <w:pPr>
        <w:numPr>
          <w:ilvl w:val="0"/>
          <w:numId w:val="10"/>
        </w:numPr>
      </w:pPr>
      <w:r w:rsidRPr="001062AC">
        <w:rPr>
          <w:b/>
          <w:bCs/>
        </w:rPr>
        <w:t>Primary: Automated, hooked to the patch pipeline.</w:t>
      </w:r>
      <w:r w:rsidRPr="001062AC">
        <w:t xml:space="preserve"> Whoever owns the Windows patch deployment (SCCM, Intune, WSUS, or a custom patch orchestration tool) adds a </w:t>
      </w:r>
      <w:r w:rsidRPr="001062AC">
        <w:rPr>
          <w:b/>
          <w:bCs/>
        </w:rPr>
        <w:t>post-deployment task</w:t>
      </w:r>
      <w:r w:rsidRPr="001062AC">
        <w:t xml:space="preserve"> that calls the </w:t>
      </w:r>
      <w:r w:rsidRPr="001062AC">
        <w:rPr>
          <w:b/>
          <w:bCs/>
        </w:rPr>
        <w:t>Orchestrator API</w:t>
      </w:r>
      <w:r w:rsidRPr="001062AC">
        <w:t xml:space="preserve"> (</w:t>
      </w:r>
      <w:proofErr w:type="spellStart"/>
      <w:r w:rsidRPr="001062AC">
        <w:t>StartJob</w:t>
      </w:r>
      <w:proofErr w:type="spellEnd"/>
      <w:r w:rsidRPr="001062AC">
        <w:t xml:space="preserve"> via a Process trigger, or an Orchestrator </w:t>
      </w:r>
      <w:r w:rsidRPr="001062AC">
        <w:rPr>
          <w:b/>
          <w:bCs/>
        </w:rPr>
        <w:t>Webhook</w:t>
      </w:r>
      <w:r w:rsidRPr="001062AC">
        <w:t xml:space="preserve">) to kick off the validation job automatically once patching completes on a machine/machine-group. This gives you near-real-time validation (your point 7 — "after every run") without human involvement, and ties the report directly to the patch event (capture the </w:t>
      </w:r>
      <w:r w:rsidRPr="001062AC">
        <w:rPr>
          <w:b/>
          <w:bCs/>
        </w:rPr>
        <w:t>KB number</w:t>
      </w:r>
      <w:r w:rsidRPr="001062AC">
        <w:t xml:space="preserve"> as a parameter passed into the job — this becomes your </w:t>
      </w:r>
      <w:proofErr w:type="spellStart"/>
      <w:r w:rsidRPr="001062AC">
        <w:t>PatchKB</w:t>
      </w:r>
      <w:proofErr w:type="spellEnd"/>
      <w:r w:rsidRPr="001062AC">
        <w:t xml:space="preserve"> field in reporting/folder naming).</w:t>
      </w:r>
    </w:p>
    <w:p w14:paraId="79E298EF" w14:textId="77777777" w:rsidR="001062AC" w:rsidRPr="001062AC" w:rsidRDefault="001062AC" w:rsidP="001062AC">
      <w:pPr>
        <w:numPr>
          <w:ilvl w:val="0"/>
          <w:numId w:val="10"/>
        </w:numPr>
      </w:pPr>
      <w:r w:rsidRPr="001062AC">
        <w:rPr>
          <w:b/>
          <w:bCs/>
        </w:rPr>
        <w:t>Secondary: Manual/scheduled fallback.</w:t>
      </w:r>
      <w:r w:rsidRPr="001062AC">
        <w:t xml:space="preserve"> An Orchestrator </w:t>
      </w:r>
      <w:r w:rsidRPr="001062AC">
        <w:rPr>
          <w:b/>
          <w:bCs/>
        </w:rPr>
        <w:t>time-based trigger</w:t>
      </w:r>
      <w:r w:rsidRPr="001062AC">
        <w:t xml:space="preserve"> (e.g., nightly) as a safety net in case the patch-tool webhook fails or for ad-hoc validation runs, plus a manual "Run Now" option for admins (via Orchestrator Action </w:t>
      </w:r>
      <w:proofErr w:type="spellStart"/>
      <w:r w:rsidRPr="001062AC">
        <w:t>Center</w:t>
      </w:r>
      <w:proofErr w:type="spellEnd"/>
      <w:r w:rsidRPr="001062AC">
        <w:t xml:space="preserve"> or Assistant) for on-demand sanity checks outside patch cycles.</w:t>
      </w:r>
    </w:p>
    <w:p w14:paraId="05121432" w14:textId="77777777" w:rsidR="001062AC" w:rsidRPr="001062AC" w:rsidRDefault="001062AC" w:rsidP="001062AC">
      <w:r w:rsidRPr="001062AC">
        <w:t>This two-layer approach is the enterprise-standard pattern — automated-first with a manual/scheduled safety net — rather than relying purely on humans remembering to trigger it, which is where these initiatives usually rot after 3 months.</w:t>
      </w:r>
    </w:p>
    <w:p w14:paraId="219D6FF3" w14:textId="77777777" w:rsidR="001062AC" w:rsidRPr="001062AC" w:rsidRDefault="001062AC" w:rsidP="001062AC">
      <w:r w:rsidRPr="001062AC">
        <w:pict w14:anchorId="7925A6F4">
          <v:rect id="_x0000_i1099" style="width:0;height:1.5pt" o:hralign="center" o:hrstd="t" o:hr="t" fillcolor="#a0a0a0" stroked="f"/>
        </w:pict>
      </w:r>
    </w:p>
    <w:p w14:paraId="2FDC7014" w14:textId="77777777" w:rsidR="001062AC" w:rsidRPr="001062AC" w:rsidRDefault="001062AC" w:rsidP="001062AC">
      <w:pPr>
        <w:rPr>
          <w:b/>
          <w:bCs/>
        </w:rPr>
      </w:pPr>
      <w:r w:rsidRPr="001062AC">
        <w:rPr>
          <w:b/>
          <w:bCs/>
        </w:rPr>
        <w:t>Cleanup Config (your point 5)</w:t>
      </w:r>
    </w:p>
    <w:p w14:paraId="36C48EF3" w14:textId="77777777" w:rsidR="001062AC" w:rsidRPr="001062AC" w:rsidRDefault="001062AC" w:rsidP="001062AC">
      <w:r w:rsidRPr="001062AC">
        <w:t xml:space="preserve">Add a </w:t>
      </w:r>
      <w:proofErr w:type="spellStart"/>
      <w:r w:rsidRPr="001062AC">
        <w:t>CleanupYN</w:t>
      </w:r>
      <w:proofErr w:type="spellEnd"/>
      <w:r w:rsidRPr="001062AC">
        <w:t xml:space="preserve"> column at the </w:t>
      </w:r>
      <w:r w:rsidRPr="001062AC">
        <w:rPr>
          <w:b/>
          <w:bCs/>
        </w:rPr>
        <w:t>scenario level</w:t>
      </w:r>
      <w:r w:rsidRPr="001062AC">
        <w:t xml:space="preserve"> (not just app level, since some scenarios like "send email" need cleanup, but "check inbox count" doesn't):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235"/>
        <w:gridCol w:w="237"/>
        <w:gridCol w:w="1064"/>
        <w:gridCol w:w="2022"/>
      </w:tblGrid>
      <w:tr w:rsidR="001062AC" w:rsidRPr="001062AC" w14:paraId="73C3E7ED" w14:textId="77777777">
        <w:trPr>
          <w:tblHeader/>
          <w:tblCellSpacing w:w="15" w:type="dxa"/>
        </w:trPr>
        <w:tc>
          <w:tcPr>
            <w:tcW w:w="0" w:type="auto"/>
            <w:vAlign w:val="center"/>
            <w:hideMark/>
          </w:tcPr>
          <w:p w14:paraId="2DACD865" w14:textId="77777777" w:rsidR="001062AC" w:rsidRPr="001062AC" w:rsidRDefault="001062AC" w:rsidP="001062AC">
            <w:pPr>
              <w:rPr>
                <w:b/>
                <w:bCs/>
              </w:rPr>
            </w:pPr>
            <w:proofErr w:type="spellStart"/>
            <w:r w:rsidRPr="001062AC">
              <w:rPr>
                <w:b/>
                <w:bCs/>
              </w:rPr>
              <w:t>ScenarioID</w:t>
            </w:r>
            <w:proofErr w:type="spellEnd"/>
          </w:p>
        </w:tc>
        <w:tc>
          <w:tcPr>
            <w:tcW w:w="0" w:type="auto"/>
            <w:vAlign w:val="center"/>
            <w:hideMark/>
          </w:tcPr>
          <w:p w14:paraId="5AF6658B" w14:textId="77777777" w:rsidR="001062AC" w:rsidRPr="001062AC" w:rsidRDefault="001062AC" w:rsidP="001062AC">
            <w:pPr>
              <w:rPr>
                <w:b/>
                <w:bCs/>
              </w:rPr>
            </w:pPr>
            <w:r w:rsidRPr="001062AC">
              <w:rPr>
                <w:b/>
                <w:bCs/>
              </w:rPr>
              <w:t>Operation</w:t>
            </w:r>
          </w:p>
        </w:tc>
        <w:tc>
          <w:tcPr>
            <w:tcW w:w="0" w:type="auto"/>
            <w:vAlign w:val="center"/>
            <w:hideMark/>
          </w:tcPr>
          <w:p w14:paraId="39A270F2" w14:textId="77777777" w:rsidR="001062AC" w:rsidRPr="001062AC" w:rsidRDefault="001062AC" w:rsidP="001062AC">
            <w:pPr>
              <w:rPr>
                <w:b/>
                <w:bCs/>
              </w:rPr>
            </w:pPr>
            <w:r w:rsidRPr="001062AC">
              <w:rPr>
                <w:b/>
                <w:bCs/>
              </w:rPr>
              <w:t>...</w:t>
            </w:r>
          </w:p>
        </w:tc>
        <w:tc>
          <w:tcPr>
            <w:tcW w:w="0" w:type="auto"/>
            <w:vAlign w:val="center"/>
            <w:hideMark/>
          </w:tcPr>
          <w:p w14:paraId="27D3B986" w14:textId="77777777" w:rsidR="001062AC" w:rsidRPr="001062AC" w:rsidRDefault="001062AC" w:rsidP="001062AC">
            <w:pPr>
              <w:rPr>
                <w:b/>
                <w:bCs/>
              </w:rPr>
            </w:pPr>
            <w:proofErr w:type="spellStart"/>
            <w:r w:rsidRPr="001062AC">
              <w:rPr>
                <w:b/>
                <w:bCs/>
              </w:rPr>
              <w:t>CleanupYN</w:t>
            </w:r>
            <w:proofErr w:type="spellEnd"/>
          </w:p>
        </w:tc>
        <w:tc>
          <w:tcPr>
            <w:tcW w:w="0" w:type="auto"/>
            <w:vAlign w:val="center"/>
            <w:hideMark/>
          </w:tcPr>
          <w:p w14:paraId="008119B5" w14:textId="77777777" w:rsidR="001062AC" w:rsidRPr="001062AC" w:rsidRDefault="001062AC" w:rsidP="001062AC">
            <w:pPr>
              <w:rPr>
                <w:b/>
                <w:bCs/>
              </w:rPr>
            </w:pPr>
            <w:proofErr w:type="spellStart"/>
            <w:r w:rsidRPr="001062AC">
              <w:rPr>
                <w:b/>
                <w:bCs/>
              </w:rPr>
              <w:t>CleanupMethod</w:t>
            </w:r>
            <w:proofErr w:type="spellEnd"/>
          </w:p>
        </w:tc>
      </w:tr>
      <w:tr w:rsidR="001062AC" w:rsidRPr="001062AC" w14:paraId="61BA3437" w14:textId="77777777">
        <w:trPr>
          <w:tblCellSpacing w:w="15" w:type="dxa"/>
        </w:trPr>
        <w:tc>
          <w:tcPr>
            <w:tcW w:w="0" w:type="auto"/>
            <w:vAlign w:val="center"/>
            <w:hideMark/>
          </w:tcPr>
          <w:p w14:paraId="3DA571A0" w14:textId="77777777" w:rsidR="001062AC" w:rsidRPr="001062AC" w:rsidRDefault="001062AC" w:rsidP="001062AC">
            <w:r w:rsidRPr="001062AC">
              <w:t>OUT-01</w:t>
            </w:r>
          </w:p>
        </w:tc>
        <w:tc>
          <w:tcPr>
            <w:tcW w:w="0" w:type="auto"/>
            <w:vAlign w:val="center"/>
            <w:hideMark/>
          </w:tcPr>
          <w:p w14:paraId="0F04D62D" w14:textId="77777777" w:rsidR="001062AC" w:rsidRPr="001062AC" w:rsidRDefault="001062AC" w:rsidP="001062AC">
            <w:proofErr w:type="spellStart"/>
            <w:r w:rsidRPr="001062AC">
              <w:t>SendEmail</w:t>
            </w:r>
            <w:proofErr w:type="spellEnd"/>
          </w:p>
        </w:tc>
        <w:tc>
          <w:tcPr>
            <w:tcW w:w="0" w:type="auto"/>
            <w:vAlign w:val="center"/>
            <w:hideMark/>
          </w:tcPr>
          <w:p w14:paraId="47994806" w14:textId="77777777" w:rsidR="001062AC" w:rsidRPr="001062AC" w:rsidRDefault="001062AC" w:rsidP="001062AC">
            <w:r w:rsidRPr="001062AC">
              <w:t>...</w:t>
            </w:r>
          </w:p>
        </w:tc>
        <w:tc>
          <w:tcPr>
            <w:tcW w:w="0" w:type="auto"/>
            <w:vAlign w:val="center"/>
            <w:hideMark/>
          </w:tcPr>
          <w:p w14:paraId="5E6CF98D" w14:textId="77777777" w:rsidR="001062AC" w:rsidRPr="001062AC" w:rsidRDefault="001062AC" w:rsidP="001062AC">
            <w:r w:rsidRPr="001062AC">
              <w:t>Yes</w:t>
            </w:r>
          </w:p>
        </w:tc>
        <w:tc>
          <w:tcPr>
            <w:tcW w:w="0" w:type="auto"/>
            <w:vAlign w:val="center"/>
            <w:hideMark/>
          </w:tcPr>
          <w:p w14:paraId="15AE7B3B" w14:textId="77777777" w:rsidR="001062AC" w:rsidRPr="001062AC" w:rsidRDefault="001062AC" w:rsidP="001062AC">
            <w:proofErr w:type="spellStart"/>
            <w:r w:rsidRPr="001062AC">
              <w:t>DeleteFromSentItems</w:t>
            </w:r>
            <w:proofErr w:type="spellEnd"/>
          </w:p>
        </w:tc>
      </w:tr>
      <w:tr w:rsidR="001062AC" w:rsidRPr="001062AC" w14:paraId="3DF3F443" w14:textId="77777777">
        <w:trPr>
          <w:tblCellSpacing w:w="15" w:type="dxa"/>
        </w:trPr>
        <w:tc>
          <w:tcPr>
            <w:tcW w:w="0" w:type="auto"/>
            <w:vAlign w:val="center"/>
            <w:hideMark/>
          </w:tcPr>
          <w:p w14:paraId="3F71FB25" w14:textId="77777777" w:rsidR="001062AC" w:rsidRPr="001062AC" w:rsidRDefault="001062AC" w:rsidP="001062AC">
            <w:r w:rsidRPr="001062AC">
              <w:t>OUT-02</w:t>
            </w:r>
          </w:p>
        </w:tc>
        <w:tc>
          <w:tcPr>
            <w:tcW w:w="0" w:type="auto"/>
            <w:vAlign w:val="center"/>
            <w:hideMark/>
          </w:tcPr>
          <w:p w14:paraId="12BC9A21" w14:textId="77777777" w:rsidR="001062AC" w:rsidRPr="001062AC" w:rsidRDefault="001062AC" w:rsidP="001062AC">
            <w:proofErr w:type="spellStart"/>
            <w:r w:rsidRPr="001062AC">
              <w:t>ReceiveEmail</w:t>
            </w:r>
            <w:proofErr w:type="spellEnd"/>
          </w:p>
        </w:tc>
        <w:tc>
          <w:tcPr>
            <w:tcW w:w="0" w:type="auto"/>
            <w:vAlign w:val="center"/>
            <w:hideMark/>
          </w:tcPr>
          <w:p w14:paraId="687195BD" w14:textId="77777777" w:rsidR="001062AC" w:rsidRPr="001062AC" w:rsidRDefault="001062AC" w:rsidP="001062AC">
            <w:r w:rsidRPr="001062AC">
              <w:t>...</w:t>
            </w:r>
          </w:p>
        </w:tc>
        <w:tc>
          <w:tcPr>
            <w:tcW w:w="0" w:type="auto"/>
            <w:vAlign w:val="center"/>
            <w:hideMark/>
          </w:tcPr>
          <w:p w14:paraId="688A64E0" w14:textId="77777777" w:rsidR="001062AC" w:rsidRPr="001062AC" w:rsidRDefault="001062AC" w:rsidP="001062AC">
            <w:r w:rsidRPr="001062AC">
              <w:t>No</w:t>
            </w:r>
          </w:p>
        </w:tc>
        <w:tc>
          <w:tcPr>
            <w:tcW w:w="0" w:type="auto"/>
            <w:vAlign w:val="center"/>
            <w:hideMark/>
          </w:tcPr>
          <w:p w14:paraId="204CD0D3" w14:textId="77777777" w:rsidR="001062AC" w:rsidRPr="001062AC" w:rsidRDefault="001062AC" w:rsidP="001062AC">
            <w:r w:rsidRPr="001062AC">
              <w:t>—</w:t>
            </w:r>
          </w:p>
        </w:tc>
      </w:tr>
    </w:tbl>
    <w:p w14:paraId="52EE7E5D" w14:textId="77777777" w:rsidR="001062AC" w:rsidRPr="001062AC" w:rsidRDefault="001062AC" w:rsidP="001062AC">
      <w:r w:rsidRPr="001062AC">
        <w:t xml:space="preserve">Tag every test-generated artifact with a </w:t>
      </w:r>
      <w:r w:rsidRPr="001062AC">
        <w:rPr>
          <w:b/>
          <w:bCs/>
        </w:rPr>
        <w:t>unique run identifier</w:t>
      </w:r>
      <w:r w:rsidRPr="001062AC">
        <w:t xml:space="preserve"> embedded in the subject/message (e.g., [</w:t>
      </w:r>
      <w:proofErr w:type="spellStart"/>
      <w:r w:rsidRPr="001062AC">
        <w:t>PatchTest</w:t>
      </w:r>
      <w:proofErr w:type="spellEnd"/>
      <w:r w:rsidRPr="001062AC">
        <w:t>-{</w:t>
      </w:r>
      <w:proofErr w:type="spellStart"/>
      <w:r w:rsidRPr="001062AC">
        <w:t>RunGUID</w:t>
      </w:r>
      <w:proofErr w:type="spellEnd"/>
      <w:r w:rsidRPr="001062AC">
        <w:t>}] Subject text) at creation time. The cleanup step for each app library (</w:t>
      </w:r>
      <w:proofErr w:type="spellStart"/>
      <w:r w:rsidRPr="001062AC">
        <w:t>Outlook_Cleanup.xaml</w:t>
      </w:r>
      <w:proofErr w:type="spellEnd"/>
      <w:r w:rsidRPr="001062AC">
        <w:t xml:space="preserve">, </w:t>
      </w:r>
      <w:proofErr w:type="spellStart"/>
      <w:r w:rsidRPr="001062AC">
        <w:t>Teams_Cleanup.xaml</w:t>
      </w:r>
      <w:proofErr w:type="spellEnd"/>
      <w:r w:rsidRPr="001062AC">
        <w:t xml:space="preserve">) then searches for that tag and deletes matching items </w:t>
      </w:r>
      <w:r w:rsidRPr="001062AC">
        <w:rPr>
          <w:b/>
          <w:bCs/>
        </w:rPr>
        <w:t>after</w:t>
      </w:r>
      <w:r w:rsidRPr="001062AC">
        <w:t xml:space="preserve"> the verification step has already captured pass/fail — never delete before result is recorded, obviously. Run cleanup as a separate pass at the end of each app's scenario loop (or a final "cleanup all" pass at the very end of the run), wrapped in its own try/catch so a cleanup failure never flips a legitimately-passed scenario to failed.</w:t>
      </w:r>
    </w:p>
    <w:p w14:paraId="22728F54" w14:textId="77777777" w:rsidR="001062AC" w:rsidRPr="001062AC" w:rsidRDefault="001062AC" w:rsidP="001062AC">
      <w:r w:rsidRPr="001062AC">
        <w:pict w14:anchorId="3482C871">
          <v:rect id="_x0000_i1100" style="width:0;height:1.5pt" o:hralign="center" o:hrstd="t" o:hr="t" fillcolor="#a0a0a0" stroked="f"/>
        </w:pict>
      </w:r>
    </w:p>
    <w:p w14:paraId="1FF13F51" w14:textId="77777777" w:rsidR="001062AC" w:rsidRPr="001062AC" w:rsidRDefault="001062AC" w:rsidP="001062AC">
      <w:pPr>
        <w:rPr>
          <w:b/>
          <w:bCs/>
        </w:rPr>
      </w:pPr>
      <w:r w:rsidRPr="001062AC">
        <w:rPr>
          <w:b/>
          <w:bCs/>
        </w:rPr>
        <w:t>Updated Architecture Summary (incorporating your answers)</w:t>
      </w:r>
    </w:p>
    <w:p w14:paraId="0516C9F1" w14:textId="77777777" w:rsidR="001062AC" w:rsidRPr="001062AC" w:rsidRDefault="001062AC" w:rsidP="001062AC">
      <w:pPr>
        <w:numPr>
          <w:ilvl w:val="0"/>
          <w:numId w:val="11"/>
        </w:numPr>
      </w:pPr>
      <w:r w:rsidRPr="001062AC">
        <w:rPr>
          <w:b/>
          <w:bCs/>
        </w:rPr>
        <w:t>20 apps, native Windows</w:t>
      </w:r>
      <w:r w:rsidRPr="001062AC">
        <w:t xml:space="preserve"> → standard UI Automation (selectors first, Computer Vision as fallback for tricky controls) — no CV/Citrix-specific handling needed, keeps things simpler and more reliable.</w:t>
      </w:r>
    </w:p>
    <w:p w14:paraId="564DC8EA" w14:textId="77777777" w:rsidR="001062AC" w:rsidRPr="001062AC" w:rsidRDefault="001062AC" w:rsidP="001062AC">
      <w:pPr>
        <w:numPr>
          <w:ilvl w:val="0"/>
          <w:numId w:val="11"/>
        </w:numPr>
      </w:pPr>
      <w:r w:rsidRPr="001062AC">
        <w:rPr>
          <w:b/>
          <w:bCs/>
        </w:rPr>
        <w:t>Continue on app failure</w:t>
      </w:r>
      <w:r w:rsidRPr="001062AC">
        <w:t xml:space="preserve"> → confirmed, each app wrapped in its own Try/Catch in Main, failure marks that app's scenarios Skipped/Failed, run proceeds to next app.</w:t>
      </w:r>
    </w:p>
    <w:p w14:paraId="012192DA" w14:textId="77777777" w:rsidR="001062AC" w:rsidRPr="001062AC" w:rsidRDefault="001062AC" w:rsidP="001062AC">
      <w:pPr>
        <w:numPr>
          <w:ilvl w:val="0"/>
          <w:numId w:val="11"/>
        </w:numPr>
      </w:pPr>
      <w:r w:rsidRPr="001062AC">
        <w:rPr>
          <w:b/>
          <w:bCs/>
        </w:rPr>
        <w:lastRenderedPageBreak/>
        <w:t>UI-first testing philosophy</w:t>
      </w:r>
      <w:r w:rsidRPr="001062AC">
        <w:t xml:space="preserve"> (your point 8) → agreed, this is correct — you're validating the </w:t>
      </w:r>
      <w:r w:rsidRPr="001062AC">
        <w:rPr>
          <w:i/>
          <w:iCs/>
        </w:rPr>
        <w:t>user's actual experience</w:t>
      </w:r>
      <w:r w:rsidRPr="001062AC">
        <w:t xml:space="preserve"> post-patch, not backend service health. API checks would validate something categorically different (server-side availability) and wouldn't tell you a broken Outlook add-in or corrupted UI-level MAPI profile just happened.</w:t>
      </w:r>
    </w:p>
    <w:p w14:paraId="000B6082" w14:textId="77777777" w:rsidR="001062AC" w:rsidRPr="001062AC" w:rsidRDefault="001062AC" w:rsidP="001062AC">
      <w:r w:rsidRPr="001062AC">
        <w:rPr>
          <w:b/>
          <w:bCs/>
        </w:rPr>
        <w:t>One follow-up question</w:t>
      </w:r>
      <w:r w:rsidRPr="001062AC">
        <w:t xml:space="preserve">, since it affects the DB-vs-Excel history decision: </w:t>
      </w:r>
      <w:r w:rsidRPr="001062AC">
        <w:rPr>
          <w:b/>
          <w:bCs/>
        </w:rPr>
        <w:t>does your org already have any SQL Server / Data Service instance you could piggyback on</w:t>
      </w:r>
      <w:r w:rsidRPr="001062AC">
        <w:t>, or would this need to be provisioned fresh? That answer determines whether I design the trend history as a proper DB schema or as the Excel-append fallback for v1.</w:t>
      </w:r>
    </w:p>
    <w:p w14:paraId="1F2AC088" w14:textId="77777777" w:rsidR="001062AC" w:rsidRPr="001062AC" w:rsidRDefault="001062AC" w:rsidP="001062AC">
      <w:r>
        <w:br/>
      </w:r>
      <w:r w:rsidRPr="001062AC">
        <w:rPr>
          <w:color w:val="EE0000"/>
          <w:highlight w:val="yellow"/>
        </w:rPr>
        <w:t>ME:</w:t>
      </w:r>
      <w:r>
        <w:rPr>
          <w:color w:val="EE0000"/>
        </w:rPr>
        <w:br/>
      </w:r>
      <w:r>
        <w:rPr>
          <w:color w:val="EE0000"/>
        </w:rPr>
        <w:br/>
      </w:r>
      <w:r w:rsidRPr="001062AC">
        <w:t xml:space="preserve">is already considered, in between BOT interrupted should it has to start from the </w:t>
      </w:r>
      <w:proofErr w:type="spellStart"/>
      <w:proofErr w:type="gramStart"/>
      <w:r w:rsidRPr="001062AC">
        <w:t>begining</w:t>
      </w:r>
      <w:proofErr w:type="spellEnd"/>
      <w:r w:rsidRPr="001062AC">
        <w:t xml:space="preserve"> ?</w:t>
      </w:r>
      <w:proofErr w:type="gramEnd"/>
    </w:p>
    <w:p w14:paraId="0F3ED139" w14:textId="77777777" w:rsidR="001062AC" w:rsidRPr="001062AC" w:rsidRDefault="001062AC" w:rsidP="001062AC">
      <w:r w:rsidRPr="001062AC">
        <w:rPr>
          <w:color w:val="EE0000"/>
          <w:highlight w:val="yellow"/>
        </w:rPr>
        <w:t>Claude:</w:t>
      </w:r>
      <w:r>
        <w:rPr>
          <w:color w:val="EE0000"/>
        </w:rPr>
        <w:br/>
      </w:r>
      <w:r>
        <w:rPr>
          <w:color w:val="EE0000"/>
        </w:rPr>
        <w:br/>
      </w:r>
      <w:r w:rsidRPr="001062AC">
        <w:t xml:space="preserve">Good question — and the answer matters a lot for a 20-app, potentially long-running unattended job. Short answer: </w:t>
      </w:r>
      <w:r w:rsidRPr="001062AC">
        <w:rPr>
          <w:b/>
          <w:bCs/>
        </w:rPr>
        <w:t>No, it should not restart from the beginning.</w:t>
      </w:r>
      <w:r w:rsidRPr="001062AC">
        <w:t xml:space="preserve"> Full restart wastes time, risks duplicate test artifacts (duplicate test emails, etc.), and re-tests apps that already passed. Design for </w:t>
      </w:r>
      <w:r w:rsidRPr="001062AC">
        <w:rPr>
          <w:b/>
          <w:bCs/>
        </w:rPr>
        <w:t>checkpoint-based resume</w:t>
      </w:r>
      <w:r w:rsidRPr="001062AC">
        <w:t>, at the right granularity.</w:t>
      </w:r>
    </w:p>
    <w:p w14:paraId="77ED354C" w14:textId="77777777" w:rsidR="001062AC" w:rsidRPr="001062AC" w:rsidRDefault="001062AC" w:rsidP="001062AC">
      <w:r w:rsidRPr="001062AC">
        <w:pict w14:anchorId="1CC6A5C5">
          <v:rect id="_x0000_i1141" style="width:0;height:1.5pt" o:hralign="center" o:hrstd="t" o:hr="t" fillcolor="#a0a0a0" stroked="f"/>
        </w:pict>
      </w:r>
    </w:p>
    <w:p w14:paraId="62228A49" w14:textId="77777777" w:rsidR="001062AC" w:rsidRPr="001062AC" w:rsidRDefault="001062AC" w:rsidP="001062AC">
      <w:pPr>
        <w:rPr>
          <w:b/>
          <w:bCs/>
        </w:rPr>
      </w:pPr>
      <w:r w:rsidRPr="001062AC">
        <w:rPr>
          <w:b/>
          <w:bCs/>
        </w:rPr>
        <w:t>1. Pick the Right Checkpoint Granularity: App-Level, Not Scenario-Level</w:t>
      </w:r>
    </w:p>
    <w:p w14:paraId="621FFF17" w14:textId="77777777" w:rsidR="001062AC" w:rsidRPr="001062AC" w:rsidRDefault="001062AC" w:rsidP="001062AC">
      <w:r w:rsidRPr="001062AC">
        <w:t>This is the key design decision.</w:t>
      </w:r>
    </w:p>
    <w:p w14:paraId="0089F6C4" w14:textId="77777777" w:rsidR="001062AC" w:rsidRPr="001062AC" w:rsidRDefault="001062AC" w:rsidP="001062AC">
      <w:pPr>
        <w:numPr>
          <w:ilvl w:val="0"/>
          <w:numId w:val="12"/>
        </w:numPr>
      </w:pPr>
      <w:r w:rsidRPr="001062AC">
        <w:rPr>
          <w:b/>
          <w:bCs/>
        </w:rPr>
        <w:t>App-level checkpoint (recommended)</w:t>
      </w:r>
      <w:r w:rsidRPr="001062AC">
        <w:t xml:space="preserve">: If interrupted, resume from the </w:t>
      </w:r>
      <w:r w:rsidRPr="001062AC">
        <w:rPr>
          <w:i/>
          <w:iCs/>
        </w:rPr>
        <w:t>next app that hadn't started or finished</w:t>
      </w:r>
      <w:r w:rsidRPr="001062AC">
        <w:t>. Skip apps already fully completed (Pass/Fail results already recorded).</w:t>
      </w:r>
    </w:p>
    <w:p w14:paraId="47CC75C6" w14:textId="77777777" w:rsidR="001062AC" w:rsidRPr="001062AC" w:rsidRDefault="001062AC" w:rsidP="001062AC">
      <w:pPr>
        <w:numPr>
          <w:ilvl w:val="0"/>
          <w:numId w:val="12"/>
        </w:numPr>
      </w:pPr>
      <w:r w:rsidRPr="001062AC">
        <w:rPr>
          <w:b/>
          <w:bCs/>
        </w:rPr>
        <w:t>Scenario-level checkpoint (not recommended as primary)</w:t>
      </w:r>
      <w:r w:rsidRPr="001062AC">
        <w:t>: Resuming mid-app, partway through its scenario list, is riskier — if the bot died mid-</w:t>
      </w:r>
      <w:proofErr w:type="spellStart"/>
      <w:r w:rsidRPr="001062AC">
        <w:t>SendEmail</w:t>
      </w:r>
      <w:proofErr w:type="spellEnd"/>
      <w:r w:rsidRPr="001062AC">
        <w:t xml:space="preserve"> scenario, you don't reliably know whether the email actually sent before the crash. Resuming "from the next scenario" could skip verifying something that's in an unknown state, and resuming "from the same scenario" could double-send.</w:t>
      </w:r>
    </w:p>
    <w:p w14:paraId="09CF0C18" w14:textId="77777777" w:rsidR="001062AC" w:rsidRPr="001062AC" w:rsidRDefault="001062AC" w:rsidP="001062AC">
      <w:r w:rsidRPr="001062AC">
        <w:rPr>
          <w:b/>
          <w:bCs/>
        </w:rPr>
        <w:t>Rule of thumb</w:t>
      </w:r>
      <w:r w:rsidRPr="001062AC">
        <w:t xml:space="preserve">: if an interruption happens mid-app, on resume, </w:t>
      </w:r>
      <w:r w:rsidRPr="001062AC">
        <w:rPr>
          <w:b/>
          <w:bCs/>
        </w:rPr>
        <w:t>re-run that entire app from scratch</w:t>
      </w:r>
      <w:r w:rsidRPr="001062AC">
        <w:t xml:space="preserve"> (Launch → all scenarios → Cleanup → Close), not just the remaining scenarios. Apps are naturally idempotent-safe if each scenario is tagged with the run's unique ID and cleanup runs at the end — so redoing a whole app is cheap and safe, whereas redoing a partial scenario is not.</w:t>
      </w:r>
    </w:p>
    <w:p w14:paraId="670FA785" w14:textId="77777777" w:rsidR="001062AC" w:rsidRPr="001062AC" w:rsidRDefault="001062AC" w:rsidP="001062AC">
      <w:r w:rsidRPr="001062AC">
        <w:t xml:space="preserve">So: </w:t>
      </w:r>
      <w:r w:rsidRPr="001062AC">
        <w:rPr>
          <w:b/>
          <w:bCs/>
        </w:rPr>
        <w:t>checkpoint boundary = "app fully completed" (all scenarios ran + results recorded + cleanup/close done).</w:t>
      </w:r>
    </w:p>
    <w:p w14:paraId="5E9A7900" w14:textId="77777777" w:rsidR="001062AC" w:rsidRPr="001062AC" w:rsidRDefault="001062AC" w:rsidP="001062AC">
      <w:r w:rsidRPr="001062AC">
        <w:pict w14:anchorId="0BD24A1D">
          <v:rect id="_x0000_i1142" style="width:0;height:1.5pt" o:hralign="center" o:hrstd="t" o:hr="t" fillcolor="#a0a0a0" stroked="f"/>
        </w:pict>
      </w:r>
    </w:p>
    <w:p w14:paraId="6720CD1D" w14:textId="77777777" w:rsidR="001062AC" w:rsidRPr="001062AC" w:rsidRDefault="001062AC" w:rsidP="001062AC">
      <w:pPr>
        <w:rPr>
          <w:b/>
          <w:bCs/>
        </w:rPr>
      </w:pPr>
      <w:r w:rsidRPr="001062AC">
        <w:rPr>
          <w:b/>
          <w:bCs/>
        </w:rPr>
        <w:t>2. Two Ways to Implement This — Pick Based on Robustness Needs</w:t>
      </w:r>
    </w:p>
    <w:p w14:paraId="7069C2C0" w14:textId="77777777" w:rsidR="001062AC" w:rsidRPr="001062AC" w:rsidRDefault="001062AC" w:rsidP="001062AC">
      <w:pPr>
        <w:rPr>
          <w:b/>
          <w:bCs/>
        </w:rPr>
      </w:pPr>
      <w:r w:rsidRPr="001062AC">
        <w:rPr>
          <w:b/>
          <w:bCs/>
        </w:rPr>
        <w:t>Option A: Lightweight local checkpoint file (simplest)</w:t>
      </w:r>
    </w:p>
    <w:p w14:paraId="24612B33" w14:textId="77777777" w:rsidR="001062AC" w:rsidRPr="001062AC" w:rsidRDefault="001062AC" w:rsidP="001062AC">
      <w:proofErr w:type="gramStart"/>
      <w:r w:rsidRPr="001062AC">
        <w:t>C:\PatchValidation\Checkpoint\{</w:t>
      </w:r>
      <w:proofErr w:type="gramEnd"/>
      <w:r w:rsidRPr="001062AC">
        <w:t>RunID}_</w:t>
      </w:r>
      <w:proofErr w:type="gramStart"/>
      <w:r w:rsidRPr="001062AC">
        <w:t>checkpoint.json</w:t>
      </w:r>
      <w:proofErr w:type="gramEnd"/>
    </w:p>
    <w:p w14:paraId="3EC30949" w14:textId="77777777" w:rsidR="001062AC" w:rsidRPr="001062AC" w:rsidRDefault="001062AC" w:rsidP="001062AC">
      <w:r w:rsidRPr="001062AC">
        <w:t>{</w:t>
      </w:r>
    </w:p>
    <w:p w14:paraId="5B48137A" w14:textId="77777777" w:rsidR="001062AC" w:rsidRPr="001062AC" w:rsidRDefault="001062AC" w:rsidP="001062AC">
      <w:r w:rsidRPr="001062AC">
        <w:t xml:space="preserve">  "RunID": "20260816_143000_KB5040442",</w:t>
      </w:r>
    </w:p>
    <w:p w14:paraId="772026FA" w14:textId="77777777" w:rsidR="001062AC" w:rsidRPr="001062AC" w:rsidRDefault="001062AC" w:rsidP="001062AC">
      <w:r w:rsidRPr="001062AC">
        <w:t xml:space="preserve">  "</w:t>
      </w:r>
      <w:proofErr w:type="spellStart"/>
      <w:r w:rsidRPr="001062AC">
        <w:t>StartedAt</w:t>
      </w:r>
      <w:proofErr w:type="spellEnd"/>
      <w:r w:rsidRPr="001062AC">
        <w:t>": "2026-08-16T14:30:00",</w:t>
      </w:r>
    </w:p>
    <w:p w14:paraId="27844819" w14:textId="77777777" w:rsidR="001062AC" w:rsidRPr="001062AC" w:rsidRDefault="001062AC" w:rsidP="001062AC">
      <w:r w:rsidRPr="001062AC">
        <w:t xml:space="preserve">  "</w:t>
      </w:r>
      <w:proofErr w:type="spellStart"/>
      <w:r w:rsidRPr="001062AC">
        <w:t>CompletedApps</w:t>
      </w:r>
      <w:proofErr w:type="spellEnd"/>
      <w:r w:rsidRPr="001062AC">
        <w:t>": ["Outlook", "Teams", "Chrome"],</w:t>
      </w:r>
    </w:p>
    <w:p w14:paraId="18CEA38D" w14:textId="77777777" w:rsidR="001062AC" w:rsidRPr="001062AC" w:rsidRDefault="001062AC" w:rsidP="001062AC">
      <w:r w:rsidRPr="001062AC">
        <w:t xml:space="preserve">  "Status": "InProgress"</w:t>
      </w:r>
    </w:p>
    <w:p w14:paraId="4A65221A" w14:textId="77777777" w:rsidR="001062AC" w:rsidRPr="001062AC" w:rsidRDefault="001062AC" w:rsidP="001062AC">
      <w:r w:rsidRPr="001062AC">
        <w:t>}</w:t>
      </w:r>
    </w:p>
    <w:p w14:paraId="24DA1D08" w14:textId="77777777" w:rsidR="001062AC" w:rsidRPr="001062AC" w:rsidRDefault="001062AC" w:rsidP="001062AC">
      <w:pPr>
        <w:numPr>
          <w:ilvl w:val="0"/>
          <w:numId w:val="13"/>
        </w:numPr>
      </w:pPr>
      <w:r w:rsidRPr="001062AC">
        <w:t xml:space="preserve">After </w:t>
      </w:r>
      <w:r w:rsidRPr="001062AC">
        <w:rPr>
          <w:b/>
          <w:bCs/>
        </w:rPr>
        <w:t>each app fully completes</w:t>
      </w:r>
      <w:r w:rsidRPr="001062AC">
        <w:t xml:space="preserve"> in the Main loop, append its name to </w:t>
      </w:r>
      <w:proofErr w:type="spellStart"/>
      <w:r w:rsidRPr="001062AC">
        <w:t>CompletedApps</w:t>
      </w:r>
      <w:proofErr w:type="spellEnd"/>
      <w:r w:rsidRPr="001062AC">
        <w:t xml:space="preserve"> and flush this file (local disk, fast, no network dependency — you don't want the checkpoint mechanism itself depending on SharePoint being up).</w:t>
      </w:r>
    </w:p>
    <w:p w14:paraId="5E9890B9" w14:textId="77777777" w:rsidR="001062AC" w:rsidRPr="001062AC" w:rsidRDefault="001062AC" w:rsidP="001062AC">
      <w:pPr>
        <w:numPr>
          <w:ilvl w:val="0"/>
          <w:numId w:val="13"/>
        </w:numPr>
      </w:pPr>
      <w:r w:rsidRPr="001062AC">
        <w:lastRenderedPageBreak/>
        <w:t xml:space="preserve">On </w:t>
      </w:r>
      <w:proofErr w:type="spellStart"/>
      <w:r w:rsidRPr="001062AC">
        <w:t>bot</w:t>
      </w:r>
      <w:proofErr w:type="spellEnd"/>
      <w:r w:rsidRPr="001062AC">
        <w:t xml:space="preserve"> start, before the app loop begins: check if a checkpoint file exists for a matching in-progress run (see staleness rule below). If found, </w:t>
      </w:r>
      <w:r w:rsidRPr="001062AC">
        <w:rPr>
          <w:b/>
          <w:bCs/>
        </w:rPr>
        <w:t xml:space="preserve">filter </w:t>
      </w:r>
      <w:proofErr w:type="spellStart"/>
      <w:r w:rsidRPr="001062AC">
        <w:rPr>
          <w:b/>
          <w:bCs/>
        </w:rPr>
        <w:t>dtApplications</w:t>
      </w:r>
      <w:proofErr w:type="spellEnd"/>
      <w:r w:rsidRPr="001062AC">
        <w:rPr>
          <w:b/>
          <w:bCs/>
        </w:rPr>
        <w:t xml:space="preserve"> to exclude apps already in </w:t>
      </w:r>
      <w:proofErr w:type="spellStart"/>
      <w:r w:rsidRPr="001062AC">
        <w:rPr>
          <w:b/>
          <w:bCs/>
        </w:rPr>
        <w:t>CompletedApps</w:t>
      </w:r>
      <w:proofErr w:type="spellEnd"/>
      <w:r w:rsidRPr="001062AC">
        <w:t xml:space="preserve">, and </w:t>
      </w:r>
      <w:r w:rsidRPr="001062AC">
        <w:rPr>
          <w:b/>
          <w:bCs/>
        </w:rPr>
        <w:t xml:space="preserve">load their already-recorded results back into </w:t>
      </w:r>
      <w:proofErr w:type="spellStart"/>
      <w:r w:rsidRPr="001062AC">
        <w:rPr>
          <w:b/>
          <w:bCs/>
        </w:rPr>
        <w:t>dtMasterResults</w:t>
      </w:r>
      <w:proofErr w:type="spellEnd"/>
      <w:r w:rsidRPr="001062AC">
        <w:t xml:space="preserve"> (so the final report still includes them) from a locally-cached partial results file written alongside the checkpoint.</w:t>
      </w:r>
    </w:p>
    <w:p w14:paraId="1DF4FABA" w14:textId="77777777" w:rsidR="001062AC" w:rsidRPr="001062AC" w:rsidRDefault="001062AC" w:rsidP="001062AC">
      <w:pPr>
        <w:numPr>
          <w:ilvl w:val="0"/>
          <w:numId w:val="13"/>
        </w:numPr>
      </w:pPr>
      <w:r w:rsidRPr="001062AC">
        <w:t>On successful full completion, delete/archive the checkpoint file.</w:t>
      </w:r>
    </w:p>
    <w:p w14:paraId="5A436C2A" w14:textId="77777777" w:rsidR="001062AC" w:rsidRPr="001062AC" w:rsidRDefault="001062AC" w:rsidP="001062AC">
      <w:r w:rsidRPr="001062AC">
        <w:t>Simple, no extra licensing, fully within your existing design. Good fit for 20 apps on a single robot.</w:t>
      </w:r>
    </w:p>
    <w:p w14:paraId="679962BE" w14:textId="77777777" w:rsidR="001062AC" w:rsidRPr="001062AC" w:rsidRDefault="001062AC" w:rsidP="001062AC">
      <w:pPr>
        <w:rPr>
          <w:b/>
          <w:bCs/>
        </w:rPr>
      </w:pPr>
      <w:r w:rsidRPr="001062AC">
        <w:rPr>
          <w:b/>
          <w:bCs/>
        </w:rPr>
        <w:t>Option B: Orchestrator Queue as the checkpoint mechanism (more robust)</w:t>
      </w:r>
    </w:p>
    <w:p w14:paraId="026E0AEA" w14:textId="77777777" w:rsidR="001062AC" w:rsidRPr="001062AC" w:rsidRDefault="001062AC" w:rsidP="001062AC">
      <w:r w:rsidRPr="001062AC">
        <w:t xml:space="preserve">This is a case where a </w:t>
      </w:r>
      <w:r w:rsidRPr="001062AC">
        <w:rPr>
          <w:b/>
          <w:bCs/>
        </w:rPr>
        <w:t>Queue genuinely earns its place</w:t>
      </w:r>
      <w:r w:rsidRPr="001062AC">
        <w:t xml:space="preserve"> — not for reporting/history (we already ruled that out), but purely as </w:t>
      </w:r>
      <w:r w:rsidRPr="001062AC">
        <w:rPr>
          <w:b/>
          <w:bCs/>
        </w:rPr>
        <w:t>execution state tracking</w:t>
      </w:r>
      <w:r w:rsidRPr="001062AC">
        <w:t>, which is exactly what queues are built for.</w:t>
      </w:r>
    </w:p>
    <w:p w14:paraId="52A55819" w14:textId="77777777" w:rsidR="001062AC" w:rsidRPr="001062AC" w:rsidRDefault="001062AC" w:rsidP="001062AC">
      <w:pPr>
        <w:numPr>
          <w:ilvl w:val="0"/>
          <w:numId w:val="14"/>
        </w:numPr>
      </w:pPr>
      <w:r w:rsidRPr="001062AC">
        <w:t xml:space="preserve">One </w:t>
      </w:r>
      <w:r w:rsidRPr="001062AC">
        <w:rPr>
          <w:b/>
          <w:bCs/>
        </w:rPr>
        <w:t>queue item per app</w:t>
      </w:r>
      <w:r w:rsidRPr="001062AC">
        <w:t>, created at the start of the run (</w:t>
      </w:r>
      <w:proofErr w:type="spellStart"/>
      <w:r w:rsidRPr="001062AC">
        <w:t>AppName</w:t>
      </w:r>
      <w:proofErr w:type="spellEnd"/>
      <w:r w:rsidRPr="001062AC">
        <w:t>, RunID, Priority as content).</w:t>
      </w:r>
    </w:p>
    <w:p w14:paraId="2C318D8E" w14:textId="77777777" w:rsidR="001062AC" w:rsidRPr="001062AC" w:rsidRDefault="001062AC" w:rsidP="001062AC">
      <w:pPr>
        <w:numPr>
          <w:ilvl w:val="0"/>
          <w:numId w:val="14"/>
        </w:numPr>
      </w:pPr>
      <w:r w:rsidRPr="001062AC">
        <w:t>The dispatcher pulls items with status New, processes each app, marks Successful/Failed on completion.</w:t>
      </w:r>
    </w:p>
    <w:p w14:paraId="04103C3C" w14:textId="77777777" w:rsidR="001062AC" w:rsidRPr="001062AC" w:rsidRDefault="001062AC" w:rsidP="001062AC">
      <w:pPr>
        <w:numPr>
          <w:ilvl w:val="0"/>
          <w:numId w:val="14"/>
        </w:numPr>
      </w:pPr>
      <w:r w:rsidRPr="001062AC">
        <w:t xml:space="preserve">If the bot/machine crashes mid-run, the </w:t>
      </w:r>
      <w:r w:rsidRPr="001062AC">
        <w:rPr>
          <w:b/>
          <w:bCs/>
        </w:rPr>
        <w:t xml:space="preserve">remaining </w:t>
      </w:r>
      <w:proofErr w:type="gramStart"/>
      <w:r w:rsidRPr="001062AC">
        <w:rPr>
          <w:b/>
          <w:bCs/>
        </w:rPr>
        <w:t>New</w:t>
      </w:r>
      <w:proofErr w:type="gramEnd"/>
      <w:r w:rsidRPr="001062AC">
        <w:rPr>
          <w:b/>
          <w:bCs/>
        </w:rPr>
        <w:t xml:space="preserve"> items are simply still there</w:t>
      </w:r>
      <w:r w:rsidRPr="001062AC">
        <w:t xml:space="preserve"> — no custom checkpoint file logic needed. Just re-trigger the job, and it naturally continues from wherever it left off, because it only ever pulls </w:t>
      </w:r>
      <w:proofErr w:type="gramStart"/>
      <w:r w:rsidRPr="001062AC">
        <w:t>New</w:t>
      </w:r>
      <w:proofErr w:type="gramEnd"/>
      <w:r w:rsidRPr="001062AC">
        <w:t xml:space="preserve"> items.</w:t>
      </w:r>
    </w:p>
    <w:p w14:paraId="7DE36D62" w14:textId="77777777" w:rsidR="001062AC" w:rsidRPr="001062AC" w:rsidRDefault="001062AC" w:rsidP="001062AC">
      <w:pPr>
        <w:numPr>
          <w:ilvl w:val="0"/>
          <w:numId w:val="14"/>
        </w:numPr>
      </w:pPr>
      <w:r w:rsidRPr="001062AC">
        <w:t xml:space="preserve">Bonus: this also unlocks </w:t>
      </w:r>
      <w:r w:rsidRPr="001062AC">
        <w:rPr>
          <w:b/>
          <w:bCs/>
        </w:rPr>
        <w:t>parallel execution across multiple unattended robots</w:t>
      </w:r>
      <w:r w:rsidRPr="001062AC">
        <w:t xml:space="preserve"> later if 20 apps ever need to run faster than sequentially — something a local file checkpoint doesn't give you.</w:t>
      </w:r>
    </w:p>
    <w:p w14:paraId="18E85385" w14:textId="77777777" w:rsidR="001062AC" w:rsidRPr="001062AC" w:rsidRDefault="001062AC" w:rsidP="001062AC">
      <w:pPr>
        <w:numPr>
          <w:ilvl w:val="0"/>
          <w:numId w:val="14"/>
        </w:numPr>
      </w:pPr>
      <w:r w:rsidRPr="001062AC">
        <w:t>Queue item retention can be short (a few days) since it's just transient execution state, not history — doesn't conflict with your SharePoint-based trend history decision at all. They're solving different problems.</w:t>
      </w:r>
    </w:p>
    <w:p w14:paraId="23D8E62B" w14:textId="77777777" w:rsidR="001062AC" w:rsidRPr="001062AC" w:rsidRDefault="001062AC" w:rsidP="001062AC">
      <w:r w:rsidRPr="001062AC">
        <w:rPr>
          <w:b/>
          <w:bCs/>
        </w:rPr>
        <w:t>My recommendation</w:t>
      </w:r>
      <w:r w:rsidRPr="001062AC">
        <w:t xml:space="preserve">: Start with </w:t>
      </w:r>
      <w:r w:rsidRPr="001062AC">
        <w:rPr>
          <w:b/>
          <w:bCs/>
        </w:rPr>
        <w:t>Option A (file-based)</w:t>
      </w:r>
      <w:r w:rsidRPr="001062AC">
        <w:t xml:space="preserve"> since it keeps you fully infra-light and matches everything else you've chosen so far (Excel, SharePoint JSON, no DB). </w:t>
      </w:r>
      <w:r w:rsidRPr="001062AC">
        <w:rPr>
          <w:b/>
          <w:bCs/>
        </w:rPr>
        <w:t>Move to Option B (Queue) only if/when</w:t>
      </w:r>
      <w:r w:rsidRPr="001062AC">
        <w:t xml:space="preserve"> you outgrow single-robot sequential execution or want native parallelism — it's a clean upgrade path later, not a rebuild.</w:t>
      </w:r>
    </w:p>
    <w:p w14:paraId="5302B2B9" w14:textId="77777777" w:rsidR="001062AC" w:rsidRPr="001062AC" w:rsidRDefault="001062AC" w:rsidP="001062AC">
      <w:r w:rsidRPr="001062AC">
        <w:pict w14:anchorId="1D720252">
          <v:rect id="_x0000_i1143" style="width:0;height:1.5pt" o:hralign="center" o:hrstd="t" o:hr="t" fillcolor="#a0a0a0" stroked="f"/>
        </w:pict>
      </w:r>
    </w:p>
    <w:p w14:paraId="298F3867" w14:textId="77777777" w:rsidR="001062AC" w:rsidRPr="001062AC" w:rsidRDefault="001062AC" w:rsidP="001062AC">
      <w:pPr>
        <w:rPr>
          <w:b/>
          <w:bCs/>
        </w:rPr>
      </w:pPr>
      <w:r w:rsidRPr="001062AC">
        <w:rPr>
          <w:b/>
          <w:bCs/>
        </w:rPr>
        <w:t>3. Staleness Rule — Don't Resume Forever</w:t>
      </w:r>
    </w:p>
    <w:p w14:paraId="76738F0C" w14:textId="77777777" w:rsidR="001062AC" w:rsidRPr="001062AC" w:rsidRDefault="001062AC" w:rsidP="001062AC">
      <w:r w:rsidRPr="001062AC">
        <w:t xml:space="preserve">A checkpoint from 3 days ago shouldn't silently resume — the world may have changed (different patch, different day, stale test data references). Add an </w:t>
      </w:r>
      <w:r w:rsidRPr="001062AC">
        <w:rPr>
          <w:b/>
          <w:bCs/>
        </w:rPr>
        <w:t>expiry window</w:t>
      </w:r>
      <w:r w:rsidRPr="001062AC">
        <w:t>:</w:t>
      </w:r>
    </w:p>
    <w:p w14:paraId="4A43B213" w14:textId="77777777" w:rsidR="001062AC" w:rsidRPr="001062AC" w:rsidRDefault="001062AC" w:rsidP="001062AC">
      <w:r w:rsidRPr="001062AC">
        <w:t>On Init:</w:t>
      </w:r>
    </w:p>
    <w:p w14:paraId="22136057" w14:textId="77777777" w:rsidR="001062AC" w:rsidRPr="001062AC" w:rsidRDefault="001062AC" w:rsidP="001062AC">
      <w:r w:rsidRPr="001062AC">
        <w:t xml:space="preserve">  If checkpoint file exists for today's date AND same </w:t>
      </w:r>
      <w:proofErr w:type="spellStart"/>
      <w:r w:rsidRPr="001062AC">
        <w:t>PatchKB</w:t>
      </w:r>
      <w:proofErr w:type="spellEnd"/>
      <w:r w:rsidRPr="001062AC">
        <w:t>/trigger context</w:t>
      </w:r>
    </w:p>
    <w:p w14:paraId="5C63B07C" w14:textId="77777777" w:rsidR="001062AC" w:rsidRPr="001062AC" w:rsidRDefault="001062AC" w:rsidP="001062AC">
      <w:r w:rsidRPr="001062AC">
        <w:t xml:space="preserve">    AND (Now - </w:t>
      </w:r>
      <w:proofErr w:type="spellStart"/>
      <w:proofErr w:type="gramStart"/>
      <w:r w:rsidRPr="001062AC">
        <w:t>checkpoint.StartedAt</w:t>
      </w:r>
      <w:proofErr w:type="spellEnd"/>
      <w:proofErr w:type="gramEnd"/>
      <w:r w:rsidRPr="001062AC">
        <w:t>) &lt; 4 hours   ← configurable threshold</w:t>
      </w:r>
    </w:p>
    <w:p w14:paraId="77767ECD" w14:textId="77777777" w:rsidR="001062AC" w:rsidRPr="001062AC" w:rsidRDefault="001062AC" w:rsidP="001062AC">
      <w:r w:rsidRPr="001062AC">
        <w:t xml:space="preserve">      → Resume mode: skip </w:t>
      </w:r>
      <w:proofErr w:type="spellStart"/>
      <w:r w:rsidRPr="001062AC">
        <w:t>CompletedApps</w:t>
      </w:r>
      <w:proofErr w:type="spellEnd"/>
      <w:r w:rsidRPr="001062AC">
        <w:t>, continue</w:t>
      </w:r>
    </w:p>
    <w:p w14:paraId="17EB850C" w14:textId="77777777" w:rsidR="001062AC" w:rsidRPr="001062AC" w:rsidRDefault="001062AC" w:rsidP="001062AC">
      <w:r w:rsidRPr="001062AC">
        <w:t xml:space="preserve">  Else</w:t>
      </w:r>
    </w:p>
    <w:p w14:paraId="415BD987" w14:textId="77777777" w:rsidR="001062AC" w:rsidRPr="001062AC" w:rsidRDefault="001062AC" w:rsidP="001062AC">
      <w:r w:rsidRPr="001062AC">
        <w:t xml:space="preserve">      → Treat as stale/irrelevant, start fresh run (archive or delete old checkpoint)</w:t>
      </w:r>
    </w:p>
    <w:p w14:paraId="7BB4E469" w14:textId="77777777" w:rsidR="001062AC" w:rsidRPr="001062AC" w:rsidRDefault="001062AC" w:rsidP="001062AC">
      <w:r w:rsidRPr="001062AC">
        <w:t>The threshold (4 hours in the example) should roughly match your expected max run duration for 20 apps plus reasonable retry buffer — tune based on actual timing once you've built and timed a few real runs.</w:t>
      </w:r>
    </w:p>
    <w:p w14:paraId="65AB7E36" w14:textId="77777777" w:rsidR="001062AC" w:rsidRPr="001062AC" w:rsidRDefault="001062AC" w:rsidP="001062AC">
      <w:r w:rsidRPr="001062AC">
        <w:pict w14:anchorId="39CFB7B7">
          <v:rect id="_x0000_i1144" style="width:0;height:1.5pt" o:hralign="center" o:hrstd="t" o:hr="t" fillcolor="#a0a0a0" stroked="f"/>
        </w:pict>
      </w:r>
    </w:p>
    <w:p w14:paraId="7F15D75F" w14:textId="77777777" w:rsidR="001062AC" w:rsidRPr="001062AC" w:rsidRDefault="001062AC" w:rsidP="001062AC">
      <w:pPr>
        <w:rPr>
          <w:b/>
          <w:bCs/>
        </w:rPr>
      </w:pPr>
      <w:r w:rsidRPr="001062AC">
        <w:rPr>
          <w:b/>
          <w:bCs/>
        </w:rPr>
        <w:t>4. How Interruption Triggers Resume (the operational loop)</w:t>
      </w:r>
    </w:p>
    <w:p w14:paraId="03F45E16" w14:textId="77777777" w:rsidR="001062AC" w:rsidRPr="001062AC" w:rsidRDefault="001062AC" w:rsidP="001062AC">
      <w:r w:rsidRPr="001062AC">
        <w:t>Patch tool completes patch</w:t>
      </w:r>
    </w:p>
    <w:p w14:paraId="50CA2E29" w14:textId="77777777" w:rsidR="001062AC" w:rsidRPr="001062AC" w:rsidRDefault="001062AC" w:rsidP="001062AC">
      <w:r w:rsidRPr="001062AC">
        <w:t xml:space="preserve">        │</w:t>
      </w:r>
    </w:p>
    <w:p w14:paraId="7759AF43" w14:textId="77777777" w:rsidR="001062AC" w:rsidRPr="001062AC" w:rsidRDefault="001062AC" w:rsidP="001062AC">
      <w:r w:rsidRPr="001062AC">
        <w:t xml:space="preserve">        </w:t>
      </w:r>
      <w:r w:rsidRPr="001062AC">
        <w:rPr>
          <w:rFonts w:ascii="Arial" w:hAnsi="Arial" w:cs="Arial"/>
        </w:rPr>
        <w:t>▼</w:t>
      </w:r>
    </w:p>
    <w:p w14:paraId="46A58B69" w14:textId="77777777" w:rsidR="001062AC" w:rsidRPr="001062AC" w:rsidRDefault="001062AC" w:rsidP="001062AC">
      <w:r w:rsidRPr="001062AC">
        <w:t>Orchestrator job triggered (RunID assigned)</w:t>
      </w:r>
    </w:p>
    <w:p w14:paraId="57E20E8A" w14:textId="77777777" w:rsidR="001062AC" w:rsidRPr="001062AC" w:rsidRDefault="001062AC" w:rsidP="001062AC">
      <w:r w:rsidRPr="001062AC">
        <w:lastRenderedPageBreak/>
        <w:t xml:space="preserve">        │</w:t>
      </w:r>
    </w:p>
    <w:p w14:paraId="1654A458" w14:textId="77777777" w:rsidR="001062AC" w:rsidRPr="001062AC" w:rsidRDefault="001062AC" w:rsidP="001062AC">
      <w:r w:rsidRPr="001062AC">
        <w:t xml:space="preserve">        </w:t>
      </w:r>
      <w:r w:rsidRPr="001062AC">
        <w:rPr>
          <w:rFonts w:ascii="Arial" w:hAnsi="Arial" w:cs="Arial"/>
        </w:rPr>
        <w:t>▼</w:t>
      </w:r>
    </w:p>
    <w:p w14:paraId="48318023" w14:textId="77777777" w:rsidR="001062AC" w:rsidRPr="001062AC" w:rsidRDefault="001062AC" w:rsidP="001062AC">
      <w:r w:rsidRPr="001062AC">
        <w:t>Job runs... [CRASH — machine reboot, robot service restart, network blip, etc.]</w:t>
      </w:r>
    </w:p>
    <w:p w14:paraId="2E0D9316" w14:textId="77777777" w:rsidR="001062AC" w:rsidRPr="001062AC" w:rsidRDefault="001062AC" w:rsidP="001062AC">
      <w:r w:rsidRPr="001062AC">
        <w:t xml:space="preserve">        │</w:t>
      </w:r>
    </w:p>
    <w:p w14:paraId="59D07AB3" w14:textId="77777777" w:rsidR="001062AC" w:rsidRPr="001062AC" w:rsidRDefault="001062AC" w:rsidP="001062AC">
      <w:r w:rsidRPr="001062AC">
        <w:t xml:space="preserve">        </w:t>
      </w:r>
      <w:r w:rsidRPr="001062AC">
        <w:rPr>
          <w:rFonts w:ascii="Arial" w:hAnsi="Arial" w:cs="Arial"/>
        </w:rPr>
        <w:t>▼</w:t>
      </w:r>
    </w:p>
    <w:p w14:paraId="2DFFF859" w14:textId="77777777" w:rsidR="001062AC" w:rsidRPr="001062AC" w:rsidRDefault="001062AC" w:rsidP="001062AC">
      <w:r w:rsidRPr="001062AC">
        <w:t>Job status = Faulted / Stopped in Orchestrator</w:t>
      </w:r>
    </w:p>
    <w:p w14:paraId="4FE74792" w14:textId="77777777" w:rsidR="001062AC" w:rsidRPr="001062AC" w:rsidRDefault="001062AC" w:rsidP="001062AC">
      <w:r w:rsidRPr="001062AC">
        <w:t xml:space="preserve">        │</w:t>
      </w:r>
    </w:p>
    <w:p w14:paraId="76B192B0" w14:textId="77777777" w:rsidR="001062AC" w:rsidRPr="001062AC" w:rsidRDefault="001062AC" w:rsidP="001062AC">
      <w:r w:rsidRPr="001062AC">
        <w:t xml:space="preserve">        </w:t>
      </w:r>
      <w:r w:rsidRPr="001062AC">
        <w:rPr>
          <w:rFonts w:ascii="Arial" w:hAnsi="Arial" w:cs="Arial"/>
        </w:rPr>
        <w:t>▼</w:t>
      </w:r>
    </w:p>
    <w:p w14:paraId="1555644C" w14:textId="77777777" w:rsidR="001062AC" w:rsidRPr="001062AC" w:rsidRDefault="001062AC" w:rsidP="001062AC">
      <w:r w:rsidRPr="001062AC">
        <w:t>Retry: either (a) Orchestrator's built-in job retry policy on the trigger,</w:t>
      </w:r>
    </w:p>
    <w:p w14:paraId="07F582EB" w14:textId="77777777" w:rsidR="001062AC" w:rsidRPr="001062AC" w:rsidRDefault="001062AC" w:rsidP="001062AC">
      <w:r w:rsidRPr="001062AC">
        <w:t xml:space="preserve">       or (b) an admin/monitor re-triggers manually, or (c) a scheduled</w:t>
      </w:r>
    </w:p>
    <w:p w14:paraId="70AC1389" w14:textId="77777777" w:rsidR="001062AC" w:rsidRPr="001062AC" w:rsidRDefault="001062AC" w:rsidP="001062AC">
      <w:r w:rsidRPr="001062AC">
        <w:t xml:space="preserve">       "</w:t>
      </w:r>
      <w:proofErr w:type="gramStart"/>
      <w:r w:rsidRPr="001062AC">
        <w:t>orphan</w:t>
      </w:r>
      <w:proofErr w:type="gramEnd"/>
      <w:r w:rsidRPr="001062AC">
        <w:t xml:space="preserve"> run checker" job runs every 30 min, finds Faulted jobs with</w:t>
      </w:r>
    </w:p>
    <w:p w14:paraId="14766862" w14:textId="77777777" w:rsidR="001062AC" w:rsidRPr="001062AC" w:rsidRDefault="001062AC" w:rsidP="001062AC">
      <w:r w:rsidRPr="001062AC">
        <w:t xml:space="preserve">       a valid non-stale checkpoint, and re-triggers them automatically</w:t>
      </w:r>
    </w:p>
    <w:p w14:paraId="1D8F2396" w14:textId="77777777" w:rsidR="001062AC" w:rsidRPr="001062AC" w:rsidRDefault="001062AC" w:rsidP="001062AC">
      <w:r w:rsidRPr="001062AC">
        <w:t xml:space="preserve">        │</w:t>
      </w:r>
    </w:p>
    <w:p w14:paraId="1754FCDF" w14:textId="77777777" w:rsidR="001062AC" w:rsidRPr="001062AC" w:rsidRDefault="001062AC" w:rsidP="001062AC">
      <w:r w:rsidRPr="001062AC">
        <w:t xml:space="preserve">        </w:t>
      </w:r>
      <w:r w:rsidRPr="001062AC">
        <w:rPr>
          <w:rFonts w:ascii="Arial" w:hAnsi="Arial" w:cs="Arial"/>
        </w:rPr>
        <w:t>▼</w:t>
      </w:r>
    </w:p>
    <w:p w14:paraId="3275C683" w14:textId="77777777" w:rsidR="001062AC" w:rsidRPr="001062AC" w:rsidRDefault="001062AC" w:rsidP="001062AC">
      <w:r w:rsidRPr="001062AC">
        <w:t>New job execution starts → Init stage detects valid checkpoint → Resume mode</w:t>
      </w:r>
    </w:p>
    <w:p w14:paraId="6B4D5EB6" w14:textId="77777777" w:rsidR="001062AC" w:rsidRPr="001062AC" w:rsidRDefault="001062AC" w:rsidP="001062AC">
      <w:r w:rsidRPr="001062AC">
        <w:t>→ Skips completed apps → Continues remaining apps → Completes → Report reflects ALL apps</w:t>
      </w:r>
    </w:p>
    <w:p w14:paraId="12376521" w14:textId="77777777" w:rsidR="001062AC" w:rsidRPr="001062AC" w:rsidRDefault="001062AC" w:rsidP="001062AC">
      <w:r w:rsidRPr="001062AC">
        <w:t xml:space="preserve">   (both apps from before the crash and apps run after resume)</w:t>
      </w:r>
    </w:p>
    <w:p w14:paraId="722F63F3" w14:textId="77777777" w:rsidR="001062AC" w:rsidRPr="001062AC" w:rsidRDefault="001062AC" w:rsidP="001062AC">
      <w:r w:rsidRPr="001062AC">
        <w:t xml:space="preserve">I'd suggest </w:t>
      </w:r>
      <w:r w:rsidRPr="001062AC">
        <w:rPr>
          <w:b/>
          <w:bCs/>
        </w:rPr>
        <w:t>(c)</w:t>
      </w:r>
      <w:r w:rsidRPr="001062AC">
        <w:t xml:space="preserve"> — a small scheduled "orphan run checker" — as the most enterprise-appropriate option, since it doesn't rely on a human noticing the failure, and it's a simple Orchestrator API call pattern (GET /</w:t>
      </w:r>
      <w:proofErr w:type="spellStart"/>
      <w:r w:rsidRPr="001062AC">
        <w:t>odata</w:t>
      </w:r>
      <w:proofErr w:type="spellEnd"/>
      <w:r w:rsidRPr="001062AC">
        <w:t>/</w:t>
      </w:r>
      <w:proofErr w:type="gramStart"/>
      <w:r w:rsidRPr="001062AC">
        <w:t>Jobs?$</w:t>
      </w:r>
      <w:proofErr w:type="gramEnd"/>
      <w:r w:rsidRPr="001062AC">
        <w:t xml:space="preserve">filter=State </w:t>
      </w:r>
      <w:proofErr w:type="spellStart"/>
      <w:r w:rsidRPr="001062AC">
        <w:t>eq</w:t>
      </w:r>
      <w:proofErr w:type="spellEnd"/>
      <w:r w:rsidRPr="001062AC">
        <w:t xml:space="preserve"> 'Faulted') you can build once and reuse for other automations too.</w:t>
      </w:r>
    </w:p>
    <w:p w14:paraId="1F1A4DA0" w14:textId="77777777" w:rsidR="001062AC" w:rsidRPr="001062AC" w:rsidRDefault="001062AC" w:rsidP="001062AC">
      <w:r w:rsidRPr="001062AC">
        <w:pict w14:anchorId="70C7BC99">
          <v:rect id="_x0000_i1145" style="width:0;height:1.5pt" o:hralign="center" o:hrstd="t" o:hr="t" fillcolor="#a0a0a0" stroked="f"/>
        </w:pict>
      </w:r>
    </w:p>
    <w:p w14:paraId="4F20BFC7" w14:textId="77777777" w:rsidR="001062AC" w:rsidRPr="001062AC" w:rsidRDefault="001062AC" w:rsidP="001062AC">
      <w:pPr>
        <w:rPr>
          <w:b/>
          <w:bCs/>
        </w:rPr>
      </w:pPr>
      <w:r w:rsidRPr="001062AC">
        <w:rPr>
          <w:b/>
          <w:bCs/>
        </w:rPr>
        <w:t>5. One Nuance for the Final Report</w:t>
      </w:r>
    </w:p>
    <w:p w14:paraId="366A082A" w14:textId="77777777" w:rsidR="001062AC" w:rsidRPr="001062AC" w:rsidRDefault="001062AC" w:rsidP="001062AC">
      <w:r w:rsidRPr="001062AC">
        <w:t xml:space="preserve">Make sure </w:t>
      </w:r>
      <w:proofErr w:type="spellStart"/>
      <w:r w:rsidRPr="001062AC">
        <w:t>BuildHtmlReport.xaml</w:t>
      </w:r>
      <w:proofErr w:type="spellEnd"/>
      <w:r w:rsidRPr="001062AC">
        <w:t xml:space="preserve"> (and the run's JSON to SharePoint) can clearly show </w:t>
      </w:r>
      <w:r w:rsidRPr="001062AC">
        <w:rPr>
          <w:b/>
          <w:bCs/>
        </w:rPr>
        <w:t>"this run was resumed after interruption at {time}"</w:t>
      </w:r>
      <w:r w:rsidRPr="001062AC">
        <w:t xml:space="preserve"> somewhere in the header — this is valuable audit context (a run that took 3 hours because it crashed and resumed looks very different from one that legitimately took 3 hours to execute, and someone reviewing history later should be able to tell the difference).</w:t>
      </w:r>
    </w:p>
    <w:p w14:paraId="1CC8090E" w14:textId="77777777" w:rsidR="001062AC" w:rsidRPr="001062AC" w:rsidRDefault="001062AC" w:rsidP="001062AC">
      <w:r w:rsidRPr="001062AC">
        <w:pict w14:anchorId="399B209C">
          <v:rect id="_x0000_i1146" style="width:0;height:1.5pt" o:hralign="center" o:hrstd="t" o:hr="t" fillcolor="#a0a0a0" stroked="f"/>
        </w:pict>
      </w:r>
    </w:p>
    <w:p w14:paraId="411010BD" w14:textId="77777777" w:rsidR="001062AC" w:rsidRPr="001062AC" w:rsidRDefault="001062AC" w:rsidP="001062AC">
      <w:r w:rsidRPr="001062AC">
        <w:t xml:space="preserve">Does the </w:t>
      </w:r>
      <w:r w:rsidRPr="001062AC">
        <w:rPr>
          <w:b/>
          <w:bCs/>
        </w:rPr>
        <w:t>20-app run currently execute on a single dedicated robot machine</w:t>
      </w:r>
      <w:r w:rsidRPr="001062AC">
        <w:t>, or could it end up spread across a robot pool? That answer decides whether Option A (file-based, single-machine) is sufficient long-term, or whether it's worth building on Option B (Queue-based) from the start to avoid a rework later.</w:t>
      </w:r>
    </w:p>
    <w:p w14:paraId="21F0FB94" w14:textId="77777777" w:rsidR="001062AC" w:rsidRDefault="001062AC">
      <w:r>
        <w:br/>
      </w:r>
      <w:r w:rsidRPr="001062AC">
        <w:rPr>
          <w:color w:val="EE0000"/>
          <w:highlight w:val="yellow"/>
        </w:rPr>
        <w:t>ME:</w:t>
      </w:r>
      <w:r>
        <w:br/>
      </w:r>
    </w:p>
    <w:p w14:paraId="7AE51296" w14:textId="77777777" w:rsidR="001062AC" w:rsidRDefault="001062AC"/>
    <w:p w14:paraId="426AF6DE" w14:textId="77777777" w:rsidR="001062AC" w:rsidRPr="001062AC" w:rsidRDefault="001062AC" w:rsidP="001062AC">
      <w:r w:rsidRPr="001062AC">
        <w:t>I would like explain my sponsor (semi-technical guy, but don't understand UiPath), would like to explain him why we have to use the Custom Framework rather than the Test Suite, we discussed this earlier, one slider with better explanation to get the buy in from him.</w:t>
      </w:r>
    </w:p>
    <w:p w14:paraId="21BEF253" w14:textId="34F01F14" w:rsidR="001062AC" w:rsidRDefault="001062AC">
      <w:r>
        <w:lastRenderedPageBreak/>
        <w:br/>
      </w:r>
      <w:r>
        <w:br/>
      </w:r>
    </w:p>
    <w:sectPr w:rsidR="001062AC" w:rsidSect="00401C3A">
      <w:type w:val="nextColumn"/>
      <w:pgSz w:w="12758" w:h="16840" w:code="9"/>
      <w:pgMar w:top="425" w:right="425" w:bottom="-100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D44"/>
    <w:multiLevelType w:val="multilevel"/>
    <w:tmpl w:val="38D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132D"/>
    <w:multiLevelType w:val="multilevel"/>
    <w:tmpl w:val="9A9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23556"/>
    <w:multiLevelType w:val="multilevel"/>
    <w:tmpl w:val="A488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33880"/>
    <w:multiLevelType w:val="multilevel"/>
    <w:tmpl w:val="8BF6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17D2C"/>
    <w:multiLevelType w:val="multilevel"/>
    <w:tmpl w:val="A4D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C4C7D"/>
    <w:multiLevelType w:val="multilevel"/>
    <w:tmpl w:val="1CE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62934"/>
    <w:multiLevelType w:val="multilevel"/>
    <w:tmpl w:val="F09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44994"/>
    <w:multiLevelType w:val="multilevel"/>
    <w:tmpl w:val="F4C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2253A"/>
    <w:multiLevelType w:val="multilevel"/>
    <w:tmpl w:val="D624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20465"/>
    <w:multiLevelType w:val="multilevel"/>
    <w:tmpl w:val="85F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FF549F"/>
    <w:multiLevelType w:val="multilevel"/>
    <w:tmpl w:val="34E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84335"/>
    <w:multiLevelType w:val="multilevel"/>
    <w:tmpl w:val="137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31C71"/>
    <w:multiLevelType w:val="multilevel"/>
    <w:tmpl w:val="BE44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256197"/>
    <w:multiLevelType w:val="multilevel"/>
    <w:tmpl w:val="75E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821111">
    <w:abstractNumId w:val="0"/>
  </w:num>
  <w:num w:numId="2" w16cid:durableId="58749773">
    <w:abstractNumId w:val="13"/>
  </w:num>
  <w:num w:numId="3" w16cid:durableId="2095277015">
    <w:abstractNumId w:val="4"/>
  </w:num>
  <w:num w:numId="4" w16cid:durableId="1600331949">
    <w:abstractNumId w:val="12"/>
  </w:num>
  <w:num w:numId="5" w16cid:durableId="1236890106">
    <w:abstractNumId w:val="5"/>
  </w:num>
  <w:num w:numId="6" w16cid:durableId="1381512281">
    <w:abstractNumId w:val="8"/>
  </w:num>
  <w:num w:numId="7" w16cid:durableId="541552548">
    <w:abstractNumId w:val="9"/>
  </w:num>
  <w:num w:numId="8" w16cid:durableId="827673020">
    <w:abstractNumId w:val="3"/>
  </w:num>
  <w:num w:numId="9" w16cid:durableId="612715518">
    <w:abstractNumId w:val="6"/>
  </w:num>
  <w:num w:numId="10" w16cid:durableId="998728346">
    <w:abstractNumId w:val="2"/>
  </w:num>
  <w:num w:numId="11" w16cid:durableId="1169977131">
    <w:abstractNumId w:val="7"/>
  </w:num>
  <w:num w:numId="12" w16cid:durableId="67503486">
    <w:abstractNumId w:val="1"/>
  </w:num>
  <w:num w:numId="13" w16cid:durableId="1122505197">
    <w:abstractNumId w:val="10"/>
  </w:num>
  <w:num w:numId="14" w16cid:durableId="19948742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AC"/>
    <w:rsid w:val="000A5C7D"/>
    <w:rsid w:val="001062AC"/>
    <w:rsid w:val="001A7DBA"/>
    <w:rsid w:val="00401C3A"/>
    <w:rsid w:val="005715E6"/>
    <w:rsid w:val="009874FE"/>
    <w:rsid w:val="00BA6B14"/>
    <w:rsid w:val="00BD5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5DCE"/>
  <w15:chartTrackingRefBased/>
  <w15:docId w15:val="{11FA0BC1-3A3C-4A1F-96FD-2A39326C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AC"/>
    <w:rPr>
      <w:rFonts w:eastAsiaTheme="majorEastAsia" w:cstheme="majorBidi"/>
      <w:color w:val="272727" w:themeColor="text1" w:themeTint="D8"/>
    </w:rPr>
  </w:style>
  <w:style w:type="paragraph" w:styleId="Title">
    <w:name w:val="Title"/>
    <w:basedOn w:val="Normal"/>
    <w:next w:val="Normal"/>
    <w:link w:val="TitleChar"/>
    <w:uiPriority w:val="10"/>
    <w:qFormat/>
    <w:rsid w:val="0010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AC"/>
    <w:pPr>
      <w:spacing w:before="160"/>
      <w:jc w:val="center"/>
    </w:pPr>
    <w:rPr>
      <w:i/>
      <w:iCs/>
      <w:color w:val="404040" w:themeColor="text1" w:themeTint="BF"/>
    </w:rPr>
  </w:style>
  <w:style w:type="character" w:customStyle="1" w:styleId="QuoteChar">
    <w:name w:val="Quote Char"/>
    <w:basedOn w:val="DefaultParagraphFont"/>
    <w:link w:val="Quote"/>
    <w:uiPriority w:val="29"/>
    <w:rsid w:val="001062AC"/>
    <w:rPr>
      <w:i/>
      <w:iCs/>
      <w:color w:val="404040" w:themeColor="text1" w:themeTint="BF"/>
    </w:rPr>
  </w:style>
  <w:style w:type="paragraph" w:styleId="ListParagraph">
    <w:name w:val="List Paragraph"/>
    <w:basedOn w:val="Normal"/>
    <w:uiPriority w:val="34"/>
    <w:qFormat/>
    <w:rsid w:val="001062AC"/>
    <w:pPr>
      <w:ind w:left="720"/>
      <w:contextualSpacing/>
    </w:pPr>
  </w:style>
  <w:style w:type="character" w:styleId="IntenseEmphasis">
    <w:name w:val="Intense Emphasis"/>
    <w:basedOn w:val="DefaultParagraphFont"/>
    <w:uiPriority w:val="21"/>
    <w:qFormat/>
    <w:rsid w:val="001062AC"/>
    <w:rPr>
      <w:i/>
      <w:iCs/>
      <w:color w:val="2F5496" w:themeColor="accent1" w:themeShade="BF"/>
    </w:rPr>
  </w:style>
  <w:style w:type="paragraph" w:styleId="IntenseQuote">
    <w:name w:val="Intense Quote"/>
    <w:basedOn w:val="Normal"/>
    <w:next w:val="Normal"/>
    <w:link w:val="IntenseQuoteChar"/>
    <w:uiPriority w:val="30"/>
    <w:qFormat/>
    <w:rsid w:val="00106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2AC"/>
    <w:rPr>
      <w:i/>
      <w:iCs/>
      <w:color w:val="2F5496" w:themeColor="accent1" w:themeShade="BF"/>
    </w:rPr>
  </w:style>
  <w:style w:type="character" w:styleId="IntenseReference">
    <w:name w:val="Intense Reference"/>
    <w:basedOn w:val="DefaultParagraphFont"/>
    <w:uiPriority w:val="32"/>
    <w:qFormat/>
    <w:rsid w:val="001062AC"/>
    <w:rPr>
      <w:b/>
      <w:bCs/>
      <w:smallCaps/>
      <w:color w:val="2F5496" w:themeColor="accent1" w:themeShade="BF"/>
      <w:spacing w:val="5"/>
    </w:rPr>
  </w:style>
  <w:style w:type="paragraph" w:styleId="NormalWeb">
    <w:name w:val="Normal (Web)"/>
    <w:basedOn w:val="Normal"/>
    <w:uiPriority w:val="99"/>
    <w:semiHidden/>
    <w:unhideWhenUsed/>
    <w:rsid w:val="001062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4408</Words>
  <Characters>25131</Characters>
  <Application>Microsoft Office Word</Application>
  <DocSecurity>0</DocSecurity>
  <Lines>209</Lines>
  <Paragraphs>58</Paragraphs>
  <ScaleCrop>false</ScaleCrop>
  <Company/>
  <LinksUpToDate>false</LinksUpToDate>
  <CharactersWithSpaces>29481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Ramamoorthy</dc:creator>
  <cp:keywords/>
  <dc:description/>
  <cp:lastModifiedBy>Karthikeyan Ramamoorthy</cp:lastModifiedBy>
  <cp:revision>1</cp:revision>
  <dcterms:created xsi:type="dcterms:W3CDTF">2026-08-19T16:44:00Z</dcterms:created>
  <dcterms:modified xsi:type="dcterms:W3CDTF">2026-08-19T16:48:00Z</dcterms:modified>
</cp:coreProperties>
</file>