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8EAADB" w:themeColor="accent1" w:themeTint="99"/>
  <w:body>
    <w:p w14:paraId="7A88B9AF" w14:textId="77777777" w:rsidR="00E73ED0" w:rsidRDefault="00E73ED0" w:rsidP="00E73ED0">
      <w:pPr>
        <w:rPr>
          <w:b/>
          <w:bCs/>
          <w:sz w:val="28"/>
          <w:szCs w:val="28"/>
        </w:rPr>
      </w:pPr>
    </w:p>
    <w:p w14:paraId="36EA9CB1" w14:textId="77777777" w:rsidR="00E73ED0" w:rsidRDefault="00E73ED0" w:rsidP="00E73ED0">
      <w:pPr>
        <w:jc w:val="center"/>
        <w:rPr>
          <w:sz w:val="32"/>
          <w:szCs w:val="32"/>
        </w:rPr>
      </w:pPr>
      <w:r>
        <w:rPr>
          <w:sz w:val="32"/>
          <w:szCs w:val="32"/>
        </w:rPr>
        <w:t>System development at credence Malaysia</w:t>
      </w:r>
    </w:p>
    <w:p w14:paraId="6189FA4E" w14:textId="77777777" w:rsidR="00E73ED0" w:rsidRDefault="00E73ED0" w:rsidP="00E73ED0">
      <w:pPr>
        <w:jc w:val="center"/>
        <w:rPr>
          <w:sz w:val="32"/>
          <w:szCs w:val="32"/>
        </w:rPr>
      </w:pPr>
    </w:p>
    <w:p w14:paraId="05547189" w14:textId="77777777" w:rsidR="00E73ED0" w:rsidRPr="00327CDA" w:rsidRDefault="00E73ED0" w:rsidP="00E73ED0">
      <w:pPr>
        <w:rPr>
          <w:b/>
          <w:bCs/>
          <w:sz w:val="32"/>
          <w:szCs w:val="32"/>
        </w:rPr>
      </w:pPr>
      <w:r w:rsidRPr="00327CDA">
        <w:rPr>
          <w:b/>
          <w:bCs/>
          <w:sz w:val="32"/>
          <w:szCs w:val="32"/>
        </w:rPr>
        <w:t>Titles:</w:t>
      </w:r>
    </w:p>
    <w:p w14:paraId="1394372A" w14:textId="77777777" w:rsidR="00E73ED0" w:rsidRPr="00F22D73" w:rsidRDefault="00E73ED0" w:rsidP="00E73ED0">
      <w:pPr>
        <w:pStyle w:val="ListParagraph"/>
        <w:numPr>
          <w:ilvl w:val="0"/>
          <w:numId w:val="1"/>
        </w:numPr>
        <w:rPr>
          <w:sz w:val="32"/>
          <w:szCs w:val="32"/>
        </w:rPr>
      </w:pPr>
      <w:r>
        <w:rPr>
          <w:sz w:val="24"/>
          <w:szCs w:val="24"/>
        </w:rPr>
        <w:t>Introduction</w:t>
      </w:r>
    </w:p>
    <w:p w14:paraId="3815080C" w14:textId="75E5A6E9" w:rsidR="00E73ED0" w:rsidRDefault="00E73ED0" w:rsidP="00E73ED0">
      <w:pPr>
        <w:pStyle w:val="ListParagraph"/>
        <w:numPr>
          <w:ilvl w:val="0"/>
          <w:numId w:val="1"/>
        </w:numPr>
        <w:rPr>
          <w:sz w:val="24"/>
          <w:szCs w:val="24"/>
        </w:rPr>
      </w:pPr>
      <w:r>
        <w:rPr>
          <w:sz w:val="24"/>
          <w:szCs w:val="24"/>
        </w:rPr>
        <w:t>History of System development at credence Malaysia.</w:t>
      </w:r>
    </w:p>
    <w:p w14:paraId="19E27A45" w14:textId="0C856E50" w:rsidR="00E73ED0" w:rsidRDefault="00E73ED0" w:rsidP="00E73ED0">
      <w:pPr>
        <w:pStyle w:val="ListParagraph"/>
        <w:numPr>
          <w:ilvl w:val="0"/>
          <w:numId w:val="1"/>
        </w:numPr>
        <w:rPr>
          <w:sz w:val="24"/>
          <w:szCs w:val="24"/>
        </w:rPr>
      </w:pPr>
      <w:r>
        <w:rPr>
          <w:sz w:val="24"/>
          <w:szCs w:val="24"/>
        </w:rPr>
        <w:t>Uses of technology and it’s tools in credence’s system development.</w:t>
      </w:r>
    </w:p>
    <w:p w14:paraId="20796E9A" w14:textId="3EB6F944" w:rsidR="00E73ED0" w:rsidRDefault="00E73ED0" w:rsidP="00E73ED0">
      <w:pPr>
        <w:pStyle w:val="ListParagraph"/>
        <w:numPr>
          <w:ilvl w:val="0"/>
          <w:numId w:val="1"/>
        </w:numPr>
        <w:rPr>
          <w:sz w:val="24"/>
          <w:szCs w:val="24"/>
        </w:rPr>
      </w:pPr>
      <w:r>
        <w:rPr>
          <w:sz w:val="24"/>
          <w:szCs w:val="24"/>
        </w:rPr>
        <w:t>The benefits of system development at credence.</w:t>
      </w:r>
    </w:p>
    <w:p w14:paraId="6D94D2FF" w14:textId="55EB4B5C" w:rsidR="00E73ED0" w:rsidRDefault="00E73ED0" w:rsidP="00E73ED0">
      <w:pPr>
        <w:pStyle w:val="ListParagraph"/>
        <w:numPr>
          <w:ilvl w:val="0"/>
          <w:numId w:val="1"/>
        </w:numPr>
        <w:rPr>
          <w:sz w:val="24"/>
          <w:szCs w:val="24"/>
        </w:rPr>
      </w:pPr>
      <w:r>
        <w:rPr>
          <w:sz w:val="24"/>
          <w:szCs w:val="24"/>
        </w:rPr>
        <w:t>Views of the group members.</w:t>
      </w:r>
    </w:p>
    <w:p w14:paraId="41DE4AAF" w14:textId="77777777" w:rsidR="00593736" w:rsidRDefault="00593736" w:rsidP="00593736">
      <w:pPr>
        <w:rPr>
          <w:sz w:val="24"/>
          <w:szCs w:val="24"/>
        </w:rPr>
      </w:pPr>
    </w:p>
    <w:p w14:paraId="1F0B8C7D" w14:textId="6A71ECF3" w:rsidR="00593736" w:rsidRDefault="00593736" w:rsidP="00593736">
      <w:pPr>
        <w:rPr>
          <w:b/>
          <w:bCs/>
          <w:sz w:val="28"/>
          <w:szCs w:val="28"/>
        </w:rPr>
      </w:pPr>
      <w:r>
        <w:rPr>
          <w:b/>
          <w:bCs/>
          <w:sz w:val="28"/>
          <w:szCs w:val="28"/>
        </w:rPr>
        <w:t>Group members:</w:t>
      </w:r>
      <w:r>
        <w:rPr>
          <w:b/>
          <w:bCs/>
          <w:sz w:val="28"/>
          <w:szCs w:val="28"/>
        </w:rPr>
        <w:br/>
      </w:r>
      <w:r>
        <w:rPr>
          <w:b/>
          <w:bCs/>
          <w:sz w:val="28"/>
          <w:szCs w:val="28"/>
        </w:rPr>
        <w:br/>
        <w:t>Hasan Ammar Abdulaziz Al-Talib</w:t>
      </w:r>
      <w:r w:rsidR="00962040">
        <w:rPr>
          <w:b/>
          <w:bCs/>
          <w:sz w:val="28"/>
          <w:szCs w:val="28"/>
        </w:rPr>
        <w:t xml:space="preserve"> - A23MJ0018</w:t>
      </w:r>
    </w:p>
    <w:p w14:paraId="0F3FE2DD" w14:textId="28DAC843" w:rsidR="00593736" w:rsidRPr="00E7070F" w:rsidRDefault="00593736" w:rsidP="00593736">
      <w:pPr>
        <w:rPr>
          <w:b/>
          <w:bCs/>
          <w:sz w:val="28"/>
          <w:szCs w:val="28"/>
        </w:rPr>
      </w:pPr>
      <w:r w:rsidRPr="00E7070F">
        <w:rPr>
          <w:b/>
          <w:bCs/>
          <w:sz w:val="28"/>
          <w:szCs w:val="28"/>
        </w:rPr>
        <w:t>Awab</w:t>
      </w:r>
      <w:r w:rsidR="00E7070F" w:rsidRPr="00E7070F">
        <w:rPr>
          <w:rFonts w:hint="cs"/>
          <w:b/>
          <w:bCs/>
          <w:sz w:val="28"/>
          <w:szCs w:val="28"/>
          <w:rtl/>
        </w:rPr>
        <w:t xml:space="preserve"> </w:t>
      </w:r>
      <w:r w:rsidR="00E7070F" w:rsidRPr="00E7070F">
        <w:rPr>
          <w:b/>
          <w:bCs/>
          <w:sz w:val="28"/>
          <w:szCs w:val="28"/>
        </w:rPr>
        <w:t>Isameldin Hassan Hummieda - A22MJ3002</w:t>
      </w:r>
    </w:p>
    <w:p w14:paraId="08BB3446" w14:textId="4C44253B" w:rsidR="00290053" w:rsidRDefault="00593736" w:rsidP="00290053">
      <w:pPr>
        <w:rPr>
          <w:b/>
          <w:bCs/>
          <w:sz w:val="28"/>
          <w:szCs w:val="28"/>
        </w:rPr>
      </w:pPr>
      <w:r>
        <w:rPr>
          <w:b/>
          <w:bCs/>
          <w:sz w:val="28"/>
          <w:szCs w:val="28"/>
        </w:rPr>
        <w:t>Mohammed Jamal Elmasharawi</w:t>
      </w:r>
      <w:r w:rsidR="00290053">
        <w:rPr>
          <w:b/>
          <w:bCs/>
          <w:sz w:val="28"/>
          <w:szCs w:val="28"/>
        </w:rPr>
        <w:t xml:space="preserve"> -</w:t>
      </w:r>
      <w:r w:rsidR="00290053" w:rsidRPr="00290053">
        <w:rPr>
          <w:b/>
          <w:bCs/>
          <w:sz w:val="28"/>
          <w:szCs w:val="28"/>
        </w:rPr>
        <w:t xml:space="preserve"> A23MJ0009</w:t>
      </w:r>
    </w:p>
    <w:p w14:paraId="09F070B0" w14:textId="10F0EAB8" w:rsidR="00593736" w:rsidRDefault="00593736" w:rsidP="00593736">
      <w:pPr>
        <w:rPr>
          <w:b/>
          <w:bCs/>
          <w:sz w:val="28"/>
          <w:szCs w:val="28"/>
          <w:lang w:val="en-MY"/>
        </w:rPr>
      </w:pPr>
      <w:r>
        <w:rPr>
          <w:b/>
          <w:bCs/>
          <w:sz w:val="28"/>
          <w:szCs w:val="28"/>
        </w:rPr>
        <w:t>Faiyaz</w:t>
      </w:r>
      <w:r w:rsidR="00962040">
        <w:rPr>
          <w:rFonts w:hint="cs"/>
          <w:b/>
          <w:bCs/>
          <w:sz w:val="28"/>
          <w:szCs w:val="28"/>
          <w:rtl/>
        </w:rPr>
        <w:t xml:space="preserve"> </w:t>
      </w:r>
      <w:r w:rsidR="00962040">
        <w:rPr>
          <w:b/>
          <w:bCs/>
          <w:sz w:val="28"/>
          <w:szCs w:val="28"/>
          <w:lang w:val="en-MY"/>
        </w:rPr>
        <w:t xml:space="preserve"> Ahmed</w:t>
      </w:r>
      <w:r w:rsidR="00507084">
        <w:rPr>
          <w:b/>
          <w:bCs/>
          <w:sz w:val="28"/>
          <w:szCs w:val="28"/>
          <w:lang w:val="en-MY"/>
        </w:rPr>
        <w:t xml:space="preserve"> -</w:t>
      </w:r>
      <w:r w:rsidR="00962040">
        <w:rPr>
          <w:b/>
          <w:bCs/>
          <w:sz w:val="28"/>
          <w:szCs w:val="28"/>
          <w:lang w:val="en-MY"/>
        </w:rPr>
        <w:t xml:space="preserve"> </w:t>
      </w:r>
      <w:r w:rsidR="00507084" w:rsidRPr="00507084">
        <w:rPr>
          <w:b/>
          <w:bCs/>
          <w:sz w:val="28"/>
          <w:szCs w:val="28"/>
          <w:lang w:val="en-MY"/>
        </w:rPr>
        <w:t>A22MJ3003</w:t>
      </w:r>
    </w:p>
    <w:p w14:paraId="76D1406F" w14:textId="77777777" w:rsidR="00290053" w:rsidRDefault="00290053" w:rsidP="00593736">
      <w:pPr>
        <w:rPr>
          <w:b/>
          <w:bCs/>
          <w:sz w:val="28"/>
          <w:szCs w:val="28"/>
          <w:lang w:val="en-MY"/>
        </w:rPr>
      </w:pPr>
    </w:p>
    <w:p w14:paraId="604B747F" w14:textId="30934BFC" w:rsidR="00290053" w:rsidRDefault="00327CDA" w:rsidP="00593736">
      <w:pPr>
        <w:rPr>
          <w:b/>
          <w:bCs/>
          <w:sz w:val="28"/>
          <w:szCs w:val="28"/>
          <w:lang w:val="en-MY"/>
        </w:rPr>
      </w:pPr>
      <w:r>
        <w:rPr>
          <w:b/>
          <w:bCs/>
          <w:sz w:val="28"/>
          <w:szCs w:val="28"/>
          <w:lang w:val="en-MY"/>
        </w:rPr>
        <w:t>Supervised by :</w:t>
      </w:r>
    </w:p>
    <w:p w14:paraId="54FD08B7" w14:textId="056D42E0" w:rsidR="00327CDA" w:rsidRPr="00962040" w:rsidRDefault="00327CDA" w:rsidP="00593736">
      <w:pPr>
        <w:rPr>
          <w:b/>
          <w:bCs/>
          <w:sz w:val="28"/>
          <w:szCs w:val="28"/>
          <w:lang w:val="en-MY"/>
        </w:rPr>
      </w:pPr>
      <w:r>
        <w:rPr>
          <w:b/>
          <w:bCs/>
          <w:sz w:val="28"/>
          <w:szCs w:val="28"/>
          <w:lang w:val="en-MY"/>
        </w:rPr>
        <w:t>Dr. HALINAWATI HIROL</w:t>
      </w:r>
    </w:p>
    <w:p w14:paraId="773C008F" w14:textId="77777777" w:rsidR="00E73ED0" w:rsidRDefault="00E73ED0" w:rsidP="00E73ED0">
      <w:pPr>
        <w:rPr>
          <w:b/>
          <w:bCs/>
          <w:sz w:val="28"/>
          <w:szCs w:val="28"/>
        </w:rPr>
      </w:pPr>
    </w:p>
    <w:p w14:paraId="79F3E34B" w14:textId="77777777" w:rsidR="00E73ED0" w:rsidRDefault="00E73ED0" w:rsidP="00E73ED0">
      <w:pPr>
        <w:rPr>
          <w:b/>
          <w:bCs/>
          <w:sz w:val="28"/>
          <w:szCs w:val="28"/>
        </w:rPr>
      </w:pPr>
    </w:p>
    <w:p w14:paraId="363426F0" w14:textId="77777777" w:rsidR="00E73ED0" w:rsidRDefault="00E73ED0" w:rsidP="00E73ED0">
      <w:pPr>
        <w:rPr>
          <w:b/>
          <w:bCs/>
          <w:sz w:val="28"/>
          <w:szCs w:val="28"/>
        </w:rPr>
      </w:pPr>
    </w:p>
    <w:p w14:paraId="243FBC2C" w14:textId="77777777" w:rsidR="00E73ED0" w:rsidRDefault="00E73ED0" w:rsidP="00E73ED0">
      <w:pPr>
        <w:rPr>
          <w:b/>
          <w:bCs/>
          <w:sz w:val="28"/>
          <w:szCs w:val="28"/>
        </w:rPr>
      </w:pPr>
    </w:p>
    <w:p w14:paraId="1AB106A6" w14:textId="77777777" w:rsidR="00E73ED0" w:rsidRDefault="00E73ED0" w:rsidP="00E73ED0">
      <w:pPr>
        <w:rPr>
          <w:b/>
          <w:bCs/>
          <w:sz w:val="28"/>
          <w:szCs w:val="28"/>
        </w:rPr>
      </w:pPr>
    </w:p>
    <w:p w14:paraId="2C5C83D6" w14:textId="77777777" w:rsidR="00E73ED0" w:rsidRDefault="00E73ED0" w:rsidP="00E73ED0">
      <w:pPr>
        <w:rPr>
          <w:b/>
          <w:bCs/>
          <w:sz w:val="28"/>
          <w:szCs w:val="28"/>
        </w:rPr>
      </w:pPr>
    </w:p>
    <w:p w14:paraId="0431B9FC" w14:textId="77777777" w:rsidR="00E73ED0" w:rsidRDefault="00E73ED0" w:rsidP="00E73ED0">
      <w:pPr>
        <w:rPr>
          <w:b/>
          <w:bCs/>
          <w:sz w:val="28"/>
          <w:szCs w:val="28"/>
        </w:rPr>
      </w:pPr>
    </w:p>
    <w:p w14:paraId="02922982" w14:textId="77777777" w:rsidR="00E73ED0" w:rsidRDefault="00E73ED0" w:rsidP="00E73ED0">
      <w:pPr>
        <w:rPr>
          <w:b/>
          <w:bCs/>
          <w:sz w:val="28"/>
          <w:szCs w:val="28"/>
        </w:rPr>
      </w:pPr>
    </w:p>
    <w:p w14:paraId="42F86EF0" w14:textId="77777777" w:rsidR="00E73ED0" w:rsidRDefault="00E73ED0" w:rsidP="00E73ED0">
      <w:pPr>
        <w:rPr>
          <w:b/>
          <w:bCs/>
          <w:sz w:val="28"/>
          <w:szCs w:val="28"/>
        </w:rPr>
      </w:pPr>
    </w:p>
    <w:p w14:paraId="4D351991" w14:textId="77777777" w:rsidR="00E73ED0" w:rsidRDefault="00E73ED0" w:rsidP="00E73ED0">
      <w:pPr>
        <w:rPr>
          <w:b/>
          <w:bCs/>
          <w:sz w:val="28"/>
          <w:szCs w:val="28"/>
        </w:rPr>
      </w:pPr>
    </w:p>
    <w:p w14:paraId="5C3C56A1" w14:textId="77777777" w:rsidR="00E73ED0" w:rsidRDefault="00E73ED0" w:rsidP="00E73ED0">
      <w:pPr>
        <w:rPr>
          <w:b/>
          <w:bCs/>
          <w:sz w:val="28"/>
          <w:szCs w:val="28"/>
        </w:rPr>
      </w:pPr>
    </w:p>
    <w:p w14:paraId="126C3AE9" w14:textId="616EDB50" w:rsidR="00E73ED0" w:rsidRPr="00E73ED0" w:rsidRDefault="00E73ED0" w:rsidP="00E73ED0">
      <w:pPr>
        <w:rPr>
          <w:b/>
          <w:bCs/>
          <w:sz w:val="28"/>
          <w:szCs w:val="28"/>
        </w:rPr>
      </w:pPr>
      <w:r w:rsidRPr="00E73ED0">
        <w:rPr>
          <w:b/>
          <w:bCs/>
          <w:sz w:val="28"/>
          <w:szCs w:val="28"/>
        </w:rPr>
        <w:t>Introduction:</w:t>
      </w:r>
    </w:p>
    <w:p w14:paraId="5D1CAC39" w14:textId="77777777" w:rsidR="00E73ED0" w:rsidRPr="00E73ED0" w:rsidRDefault="00E73ED0" w:rsidP="00E73ED0">
      <w:pPr>
        <w:rPr>
          <w:b/>
          <w:bCs/>
          <w:sz w:val="24"/>
          <w:szCs w:val="24"/>
        </w:rPr>
      </w:pPr>
      <w:r w:rsidRPr="00E73ED0">
        <w:rPr>
          <w:b/>
          <w:bCs/>
          <w:sz w:val="24"/>
          <w:szCs w:val="24"/>
        </w:rPr>
        <w:br/>
      </w:r>
      <w:r w:rsidRPr="00E73ED0">
        <w:rPr>
          <w:sz w:val="24"/>
          <w:szCs w:val="24"/>
        </w:rPr>
        <w:t>Credence: Vision for a New Digital Engine TM</w:t>
      </w:r>
      <w:r w:rsidRPr="00E73ED0">
        <w:rPr>
          <w:b/>
          <w:bCs/>
          <w:sz w:val="24"/>
          <w:szCs w:val="24"/>
        </w:rPr>
        <w:t>,</w:t>
      </w:r>
    </w:p>
    <w:p w14:paraId="3007EDA9" w14:textId="3349AB55" w:rsidR="00E73ED0" w:rsidRPr="00E73ED0" w:rsidRDefault="00E73ED0" w:rsidP="00E73ED0">
      <w:pPr>
        <w:rPr>
          <w:sz w:val="24"/>
          <w:szCs w:val="24"/>
        </w:rPr>
      </w:pPr>
      <w:r w:rsidRPr="00E73ED0">
        <w:rPr>
          <w:b/>
          <w:bCs/>
          <w:sz w:val="24"/>
          <w:szCs w:val="24"/>
        </w:rPr>
        <w:br/>
      </w:r>
      <w:r w:rsidRPr="00E73ED0">
        <w:rPr>
          <w:sz w:val="24"/>
          <w:szCs w:val="24"/>
        </w:rPr>
        <w:t>As the digital stage goes forward, business and government bodies fail to keep up with it. Hence, embark enter Credence represents TM’s newly baptized cloud and digital services wing set to boost their digitally transforming journeys.</w:t>
      </w:r>
      <w:r w:rsidRPr="00E73ED0">
        <w:rPr>
          <w:sz w:val="24"/>
          <w:szCs w:val="24"/>
        </w:rPr>
        <w:br/>
      </w:r>
      <w:r w:rsidRPr="00E73ED0">
        <w:rPr>
          <w:sz w:val="24"/>
          <w:szCs w:val="24"/>
        </w:rPr>
        <w:br/>
        <w:t>TM leverages its connectivity crown and steps up as an intelligent solutions provider in the game of digital catch-up. This is because credence has a strong capacity to push enterprises and the public sector towards redefining their capabilities and contributions in this new age of digitization.</w:t>
      </w:r>
      <w:r w:rsidRPr="00E73ED0">
        <w:rPr>
          <w:sz w:val="24"/>
          <w:szCs w:val="24"/>
        </w:rPr>
        <w:br/>
      </w:r>
      <w:r w:rsidRPr="00E73ED0">
        <w:rPr>
          <w:sz w:val="24"/>
          <w:szCs w:val="24"/>
        </w:rPr>
        <w:br/>
        <w:t>Think of it as turbo for your digital engine. Credence delivers expertise, speed and innovation that propels you towards smooth functioning processes, top quality services combined with satisfied clients.</w:t>
      </w:r>
      <w:r w:rsidRPr="00E73ED0">
        <w:rPr>
          <w:sz w:val="24"/>
          <w:szCs w:val="24"/>
        </w:rPr>
        <w:br/>
      </w:r>
      <w:r w:rsidRPr="00E73ED0">
        <w:rPr>
          <w:sz w:val="24"/>
          <w:szCs w:val="24"/>
        </w:rPr>
        <w:br/>
        <w:t xml:space="preserve">It's a win-win scenario. Businesses thrive, the public sector works smoothly, and TM strengthens its status as a digital giant. Ignited by </w:t>
      </w:r>
      <w:r w:rsidR="00692A97" w:rsidRPr="00E73ED0">
        <w:rPr>
          <w:sz w:val="24"/>
          <w:szCs w:val="24"/>
        </w:rPr>
        <w:t>credence</w:t>
      </w:r>
      <w:r w:rsidRPr="00E73ED0">
        <w:rPr>
          <w:sz w:val="24"/>
          <w:szCs w:val="24"/>
        </w:rPr>
        <w:t>, the catalyst shines on a brighter and connected future for everyone.</w:t>
      </w:r>
    </w:p>
    <w:p w14:paraId="3B3535E6" w14:textId="77777777" w:rsidR="00E73ED0" w:rsidRPr="00E73ED0" w:rsidRDefault="00E73ED0" w:rsidP="00E73ED0">
      <w:pPr>
        <w:rPr>
          <w:sz w:val="24"/>
          <w:szCs w:val="24"/>
        </w:rPr>
      </w:pPr>
    </w:p>
    <w:p w14:paraId="036199AA" w14:textId="77777777" w:rsidR="00E73ED0" w:rsidRPr="00E73ED0" w:rsidRDefault="00E73ED0" w:rsidP="00E73ED0">
      <w:pPr>
        <w:rPr>
          <w:b/>
          <w:bCs/>
          <w:sz w:val="28"/>
          <w:szCs w:val="28"/>
        </w:rPr>
      </w:pPr>
      <w:r w:rsidRPr="00E73ED0">
        <w:rPr>
          <w:b/>
          <w:bCs/>
          <w:sz w:val="28"/>
          <w:szCs w:val="28"/>
        </w:rPr>
        <w:t>History of system development at credence:</w:t>
      </w:r>
    </w:p>
    <w:p w14:paraId="5250D1D1" w14:textId="77777777" w:rsidR="00E73ED0" w:rsidRPr="00E73ED0" w:rsidRDefault="00E73ED0" w:rsidP="00E73ED0">
      <w:pPr>
        <w:rPr>
          <w:b/>
          <w:bCs/>
          <w:sz w:val="24"/>
          <w:szCs w:val="24"/>
        </w:rPr>
      </w:pPr>
    </w:p>
    <w:p w14:paraId="018E2E93" w14:textId="77777777" w:rsidR="00E73ED0" w:rsidRPr="00E73ED0" w:rsidRDefault="00E73ED0" w:rsidP="00E73ED0">
      <w:pPr>
        <w:rPr>
          <w:sz w:val="24"/>
          <w:szCs w:val="24"/>
        </w:rPr>
      </w:pPr>
      <w:r w:rsidRPr="00E73ED0">
        <w:rPr>
          <w:sz w:val="24"/>
          <w:szCs w:val="24"/>
        </w:rPr>
        <w:t>Launched in July 2022, Credence is a newly launched cloud and digital services provider powered by TM Group. Manipulating different strategic partnerships with the leading service providers around the globe, building on a global network of domain and technology specialists, Credence innovates cutting-edge digital solutions that would propel Malaysia’s transformation.</w:t>
      </w:r>
      <w:r w:rsidRPr="00E73ED0">
        <w:rPr>
          <w:sz w:val="24"/>
          <w:szCs w:val="24"/>
        </w:rPr>
        <w:br/>
        <w:t>Credence opens a high-level talent pool, powering Malaysia’s digital leap with innovative transformation solutions.</w:t>
      </w:r>
      <w:r w:rsidRPr="00E73ED0">
        <w:rPr>
          <w:sz w:val="24"/>
          <w:szCs w:val="24"/>
        </w:rPr>
        <w:br/>
      </w:r>
    </w:p>
    <w:p w14:paraId="469D633E" w14:textId="77777777" w:rsidR="00E73ED0" w:rsidRPr="00E73ED0" w:rsidRDefault="00E73ED0" w:rsidP="00E73ED0">
      <w:pPr>
        <w:rPr>
          <w:b/>
          <w:bCs/>
          <w:sz w:val="28"/>
          <w:szCs w:val="28"/>
        </w:rPr>
      </w:pPr>
      <w:r w:rsidRPr="00E73ED0">
        <w:rPr>
          <w:b/>
          <w:bCs/>
          <w:sz w:val="28"/>
          <w:szCs w:val="28"/>
        </w:rPr>
        <w:lastRenderedPageBreak/>
        <w:t>Tools that are used in credence’s development system:</w:t>
      </w:r>
      <w:r w:rsidRPr="00E73ED0">
        <w:rPr>
          <w:b/>
          <w:bCs/>
          <w:sz w:val="28"/>
          <w:szCs w:val="28"/>
        </w:rPr>
        <w:br/>
      </w:r>
    </w:p>
    <w:p w14:paraId="1EF510F3" w14:textId="77777777" w:rsidR="00E73ED0" w:rsidRPr="00E73ED0" w:rsidRDefault="00E73ED0" w:rsidP="00E73ED0">
      <w:pPr>
        <w:rPr>
          <w:sz w:val="24"/>
          <w:szCs w:val="24"/>
        </w:rPr>
      </w:pPr>
      <w:r w:rsidRPr="00E73ED0">
        <w:rPr>
          <w:sz w:val="24"/>
          <w:szCs w:val="24"/>
        </w:rPr>
        <w:t xml:space="preserve">Credence Malaysia uses different types of tools to keep the company moving, </w:t>
      </w:r>
    </w:p>
    <w:p w14:paraId="3A980DE6" w14:textId="77777777" w:rsidR="00E73ED0" w:rsidRPr="00E73ED0" w:rsidRDefault="00E73ED0" w:rsidP="00E73ED0">
      <w:pPr>
        <w:rPr>
          <w:sz w:val="24"/>
          <w:szCs w:val="24"/>
        </w:rPr>
      </w:pPr>
      <w:r w:rsidRPr="00E73ED0">
        <w:rPr>
          <w:sz w:val="24"/>
          <w:szCs w:val="24"/>
        </w:rPr>
        <w:t>And these tools vary from database tools to programming languages.</w:t>
      </w:r>
    </w:p>
    <w:p w14:paraId="7659FF4D" w14:textId="65F47377" w:rsidR="00E73ED0" w:rsidRPr="00E73ED0" w:rsidRDefault="00E73ED0" w:rsidP="00E73ED0">
      <w:pPr>
        <w:rPr>
          <w:sz w:val="24"/>
          <w:szCs w:val="24"/>
        </w:rPr>
      </w:pPr>
      <w:r w:rsidRPr="00E73ED0">
        <w:rPr>
          <w:sz w:val="24"/>
          <w:szCs w:val="24"/>
        </w:rPr>
        <w:t xml:space="preserve">Tools used for database/OLAP are </w:t>
      </w:r>
      <w:r w:rsidR="00327CDA" w:rsidRPr="00E73ED0">
        <w:rPr>
          <w:sz w:val="24"/>
          <w:szCs w:val="24"/>
        </w:rPr>
        <w:t>PostgreSQL</w:t>
      </w:r>
      <w:r w:rsidRPr="00E73ED0">
        <w:rPr>
          <w:sz w:val="24"/>
          <w:szCs w:val="24"/>
        </w:rPr>
        <w:t xml:space="preserve">, </w:t>
      </w:r>
      <w:r w:rsidR="00327CDA" w:rsidRPr="00E73ED0">
        <w:rPr>
          <w:sz w:val="24"/>
          <w:szCs w:val="24"/>
        </w:rPr>
        <w:t>Click house</w:t>
      </w:r>
      <w:r w:rsidRPr="00E73ED0">
        <w:rPr>
          <w:sz w:val="24"/>
          <w:szCs w:val="24"/>
        </w:rPr>
        <w:t xml:space="preserve"> and Druid, whilst Tableu, PowerBI, </w:t>
      </w:r>
      <w:r w:rsidR="00327CDA" w:rsidRPr="00E73ED0">
        <w:rPr>
          <w:sz w:val="24"/>
          <w:szCs w:val="24"/>
        </w:rPr>
        <w:t>Meta base</w:t>
      </w:r>
      <w:r w:rsidRPr="00E73ED0">
        <w:rPr>
          <w:sz w:val="24"/>
          <w:szCs w:val="24"/>
        </w:rPr>
        <w:t xml:space="preserve"> and superset are used in visualization tasks, on the other hand, SQL, python and bash syntax are programming languages used in the company, other tools like airflow and spark are used for ETL/ELT. </w:t>
      </w:r>
    </w:p>
    <w:p w14:paraId="75A42980" w14:textId="77777777" w:rsidR="00E73ED0" w:rsidRPr="00E73ED0" w:rsidRDefault="00E73ED0" w:rsidP="00E73ED0">
      <w:pPr>
        <w:rPr>
          <w:b/>
          <w:bCs/>
          <w:sz w:val="24"/>
          <w:szCs w:val="24"/>
        </w:rPr>
      </w:pPr>
    </w:p>
    <w:p w14:paraId="35D90F82" w14:textId="77777777" w:rsidR="00E73ED0" w:rsidRDefault="00E73ED0" w:rsidP="00E73ED0">
      <w:pPr>
        <w:rPr>
          <w:b/>
          <w:bCs/>
          <w:sz w:val="28"/>
          <w:szCs w:val="28"/>
        </w:rPr>
      </w:pPr>
      <w:r w:rsidRPr="00E73ED0">
        <w:rPr>
          <w:b/>
          <w:bCs/>
          <w:sz w:val="28"/>
          <w:szCs w:val="28"/>
        </w:rPr>
        <w:t>The benefits of system development at credence:</w:t>
      </w:r>
    </w:p>
    <w:p w14:paraId="7BCC47DC" w14:textId="77777777" w:rsidR="00E73ED0" w:rsidRPr="00E73ED0" w:rsidRDefault="00E73ED0" w:rsidP="00E73ED0">
      <w:pPr>
        <w:rPr>
          <w:b/>
          <w:bCs/>
          <w:sz w:val="28"/>
          <w:szCs w:val="28"/>
        </w:rPr>
      </w:pPr>
    </w:p>
    <w:p w14:paraId="6334B961" w14:textId="57EA2C5B" w:rsidR="00E73ED0" w:rsidRDefault="00E73ED0" w:rsidP="00E73ED0">
      <w:pPr>
        <w:rPr>
          <w:sz w:val="24"/>
          <w:szCs w:val="24"/>
        </w:rPr>
      </w:pPr>
      <w:r w:rsidRPr="00E73ED0">
        <w:rPr>
          <w:sz w:val="24"/>
          <w:szCs w:val="24"/>
        </w:rPr>
        <w:t xml:space="preserve">After perceiving the pivotal role that can be played by digital transformation, TM launches a company specialized (Credence) tasked with helping organizations in gaining access to top-tier technologies for improved efficiency and flexibility and at the same time </w:t>
      </w:r>
      <w:r w:rsidR="00327CDA" w:rsidRPr="00E73ED0">
        <w:rPr>
          <w:sz w:val="24"/>
          <w:szCs w:val="24"/>
        </w:rPr>
        <w:t>enhancing</w:t>
      </w:r>
      <w:r w:rsidRPr="00E73ED0">
        <w:rPr>
          <w:sz w:val="24"/>
          <w:szCs w:val="24"/>
        </w:rPr>
        <w:t xml:space="preserve"> their return on investment.</w:t>
      </w:r>
      <w:r w:rsidRPr="00E73ED0">
        <w:rPr>
          <w:sz w:val="24"/>
          <w:szCs w:val="24"/>
        </w:rPr>
        <w:br/>
        <w:t>CEO of TM, Imri Mokhtar sees a golden opportunity. Credence is a new initiative that will help both private and public sectors to restructure with superior efficiency, flexibility and returns based on technology digital innovation.</w:t>
      </w:r>
    </w:p>
    <w:p w14:paraId="54E0FCA0" w14:textId="77777777" w:rsidR="00593736" w:rsidRPr="00593736" w:rsidRDefault="00593736" w:rsidP="00E73ED0">
      <w:pPr>
        <w:rPr>
          <w:b/>
          <w:bCs/>
          <w:sz w:val="28"/>
          <w:szCs w:val="28"/>
        </w:rPr>
      </w:pPr>
    </w:p>
    <w:p w14:paraId="5C7D6A19" w14:textId="6F0D9810" w:rsidR="00E73ED0" w:rsidRPr="00E73ED0" w:rsidRDefault="00593736" w:rsidP="00593736">
      <w:pPr>
        <w:rPr>
          <w:b/>
          <w:bCs/>
          <w:sz w:val="28"/>
          <w:szCs w:val="28"/>
        </w:rPr>
      </w:pPr>
      <w:r w:rsidRPr="00593736">
        <w:rPr>
          <w:b/>
          <w:bCs/>
          <w:sz w:val="28"/>
          <w:szCs w:val="28"/>
        </w:rPr>
        <w:t>Reflections</w:t>
      </w:r>
      <w:r>
        <w:rPr>
          <w:b/>
          <w:bCs/>
          <w:sz w:val="28"/>
          <w:szCs w:val="28"/>
        </w:rPr>
        <w:t>:</w:t>
      </w:r>
    </w:p>
    <w:p w14:paraId="2A098747" w14:textId="6C00CD33" w:rsidR="00593736" w:rsidRDefault="00593736" w:rsidP="00593736">
      <w:pPr>
        <w:rPr>
          <w:sz w:val="24"/>
          <w:szCs w:val="24"/>
        </w:rPr>
      </w:pPr>
      <w:r w:rsidRPr="00905E10">
        <w:rPr>
          <w:sz w:val="24"/>
          <w:szCs w:val="24"/>
        </w:rPr>
        <w:t xml:space="preserve">Hasan Ammar: </w:t>
      </w:r>
      <w:r w:rsidR="00905E10" w:rsidRPr="00905E10">
        <w:rPr>
          <w:sz w:val="24"/>
          <w:szCs w:val="24"/>
        </w:rPr>
        <w:t>Becoming a proficient system developer at a high level takes time, patience, and effort. I'm committed to working hard, learning multiple programming languages, and mastering various tools to enhance my skills</w:t>
      </w:r>
      <w:r w:rsidR="00905E10">
        <w:rPr>
          <w:sz w:val="24"/>
          <w:szCs w:val="24"/>
        </w:rPr>
        <w:t xml:space="preserve"> as </w:t>
      </w:r>
      <w:r w:rsidR="00951EAB">
        <w:rPr>
          <w:sz w:val="24"/>
          <w:szCs w:val="24"/>
        </w:rPr>
        <w:t>a professional</w:t>
      </w:r>
      <w:r w:rsidR="00905E10">
        <w:rPr>
          <w:sz w:val="24"/>
          <w:szCs w:val="24"/>
        </w:rPr>
        <w:t xml:space="preserve"> system developer</w:t>
      </w:r>
      <w:r w:rsidR="00905E10" w:rsidRPr="00905E10">
        <w:rPr>
          <w:sz w:val="24"/>
          <w:szCs w:val="24"/>
        </w:rPr>
        <w:t>.</w:t>
      </w:r>
    </w:p>
    <w:p w14:paraId="4A6CAEC0" w14:textId="77777777" w:rsidR="001735AF" w:rsidRDefault="001735AF" w:rsidP="00593736">
      <w:pPr>
        <w:rPr>
          <w:sz w:val="24"/>
          <w:szCs w:val="24"/>
        </w:rPr>
      </w:pPr>
    </w:p>
    <w:p w14:paraId="266FDEF7" w14:textId="60723A51" w:rsidR="001735AF" w:rsidRDefault="001735AF" w:rsidP="00593736">
      <w:pPr>
        <w:rPr>
          <w:sz w:val="24"/>
          <w:szCs w:val="24"/>
        </w:rPr>
      </w:pPr>
      <w:r w:rsidRPr="001735AF">
        <w:rPr>
          <w:sz w:val="24"/>
          <w:szCs w:val="24"/>
        </w:rPr>
        <w:t>Awab Isameldin: To become an excellent system developer one has to keep on challenging himself and continue to solve problems related to his field. This allows us to learn about new tools and ways in which problems can be solved, giving us a multi-angled view, this is the type of developer I am striving to be.</w:t>
      </w:r>
    </w:p>
    <w:p w14:paraId="486E704A" w14:textId="77777777" w:rsidR="001D2B69" w:rsidRDefault="001D2B69" w:rsidP="00593736">
      <w:pPr>
        <w:rPr>
          <w:sz w:val="24"/>
          <w:szCs w:val="24"/>
        </w:rPr>
      </w:pPr>
    </w:p>
    <w:p w14:paraId="75656775" w14:textId="77777777" w:rsidR="001D2B69" w:rsidRDefault="001D2B69" w:rsidP="00593736">
      <w:pPr>
        <w:rPr>
          <w:sz w:val="24"/>
          <w:szCs w:val="24"/>
        </w:rPr>
      </w:pPr>
    </w:p>
    <w:p w14:paraId="00C3ECA4" w14:textId="77777777" w:rsidR="001735AF" w:rsidRDefault="001735AF" w:rsidP="00593736">
      <w:pPr>
        <w:rPr>
          <w:sz w:val="24"/>
          <w:szCs w:val="24"/>
        </w:rPr>
      </w:pPr>
    </w:p>
    <w:p w14:paraId="435F6358" w14:textId="3BFE082F" w:rsidR="00873739" w:rsidRDefault="001D2B69" w:rsidP="00593736">
      <w:pPr>
        <w:rPr>
          <w:sz w:val="24"/>
          <w:szCs w:val="24"/>
        </w:rPr>
      </w:pPr>
      <w:r w:rsidRPr="001D2B69">
        <w:rPr>
          <w:sz w:val="24"/>
          <w:szCs w:val="24"/>
        </w:rPr>
        <w:lastRenderedPageBreak/>
        <w:t>Faiyaz Ahmed : the path towards becoming a great Software Engineer is an arduous one but in order to achieve success one must be tenacious and willing to learn at every step. I shall always strive to be better than yesterday even if it is by the smallest of margins.</w:t>
      </w:r>
    </w:p>
    <w:p w14:paraId="0592282E" w14:textId="77777777" w:rsidR="001D2B69" w:rsidRDefault="001D2B69" w:rsidP="00593736">
      <w:pPr>
        <w:rPr>
          <w:sz w:val="24"/>
          <w:szCs w:val="24"/>
        </w:rPr>
      </w:pPr>
    </w:p>
    <w:p w14:paraId="7AC08F73" w14:textId="1777D1A6" w:rsidR="001D2B69" w:rsidRPr="00905E10" w:rsidRDefault="001D2B69" w:rsidP="001D2B69">
      <w:pPr>
        <w:rPr>
          <w:sz w:val="24"/>
          <w:szCs w:val="24"/>
        </w:rPr>
      </w:pPr>
      <w:r w:rsidRPr="001D2B69">
        <w:rPr>
          <w:sz w:val="24"/>
          <w:szCs w:val="24"/>
        </w:rPr>
        <w:t>Mohamed G. S. Elmashharawi: For you to become a better programmer and developer, good training is necessary by being regular with your training as well displaying some level of discipline. Remember it is also critical to remember that continuous practice leads one onto the path of mastery.</w:t>
      </w:r>
    </w:p>
    <w:sectPr w:rsidR="001D2B69" w:rsidRPr="00905E10" w:rsidSect="0072171B">
      <w:headerReference w:type="default" r:id="rId8"/>
      <w:footerReference w:type="default" r:id="rId9"/>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5FD86" w14:textId="77777777" w:rsidR="00E451A6" w:rsidRDefault="00E451A6" w:rsidP="00593736">
      <w:pPr>
        <w:spacing w:after="0" w:line="240" w:lineRule="auto"/>
      </w:pPr>
      <w:r>
        <w:separator/>
      </w:r>
    </w:p>
  </w:endnote>
  <w:endnote w:type="continuationSeparator" w:id="0">
    <w:p w14:paraId="68886E12" w14:textId="77777777" w:rsidR="00E451A6" w:rsidRDefault="00E451A6" w:rsidP="00593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082311"/>
      <w:docPartObj>
        <w:docPartGallery w:val="Page Numbers (Bottom of Page)"/>
        <w:docPartUnique/>
      </w:docPartObj>
    </w:sdtPr>
    <w:sdtEndPr>
      <w:rPr>
        <w:noProof/>
      </w:rPr>
    </w:sdtEndPr>
    <w:sdtContent>
      <w:p w14:paraId="373947F9" w14:textId="3AC022C9" w:rsidR="00327CDA" w:rsidRDefault="00327C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0B9BBD" w14:textId="77777777" w:rsidR="00327CDA" w:rsidRDefault="00327C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3BC34" w14:textId="77777777" w:rsidR="00E451A6" w:rsidRDefault="00E451A6" w:rsidP="00593736">
      <w:pPr>
        <w:spacing w:after="0" w:line="240" w:lineRule="auto"/>
      </w:pPr>
      <w:r>
        <w:separator/>
      </w:r>
    </w:p>
  </w:footnote>
  <w:footnote w:type="continuationSeparator" w:id="0">
    <w:p w14:paraId="72A4B6AD" w14:textId="77777777" w:rsidR="00E451A6" w:rsidRDefault="00E451A6" w:rsidP="005937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87747" w14:textId="3F80E748" w:rsidR="00593736" w:rsidRDefault="00593736">
    <w:pPr>
      <w:pStyle w:val="Header"/>
    </w:pPr>
    <w:r>
      <w:t>1/9/2023</w:t>
    </w:r>
  </w:p>
  <w:p w14:paraId="0C32B5A5" w14:textId="77777777" w:rsidR="00593736" w:rsidRDefault="005937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D38"/>
    <w:multiLevelType w:val="hybridMultilevel"/>
    <w:tmpl w:val="B9BCD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6601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ED0"/>
    <w:rsid w:val="001735AF"/>
    <w:rsid w:val="001D2B69"/>
    <w:rsid w:val="0028748D"/>
    <w:rsid w:val="00290053"/>
    <w:rsid w:val="00327CDA"/>
    <w:rsid w:val="004F75ED"/>
    <w:rsid w:val="00507084"/>
    <w:rsid w:val="00593736"/>
    <w:rsid w:val="005F7327"/>
    <w:rsid w:val="00692A97"/>
    <w:rsid w:val="0072171B"/>
    <w:rsid w:val="00873739"/>
    <w:rsid w:val="00905E10"/>
    <w:rsid w:val="00951EAB"/>
    <w:rsid w:val="00962040"/>
    <w:rsid w:val="009672CF"/>
    <w:rsid w:val="00994460"/>
    <w:rsid w:val="009F6A3C"/>
    <w:rsid w:val="00A804C5"/>
    <w:rsid w:val="00B44F8A"/>
    <w:rsid w:val="00E4268D"/>
    <w:rsid w:val="00E451A6"/>
    <w:rsid w:val="00E7070F"/>
    <w:rsid w:val="00E73ED0"/>
    <w:rsid w:val="00F119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1940]"/>
    </o:shapedefaults>
    <o:shapelayout v:ext="edit">
      <o:idmap v:ext="edit" data="1"/>
    </o:shapelayout>
  </w:shapeDefaults>
  <w:decimalSymbol w:val="."/>
  <w:listSeparator w:val=","/>
  <w14:docId w14:val="57445E87"/>
  <w15:chartTrackingRefBased/>
  <w15:docId w15:val="{C72ED8EB-0B70-44A1-AF7C-2A045E16C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ED0"/>
    <w:pPr>
      <w:ind w:left="720"/>
      <w:contextualSpacing/>
    </w:pPr>
  </w:style>
  <w:style w:type="paragraph" w:styleId="Header">
    <w:name w:val="header"/>
    <w:basedOn w:val="Normal"/>
    <w:link w:val="HeaderChar"/>
    <w:uiPriority w:val="99"/>
    <w:unhideWhenUsed/>
    <w:rsid w:val="005937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736"/>
  </w:style>
  <w:style w:type="paragraph" w:styleId="Footer">
    <w:name w:val="footer"/>
    <w:basedOn w:val="Normal"/>
    <w:link w:val="FooterChar"/>
    <w:uiPriority w:val="99"/>
    <w:unhideWhenUsed/>
    <w:rsid w:val="005937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7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2D460-3EB7-4DE8-9524-EABEEE6C5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635</Words>
  <Characters>3623</Characters>
  <Application>Microsoft Office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AMMAR ABDULAZIZ ALTALIB</dc:creator>
  <cp:keywords/>
  <dc:description/>
  <cp:lastModifiedBy>HASAN AMMAR ABDULAZIZ ALTALIB</cp:lastModifiedBy>
  <cp:revision>2</cp:revision>
  <dcterms:created xsi:type="dcterms:W3CDTF">2024-01-22T05:52:00Z</dcterms:created>
  <dcterms:modified xsi:type="dcterms:W3CDTF">2024-01-22T05:52:00Z</dcterms:modified>
</cp:coreProperties>
</file>