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F4" w:rsidRDefault="00CF6D54" w:rsidP="00CF6D54">
      <w:pPr>
        <w:jc w:val="center"/>
        <w:rPr>
          <w:rFonts w:ascii="Times New Roman" w:hAnsi="Times New Roman" w:cs="Times New Roman"/>
          <w:sz w:val="28"/>
        </w:rPr>
      </w:pPr>
      <w:r w:rsidRPr="00CF6D54">
        <w:rPr>
          <w:rFonts w:ascii="Times New Roman" w:hAnsi="Times New Roman" w:cs="Times New Roman"/>
          <w:sz w:val="28"/>
        </w:rPr>
        <w:t>ВВЕДЕНИЕ</w:t>
      </w:r>
    </w:p>
    <w:p w:rsidR="000D76B5" w:rsidRDefault="00542ED8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сегодняшний день возможность делегирования рутинных обязанностей является неотъемлемой частью повседневной жизни людей, которые ценят своё время. К счастью, в настоящее время создано большое количество сервисов, позволяющих упросить нашу жизнь. </w:t>
      </w:r>
      <w:proofErr w:type="spellStart"/>
      <w:r>
        <w:rPr>
          <w:rFonts w:ascii="Times New Roman" w:hAnsi="Times New Roman" w:cs="Times New Roman"/>
          <w:sz w:val="28"/>
        </w:rPr>
        <w:t>Клининг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одним из таких упрощений. </w:t>
      </w:r>
      <w:proofErr w:type="spellStart"/>
      <w:r>
        <w:rPr>
          <w:rFonts w:ascii="Times New Roman" w:hAnsi="Times New Roman" w:cs="Times New Roman"/>
          <w:sz w:val="28"/>
        </w:rPr>
        <w:t>Клининг</w:t>
      </w:r>
      <w:proofErr w:type="spellEnd"/>
      <w:r>
        <w:rPr>
          <w:rFonts w:ascii="Times New Roman" w:hAnsi="Times New Roman" w:cs="Times New Roman"/>
          <w:sz w:val="28"/>
        </w:rPr>
        <w:t xml:space="preserve"> – это комплекс мер, обеспечивающих чистоту офисов, торговых комплексов, отелей, коттеджей, квартир и т.д.</w:t>
      </w:r>
      <w:r w:rsidR="000D76B5">
        <w:rPr>
          <w:rFonts w:ascii="Times New Roman" w:hAnsi="Times New Roman" w:cs="Times New Roman"/>
          <w:sz w:val="28"/>
        </w:rPr>
        <w:t xml:space="preserve"> Использование автоматизированной системы позволяет </w:t>
      </w:r>
      <w:r w:rsidR="00393BF9">
        <w:rPr>
          <w:rFonts w:ascii="Times New Roman" w:hAnsi="Times New Roman" w:cs="Times New Roman"/>
          <w:sz w:val="28"/>
        </w:rPr>
        <w:t>ускорить процесс оформления заказов и подойти к этому оформлению более гибко.</w:t>
      </w:r>
    </w:p>
    <w:p w:rsidR="00393BF9" w:rsidRDefault="00393BF9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Благодаря автоматизации можно достигнуть большего упрощения во взаимодействии </w:t>
      </w:r>
      <w:r w:rsidR="00A90757">
        <w:rPr>
          <w:rFonts w:ascii="Times New Roman" w:hAnsi="Times New Roman" w:cs="Times New Roman"/>
          <w:sz w:val="28"/>
        </w:rPr>
        <w:t>между клиентами и персоналом, а также обеспечить получение обратной связи по каждому заказу</w:t>
      </w:r>
      <w:r>
        <w:rPr>
          <w:rFonts w:ascii="Times New Roman" w:hAnsi="Times New Roman" w:cs="Times New Roman"/>
          <w:sz w:val="28"/>
        </w:rPr>
        <w:t xml:space="preserve">. </w:t>
      </w:r>
      <w:r w:rsidR="00A90757">
        <w:rPr>
          <w:rFonts w:ascii="Times New Roman" w:hAnsi="Times New Roman" w:cs="Times New Roman"/>
          <w:sz w:val="28"/>
        </w:rPr>
        <w:t>Элементы автоматизации подразумевают оформление заказа, отслеживание статуса заказа и систему отзывов.</w:t>
      </w:r>
    </w:p>
    <w:p w:rsidR="00A90757" w:rsidRDefault="00A90757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многие рутинные обязанности уже делегированы или находятся на пути к этому. Например, доставка продуктов или доставка рациона питания. Таким образом можно сэкономить много времени для клиентов.</w:t>
      </w:r>
    </w:p>
    <w:p w:rsidR="00AB14DE" w:rsidRDefault="00A90757" w:rsidP="00AB1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данной работы – разработка автоматизированной информационной системы работы </w:t>
      </w:r>
      <w:proofErr w:type="spellStart"/>
      <w:r>
        <w:rPr>
          <w:rFonts w:ascii="Times New Roman" w:hAnsi="Times New Roman" w:cs="Times New Roman"/>
          <w:sz w:val="28"/>
        </w:rPr>
        <w:t>клининговой</w:t>
      </w:r>
      <w:proofErr w:type="spellEnd"/>
      <w:r>
        <w:rPr>
          <w:rFonts w:ascii="Times New Roman" w:hAnsi="Times New Roman" w:cs="Times New Roman"/>
          <w:sz w:val="28"/>
        </w:rPr>
        <w:t xml:space="preserve"> компании.</w:t>
      </w:r>
    </w:p>
    <w:p w:rsidR="00F00E24" w:rsidRPr="00F00E24" w:rsidRDefault="00371F86" w:rsidP="00F6445D">
      <w:pPr>
        <w:pStyle w:val="a3"/>
        <w:numPr>
          <w:ilvl w:val="0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F00E24">
        <w:rPr>
          <w:rFonts w:ascii="Times New Roman" w:hAnsi="Times New Roman" w:cs="Times New Roman"/>
          <w:sz w:val="28"/>
        </w:rPr>
        <w:t>Постановка задачи и обоснование метода решения задачи</w:t>
      </w:r>
    </w:p>
    <w:p w:rsidR="00AB14DE" w:rsidRDefault="00371F86" w:rsidP="00F6445D">
      <w:pPr>
        <w:pStyle w:val="a3"/>
        <w:numPr>
          <w:ilvl w:val="1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371F86">
        <w:rPr>
          <w:rFonts w:ascii="Times New Roman" w:hAnsi="Times New Roman" w:cs="Times New Roman"/>
          <w:sz w:val="28"/>
        </w:rPr>
        <w:t>Описание предметной области и постановка задачи</w:t>
      </w:r>
    </w:p>
    <w:p w:rsidR="00115D57" w:rsidRDefault="00115D57" w:rsidP="00522A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Предметная область – это часть реального мира, которая подлежит изучению с целью автоматизации организации управления. Любая предметная область может быть разбита на фрагменты. Каждый фрагмент оперирует со своими объектами и с множеством пользователей, которые имеют свои взгляды на предметную область, поэтому выявление предметной области и ее анализ является неотъемлемой частью разработки любой информационной системы</w:t>
      </w:r>
      <w:r w:rsidR="00F46269" w:rsidRPr="00F46269">
        <w:rPr>
          <w:rFonts w:ascii="Times New Roman" w:hAnsi="Times New Roman" w:cs="Times New Roman"/>
          <w:sz w:val="28"/>
        </w:rPr>
        <w:t xml:space="preserve"> </w:t>
      </w:r>
      <w:r w:rsidRPr="00115D57">
        <w:rPr>
          <w:rFonts w:ascii="Times New Roman" w:hAnsi="Times New Roman" w:cs="Times New Roman"/>
          <w:sz w:val="28"/>
        </w:rPr>
        <w:t>[1].</w:t>
      </w:r>
    </w:p>
    <w:p w:rsidR="00F46269" w:rsidRDefault="00F46269" w:rsidP="00522A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Клининг</w:t>
      </w:r>
      <w:proofErr w:type="spellEnd"/>
      <w:r>
        <w:rPr>
          <w:rFonts w:ascii="Times New Roman" w:hAnsi="Times New Roman" w:cs="Times New Roman"/>
          <w:sz w:val="28"/>
        </w:rPr>
        <w:t xml:space="preserve"> – это </w:t>
      </w:r>
      <w:r w:rsidR="00C7430A">
        <w:rPr>
          <w:rFonts w:ascii="Times New Roman" w:hAnsi="Times New Roman" w:cs="Times New Roman"/>
          <w:sz w:val="28"/>
        </w:rPr>
        <w:t xml:space="preserve">комплекс действий, необходимый для обеспечения чистоты в промышленных, коммерческих и бытовых помещениях. Помимо технического обслуживания и аспектов гигиены, она также включает в себя контроль безопасности и порядка, а также улучшения с эстетической точки зрения </w:t>
      </w:r>
      <w:r w:rsidR="00C7430A" w:rsidRPr="00C7430A">
        <w:rPr>
          <w:rFonts w:ascii="Times New Roman" w:hAnsi="Times New Roman" w:cs="Times New Roman"/>
          <w:sz w:val="28"/>
        </w:rPr>
        <w:t>[2].</w:t>
      </w:r>
    </w:p>
    <w:p w:rsidR="00A413F6" w:rsidRDefault="00A413F6" w:rsidP="000A1E58">
      <w:pPr>
        <w:pStyle w:val="a3"/>
        <w:numPr>
          <w:ilvl w:val="2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уборки</w:t>
      </w:r>
    </w:p>
    <w:p w:rsidR="00A413F6" w:rsidRDefault="00A413F6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критерию проводимых мероприятий уборки делится на сухую и влажную. Из названия уже понятно, что во втором случае она проводится с использованием воды.</w:t>
      </w:r>
    </w:p>
    <w:p w:rsidR="00C479B2" w:rsidRDefault="00C479B2" w:rsidP="00C479B2">
      <w:pPr>
        <w:pStyle w:val="a3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Виды </w:t>
      </w:r>
      <w:proofErr w:type="spellStart"/>
      <w:r>
        <w:rPr>
          <w:rFonts w:ascii="Times New Roman" w:hAnsi="Times New Roman" w:cs="Times New Roman"/>
          <w:sz w:val="28"/>
        </w:rPr>
        <w:t>клининга</w:t>
      </w:r>
      <w:proofErr w:type="spellEnd"/>
    </w:p>
    <w:p w:rsidR="00C479B2" w:rsidRDefault="00C479B2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частоте проведения уборка делится на четыре вида:</w:t>
      </w:r>
    </w:p>
    <w:p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ежедневная;</w:t>
      </w:r>
    </w:p>
    <w:p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еженедельная;</w:t>
      </w:r>
    </w:p>
    <w:p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генеральная;</w:t>
      </w:r>
    </w:p>
    <w:p w:rsidR="0038105F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послестроительная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38105F" w:rsidRPr="0038105F">
        <w:rPr>
          <w:rFonts w:ascii="Times New Roman" w:hAnsi="Times New Roman" w:cs="Times New Roman"/>
          <w:sz w:val="28"/>
        </w:rPr>
        <w:t xml:space="preserve"> </w:t>
      </w:r>
    </w:p>
    <w:p w:rsidR="00C479B2" w:rsidRDefault="0038105F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из перечисленных видов </w:t>
      </w:r>
      <w:proofErr w:type="spellStart"/>
      <w:r>
        <w:rPr>
          <w:rFonts w:ascii="Times New Roman" w:hAnsi="Times New Roman" w:cs="Times New Roman"/>
          <w:sz w:val="28"/>
        </w:rPr>
        <w:t>клининга</w:t>
      </w:r>
      <w:proofErr w:type="spellEnd"/>
      <w:r>
        <w:rPr>
          <w:rFonts w:ascii="Times New Roman" w:hAnsi="Times New Roman" w:cs="Times New Roman"/>
          <w:sz w:val="28"/>
        </w:rPr>
        <w:t xml:space="preserve"> применяется в зависимости от типа помещения, частоты проведения, тщательности обработки объекта и, конечно, от требований к чистоте у жильцов</w:t>
      </w:r>
      <w:r>
        <w:rPr>
          <w:rFonts w:ascii="Times New Roman" w:hAnsi="Times New Roman" w:cs="Times New Roman"/>
          <w:sz w:val="28"/>
        </w:rPr>
        <w:t>.</w:t>
      </w:r>
    </w:p>
    <w:p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1.1.3 Тип убираемого объекта</w:t>
      </w:r>
    </w:p>
    <w:p w:rsidR="00640C1A" w:rsidRDefault="00DD4783" w:rsidP="003810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Представленная автоматизированная система предоставляет пользователям возможность выбирать тип объекта для уборки, включая участки, частные дома, квартиры или гаражи. Это обеспечивает гибкость и персонализирова</w:t>
      </w:r>
      <w:r w:rsidR="0038105F">
        <w:rPr>
          <w:rFonts w:ascii="Times New Roman" w:hAnsi="Times New Roman" w:cs="Times New Roman"/>
          <w:sz w:val="28"/>
        </w:rPr>
        <w:t>нный подход к выполнению работы.</w:t>
      </w:r>
    </w:p>
    <w:p w:rsidR="003E6FCC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1.1.4</w:t>
      </w:r>
      <w:r w:rsidR="00640C1A">
        <w:rPr>
          <w:rFonts w:ascii="Times New Roman" w:hAnsi="Times New Roman" w:cs="Times New Roman"/>
          <w:sz w:val="28"/>
        </w:rPr>
        <w:t xml:space="preserve"> Процесс заказа </w:t>
      </w:r>
      <w:proofErr w:type="spellStart"/>
      <w:r w:rsidR="00640C1A">
        <w:rPr>
          <w:rFonts w:ascii="Times New Roman" w:hAnsi="Times New Roman" w:cs="Times New Roman"/>
          <w:sz w:val="28"/>
        </w:rPr>
        <w:t>клининга</w:t>
      </w:r>
      <w:proofErr w:type="spellEnd"/>
      <w:r w:rsidR="00640C1A">
        <w:rPr>
          <w:rFonts w:ascii="Times New Roman" w:hAnsi="Times New Roman" w:cs="Times New Roman"/>
          <w:sz w:val="28"/>
        </w:rPr>
        <w:t xml:space="preserve"> </w:t>
      </w:r>
    </w:p>
    <w:p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заказа на уборку обычно состоит из следующих этапов:</w:t>
      </w:r>
    </w:p>
    <w:p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вида </w:t>
      </w:r>
      <w:proofErr w:type="spellStart"/>
      <w:r>
        <w:rPr>
          <w:rFonts w:ascii="Times New Roman" w:hAnsi="Times New Roman" w:cs="Times New Roman"/>
          <w:sz w:val="28"/>
        </w:rPr>
        <w:t>клининга</w:t>
      </w:r>
      <w:proofErr w:type="spellEnd"/>
      <w:r w:rsidR="00752C69">
        <w:rPr>
          <w:rFonts w:ascii="Times New Roman" w:hAnsi="Times New Roman" w:cs="Times New Roman"/>
          <w:sz w:val="28"/>
        </w:rPr>
        <w:t>: пользователь выбирает, насколько тщательную уборку</w:t>
      </w:r>
      <w:r w:rsidR="00DA144A">
        <w:rPr>
          <w:rFonts w:ascii="Times New Roman" w:hAnsi="Times New Roman" w:cs="Times New Roman"/>
          <w:sz w:val="28"/>
        </w:rPr>
        <w:t xml:space="preserve"> хотелось бы провести</w:t>
      </w:r>
      <w:r>
        <w:rPr>
          <w:rFonts w:ascii="Times New Roman" w:hAnsi="Times New Roman" w:cs="Times New Roman"/>
          <w:sz w:val="28"/>
        </w:rPr>
        <w:t>;</w:t>
      </w:r>
    </w:p>
    <w:p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</w:t>
      </w:r>
      <w:r w:rsidR="00DD4783">
        <w:rPr>
          <w:rFonts w:ascii="Times New Roman" w:hAnsi="Times New Roman" w:cs="Times New Roman"/>
          <w:sz w:val="28"/>
        </w:rPr>
        <w:t>типа объекта</w:t>
      </w:r>
      <w:r w:rsidR="00DA144A">
        <w:rPr>
          <w:rFonts w:ascii="Times New Roman" w:hAnsi="Times New Roman" w:cs="Times New Roman"/>
          <w:sz w:val="28"/>
        </w:rPr>
        <w:t xml:space="preserve">: выбирается тип убираемого объекта для понимания </w:t>
      </w:r>
      <w:proofErr w:type="spellStart"/>
      <w:r w:rsidR="00DA144A">
        <w:rPr>
          <w:rFonts w:ascii="Times New Roman" w:hAnsi="Times New Roman" w:cs="Times New Roman"/>
          <w:sz w:val="28"/>
        </w:rPr>
        <w:t>клинером</w:t>
      </w:r>
      <w:proofErr w:type="spellEnd"/>
      <w:r w:rsidR="00DA144A">
        <w:rPr>
          <w:rFonts w:ascii="Times New Roman" w:hAnsi="Times New Roman" w:cs="Times New Roman"/>
          <w:sz w:val="28"/>
        </w:rPr>
        <w:t xml:space="preserve"> деталей работы</w:t>
      </w:r>
      <w:r w:rsidR="00DD4783">
        <w:rPr>
          <w:rFonts w:ascii="Times New Roman" w:hAnsi="Times New Roman" w:cs="Times New Roman"/>
          <w:sz w:val="28"/>
        </w:rPr>
        <w:t>;</w:t>
      </w:r>
    </w:p>
    <w:p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определение площади уборки</w:t>
      </w:r>
      <w:r w:rsidR="00DA144A">
        <w:rPr>
          <w:rFonts w:ascii="Times New Roman" w:hAnsi="Times New Roman" w:cs="Times New Roman"/>
          <w:sz w:val="28"/>
        </w:rPr>
        <w:t xml:space="preserve">: данный шаг уточняет объем уборки, чтобы </w:t>
      </w:r>
      <w:proofErr w:type="spellStart"/>
      <w:r w:rsidR="00DA144A">
        <w:rPr>
          <w:rFonts w:ascii="Times New Roman" w:hAnsi="Times New Roman" w:cs="Times New Roman"/>
          <w:sz w:val="28"/>
        </w:rPr>
        <w:t>клинеру</w:t>
      </w:r>
      <w:proofErr w:type="spellEnd"/>
      <w:r w:rsidR="00DA144A">
        <w:rPr>
          <w:rFonts w:ascii="Times New Roman" w:hAnsi="Times New Roman" w:cs="Times New Roman"/>
          <w:sz w:val="28"/>
        </w:rPr>
        <w:t xml:space="preserve"> было удобнее рассчитать количество моющих средств, время работы</w:t>
      </w:r>
      <w:r>
        <w:rPr>
          <w:rFonts w:ascii="Times New Roman" w:hAnsi="Times New Roman" w:cs="Times New Roman"/>
          <w:sz w:val="28"/>
        </w:rPr>
        <w:t>;</w:t>
      </w:r>
    </w:p>
    <w:p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определение удобной даты уборки</w:t>
      </w:r>
      <w:r w:rsidR="00DA144A">
        <w:rPr>
          <w:rFonts w:ascii="Times New Roman" w:hAnsi="Times New Roman" w:cs="Times New Roman"/>
          <w:sz w:val="28"/>
        </w:rPr>
        <w:t>: у пользователя есть возможность гибко управлять временем и вызвать уборку в любой удобный промежуток времени</w:t>
      </w:r>
      <w:r>
        <w:rPr>
          <w:rFonts w:ascii="Times New Roman" w:hAnsi="Times New Roman" w:cs="Times New Roman"/>
          <w:sz w:val="28"/>
        </w:rPr>
        <w:t>;</w:t>
      </w:r>
    </w:p>
    <w:p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</w:t>
      </w:r>
      <w:proofErr w:type="spellStart"/>
      <w:r>
        <w:rPr>
          <w:rFonts w:ascii="Times New Roman" w:hAnsi="Times New Roman" w:cs="Times New Roman"/>
          <w:sz w:val="28"/>
        </w:rPr>
        <w:t>клинера</w:t>
      </w:r>
      <w:proofErr w:type="spellEnd"/>
      <w:r w:rsidR="00DA144A">
        <w:rPr>
          <w:rFonts w:ascii="Times New Roman" w:hAnsi="Times New Roman" w:cs="Times New Roman"/>
          <w:sz w:val="28"/>
        </w:rPr>
        <w:t>: некоторым пользователям важно выбирать специалиста, с которым у них уже есть опыт сотрудничества или с которым они чувствуют наилучшее взаимопонимание. Этот функционал обеспечивает персонализированный подход к обслуживанию и удовлетворяет предпочтения клиентов, повышая качество обслуживания</w:t>
      </w:r>
      <w:r>
        <w:rPr>
          <w:rFonts w:ascii="Times New Roman" w:hAnsi="Times New Roman" w:cs="Times New Roman"/>
          <w:sz w:val="28"/>
        </w:rPr>
        <w:t>.</w:t>
      </w:r>
    </w:p>
    <w:p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1.1.5 Процесс обратной связи </w:t>
      </w:r>
    </w:p>
    <w:p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Обратная связь – в самом широком понимании ответная реакция человека или группы людей на получаемую информацию или совершаемое действие </w:t>
      </w:r>
      <w:r w:rsidRPr="0001666B">
        <w:rPr>
          <w:rFonts w:ascii="Times New Roman" w:hAnsi="Times New Roman" w:cs="Times New Roman"/>
          <w:sz w:val="28"/>
        </w:rPr>
        <w:t>[3].</w:t>
      </w:r>
      <w:r w:rsidR="00D64B1A">
        <w:rPr>
          <w:rFonts w:ascii="Times New Roman" w:hAnsi="Times New Roman" w:cs="Times New Roman"/>
          <w:sz w:val="28"/>
        </w:rPr>
        <w:t xml:space="preserve"> Обратная связь помогает решать ряд следующих задач: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вдохновлять, мотивировать и развивать человека;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устранять ошибки и избегать их в будущем;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корректировать бизнес-процессы;</w:t>
      </w:r>
    </w:p>
    <w:p w:rsidR="00D64B1A" w:rsidRPr="0001666B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искать новые идеи для развития.</w:t>
      </w:r>
    </w:p>
    <w:p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современных условиях зачастую удобно опираться на объективную оценку о какой-либо сущности. Например, при покупке телевизора можно обратиться к ранее оставленной обратной связи о качестве этого товара (в данном случае – отзывам), чтобы получить впечатления и объективные оценки людей. На основании отзывов можно делать решение о том, действительно необходим именно этот товар или эта услуга.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обратной связи проводят опросы и интервью, составляют анкеты и </w:t>
      </w:r>
      <w:proofErr w:type="spellStart"/>
      <w:r>
        <w:rPr>
          <w:rFonts w:ascii="Times New Roman" w:hAnsi="Times New Roman" w:cs="Times New Roman"/>
          <w:sz w:val="28"/>
        </w:rPr>
        <w:t>квизы</w:t>
      </w:r>
      <w:proofErr w:type="spellEnd"/>
      <w:r>
        <w:rPr>
          <w:rFonts w:ascii="Times New Roman" w:hAnsi="Times New Roman" w:cs="Times New Roman"/>
          <w:sz w:val="28"/>
        </w:rPr>
        <w:t>, мотивируют написать отзыв – например, в обмен на скидку. Чтобы у пользователя не пропало желание дать обратную связь, нужны удобные каналы связи.</w:t>
      </w:r>
    </w:p>
    <w:p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Возможность оперативно дать обратную связь бизнесу позволяет предупреждать конфликтные ситуации и появление негативных отзывов на внешних площадках </w:t>
      </w:r>
      <w:r w:rsidRPr="00D64B1A">
        <w:rPr>
          <w:rFonts w:ascii="Times New Roman" w:hAnsi="Times New Roman" w:cs="Times New Roman"/>
          <w:sz w:val="28"/>
        </w:rPr>
        <w:t>[4]</w:t>
      </w:r>
      <w:r>
        <w:rPr>
          <w:rFonts w:ascii="Times New Roman" w:hAnsi="Times New Roman" w:cs="Times New Roman"/>
          <w:sz w:val="28"/>
        </w:rPr>
        <w:t>.</w:t>
      </w:r>
    </w:p>
    <w:p w:rsidR="0001666B" w:rsidRDefault="00B71A94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разрабатываемом приложении процесс обратной связи реализован через систему отзывов. Пользователь вправе оставить отзыв к каждому заказу, при этом не только в текстовом формате, но и в виде фотографий и оценки по </w:t>
      </w:r>
      <w:proofErr w:type="spellStart"/>
      <w:r>
        <w:rPr>
          <w:rFonts w:ascii="Times New Roman" w:hAnsi="Times New Roman" w:cs="Times New Roman"/>
          <w:sz w:val="28"/>
        </w:rPr>
        <w:t>пятибальной</w:t>
      </w:r>
      <w:proofErr w:type="spellEnd"/>
      <w:r>
        <w:rPr>
          <w:rFonts w:ascii="Times New Roman" w:hAnsi="Times New Roman" w:cs="Times New Roman"/>
          <w:sz w:val="28"/>
        </w:rPr>
        <w:t xml:space="preserve"> шкале.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1.2 Анализ существующих методов решения и обоснов</w:t>
      </w:r>
      <w:r>
        <w:rPr>
          <w:rFonts w:ascii="Times New Roman" w:hAnsi="Times New Roman" w:cs="Times New Roman"/>
          <w:sz w:val="28"/>
        </w:rPr>
        <w:t>ание выбора реализуемого метода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Существует два основных способа заказа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>: по номеру телефона и через приложение. Каждый из способов имеет свои плюсы и минусы для каждого типа граждан. Рассмотрим каждый из</w:t>
      </w:r>
      <w:r>
        <w:rPr>
          <w:rFonts w:ascii="Times New Roman" w:hAnsi="Times New Roman" w:cs="Times New Roman"/>
          <w:sz w:val="28"/>
        </w:rPr>
        <w:t xml:space="preserve"> описанных способов подробнее.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1.2.1 Заказ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по номеру телефона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Несмотря на век быстроразвивающихся технологий, из жизни людей не уходят более привычные способы взаимодействия с сервисами. Один из этих способов - коммуникация через мобильную связь.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Описываемый способ заказа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хоть и устарел, но имеет ряд преимуществ:</w:t>
      </w:r>
    </w:p>
    <w:p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скорость оформления заказа;</w:t>
      </w:r>
    </w:p>
    <w:p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простота использования; </w:t>
      </w:r>
    </w:p>
    <w:p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доступность всем возрастам; </w:t>
      </w:r>
    </w:p>
    <w:p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отсутствие необходимости в интернет подключении.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Из вышеперечисленных положительных аспектов данного метода можно сделать вывод, что он предпочтителен для более старшего поколения.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1.2.2 Заказ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через автоматизированную систему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Данный метод появился в результате прогрессивного развития ИТ-технологий и представляет собой отлаженную систему для взаимодействия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клининговой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компании и конечного клиента. Поскольку описываемый способ </w:t>
      </w:r>
      <w:r w:rsidRPr="00E76AF4">
        <w:rPr>
          <w:rFonts w:ascii="Times New Roman" w:hAnsi="Times New Roman" w:cs="Times New Roman"/>
          <w:sz w:val="28"/>
        </w:rPr>
        <w:lastRenderedPageBreak/>
        <w:t xml:space="preserve">заказа </w:t>
      </w:r>
      <w:proofErr w:type="spellStart"/>
      <w:r w:rsidRPr="00E76AF4">
        <w:rPr>
          <w:rFonts w:ascii="Times New Roman" w:hAnsi="Times New Roman" w:cs="Times New Roman"/>
          <w:sz w:val="28"/>
        </w:rPr>
        <w:t>клининга</w:t>
      </w:r>
      <w:proofErr w:type="spellEnd"/>
      <w:r w:rsidRPr="00E76AF4">
        <w:rPr>
          <w:rFonts w:ascii="Times New Roman" w:hAnsi="Times New Roman" w:cs="Times New Roman"/>
          <w:sz w:val="28"/>
        </w:rPr>
        <w:t xml:space="preserve"> опирается на цифровую инфраструктуру, он имеет ряд достойных преимуществ: 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более гибкая и персонализированная настройка параметров заказа;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возможность изучить все вариации уборки перед оформлением заказа;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отсутствие необходимости в операторе, принимающем заказы;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клиент может наглядно отслеживать заказ;</w:t>
      </w:r>
    </w:p>
    <w:p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предо</w:t>
      </w:r>
      <w:r>
        <w:rPr>
          <w:rFonts w:ascii="Times New Roman" w:hAnsi="Times New Roman" w:cs="Times New Roman"/>
          <w:sz w:val="28"/>
        </w:rPr>
        <w:t>ставляется возможность выбора л</w:t>
      </w:r>
      <w:r w:rsidRPr="00E76AF4">
        <w:rPr>
          <w:rFonts w:ascii="Times New Roman" w:hAnsi="Times New Roman" w:cs="Times New Roman"/>
          <w:sz w:val="28"/>
        </w:rPr>
        <w:t xml:space="preserve">юбого </w:t>
      </w:r>
      <w:proofErr w:type="spellStart"/>
      <w:r w:rsidRPr="00E76AF4">
        <w:rPr>
          <w:rFonts w:ascii="Times New Roman" w:hAnsi="Times New Roman" w:cs="Times New Roman"/>
          <w:sz w:val="28"/>
        </w:rPr>
        <w:t>клинера</w:t>
      </w:r>
      <w:proofErr w:type="spellEnd"/>
      <w:r w:rsidRPr="00E76AF4">
        <w:rPr>
          <w:rFonts w:ascii="Times New Roman" w:hAnsi="Times New Roman" w:cs="Times New Roman"/>
          <w:sz w:val="28"/>
        </w:rPr>
        <w:t>, а также оставить ему отзыв после проделанной им работы.</w:t>
      </w:r>
    </w:p>
    <w:p w:rsidR="00711604" w:rsidRDefault="00E76AF4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Таким образом, подход с использованием автоматизированной информационной системы имеет подавляющие преимущества как для клиента, так и для бизнеса. Вдобавок к этому, информационную систему можно развивать и интегрировать с другими сервисами автоматизации, что позволит умножить преимущество этого метода</w:t>
      </w:r>
    </w:p>
    <w:p w:rsidR="00371F86" w:rsidRDefault="00371F86" w:rsidP="00CF6DC5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Обзор имеющихся систем-аналогов</w:t>
      </w:r>
    </w:p>
    <w:p w:rsidR="00CF6DC5" w:rsidRDefault="00CF6DC5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1.3.1 ООО «Первая </w:t>
      </w:r>
      <w:proofErr w:type="spellStart"/>
      <w:r>
        <w:rPr>
          <w:rFonts w:ascii="Times New Roman" w:hAnsi="Times New Roman" w:cs="Times New Roman"/>
          <w:sz w:val="28"/>
        </w:rPr>
        <w:t>клининговая</w:t>
      </w:r>
      <w:proofErr w:type="spellEnd"/>
      <w:r>
        <w:rPr>
          <w:rFonts w:ascii="Times New Roman" w:hAnsi="Times New Roman" w:cs="Times New Roman"/>
          <w:sz w:val="28"/>
        </w:rPr>
        <w:t xml:space="preserve"> служба»</w:t>
      </w:r>
    </w:p>
    <w:p w:rsidR="00CF6DC5" w:rsidRDefault="00CF6DC5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ООО «Первая </w:t>
      </w:r>
      <w:proofErr w:type="spellStart"/>
      <w:r>
        <w:rPr>
          <w:rFonts w:ascii="Times New Roman" w:hAnsi="Times New Roman" w:cs="Times New Roman"/>
          <w:sz w:val="28"/>
        </w:rPr>
        <w:t>клининговая</w:t>
      </w:r>
      <w:proofErr w:type="spellEnd"/>
      <w:r>
        <w:rPr>
          <w:rFonts w:ascii="Times New Roman" w:hAnsi="Times New Roman" w:cs="Times New Roman"/>
          <w:sz w:val="28"/>
        </w:rPr>
        <w:t xml:space="preserve"> служба» - это команда профессионалов с пятнадцатилетним опытом работы в сфере </w:t>
      </w:r>
      <w:proofErr w:type="spellStart"/>
      <w:r>
        <w:rPr>
          <w:rFonts w:ascii="Times New Roman" w:hAnsi="Times New Roman" w:cs="Times New Roman"/>
          <w:sz w:val="28"/>
        </w:rPr>
        <w:t>клининговых</w:t>
      </w:r>
      <w:proofErr w:type="spellEnd"/>
      <w:r>
        <w:rPr>
          <w:rFonts w:ascii="Times New Roman" w:hAnsi="Times New Roman" w:cs="Times New Roman"/>
          <w:sz w:val="28"/>
        </w:rPr>
        <w:t xml:space="preserve"> услуг. Компания занимается профессиональной уборкой квартир и частных домов, офисов и помещений разного назначения, чисткой мебели, ковров и мойкой окон в Москве и Московской области </w:t>
      </w:r>
      <w:r w:rsidRPr="00CF6DC5">
        <w:rPr>
          <w:rFonts w:ascii="Times New Roman" w:hAnsi="Times New Roman" w:cs="Times New Roman"/>
          <w:sz w:val="28"/>
        </w:rPr>
        <w:t>[5].</w:t>
      </w:r>
    </w:p>
    <w:p w:rsidR="00B078C1" w:rsidRDefault="00B078C1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преимуществ данного сервиса хочется отметить чрезвычайно прозрачное ценообразование, а также подробный перечень услуг и обязанностей для каждого вида уборки. На рисунке 1 представлен раздел ценообразования данной программы.</w:t>
      </w:r>
      <w:r w:rsidR="00855C1A">
        <w:rPr>
          <w:rFonts w:ascii="Times New Roman" w:hAnsi="Times New Roman" w:cs="Times New Roman"/>
          <w:sz w:val="28"/>
        </w:rPr>
        <w:t xml:space="preserve"> В совокупности с демократичными ценами пользователь остается крайне заинтересован к заказу </w:t>
      </w:r>
      <w:proofErr w:type="spellStart"/>
      <w:r w:rsidR="00855C1A">
        <w:rPr>
          <w:rFonts w:ascii="Times New Roman" w:hAnsi="Times New Roman" w:cs="Times New Roman"/>
          <w:sz w:val="28"/>
        </w:rPr>
        <w:t>клининга</w:t>
      </w:r>
      <w:proofErr w:type="spellEnd"/>
      <w:r w:rsidR="00855C1A">
        <w:rPr>
          <w:rFonts w:ascii="Times New Roman" w:hAnsi="Times New Roman" w:cs="Times New Roman"/>
          <w:sz w:val="28"/>
        </w:rPr>
        <w:t xml:space="preserve"> именно в этом приложении.</w:t>
      </w:r>
    </w:p>
    <w:p w:rsidR="00855C1A" w:rsidRDefault="00855C1A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Однако, как у любой другой системы, ООО «Первая </w:t>
      </w:r>
      <w:proofErr w:type="spellStart"/>
      <w:r>
        <w:rPr>
          <w:rFonts w:ascii="Times New Roman" w:hAnsi="Times New Roman" w:cs="Times New Roman"/>
          <w:sz w:val="28"/>
        </w:rPr>
        <w:t>клининговая</w:t>
      </w:r>
      <w:proofErr w:type="spellEnd"/>
      <w:r>
        <w:rPr>
          <w:rFonts w:ascii="Times New Roman" w:hAnsi="Times New Roman" w:cs="Times New Roman"/>
          <w:sz w:val="28"/>
        </w:rPr>
        <w:t xml:space="preserve"> служба» не обошлась и без них. Первоочередный нюанс заключается в неудачном расположении разделов приложения. Начиная просматривать один раздел, случайно можешь перейти на другой, совсем не интересующий. </w:t>
      </w:r>
      <w:r>
        <w:rPr>
          <w:rFonts w:ascii="Times New Roman" w:hAnsi="Times New Roman" w:cs="Times New Roman"/>
          <w:sz w:val="28"/>
        </w:rPr>
        <w:lastRenderedPageBreak/>
        <w:t xml:space="preserve">Вдобавок к этому не совсем приемлемо выбраны цветовые решения и спроектирован дизайн приложения, что в совокупности с предыдущим недостатком создает </w:t>
      </w:r>
      <w:proofErr w:type="spellStart"/>
      <w:r>
        <w:rPr>
          <w:rFonts w:ascii="Times New Roman" w:hAnsi="Times New Roman" w:cs="Times New Roman"/>
          <w:sz w:val="28"/>
        </w:rPr>
        <w:t>неинтуитивную</w:t>
      </w:r>
      <w:proofErr w:type="spellEnd"/>
      <w:r>
        <w:rPr>
          <w:rFonts w:ascii="Times New Roman" w:hAnsi="Times New Roman" w:cs="Times New Roman"/>
          <w:sz w:val="28"/>
        </w:rPr>
        <w:t xml:space="preserve"> и непонятную навигацию по сайту.</w:t>
      </w:r>
    </w:p>
    <w:p w:rsidR="00B078C1" w:rsidRDefault="00B078C1" w:rsidP="00B078C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B078C1">
        <w:rPr>
          <w:rFonts w:ascii="Times New Roman" w:hAnsi="Times New Roman" w:cs="Times New Roman"/>
          <w:sz w:val="28"/>
        </w:rPr>
        <w:drawing>
          <wp:inline distT="0" distB="0" distL="0" distR="0" wp14:anchorId="31F8F708" wp14:editId="4B6BE4DB">
            <wp:extent cx="5131558" cy="58589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754" cy="588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C1" w:rsidRDefault="00B078C1" w:rsidP="00B078C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Ценообразование ООО «Первая </w:t>
      </w:r>
      <w:proofErr w:type="spellStart"/>
      <w:r>
        <w:rPr>
          <w:rFonts w:ascii="Times New Roman" w:hAnsi="Times New Roman" w:cs="Times New Roman"/>
          <w:sz w:val="28"/>
        </w:rPr>
        <w:t>клининговая</w:t>
      </w:r>
      <w:proofErr w:type="spellEnd"/>
      <w:r>
        <w:rPr>
          <w:rFonts w:ascii="Times New Roman" w:hAnsi="Times New Roman" w:cs="Times New Roman"/>
          <w:sz w:val="28"/>
        </w:rPr>
        <w:t xml:space="preserve"> компания»</w:t>
      </w:r>
    </w:p>
    <w:p w:rsidR="00D15E4F" w:rsidRPr="00D15E4F" w:rsidRDefault="00D15E4F" w:rsidP="00D15E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Pr="00D15E4F">
        <w:rPr>
          <w:rFonts w:ascii="Times New Roman" w:hAnsi="Times New Roman" w:cs="Times New Roman"/>
          <w:sz w:val="28"/>
        </w:rPr>
        <w:t xml:space="preserve"> </w:t>
      </w:r>
    </w:p>
    <w:p w:rsidR="001312D8" w:rsidRDefault="00D15E4F" w:rsidP="00D15E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Pr="00D15E4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сервис, предоставляющий </w:t>
      </w:r>
      <w:proofErr w:type="spellStart"/>
      <w:r>
        <w:rPr>
          <w:rFonts w:ascii="Times New Roman" w:hAnsi="Times New Roman" w:cs="Times New Roman"/>
          <w:sz w:val="28"/>
        </w:rPr>
        <w:t>книнговые</w:t>
      </w:r>
      <w:proofErr w:type="spellEnd"/>
      <w:r>
        <w:rPr>
          <w:rFonts w:ascii="Times New Roman" w:hAnsi="Times New Roman" w:cs="Times New Roman"/>
          <w:sz w:val="28"/>
        </w:rPr>
        <w:t xml:space="preserve"> услуги по Москве и Московской области. Компания предлагает опытных </w:t>
      </w:r>
      <w:proofErr w:type="spellStart"/>
      <w:r>
        <w:rPr>
          <w:rFonts w:ascii="Times New Roman" w:hAnsi="Times New Roman" w:cs="Times New Roman"/>
          <w:sz w:val="28"/>
        </w:rPr>
        <w:t>клинеров</w:t>
      </w:r>
      <w:proofErr w:type="spellEnd"/>
      <w:r>
        <w:rPr>
          <w:rFonts w:ascii="Times New Roman" w:hAnsi="Times New Roman" w:cs="Times New Roman"/>
          <w:sz w:val="28"/>
        </w:rPr>
        <w:t>, гарантию качества и надёжность уборки, а также честную цену и</w:t>
      </w:r>
      <w:r w:rsidR="001312D8">
        <w:rPr>
          <w:rFonts w:ascii="Times New Roman" w:hAnsi="Times New Roman" w:cs="Times New Roman"/>
          <w:sz w:val="28"/>
        </w:rPr>
        <w:t xml:space="preserve"> скидки для постоянных клиентов. </w:t>
      </w:r>
      <w:proofErr w:type="spellStart"/>
      <w:r w:rsidR="001312D8"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="001312D8" w:rsidRPr="001312D8">
        <w:rPr>
          <w:rFonts w:ascii="Times New Roman" w:hAnsi="Times New Roman" w:cs="Times New Roman"/>
          <w:sz w:val="28"/>
        </w:rPr>
        <w:t xml:space="preserve"> </w:t>
      </w:r>
      <w:r w:rsidR="001312D8">
        <w:rPr>
          <w:rFonts w:ascii="Times New Roman" w:hAnsi="Times New Roman" w:cs="Times New Roman"/>
          <w:sz w:val="28"/>
        </w:rPr>
        <w:t xml:space="preserve">имеет веб-сайт, через который будет удобно заказать </w:t>
      </w:r>
      <w:proofErr w:type="spellStart"/>
      <w:r w:rsidR="001312D8">
        <w:rPr>
          <w:rFonts w:ascii="Times New Roman" w:hAnsi="Times New Roman" w:cs="Times New Roman"/>
          <w:sz w:val="28"/>
        </w:rPr>
        <w:t>клининг</w:t>
      </w:r>
      <w:proofErr w:type="spellEnd"/>
      <w:r w:rsidR="001312D8">
        <w:rPr>
          <w:rFonts w:ascii="Times New Roman" w:hAnsi="Times New Roman" w:cs="Times New Roman"/>
          <w:sz w:val="28"/>
        </w:rPr>
        <w:t xml:space="preserve">, работая за компьютером, и мобильное приложение, через которое можно не </w:t>
      </w:r>
      <w:r w:rsidR="001312D8">
        <w:rPr>
          <w:rFonts w:ascii="Times New Roman" w:hAnsi="Times New Roman" w:cs="Times New Roman"/>
          <w:sz w:val="28"/>
        </w:rPr>
        <w:lastRenderedPageBreak/>
        <w:t xml:space="preserve">только заказывать </w:t>
      </w:r>
      <w:proofErr w:type="spellStart"/>
      <w:r w:rsidR="001312D8">
        <w:rPr>
          <w:rFonts w:ascii="Times New Roman" w:hAnsi="Times New Roman" w:cs="Times New Roman"/>
          <w:sz w:val="28"/>
        </w:rPr>
        <w:t>клининг</w:t>
      </w:r>
      <w:proofErr w:type="spellEnd"/>
      <w:r w:rsidR="001312D8">
        <w:rPr>
          <w:rFonts w:ascii="Times New Roman" w:hAnsi="Times New Roman" w:cs="Times New Roman"/>
          <w:sz w:val="28"/>
        </w:rPr>
        <w:t>, но и узнавать об акциях и специальных предложениях. Интерфейс системы продемонстрирован на рисунке 2.</w:t>
      </w:r>
    </w:p>
    <w:p w:rsidR="001312D8" w:rsidRDefault="001312D8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1312D8">
        <w:rPr>
          <w:rFonts w:ascii="Times New Roman" w:hAnsi="Times New Roman" w:cs="Times New Roman"/>
          <w:sz w:val="28"/>
        </w:rPr>
        <w:drawing>
          <wp:inline distT="0" distB="0" distL="0" distR="0" wp14:anchorId="638AC090" wp14:editId="5595EEC9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D8" w:rsidRDefault="001312D8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2 – Интерфейс системы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</w:p>
    <w:p w:rsidR="009332F7" w:rsidRDefault="009332F7" w:rsidP="009332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явных преимуществ можно выделить приятный интерфейс одностраничного сайта. Всю необходимую для заказа информацию можно получить порционно, пролистывая сайт. Вдобавок к этому подобраны не броские цвета, что создает приятное ощущение при взаимодействии с интерфейсом системы. Немаловажное преимущество – понятное ценообразование: некоторые услуги уже включены в стоимость уборки, но также существует ряд услуг за дополнительную плату. Рисунок 3 прекрасно описывает ценообразование в данной системе.</w:t>
      </w:r>
      <w:r w:rsidR="0033441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243986" w:rsidRDefault="00334418" w:rsidP="009332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минусах, можно подметить, что в системе отсутствует возможность </w:t>
      </w:r>
      <w:proofErr w:type="gramStart"/>
      <w:r>
        <w:rPr>
          <w:rFonts w:ascii="Times New Roman" w:hAnsi="Times New Roman" w:cs="Times New Roman"/>
          <w:sz w:val="28"/>
        </w:rPr>
        <w:t>выбора</w:t>
      </w:r>
      <w:proofErr w:type="gramEnd"/>
      <w:r>
        <w:rPr>
          <w:rFonts w:ascii="Times New Roman" w:hAnsi="Times New Roman" w:cs="Times New Roman"/>
          <w:sz w:val="28"/>
        </w:rPr>
        <w:t xml:space="preserve"> определенного </w:t>
      </w:r>
      <w:proofErr w:type="spellStart"/>
      <w:r>
        <w:rPr>
          <w:rFonts w:ascii="Times New Roman" w:hAnsi="Times New Roman" w:cs="Times New Roman"/>
          <w:sz w:val="28"/>
        </w:rPr>
        <w:t>клинера</w:t>
      </w:r>
      <w:proofErr w:type="spellEnd"/>
      <w:r>
        <w:rPr>
          <w:rFonts w:ascii="Times New Roman" w:hAnsi="Times New Roman" w:cs="Times New Roman"/>
          <w:sz w:val="28"/>
        </w:rPr>
        <w:t>. Это немаловажный фактор, который хорошо сказывается как на клиенте, так и на сотруднике.</w:t>
      </w:r>
      <w:r w:rsidR="009547F4">
        <w:rPr>
          <w:rFonts w:ascii="Times New Roman" w:hAnsi="Times New Roman" w:cs="Times New Roman"/>
          <w:sz w:val="28"/>
        </w:rPr>
        <w:t xml:space="preserve"> Также у системы отсутствует возможность заказать уборку через телефонный звонок. Пусть эта возможность довольна редкая, однако некоторому слою населения удобно выстраивать коммуникацию по средствам телефонной связи.</w:t>
      </w:r>
    </w:p>
    <w:p w:rsidR="009332F7" w:rsidRDefault="009332F7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332F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C07DEDE" wp14:editId="24B45708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F7" w:rsidRPr="00243986" w:rsidRDefault="009332F7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Ценообразование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</w:p>
    <w:p w:rsidR="00243986" w:rsidRPr="00334418" w:rsidRDefault="00243986" w:rsidP="00243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хочется отметить, что данная система имеет больше преимуществ, чем недостатков, поэтому она может вправе считаться эталонной.</w:t>
      </w:r>
    </w:p>
    <w:p w:rsidR="00CF6DC5" w:rsidRDefault="00422CCC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Клининговая</w:t>
      </w:r>
      <w:proofErr w:type="spellEnd"/>
      <w:r>
        <w:rPr>
          <w:rFonts w:ascii="Times New Roman" w:hAnsi="Times New Roman" w:cs="Times New Roman"/>
          <w:sz w:val="28"/>
        </w:rPr>
        <w:t xml:space="preserve"> компания «</w:t>
      </w:r>
      <w:r>
        <w:rPr>
          <w:rFonts w:ascii="Times New Roman" w:hAnsi="Times New Roman" w:cs="Times New Roman"/>
          <w:sz w:val="28"/>
          <w:lang w:val="en-US"/>
        </w:rPr>
        <w:t>Avalon</w:t>
      </w:r>
      <w:r>
        <w:rPr>
          <w:rFonts w:ascii="Times New Roman" w:hAnsi="Times New Roman" w:cs="Times New Roman"/>
          <w:sz w:val="28"/>
        </w:rPr>
        <w:t>»</w:t>
      </w:r>
    </w:p>
    <w:p w:rsidR="006C6F70" w:rsidRDefault="006C6F70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Avalon</w:t>
      </w:r>
      <w:r w:rsidRPr="006C6F7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Самарская </w:t>
      </w:r>
      <w:proofErr w:type="spellStart"/>
      <w:r>
        <w:rPr>
          <w:rFonts w:ascii="Times New Roman" w:hAnsi="Times New Roman" w:cs="Times New Roman"/>
          <w:sz w:val="28"/>
        </w:rPr>
        <w:t>клининговая</w:t>
      </w:r>
      <w:proofErr w:type="spellEnd"/>
      <w:r>
        <w:rPr>
          <w:rFonts w:ascii="Times New Roman" w:hAnsi="Times New Roman" w:cs="Times New Roman"/>
          <w:sz w:val="28"/>
        </w:rPr>
        <w:t xml:space="preserve"> компания, которая предлагает уборку жилых и коммерческих помещений, химчистку матрасов, мебели и ковровых покрытий.</w:t>
      </w:r>
    </w:p>
    <w:p w:rsidR="00C26EA3" w:rsidRDefault="00C26EA3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Сходу хочется отметить недостатки системы в виде перебивающегося интерфейса, неуместных </w:t>
      </w:r>
      <w:proofErr w:type="spellStart"/>
      <w:r>
        <w:rPr>
          <w:rFonts w:ascii="Times New Roman" w:hAnsi="Times New Roman" w:cs="Times New Roman"/>
          <w:sz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</w:rPr>
        <w:t xml:space="preserve"> и слабой адаптации веб-сайта под мобильные устройства. Функционал оформления заказа спрятан глубоко в логику системы, поэтому для оформления изначально требуется перейти по нескольким ссылкам, что может вполне отбить</w:t>
      </w:r>
      <w:r w:rsidR="00213D0C">
        <w:rPr>
          <w:rFonts w:ascii="Times New Roman" w:hAnsi="Times New Roman" w:cs="Times New Roman"/>
          <w:sz w:val="28"/>
        </w:rPr>
        <w:t xml:space="preserve"> желание пользователей к заказу или требуется разглядеть неприметное меню в конце сайта.</w:t>
      </w:r>
      <w:r w:rsidR="00706F1D">
        <w:rPr>
          <w:rFonts w:ascii="Times New Roman" w:hAnsi="Times New Roman" w:cs="Times New Roman"/>
          <w:sz w:val="28"/>
        </w:rPr>
        <w:t xml:space="preserve"> Крайне непонятное ценообразование,</w:t>
      </w:r>
      <w:r w:rsidR="00A917F3">
        <w:rPr>
          <w:rFonts w:ascii="Times New Roman" w:hAnsi="Times New Roman" w:cs="Times New Roman"/>
          <w:sz w:val="28"/>
        </w:rPr>
        <w:t xml:space="preserve"> цены указаны только на основные виды работ.</w:t>
      </w:r>
      <w:r w:rsidR="00706F1D">
        <w:rPr>
          <w:rFonts w:ascii="Times New Roman" w:hAnsi="Times New Roman" w:cs="Times New Roman"/>
          <w:sz w:val="28"/>
        </w:rPr>
        <w:t xml:space="preserve"> В форме для выбора степени загрязнения можно выбрать вариант «Срочно приехать», что является логической ошибкой. Рисунок 4 показывает это.</w:t>
      </w:r>
    </w:p>
    <w:p w:rsidR="00706F1D" w:rsidRDefault="00706F1D" w:rsidP="003221C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06F1D">
        <w:rPr>
          <w:rFonts w:ascii="Times New Roman" w:hAnsi="Times New Roman" w:cs="Times New Roman"/>
          <w:sz w:val="28"/>
        </w:rPr>
        <w:drawing>
          <wp:inline distT="0" distB="0" distL="0" distR="0" wp14:anchorId="049F3658" wp14:editId="524FDF3A">
            <wp:extent cx="5191850" cy="98121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1D" w:rsidRDefault="00706F1D" w:rsidP="003221C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Форма для выбора степени загрязнения</w:t>
      </w:r>
    </w:p>
    <w:p w:rsidR="00A917F3" w:rsidRDefault="00A917F3" w:rsidP="00925F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Из преимуществ можно отметить наличие номеров телефона для заказа </w:t>
      </w:r>
      <w:proofErr w:type="spellStart"/>
      <w:r>
        <w:rPr>
          <w:rFonts w:ascii="Times New Roman" w:hAnsi="Times New Roman" w:cs="Times New Roman"/>
          <w:sz w:val="28"/>
        </w:rPr>
        <w:t>клининга</w:t>
      </w:r>
      <w:proofErr w:type="spellEnd"/>
      <w:r>
        <w:rPr>
          <w:rFonts w:ascii="Times New Roman" w:hAnsi="Times New Roman" w:cs="Times New Roman"/>
          <w:sz w:val="28"/>
        </w:rPr>
        <w:t xml:space="preserve"> по сотовой связи, наличие физического офиса, куда можно обратиться в случае неопределенной ситуации. К преимуществам можно от</w:t>
      </w:r>
      <w:r w:rsidR="00925FAC">
        <w:rPr>
          <w:rFonts w:ascii="Times New Roman" w:hAnsi="Times New Roman" w:cs="Times New Roman"/>
          <w:sz w:val="28"/>
        </w:rPr>
        <w:t xml:space="preserve">нести довольно приемлемые цены, а также быстрый выезд </w:t>
      </w:r>
      <w:proofErr w:type="spellStart"/>
      <w:r w:rsidR="00925FAC">
        <w:rPr>
          <w:rFonts w:ascii="Times New Roman" w:hAnsi="Times New Roman" w:cs="Times New Roman"/>
          <w:sz w:val="28"/>
        </w:rPr>
        <w:t>клинера</w:t>
      </w:r>
      <w:proofErr w:type="spellEnd"/>
      <w:r w:rsidR="00925FAC">
        <w:rPr>
          <w:rFonts w:ascii="Times New Roman" w:hAnsi="Times New Roman" w:cs="Times New Roman"/>
          <w:sz w:val="28"/>
        </w:rPr>
        <w:t xml:space="preserve"> на объект: описана гарантия выезда на объект в течение двух часов.</w:t>
      </w:r>
    </w:p>
    <w:p w:rsidR="00C26EA3" w:rsidRDefault="00C26EA3" w:rsidP="00C26EA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C26EA3">
        <w:rPr>
          <w:rFonts w:ascii="Times New Roman" w:hAnsi="Times New Roman" w:cs="Times New Roman"/>
          <w:sz w:val="28"/>
        </w:rPr>
        <w:drawing>
          <wp:inline distT="0" distB="0" distL="0" distR="0" wp14:anchorId="5F41BE23" wp14:editId="2CDB1094">
            <wp:extent cx="4967785" cy="4431976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705" cy="44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6B" w:rsidRDefault="00C26EA3" w:rsidP="0031619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Интерфейс «</w:t>
      </w:r>
      <w:r>
        <w:rPr>
          <w:rFonts w:ascii="Times New Roman" w:hAnsi="Times New Roman" w:cs="Times New Roman"/>
          <w:sz w:val="28"/>
          <w:lang w:val="en-US"/>
        </w:rPr>
        <w:t>Avalon</w:t>
      </w:r>
      <w:r>
        <w:rPr>
          <w:rFonts w:ascii="Times New Roman" w:hAnsi="Times New Roman" w:cs="Times New Roman"/>
          <w:sz w:val="28"/>
        </w:rPr>
        <w:t>»</w:t>
      </w:r>
      <w:bookmarkStart w:id="0" w:name="_GoBack"/>
      <w:bookmarkEnd w:id="0"/>
    </w:p>
    <w:p w:rsidR="00371F86" w:rsidRDefault="00371F86" w:rsidP="0001666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 программная реализация метода решения задачи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Обоснование и выбор комплекса программных средств, языка программирования, среды разработки, системы управления базой данных, операционной системы 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информационно-логической модели системы и логической модели базы данных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физической модели базы данных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алгоритмов обработки данных</w:t>
      </w:r>
    </w:p>
    <w:p w:rsidR="00371F86" w:rsidRDefault="00371F86" w:rsidP="0001666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Вычислительные эксперименты проверки эффективности программной реализации метода решения задачи </w:t>
      </w:r>
    </w:p>
    <w:p w:rsid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контрольного примера обработки реальных данных или разработка плана исследования эффективности разработанной программной системы на модельных или реальных данных</w:t>
      </w:r>
    </w:p>
    <w:p w:rsidR="00371F86" w:rsidRPr="00371F86" w:rsidRDefault="00371F86" w:rsidP="0001666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эффективности разработанной программной системы для решения поставленной задачи </w:t>
      </w:r>
    </w:p>
    <w:p w:rsidR="00F46269" w:rsidRDefault="00F462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F6D54" w:rsidRDefault="00F46269" w:rsidP="00F462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ИСПОЛЬЗУЕМЫХ ИСТОЧНИКОВ</w:t>
      </w:r>
    </w:p>
    <w:p w:rsidR="00F46269" w:rsidRPr="00C7430A" w:rsidRDefault="00F46269" w:rsidP="00F46269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46269">
        <w:rPr>
          <w:rFonts w:ascii="Times New Roman" w:hAnsi="Times New Roman" w:cs="Times New Roman"/>
          <w:sz w:val="28"/>
        </w:rPr>
        <w:t>Вики. Предметная область (</w:t>
      </w:r>
      <w:proofErr w:type="spellStart"/>
      <w:r w:rsidRPr="00F46269">
        <w:rPr>
          <w:rFonts w:ascii="Times New Roman" w:hAnsi="Times New Roman" w:cs="Times New Roman"/>
          <w:sz w:val="28"/>
        </w:rPr>
        <w:t>Object</w:t>
      </w:r>
      <w:proofErr w:type="spellEnd"/>
      <w:r w:rsidRPr="00F46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6269">
        <w:rPr>
          <w:rFonts w:ascii="Times New Roman" w:hAnsi="Times New Roman" w:cs="Times New Roman"/>
          <w:sz w:val="28"/>
        </w:rPr>
        <w:t>domain</w:t>
      </w:r>
      <w:proofErr w:type="spellEnd"/>
      <w:r w:rsidRPr="00F46269">
        <w:rPr>
          <w:rFonts w:ascii="Times New Roman" w:hAnsi="Times New Roman" w:cs="Times New Roman"/>
          <w:sz w:val="28"/>
        </w:rPr>
        <w:t xml:space="preserve">) [Электронный ресурс]. </w:t>
      </w:r>
      <w:r w:rsidR="00C7430A">
        <w:rPr>
          <w:rFonts w:ascii="Times New Roman" w:hAnsi="Times New Roman" w:cs="Times New Roman"/>
          <w:sz w:val="28"/>
          <w:lang w:val="en-US"/>
        </w:rPr>
        <w:t xml:space="preserve">URL </w:t>
      </w:r>
      <w:r w:rsidRPr="00C7430A">
        <w:rPr>
          <w:rFonts w:ascii="Times New Roman" w:hAnsi="Times New Roman" w:cs="Times New Roman"/>
          <w:sz w:val="28"/>
          <w:lang w:val="en-US"/>
        </w:rPr>
        <w:t xml:space="preserve">– </w:t>
      </w:r>
      <w:hyperlink r:id="rId11" w:history="1">
        <w:r w:rsidR="00D568EF" w:rsidRPr="00C7430A">
          <w:rPr>
            <w:rStyle w:val="a4"/>
            <w:rFonts w:ascii="Times New Roman" w:hAnsi="Times New Roman" w:cs="Times New Roman"/>
            <w:sz w:val="28"/>
            <w:lang w:val="en-US"/>
          </w:rPr>
          <w:t>https://wiki.loginom.ru/articles/object-domain.html</w:t>
        </w:r>
      </w:hyperlink>
      <w:r w:rsidR="00D568EF" w:rsidRPr="00C7430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568EF" w:rsidRDefault="00C7430A" w:rsidP="00C7430A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 w:rsidRPr="00C7430A">
        <w:rPr>
          <w:rFonts w:ascii="Times New Roman" w:hAnsi="Times New Roman" w:cs="Times New Roman"/>
          <w:sz w:val="28"/>
        </w:rPr>
        <w:t xml:space="preserve">Википедия. Уборка [Электронный ресурс]. </w:t>
      </w:r>
      <w:r w:rsidRPr="00C7430A"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2" w:history="1"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https://ru.wikipedia.org/wiki/%D0%A3%D0%B1%D0%BE%D1%80%D0%BA%D0%B0</w:t>
        </w:r>
      </w:hyperlink>
      <w:r w:rsidRPr="00C7430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22A51" w:rsidRDefault="0001666B" w:rsidP="0001666B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Википедия. Обратная связь (коммуникации) </w:t>
      </w:r>
      <w:r w:rsidRPr="0001666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1666B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3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https://ru.wikipedia.org/wiki/%D0%9E%D0%B1%D1%80%D0%B0%D1%82%D0%BD%D0%B0%D1%8F_%D1%81%D0%B2%D1%8F%D0%B7%D1%8C_(%D0%BA%D0%BE%D0%BC%D0%BC%D1%83%D0%BD%D0%B8%D0%BA%D0%B0%D1%86%D0%B8%D0%B8)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1666B" w:rsidRDefault="00D64B1A" w:rsidP="00D64B1A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Обратная связь </w:t>
      </w:r>
      <w:r w:rsidRPr="00D64B1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64B1A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D64B1A"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14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://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roistat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rublog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obratnaja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svjaz</w:t>
        </w:r>
        <w:r w:rsidRPr="00D64B1A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F6DC5" w:rsidRDefault="00CF6DC5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ООО «Первая </w:t>
      </w:r>
      <w:proofErr w:type="spellStart"/>
      <w:r>
        <w:rPr>
          <w:rFonts w:ascii="Times New Roman" w:hAnsi="Times New Roman" w:cs="Times New Roman"/>
          <w:sz w:val="28"/>
        </w:rPr>
        <w:t>клининговая</w:t>
      </w:r>
      <w:proofErr w:type="spellEnd"/>
      <w:r>
        <w:rPr>
          <w:rFonts w:ascii="Times New Roman" w:hAnsi="Times New Roman" w:cs="Times New Roman"/>
          <w:sz w:val="28"/>
        </w:rPr>
        <w:t xml:space="preserve"> компания» </w:t>
      </w:r>
      <w:r w:rsidRPr="00CF6DC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CF6DC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5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https://klining-msk.ru/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F6DC5" w:rsidRPr="00CF6DC5" w:rsidRDefault="00CF6DC5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</w:p>
    <w:p w:rsidR="00F46269" w:rsidRPr="00CF6DC5" w:rsidRDefault="00F46269" w:rsidP="00F46269">
      <w:pPr>
        <w:rPr>
          <w:rFonts w:ascii="Times New Roman" w:hAnsi="Times New Roman" w:cs="Times New Roman"/>
          <w:sz w:val="28"/>
          <w:lang w:val="en-US"/>
        </w:rPr>
      </w:pPr>
    </w:p>
    <w:sectPr w:rsidR="00F46269" w:rsidRPr="00CF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602E0"/>
    <w:multiLevelType w:val="multilevel"/>
    <w:tmpl w:val="D3CA6E3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C503874"/>
    <w:multiLevelType w:val="hybridMultilevel"/>
    <w:tmpl w:val="4E965DEC"/>
    <w:lvl w:ilvl="0" w:tplc="55C28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3F3987"/>
    <w:multiLevelType w:val="multilevel"/>
    <w:tmpl w:val="42F4D7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3" w15:restartNumberingAfterBreak="0">
    <w:nsid w:val="79B1544A"/>
    <w:multiLevelType w:val="hybridMultilevel"/>
    <w:tmpl w:val="DC8EF56E"/>
    <w:lvl w:ilvl="0" w:tplc="3676A1FC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B4605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AE47C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A61E2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8BE0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EFA7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E589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DC7BF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DA437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54"/>
    <w:rsid w:val="0001666B"/>
    <w:rsid w:val="000A1E58"/>
    <w:rsid w:val="000A3183"/>
    <w:rsid w:val="000D76B5"/>
    <w:rsid w:val="00115D57"/>
    <w:rsid w:val="001312D8"/>
    <w:rsid w:val="00213D0C"/>
    <w:rsid w:val="00243986"/>
    <w:rsid w:val="00316198"/>
    <w:rsid w:val="003221C8"/>
    <w:rsid w:val="00334418"/>
    <w:rsid w:val="00371F86"/>
    <w:rsid w:val="0038105F"/>
    <w:rsid w:val="00393BF9"/>
    <w:rsid w:val="003E6FCC"/>
    <w:rsid w:val="00422CCC"/>
    <w:rsid w:val="00487AC4"/>
    <w:rsid w:val="00522A51"/>
    <w:rsid w:val="00542ED8"/>
    <w:rsid w:val="00640C1A"/>
    <w:rsid w:val="006C6F70"/>
    <w:rsid w:val="006D513D"/>
    <w:rsid w:val="00706F1D"/>
    <w:rsid w:val="00711604"/>
    <w:rsid w:val="00740F64"/>
    <w:rsid w:val="00752C69"/>
    <w:rsid w:val="00855C1A"/>
    <w:rsid w:val="00925FAC"/>
    <w:rsid w:val="009332F7"/>
    <w:rsid w:val="009547F4"/>
    <w:rsid w:val="009A2562"/>
    <w:rsid w:val="009F170B"/>
    <w:rsid w:val="00A413F6"/>
    <w:rsid w:val="00A90757"/>
    <w:rsid w:val="00A917F3"/>
    <w:rsid w:val="00AB14DE"/>
    <w:rsid w:val="00B078C1"/>
    <w:rsid w:val="00B71A94"/>
    <w:rsid w:val="00C26EA3"/>
    <w:rsid w:val="00C479B2"/>
    <w:rsid w:val="00C7430A"/>
    <w:rsid w:val="00CF6D54"/>
    <w:rsid w:val="00CF6DC5"/>
    <w:rsid w:val="00D15E4F"/>
    <w:rsid w:val="00D548F3"/>
    <w:rsid w:val="00D568EF"/>
    <w:rsid w:val="00D64B1A"/>
    <w:rsid w:val="00DA144A"/>
    <w:rsid w:val="00DD4783"/>
    <w:rsid w:val="00E76AF4"/>
    <w:rsid w:val="00F00E24"/>
    <w:rsid w:val="00F264F4"/>
    <w:rsid w:val="00F46269"/>
    <w:rsid w:val="00F6445D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2BF88-5BC0-42E6-AB14-6ACBE92D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E%D0%B1%D1%80%D0%B0%D1%82%D0%BD%D0%B0%D1%8F_%D1%81%D0%B2%D1%8F%D0%B7%D1%8C_(%D0%BA%D0%BE%D0%BC%D0%BC%D1%83%D0%BD%D0%B8%D0%BA%D0%B0%D1%86%D0%B8%D0%B8)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3%D0%B1%D0%BE%D1%80%D0%BA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ki.loginom.ru/articles/object-domai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lining-msk.ru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istat.com/rublog/obratnaja-svja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49D-4173-4BAE-94C1-E454992F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11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50</cp:revision>
  <dcterms:created xsi:type="dcterms:W3CDTF">2024-05-11T18:57:00Z</dcterms:created>
  <dcterms:modified xsi:type="dcterms:W3CDTF">2024-05-13T20:18:00Z</dcterms:modified>
</cp:coreProperties>
</file>