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3991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Oportunidade: </w:t>
      </w:r>
      <w:r w:rsidDel="00000000" w:rsidR="00000000" w:rsidRPr="00000000">
        <w:rPr>
          <w:b w:val="1"/>
          <w:color w:val="222222"/>
          <w:rtl w:val="0"/>
        </w:rPr>
        <w:t xml:space="preserve">Desenvolvedor Java Sênior.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22.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Desafio Técnico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2099609375" w:line="240" w:lineRule="auto"/>
        <w:ind w:left="74.11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  <w:r w:rsidDel="00000000" w:rsidR="00000000" w:rsidRPr="00000000">
        <w:rPr>
          <w:color w:val="222222"/>
          <w:rtl w:val="0"/>
        </w:rPr>
        <w:t xml:space="preserve">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60888671875" w:line="245.9648036956787" w:lineRule="auto"/>
        <w:ind w:left="0" w:right="63.04931640625" w:firstLine="3.7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• Sistema para gerenciar os dados do portfólio de projetos de uma empresa. Entenda como portfólio de projetos o conjunto de projetos da empresa, tanto em andamento como em análise de viabilidade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5263671875" w:line="240" w:lineRule="auto"/>
        <w:ind w:left="3.7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• O candidato pode escolher os frameworks e melhor forma de implementação </w:t>
      </w:r>
    </w:p>
    <w:p w:rsidR="00000000" w:rsidDel="00000000" w:rsidP="00000000" w:rsidRDefault="00000000" w:rsidRPr="00000000" w14:paraId="00000006">
      <w:pPr>
        <w:widowControl w:val="0"/>
        <w:spacing w:before="18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</w:t>
      </w:r>
      <w:r w:rsidDel="00000000" w:rsidR="00000000" w:rsidRPr="00000000">
        <w:rPr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É esperado que o candidato faça as páginas(front-end), códigos de back-end, assim como a implementação de persistência (banco de dados).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Regras de negócio: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60107421875" w:line="248.41853141784668" w:lineRule="auto"/>
        <w:ind w:left="21.599884033203125" w:right="0" w:firstLine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[ ] O sistema deve permitir o cadastro (inserção, exclusão, alteração e consulta) de projetos. Para cada projeto devem ser informados: nome, data de início, gerente responsável, previsão de término, data real de término, orçamento total, descrição e status.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0888671875" w:line="253.47521781921387" w:lineRule="auto"/>
        <w:ind w:left="15.659942626953125" w:right="1010.87585449218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[ ] Os projetos devem ser classificados em: baixo risco, médio risco e alto risco. A classificação de risco não é cadastrada no sistema.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9228515625" w:line="245.95398902893066" w:lineRule="auto"/>
        <w:ind w:left="15" w:right="442.7581787109375" w:firstLine="7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[ ] A cada instante, o projeto deve estar em um status específico e único. Os status possíveis não são cadastrados no sistema e são: em análise, análise realizada, análise aprovada, iniciado, planejado, em andamento, encerrado, cancelado.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704345703125" w:line="253.29111099243164" w:lineRule="auto"/>
        <w:ind w:left="21.599884033203125" w:right="136.71630859375" w:firstLine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[ ] Se um projeto foi mudado o status para iniciado, em andamento ou encerrado não pode mais ser excluído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27978515625" w:line="246.40073776245117" w:lineRule="auto"/>
        <w:ind w:left="21.599884033203125" w:right="594.6923828125" w:firstLine="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[ ] O sistema não deve permitir o cadastro de um novo membro diretamente. Deve ser provida funcionalidade via web service, contendo nome e atribuição (cargo).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78369140625" w:line="240" w:lineRule="auto"/>
        <w:ind w:left="22.0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[ ] O sistema deve permitir associar membros aos projetos que tem atribuição funcionário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3333740234375" w:line="240" w:lineRule="auto"/>
        <w:ind w:left="24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Entrega: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60498046875" w:line="246.93763732910156" w:lineRule="auto"/>
        <w:ind w:left="15.219879150390625" w:right="146.16333007812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• O teste deverá ser enviado em um e-mail contendo o link para o repositório deste projeto em sua conta pessoal no GitHub.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b w:val="1"/>
          <w:color w:val="1f2328"/>
          <w:sz w:val="46"/>
          <w:szCs w:val="4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328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328"/>
          <w:sz w:val="46"/>
          <w:szCs w:val="46"/>
          <w:u w:val="none"/>
          <w:shd w:fill="auto" w:val="clear"/>
          <w:vertAlign w:val="baseline"/>
          <w:rtl w:val="0"/>
        </w:rPr>
        <w:t xml:space="preserve">Script do banco de dados: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998046875" w:line="240" w:lineRule="auto"/>
        <w:ind w:left="372.95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● Este script criará as tabelas necessárias.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372.9598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highlight w:val="white"/>
          <w:u w:val="none"/>
          <w:vertAlign w:val="baseline"/>
          <w:rtl w:val="0"/>
        </w:rPr>
        <w:t xml:space="preserve">● A estrutura criada não deve ser alterada!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32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19775390625" w:line="240" w:lineRule="auto"/>
        <w:ind w:left="10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-- 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0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-- Table Pessoa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0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-- 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4.4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CREATE TABLE pessoa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5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( id bigserial NOT NULL,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2.679901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nome character varying(100) NOT NULL,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4.4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datanascimento date,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8.67996215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cpf character varying(14),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3.07998657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funcionario boolean,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4.4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CONSTRAINT pk_pessoa PRIMARY KEY (id));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40" w:lineRule="auto"/>
        <w:ind w:left="10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-- 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0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-- Table Projeto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0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-- 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4.4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CREATE TABLE projeto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7.4989318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id bigserial NOT NULL,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19.69894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nome VARCHAR(200) NOT NULL,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1.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data_inicio DATE 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1.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data_previsao_fim DATE 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1.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data_fim DATE 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1.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descricao VARCHAR(5000) 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9.29901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status VARCHAR(45) 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3.2989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orcamento FLOAT 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5.699005126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risco VARCHAR(45) 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7.4989318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idgerente bigserial NOT NULL,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1.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CONSTRAINT pk_projeto PRIMARY KEY (id),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21.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CONSTRAINT fk_gerente FOREIGN KEY (idgerente)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17.698974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REFERENCES pessoa (id) MATCH SIMPLE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19.299011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ON UPDATE NO ACTION ON DELETE NO ACTION)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240" w:lineRule="auto"/>
        <w:ind w:left="10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-- 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0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-- Table Membros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0.27999877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-- 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4.4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CREATE TABLE membros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51.07986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( idprojeto bigserial NOT NULL,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27.4989318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idpessoa bigint NOT NULL,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21.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CONSTRAINT pk_membros_projeto PRIMARY KEY (idprojeto),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4.4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CONSTRAINT fk_membros_pessoa FOREIGN KEY (idpessoa)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.6799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REFERENCES projeto (id) MATCH SIMPLE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2.2799682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ON UPDATE NO ACTION ON DELETE NO ACTION,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4.4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CONSTRAINT fk_pessoa FOREIGN KEY (idpessoa)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.67993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highlight w:val="white"/>
          <w:u w:val="none"/>
          <w:vertAlign w:val="baseline"/>
          <w:rtl w:val="0"/>
        </w:rPr>
        <w:t xml:space="preserve">REFERENCES pessoa (id) MATCH SIMPLE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2.27996826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8038"/>
          <w:sz w:val="20"/>
          <w:szCs w:val="20"/>
          <w:u w:val="none"/>
          <w:shd w:fill="auto" w:val="clear"/>
          <w:vertAlign w:val="baseline"/>
          <w:rtl w:val="0"/>
        </w:rPr>
        <w:t xml:space="preserve">ON UPDATE NO ACTION ON DELETE NO ACTION);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9969482421875" w:line="240" w:lineRule="auto"/>
        <w:ind w:left="7.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https://raw.githubusercontent.com/acelant/testeBiblioteca/master/TesteProjetos.png</w:t>
      </w:r>
    </w:p>
    <w:sectPr>
      <w:headerReference r:id="rId7" w:type="default"/>
      <w:pgSz w:h="16840" w:w="11920" w:orient="portrait"/>
      <w:pgMar w:bottom="2368.999481201172" w:top="1421.79931640625" w:left="1448.4199523925781" w:right="1463.15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mioZN+CkN4XdgzAuO5E/gsmc+g==">CgMxLjA4AHIhMVduQXB5WUg4X29tcXZFZW1QQXR5YUVFMnIzR0ozdGhQ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