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E31AA" w14:textId="51F5133B" w:rsidR="008E7FA6" w:rsidRDefault="008E7FA6" w:rsidP="008E7FA6">
      <w:pPr>
        <w:rPr>
          <w:color w:val="0070C0"/>
          <w:sz w:val="22"/>
          <w:szCs w:val="22"/>
        </w:rPr>
      </w:pPr>
      <w:r>
        <w:rPr>
          <w:color w:val="0070C0"/>
          <w:sz w:val="22"/>
          <w:szCs w:val="22"/>
        </w:rPr>
        <w:t xml:space="preserve">Name: </w:t>
      </w:r>
      <w:r w:rsidR="009001BE">
        <w:rPr>
          <w:color w:val="0070C0"/>
          <w:sz w:val="22"/>
          <w:szCs w:val="22"/>
        </w:rPr>
        <w:t>Tori Overholtzer</w:t>
      </w:r>
    </w:p>
    <w:p w14:paraId="38329F18" w14:textId="642FCC51" w:rsidR="008E7FA6" w:rsidRPr="008E7FA6" w:rsidRDefault="008E7FA6" w:rsidP="008E7FA6">
      <w:pPr>
        <w:rPr>
          <w:color w:val="0070C0"/>
          <w:sz w:val="22"/>
          <w:szCs w:val="22"/>
        </w:rPr>
      </w:pPr>
      <w:r>
        <w:rPr>
          <w:color w:val="0070C0"/>
          <w:sz w:val="22"/>
          <w:szCs w:val="22"/>
        </w:rPr>
        <w:t xml:space="preserve">Date: </w:t>
      </w:r>
      <w:r w:rsidR="009001BE">
        <w:rPr>
          <w:color w:val="0070C0"/>
          <w:sz w:val="22"/>
          <w:szCs w:val="22"/>
        </w:rPr>
        <w:t>12/6</w:t>
      </w:r>
    </w:p>
    <w:p w14:paraId="41805F9D" w14:textId="77777777" w:rsidR="008E7FA6" w:rsidRDefault="008E7FA6" w:rsidP="00DE0DC4">
      <w:pPr>
        <w:jc w:val="center"/>
        <w:rPr>
          <w:b/>
          <w:bCs/>
          <w:color w:val="0070C0"/>
          <w:sz w:val="28"/>
          <w:szCs w:val="28"/>
        </w:rPr>
      </w:pPr>
    </w:p>
    <w:p w14:paraId="30E3FF15" w14:textId="6D8EAA40" w:rsidR="00DE0DC4" w:rsidRDefault="00A91B48" w:rsidP="00DE0DC4">
      <w:pPr>
        <w:jc w:val="center"/>
        <w:rPr>
          <w:b/>
          <w:bCs/>
          <w:color w:val="0070C0"/>
          <w:sz w:val="28"/>
          <w:szCs w:val="28"/>
        </w:rPr>
      </w:pPr>
      <w:r>
        <w:rPr>
          <w:b/>
          <w:bCs/>
          <w:color w:val="0070C0"/>
          <w:sz w:val="28"/>
          <w:szCs w:val="28"/>
        </w:rPr>
        <w:t xml:space="preserve">CYB220 </w:t>
      </w:r>
      <w:r w:rsidR="00DE0DC4" w:rsidRPr="00DE0DC4">
        <w:rPr>
          <w:b/>
          <w:bCs/>
          <w:color w:val="0070C0"/>
          <w:sz w:val="28"/>
          <w:szCs w:val="28"/>
        </w:rPr>
        <w:t xml:space="preserve">Homework </w:t>
      </w:r>
      <w:r>
        <w:rPr>
          <w:b/>
          <w:bCs/>
          <w:color w:val="0070C0"/>
          <w:sz w:val="28"/>
          <w:szCs w:val="28"/>
        </w:rPr>
        <w:t>5</w:t>
      </w:r>
      <w:r w:rsidR="00DE0DC4" w:rsidRPr="00DE0DC4">
        <w:rPr>
          <w:b/>
          <w:bCs/>
          <w:color w:val="0070C0"/>
          <w:sz w:val="28"/>
          <w:szCs w:val="28"/>
        </w:rPr>
        <w:t>– Static analysis tool</w:t>
      </w:r>
      <w:r w:rsidR="00C8698F">
        <w:rPr>
          <w:b/>
          <w:bCs/>
          <w:color w:val="0070C0"/>
          <w:sz w:val="28"/>
          <w:szCs w:val="28"/>
        </w:rPr>
        <w:t>s</w:t>
      </w:r>
    </w:p>
    <w:p w14:paraId="43CD0CC5" w14:textId="5ED017ED" w:rsidR="00DE0DC4" w:rsidRDefault="00DE0DC4" w:rsidP="00DE0DC4">
      <w:pPr>
        <w:rPr>
          <w:color w:val="0070C0"/>
          <w:sz w:val="22"/>
          <w:szCs w:val="22"/>
        </w:rPr>
      </w:pPr>
      <w:r w:rsidRPr="00DE0DC4">
        <w:rPr>
          <w:b/>
          <w:bCs/>
          <w:color w:val="0070C0"/>
          <w:sz w:val="22"/>
          <w:szCs w:val="22"/>
        </w:rPr>
        <w:t>Objective:</w:t>
      </w:r>
      <w:r w:rsidRPr="00DE0DC4">
        <w:rPr>
          <w:color w:val="0070C0"/>
          <w:sz w:val="22"/>
          <w:szCs w:val="22"/>
        </w:rPr>
        <w:t xml:space="preserve"> Practice using static analysis tools to analyze programs.</w:t>
      </w:r>
    </w:p>
    <w:p w14:paraId="31B6E3BD" w14:textId="73FD5093" w:rsidR="00DE0DC4" w:rsidRDefault="00DE0DC4" w:rsidP="00DE0DC4">
      <w:pPr>
        <w:rPr>
          <w:color w:val="0070C0"/>
          <w:sz w:val="22"/>
          <w:szCs w:val="22"/>
        </w:rPr>
      </w:pPr>
      <w:r w:rsidRPr="00DE0DC4">
        <w:rPr>
          <w:b/>
          <w:bCs/>
          <w:color w:val="0070C0"/>
          <w:sz w:val="22"/>
          <w:szCs w:val="22"/>
        </w:rPr>
        <w:t>Due:</w:t>
      </w:r>
      <w:r>
        <w:rPr>
          <w:color w:val="0070C0"/>
          <w:sz w:val="22"/>
          <w:szCs w:val="22"/>
        </w:rPr>
        <w:t xml:space="preserve"> </w:t>
      </w:r>
      <w:r w:rsidR="00FE5628">
        <w:rPr>
          <w:color w:val="0070C0"/>
          <w:sz w:val="22"/>
          <w:szCs w:val="22"/>
        </w:rPr>
        <w:t>Friday</w:t>
      </w:r>
      <w:r w:rsidR="007173A6">
        <w:rPr>
          <w:color w:val="0070C0"/>
          <w:sz w:val="22"/>
          <w:szCs w:val="22"/>
        </w:rPr>
        <w:t>,</w:t>
      </w:r>
      <w:r w:rsidR="0095044B">
        <w:rPr>
          <w:color w:val="0070C0"/>
          <w:sz w:val="22"/>
          <w:szCs w:val="22"/>
        </w:rPr>
        <w:t xml:space="preserve"> </w:t>
      </w:r>
      <w:r w:rsidR="00F36352">
        <w:rPr>
          <w:color w:val="0070C0"/>
          <w:sz w:val="22"/>
          <w:szCs w:val="22"/>
        </w:rPr>
        <w:t>Dec</w:t>
      </w:r>
      <w:r w:rsidR="0095044B">
        <w:rPr>
          <w:color w:val="0070C0"/>
          <w:sz w:val="22"/>
          <w:szCs w:val="22"/>
        </w:rPr>
        <w:t xml:space="preserve"> </w:t>
      </w:r>
      <w:r w:rsidR="00F36352">
        <w:rPr>
          <w:color w:val="0070C0"/>
          <w:sz w:val="22"/>
          <w:szCs w:val="22"/>
        </w:rPr>
        <w:t>6</w:t>
      </w:r>
      <w:r w:rsidR="001755E6">
        <w:rPr>
          <w:color w:val="0070C0"/>
          <w:sz w:val="22"/>
          <w:szCs w:val="22"/>
        </w:rPr>
        <w:t>,</w:t>
      </w:r>
      <w:r w:rsidR="00FE5628">
        <w:rPr>
          <w:color w:val="0070C0"/>
          <w:sz w:val="22"/>
          <w:szCs w:val="22"/>
        </w:rPr>
        <w:t xml:space="preserve"> </w:t>
      </w:r>
      <w:proofErr w:type="gramStart"/>
      <w:r w:rsidR="00FE5628">
        <w:rPr>
          <w:color w:val="0070C0"/>
          <w:sz w:val="22"/>
          <w:szCs w:val="22"/>
        </w:rPr>
        <w:t>202</w:t>
      </w:r>
      <w:r w:rsidR="0095044B">
        <w:rPr>
          <w:color w:val="0070C0"/>
          <w:sz w:val="22"/>
          <w:szCs w:val="22"/>
        </w:rPr>
        <w:t>4</w:t>
      </w:r>
      <w:proofErr w:type="gramEnd"/>
      <w:r w:rsidR="001755E6">
        <w:rPr>
          <w:color w:val="0070C0"/>
          <w:sz w:val="22"/>
          <w:szCs w:val="22"/>
        </w:rPr>
        <w:t xml:space="preserve"> </w:t>
      </w:r>
      <w:r>
        <w:rPr>
          <w:color w:val="0070C0"/>
          <w:sz w:val="22"/>
          <w:szCs w:val="22"/>
        </w:rPr>
        <w:t xml:space="preserve">11:59pm on </w:t>
      </w:r>
      <w:r w:rsidR="00247D85">
        <w:rPr>
          <w:color w:val="0070C0"/>
          <w:sz w:val="22"/>
          <w:szCs w:val="22"/>
        </w:rPr>
        <w:t>CANVAS</w:t>
      </w:r>
      <w:r>
        <w:rPr>
          <w:color w:val="0070C0"/>
          <w:sz w:val="22"/>
          <w:szCs w:val="22"/>
        </w:rPr>
        <w:t xml:space="preserve">. </w:t>
      </w:r>
    </w:p>
    <w:p w14:paraId="6E30778A" w14:textId="4B1F8517" w:rsidR="009C6094" w:rsidRDefault="00DE0DC4" w:rsidP="00DE0DC4">
      <w:pPr>
        <w:rPr>
          <w:color w:val="0070C0"/>
          <w:sz w:val="22"/>
          <w:szCs w:val="22"/>
        </w:rPr>
      </w:pPr>
      <w:r w:rsidRPr="00DE0DC4">
        <w:rPr>
          <w:b/>
          <w:bCs/>
          <w:color w:val="0070C0"/>
          <w:sz w:val="22"/>
          <w:szCs w:val="22"/>
        </w:rPr>
        <w:t>Turn in:</w:t>
      </w:r>
      <w:r>
        <w:rPr>
          <w:color w:val="0070C0"/>
          <w:sz w:val="22"/>
          <w:szCs w:val="22"/>
        </w:rPr>
        <w:t xml:space="preserve"> </w:t>
      </w:r>
      <w:r w:rsidR="0095044B">
        <w:rPr>
          <w:color w:val="0070C0"/>
          <w:sz w:val="22"/>
          <w:szCs w:val="22"/>
        </w:rPr>
        <w:t>T</w:t>
      </w:r>
      <w:r>
        <w:rPr>
          <w:color w:val="0070C0"/>
          <w:sz w:val="22"/>
          <w:szCs w:val="22"/>
        </w:rPr>
        <w:t>his report</w:t>
      </w:r>
    </w:p>
    <w:p w14:paraId="6FA55756" w14:textId="58E1C5B2" w:rsidR="00DE0DC4" w:rsidRDefault="009C6094" w:rsidP="00DE0DC4">
      <w:pPr>
        <w:rPr>
          <w:color w:val="0070C0"/>
          <w:sz w:val="22"/>
          <w:szCs w:val="22"/>
        </w:rPr>
      </w:pPr>
      <w:r>
        <w:rPr>
          <w:color w:val="0070C0"/>
          <w:sz w:val="22"/>
          <w:szCs w:val="22"/>
        </w:rPr>
        <w:t xml:space="preserve">Points: </w:t>
      </w:r>
      <w:r w:rsidR="0095044B">
        <w:rPr>
          <w:color w:val="0070C0"/>
          <w:sz w:val="22"/>
          <w:szCs w:val="22"/>
        </w:rPr>
        <w:t>6</w:t>
      </w:r>
      <w:r w:rsidR="008E7FA6">
        <w:rPr>
          <w:color w:val="0070C0"/>
          <w:sz w:val="22"/>
          <w:szCs w:val="22"/>
        </w:rPr>
        <w:t>0</w:t>
      </w:r>
      <w:r w:rsidR="008B5C24">
        <w:rPr>
          <w:color w:val="0070C0"/>
          <w:sz w:val="22"/>
          <w:szCs w:val="22"/>
        </w:rPr>
        <w:t xml:space="preserve"> points</w:t>
      </w:r>
    </w:p>
    <w:p w14:paraId="6865D8E5" w14:textId="77777777" w:rsidR="00247D85" w:rsidRDefault="00DE0DC4" w:rsidP="00DE0DC4">
      <w:pPr>
        <w:rPr>
          <w:color w:val="0070C0"/>
          <w:sz w:val="22"/>
          <w:szCs w:val="22"/>
        </w:rPr>
      </w:pPr>
      <w:r w:rsidRPr="008B5C24">
        <w:rPr>
          <w:b/>
          <w:bCs/>
          <w:color w:val="0070C0"/>
          <w:sz w:val="22"/>
          <w:szCs w:val="22"/>
        </w:rPr>
        <w:t>Requirements:</w:t>
      </w:r>
      <w:r w:rsidRPr="008B5C24">
        <w:rPr>
          <w:color w:val="0070C0"/>
          <w:sz w:val="22"/>
          <w:szCs w:val="22"/>
        </w:rPr>
        <w:t xml:space="preserve"> </w:t>
      </w:r>
    </w:p>
    <w:p w14:paraId="43BA8DE7" w14:textId="72CF8A1B" w:rsidR="002F02C0" w:rsidRDefault="002F02C0" w:rsidP="00247D85">
      <w:pPr>
        <w:pStyle w:val="ListParagraph"/>
        <w:numPr>
          <w:ilvl w:val="0"/>
          <w:numId w:val="1"/>
        </w:numPr>
        <w:rPr>
          <w:color w:val="0070C0"/>
          <w:sz w:val="22"/>
          <w:szCs w:val="22"/>
        </w:rPr>
      </w:pPr>
      <w:proofErr w:type="gramStart"/>
      <w:r>
        <w:rPr>
          <w:color w:val="0070C0"/>
          <w:sz w:val="22"/>
          <w:szCs w:val="22"/>
        </w:rPr>
        <w:t>Take a look</w:t>
      </w:r>
      <w:proofErr w:type="gramEnd"/>
      <w:r>
        <w:rPr>
          <w:color w:val="0070C0"/>
          <w:sz w:val="22"/>
          <w:szCs w:val="22"/>
        </w:rPr>
        <w:t xml:space="preserve"> at the 5 vulnerable programs (3 C++, 2 C code)</w:t>
      </w:r>
      <w:r w:rsidR="003F4FA7">
        <w:rPr>
          <w:color w:val="0070C0"/>
          <w:sz w:val="22"/>
          <w:szCs w:val="22"/>
        </w:rPr>
        <w:t>, and understand the injected vulnerabilities.</w:t>
      </w:r>
    </w:p>
    <w:p w14:paraId="4D3F98CF" w14:textId="1BD61757" w:rsidR="002F02C0" w:rsidRDefault="002F02C0" w:rsidP="003F4FA7">
      <w:pPr>
        <w:pStyle w:val="ListParagraph"/>
        <w:numPr>
          <w:ilvl w:val="1"/>
          <w:numId w:val="1"/>
        </w:numPr>
        <w:rPr>
          <w:color w:val="0070C0"/>
          <w:sz w:val="22"/>
          <w:szCs w:val="22"/>
        </w:rPr>
      </w:pPr>
      <w:r w:rsidRPr="00247D85">
        <w:rPr>
          <w:color w:val="0070C0"/>
          <w:sz w:val="22"/>
          <w:szCs w:val="22"/>
        </w:rPr>
        <w:t>Program</w:t>
      </w:r>
      <w:r>
        <w:rPr>
          <w:color w:val="0070C0"/>
          <w:sz w:val="22"/>
          <w:szCs w:val="22"/>
        </w:rPr>
        <w:t xml:space="preserve">s posted on CANVAS for this homework, </w:t>
      </w:r>
      <w:r w:rsidRPr="00233B6D">
        <w:rPr>
          <w:i/>
          <w:iCs/>
          <w:color w:val="0070C0"/>
          <w:sz w:val="22"/>
          <w:szCs w:val="22"/>
        </w:rPr>
        <w:t>HW5-VulCode.zip</w:t>
      </w:r>
      <w:r>
        <w:rPr>
          <w:color w:val="0070C0"/>
          <w:sz w:val="22"/>
          <w:szCs w:val="22"/>
        </w:rPr>
        <w:t xml:space="preserve">. </w:t>
      </w:r>
      <w:r w:rsidRPr="00247D85">
        <w:rPr>
          <w:color w:val="0070C0"/>
          <w:sz w:val="22"/>
          <w:szCs w:val="22"/>
        </w:rPr>
        <w:t xml:space="preserve"> </w:t>
      </w:r>
    </w:p>
    <w:p w14:paraId="7BCD1A21" w14:textId="297AAE33" w:rsidR="00247D85" w:rsidRPr="003F4FA7" w:rsidRDefault="00247D85" w:rsidP="003F4FA7">
      <w:pPr>
        <w:pStyle w:val="ListParagraph"/>
        <w:numPr>
          <w:ilvl w:val="0"/>
          <w:numId w:val="1"/>
        </w:numPr>
        <w:rPr>
          <w:color w:val="0070C0"/>
          <w:sz w:val="22"/>
          <w:szCs w:val="22"/>
        </w:rPr>
      </w:pPr>
      <w:r w:rsidRPr="00247D85">
        <w:rPr>
          <w:color w:val="0070C0"/>
          <w:sz w:val="22"/>
          <w:szCs w:val="22"/>
        </w:rPr>
        <w:t>R</w:t>
      </w:r>
      <w:r w:rsidR="00DE0DC4" w:rsidRPr="00247D85">
        <w:rPr>
          <w:color w:val="0070C0"/>
          <w:sz w:val="22"/>
          <w:szCs w:val="22"/>
        </w:rPr>
        <w:t xml:space="preserve">un </w:t>
      </w:r>
      <w:r w:rsidR="006024A7">
        <w:rPr>
          <w:color w:val="0070C0"/>
          <w:sz w:val="22"/>
          <w:szCs w:val="22"/>
        </w:rPr>
        <w:t>3</w:t>
      </w:r>
      <w:r w:rsidR="00DE0DC4" w:rsidRPr="00247D85">
        <w:rPr>
          <w:color w:val="0070C0"/>
          <w:sz w:val="22"/>
          <w:szCs w:val="22"/>
        </w:rPr>
        <w:t xml:space="preserve"> different static analysis tools to analyze </w:t>
      </w:r>
      <w:r w:rsidRPr="00247D85">
        <w:rPr>
          <w:color w:val="0070C0"/>
          <w:sz w:val="22"/>
          <w:szCs w:val="22"/>
        </w:rPr>
        <w:t>the</w:t>
      </w:r>
      <w:r w:rsidR="00DE0DC4" w:rsidRPr="00247D85">
        <w:rPr>
          <w:color w:val="0070C0"/>
          <w:sz w:val="22"/>
          <w:szCs w:val="22"/>
        </w:rPr>
        <w:t xml:space="preserve"> </w:t>
      </w:r>
      <w:r w:rsidR="00233B6D">
        <w:rPr>
          <w:color w:val="0070C0"/>
          <w:sz w:val="22"/>
          <w:szCs w:val="22"/>
        </w:rPr>
        <w:t xml:space="preserve">posted </w:t>
      </w:r>
      <w:r w:rsidR="00492DEA">
        <w:rPr>
          <w:color w:val="0070C0"/>
          <w:sz w:val="22"/>
          <w:szCs w:val="22"/>
        </w:rPr>
        <w:t>five</w:t>
      </w:r>
      <w:r w:rsidR="00723872">
        <w:rPr>
          <w:color w:val="0070C0"/>
          <w:sz w:val="22"/>
          <w:szCs w:val="22"/>
        </w:rPr>
        <w:t xml:space="preserve"> </w:t>
      </w:r>
      <w:r w:rsidR="00DE0DC4" w:rsidRPr="00247D85">
        <w:rPr>
          <w:color w:val="0070C0"/>
          <w:sz w:val="22"/>
          <w:szCs w:val="22"/>
        </w:rPr>
        <w:t>vulnerable program</w:t>
      </w:r>
      <w:r w:rsidR="00723872">
        <w:rPr>
          <w:color w:val="0070C0"/>
          <w:sz w:val="22"/>
          <w:szCs w:val="22"/>
        </w:rPr>
        <w:t>s</w:t>
      </w:r>
      <w:r w:rsidR="00DE0DC4" w:rsidRPr="00247D85">
        <w:rPr>
          <w:color w:val="0070C0"/>
          <w:sz w:val="22"/>
          <w:szCs w:val="22"/>
        </w:rPr>
        <w:t>.</w:t>
      </w:r>
    </w:p>
    <w:p w14:paraId="26F0A1C6" w14:textId="0CC5478D" w:rsidR="00400668" w:rsidRPr="009F3ECC" w:rsidRDefault="005135E4" w:rsidP="00DE0DC4">
      <w:pPr>
        <w:pStyle w:val="ListParagraph"/>
        <w:numPr>
          <w:ilvl w:val="0"/>
          <w:numId w:val="1"/>
        </w:numPr>
        <w:rPr>
          <w:color w:val="0070C0"/>
          <w:sz w:val="22"/>
          <w:szCs w:val="22"/>
        </w:rPr>
      </w:pPr>
      <w:r>
        <w:rPr>
          <w:color w:val="0070C0"/>
          <w:sz w:val="22"/>
          <w:szCs w:val="22"/>
        </w:rPr>
        <w:t>While running the too</w:t>
      </w:r>
      <w:r w:rsidR="002F02C0">
        <w:rPr>
          <w:color w:val="0070C0"/>
          <w:sz w:val="22"/>
          <w:szCs w:val="22"/>
        </w:rPr>
        <w:t>ls, f</w:t>
      </w:r>
      <w:r w:rsidR="00DE0DC4" w:rsidRPr="00247D85">
        <w:rPr>
          <w:color w:val="0070C0"/>
          <w:sz w:val="22"/>
          <w:szCs w:val="22"/>
        </w:rPr>
        <w:t xml:space="preserve">inish the following report. </w:t>
      </w:r>
    </w:p>
    <w:p w14:paraId="10152D34" w14:textId="4E6E77D4" w:rsidR="008E7FA6" w:rsidRDefault="00A97C43" w:rsidP="00DE0DC4">
      <w:pPr>
        <w:rPr>
          <w:color w:val="0070C0"/>
          <w:sz w:val="22"/>
          <w:szCs w:val="22"/>
        </w:rPr>
      </w:pPr>
      <w:r>
        <w:rPr>
          <w:color w:val="0070C0"/>
          <w:sz w:val="22"/>
          <w:szCs w:val="22"/>
        </w:rPr>
        <w:t>(</w:t>
      </w:r>
      <w:r w:rsidR="00216550">
        <w:rPr>
          <w:color w:val="0070C0"/>
          <w:sz w:val="22"/>
          <w:szCs w:val="22"/>
        </w:rPr>
        <w:t>15</w:t>
      </w:r>
      <w:r>
        <w:rPr>
          <w:color w:val="0070C0"/>
          <w:sz w:val="22"/>
          <w:szCs w:val="22"/>
        </w:rPr>
        <w:t xml:space="preserve"> pts) </w:t>
      </w:r>
      <w:r w:rsidR="008E7FA6">
        <w:rPr>
          <w:color w:val="0070C0"/>
          <w:sz w:val="22"/>
          <w:szCs w:val="22"/>
        </w:rPr>
        <w:t xml:space="preserve">Step </w:t>
      </w:r>
      <w:r w:rsidR="007A43FB">
        <w:rPr>
          <w:color w:val="0070C0"/>
          <w:sz w:val="22"/>
          <w:szCs w:val="22"/>
        </w:rPr>
        <w:t>1</w:t>
      </w:r>
      <w:r w:rsidR="008E7FA6">
        <w:rPr>
          <w:color w:val="0070C0"/>
          <w:sz w:val="22"/>
          <w:szCs w:val="22"/>
        </w:rPr>
        <w:t xml:space="preserve">: </w:t>
      </w:r>
      <w:r w:rsidR="008E7FA6" w:rsidRPr="00247D85">
        <w:rPr>
          <w:color w:val="0070C0"/>
          <w:sz w:val="22"/>
          <w:szCs w:val="22"/>
        </w:rPr>
        <w:t xml:space="preserve">Run </w:t>
      </w:r>
      <w:r w:rsidR="00882B47">
        <w:rPr>
          <w:color w:val="FF0000"/>
          <w:sz w:val="22"/>
          <w:szCs w:val="22"/>
        </w:rPr>
        <w:t xml:space="preserve">3 </w:t>
      </w:r>
      <w:r w:rsidR="008E7FA6" w:rsidRPr="00247D85">
        <w:rPr>
          <w:color w:val="0070C0"/>
          <w:sz w:val="22"/>
          <w:szCs w:val="22"/>
        </w:rPr>
        <w:t xml:space="preserve">different static analysis tools to analyze the </w:t>
      </w:r>
      <w:r w:rsidR="00492DEA">
        <w:rPr>
          <w:color w:val="0070C0"/>
          <w:sz w:val="22"/>
          <w:szCs w:val="22"/>
        </w:rPr>
        <w:t>five</w:t>
      </w:r>
      <w:r w:rsidR="007A43FB">
        <w:rPr>
          <w:color w:val="0070C0"/>
          <w:sz w:val="22"/>
          <w:szCs w:val="22"/>
        </w:rPr>
        <w:t xml:space="preserve"> </w:t>
      </w:r>
      <w:r w:rsidR="008E7FA6" w:rsidRPr="00247D85">
        <w:rPr>
          <w:color w:val="0070C0"/>
          <w:sz w:val="22"/>
          <w:szCs w:val="22"/>
        </w:rPr>
        <w:t>vulnerable program</w:t>
      </w:r>
      <w:r w:rsidR="007A43FB">
        <w:rPr>
          <w:color w:val="0070C0"/>
          <w:sz w:val="22"/>
          <w:szCs w:val="22"/>
        </w:rPr>
        <w:t>s (posted on CANVAS for this homework</w:t>
      </w:r>
      <w:r w:rsidR="005106DF">
        <w:rPr>
          <w:color w:val="0070C0"/>
          <w:sz w:val="22"/>
          <w:szCs w:val="22"/>
        </w:rPr>
        <w:t>, HW5-VulCode.zip</w:t>
      </w:r>
      <w:r w:rsidR="007A43FB">
        <w:rPr>
          <w:color w:val="0070C0"/>
          <w:sz w:val="22"/>
          <w:szCs w:val="22"/>
        </w:rPr>
        <w:t>)</w:t>
      </w:r>
      <w:r w:rsidR="005106DF">
        <w:rPr>
          <w:color w:val="0070C0"/>
          <w:sz w:val="22"/>
          <w:szCs w:val="22"/>
        </w:rPr>
        <w:t xml:space="preserve">. </w:t>
      </w:r>
    </w:p>
    <w:p w14:paraId="1A06FE61" w14:textId="05844203" w:rsidR="00C00D3F" w:rsidRDefault="00C00D3F" w:rsidP="00DE0DC4">
      <w:pPr>
        <w:rPr>
          <w:color w:val="0070C0"/>
          <w:sz w:val="22"/>
          <w:szCs w:val="22"/>
        </w:rPr>
      </w:pPr>
      <w:r>
        <w:rPr>
          <w:color w:val="0070C0"/>
          <w:sz w:val="22"/>
          <w:szCs w:val="22"/>
        </w:rPr>
        <w:t>The 3 static analysis tools are:</w:t>
      </w:r>
    </w:p>
    <w:p w14:paraId="1986D334" w14:textId="0520317D" w:rsidR="00C00D3F" w:rsidRDefault="00C00D3F" w:rsidP="00DE0DC4">
      <w:pPr>
        <w:rPr>
          <w:color w:val="0070C0"/>
          <w:sz w:val="22"/>
          <w:szCs w:val="22"/>
        </w:rPr>
      </w:pPr>
      <w:r>
        <w:rPr>
          <w:color w:val="0070C0"/>
          <w:sz w:val="22"/>
          <w:szCs w:val="22"/>
        </w:rPr>
        <w:tab/>
      </w:r>
      <w:r w:rsidRPr="00D93E08">
        <w:rPr>
          <w:color w:val="FF0000"/>
          <w:sz w:val="22"/>
          <w:szCs w:val="22"/>
        </w:rPr>
        <w:t>Clang</w:t>
      </w:r>
      <w:r w:rsidR="000D7741" w:rsidRPr="00D93E08">
        <w:rPr>
          <w:color w:val="FF0000"/>
          <w:sz w:val="22"/>
          <w:szCs w:val="22"/>
        </w:rPr>
        <w:t>/clang++</w:t>
      </w:r>
      <w:r w:rsidRPr="00D93E08">
        <w:rPr>
          <w:color w:val="FF0000"/>
          <w:sz w:val="22"/>
          <w:szCs w:val="22"/>
        </w:rPr>
        <w:t xml:space="preserve"> static analyzer</w:t>
      </w:r>
      <w:r w:rsidR="00FB56AA" w:rsidRPr="00D93E08">
        <w:rPr>
          <w:color w:val="FF0000"/>
          <w:sz w:val="22"/>
          <w:szCs w:val="22"/>
        </w:rPr>
        <w:t xml:space="preserve"> </w:t>
      </w:r>
      <w:r w:rsidR="00FB56AA">
        <w:rPr>
          <w:color w:val="0070C0"/>
          <w:sz w:val="22"/>
          <w:szCs w:val="22"/>
        </w:rPr>
        <w:t>(</w:t>
      </w:r>
      <w:hyperlink r:id="rId6" w:history="1">
        <w:r w:rsidR="00FB56AA" w:rsidRPr="00CA6D8E">
          <w:rPr>
            <w:rStyle w:val="Hyperlink"/>
            <w:sz w:val="22"/>
            <w:szCs w:val="22"/>
          </w:rPr>
          <w:t>https://clang-analyzer.llvm.org</w:t>
        </w:r>
      </w:hyperlink>
      <w:r w:rsidR="00FB56AA">
        <w:rPr>
          <w:color w:val="0070C0"/>
          <w:sz w:val="22"/>
          <w:szCs w:val="22"/>
        </w:rPr>
        <w:t>)</w:t>
      </w:r>
    </w:p>
    <w:p w14:paraId="03F1AA80" w14:textId="21FC5527" w:rsidR="00C00D3F" w:rsidRDefault="00C00D3F" w:rsidP="00DE0DC4">
      <w:pPr>
        <w:rPr>
          <w:color w:val="0070C0"/>
          <w:sz w:val="22"/>
          <w:szCs w:val="22"/>
        </w:rPr>
      </w:pPr>
      <w:r>
        <w:rPr>
          <w:color w:val="0070C0"/>
          <w:sz w:val="22"/>
          <w:szCs w:val="22"/>
        </w:rPr>
        <w:tab/>
      </w:r>
      <w:proofErr w:type="spellStart"/>
      <w:r w:rsidRPr="00D93E08">
        <w:rPr>
          <w:color w:val="FF0000"/>
          <w:sz w:val="22"/>
          <w:szCs w:val="22"/>
        </w:rPr>
        <w:t>Gcc</w:t>
      </w:r>
      <w:proofErr w:type="spellEnd"/>
      <w:r w:rsidRPr="00D93E08">
        <w:rPr>
          <w:color w:val="FF0000"/>
          <w:sz w:val="22"/>
          <w:szCs w:val="22"/>
        </w:rPr>
        <w:t>/g++ static analyzer</w:t>
      </w:r>
      <w:r w:rsidR="00E85500" w:rsidRPr="00D93E08">
        <w:rPr>
          <w:color w:val="FF0000"/>
          <w:sz w:val="22"/>
          <w:szCs w:val="22"/>
        </w:rPr>
        <w:t xml:space="preserve"> </w:t>
      </w:r>
      <w:r w:rsidR="00E85500">
        <w:rPr>
          <w:color w:val="0070C0"/>
          <w:sz w:val="22"/>
          <w:szCs w:val="22"/>
        </w:rPr>
        <w:t>(</w:t>
      </w:r>
      <w:hyperlink r:id="rId7" w:history="1">
        <w:r w:rsidR="00E85500" w:rsidRPr="00CA6D8E">
          <w:rPr>
            <w:rStyle w:val="Hyperlink"/>
            <w:sz w:val="22"/>
            <w:szCs w:val="22"/>
          </w:rPr>
          <w:t>https://gcc.gnu.org/onlinedocs//gcc/Static-Analyzer-Options.html</w:t>
        </w:r>
      </w:hyperlink>
      <w:r w:rsidR="00E85500">
        <w:rPr>
          <w:color w:val="0070C0"/>
          <w:sz w:val="22"/>
          <w:szCs w:val="22"/>
        </w:rPr>
        <w:t>)</w:t>
      </w:r>
    </w:p>
    <w:p w14:paraId="13F2D2C6" w14:textId="556FC401" w:rsidR="006024A7" w:rsidRDefault="00C00D3F" w:rsidP="00DE0DC4">
      <w:pPr>
        <w:rPr>
          <w:color w:val="0070C0"/>
          <w:sz w:val="22"/>
          <w:szCs w:val="22"/>
        </w:rPr>
      </w:pPr>
      <w:r>
        <w:rPr>
          <w:color w:val="0070C0"/>
          <w:sz w:val="22"/>
          <w:szCs w:val="22"/>
        </w:rPr>
        <w:tab/>
      </w:r>
      <w:proofErr w:type="spellStart"/>
      <w:r w:rsidRPr="00D93E08">
        <w:rPr>
          <w:color w:val="FF0000"/>
          <w:sz w:val="22"/>
          <w:szCs w:val="22"/>
        </w:rPr>
        <w:t>Cppcheck</w:t>
      </w:r>
      <w:proofErr w:type="spellEnd"/>
      <w:r>
        <w:rPr>
          <w:color w:val="0070C0"/>
          <w:sz w:val="22"/>
          <w:szCs w:val="22"/>
        </w:rPr>
        <w:t xml:space="preserve"> </w:t>
      </w:r>
      <w:r w:rsidR="006024A7">
        <w:rPr>
          <w:color w:val="0070C0"/>
          <w:sz w:val="22"/>
          <w:szCs w:val="22"/>
        </w:rPr>
        <w:t>(</w:t>
      </w:r>
      <w:hyperlink r:id="rId8" w:history="1">
        <w:r w:rsidR="006024A7" w:rsidRPr="00CA6D8E">
          <w:rPr>
            <w:rStyle w:val="Hyperlink"/>
            <w:sz w:val="22"/>
            <w:szCs w:val="22"/>
          </w:rPr>
          <w:t>https://cppcheck.sourceforge.io</w:t>
        </w:r>
      </w:hyperlink>
      <w:r w:rsidR="006024A7">
        <w:rPr>
          <w:color w:val="0070C0"/>
          <w:sz w:val="22"/>
          <w:szCs w:val="22"/>
        </w:rPr>
        <w:t>)</w:t>
      </w:r>
    </w:p>
    <w:p w14:paraId="5D8E1E04" w14:textId="77777777" w:rsidR="00C03CE4" w:rsidRDefault="00C03CE4" w:rsidP="00DE0DC4">
      <w:pPr>
        <w:rPr>
          <w:color w:val="0070C0"/>
          <w:sz w:val="22"/>
          <w:szCs w:val="22"/>
        </w:rPr>
      </w:pPr>
    </w:p>
    <w:p w14:paraId="01FC75B7" w14:textId="1711E175" w:rsidR="009F3ECC" w:rsidRDefault="00C03CE4" w:rsidP="00E81273">
      <w:pPr>
        <w:pStyle w:val="Heading1"/>
        <w:jc w:val="center"/>
      </w:pPr>
      <w:r>
        <w:t>STATIC ANALYSIS TOOL</w:t>
      </w:r>
      <w:r w:rsidR="00272F1D">
        <w:t>s</w:t>
      </w:r>
      <w:r w:rsidR="00E81273">
        <w:t xml:space="preserve"> </w:t>
      </w:r>
      <w:r w:rsidR="00FE5628">
        <w:t>#1</w:t>
      </w:r>
    </w:p>
    <w:p w14:paraId="59F57369" w14:textId="699F349A" w:rsidR="00C03CE4" w:rsidRPr="00A97C43" w:rsidRDefault="00C03CE4">
      <w:pPr>
        <w:rPr>
          <w:color w:val="0070C0"/>
          <w:sz w:val="22"/>
          <w:szCs w:val="22"/>
        </w:rPr>
      </w:pPr>
    </w:p>
    <w:p w14:paraId="2C3285FC" w14:textId="7F314C70" w:rsidR="004767A3" w:rsidRPr="004767A3" w:rsidRDefault="0072655D" w:rsidP="004767A3">
      <w:pPr>
        <w:rPr>
          <w:sz w:val="22"/>
          <w:szCs w:val="22"/>
        </w:rPr>
      </w:pPr>
      <w:r>
        <w:rPr>
          <w:sz w:val="22"/>
          <w:szCs w:val="22"/>
        </w:rPr>
        <w:lastRenderedPageBreak/>
        <w:t>(1</w:t>
      </w:r>
      <w:r w:rsidR="00216550">
        <w:rPr>
          <w:sz w:val="22"/>
          <w:szCs w:val="22"/>
        </w:rPr>
        <w:t>5</w:t>
      </w:r>
      <w:r>
        <w:rPr>
          <w:sz w:val="22"/>
          <w:szCs w:val="22"/>
        </w:rPr>
        <w:t xml:space="preserve"> pts) </w:t>
      </w:r>
      <w:r w:rsidR="00E81273" w:rsidRPr="00A97C43">
        <w:rPr>
          <w:sz w:val="22"/>
          <w:szCs w:val="22"/>
        </w:rPr>
        <w:t>Run static analysis tool</w:t>
      </w:r>
      <w:r w:rsidR="00650BDE" w:rsidRPr="00A97C43">
        <w:rPr>
          <w:sz w:val="22"/>
          <w:szCs w:val="22"/>
        </w:rPr>
        <w:t xml:space="preserve"> #1  </w:t>
      </w:r>
      <w:r w:rsidR="00E81273" w:rsidRPr="00A97C43">
        <w:rPr>
          <w:sz w:val="22"/>
          <w:szCs w:val="22"/>
        </w:rPr>
        <w:t xml:space="preserve"> </w:t>
      </w:r>
      <w:r w:rsidR="00AF401E" w:rsidRPr="00AF401E">
        <w:rPr>
          <w:sz w:val="22"/>
          <w:szCs w:val="22"/>
          <w:highlight w:val="yellow"/>
        </w:rPr>
        <w:t>Clang/clang++ static analyzer</w:t>
      </w:r>
      <w:r w:rsidR="00AF401E">
        <w:rPr>
          <w:sz w:val="22"/>
          <w:szCs w:val="22"/>
        </w:rPr>
        <w:t xml:space="preserve"> </w:t>
      </w:r>
      <w:r w:rsidR="004A0FBA" w:rsidRPr="00A97C43">
        <w:rPr>
          <w:sz w:val="22"/>
          <w:szCs w:val="22"/>
        </w:rPr>
        <w:t xml:space="preserve">to analyze </w:t>
      </w:r>
      <w:r w:rsidR="004A0FBA">
        <w:rPr>
          <w:sz w:val="22"/>
          <w:szCs w:val="22"/>
        </w:rPr>
        <w:t>the</w:t>
      </w:r>
      <w:r w:rsidR="004A0FBA" w:rsidRPr="00A97C43">
        <w:rPr>
          <w:sz w:val="22"/>
          <w:szCs w:val="22"/>
        </w:rPr>
        <w:t xml:space="preserve"> vulnerable program</w:t>
      </w:r>
      <w:r w:rsidR="004A0FBA">
        <w:rPr>
          <w:sz w:val="22"/>
          <w:szCs w:val="22"/>
        </w:rPr>
        <w:t>s</w:t>
      </w:r>
      <w:r w:rsidR="00B60DBC">
        <w:rPr>
          <w:sz w:val="22"/>
          <w:szCs w:val="22"/>
        </w:rPr>
        <w:t xml:space="preserve"> </w:t>
      </w:r>
      <w:r w:rsidR="00213D0B" w:rsidRPr="00213D0B">
        <w:rPr>
          <w:sz w:val="22"/>
          <w:szCs w:val="22"/>
          <w:highlight w:val="yellow"/>
        </w:rPr>
        <w:t>HW_VulCode4.c</w:t>
      </w:r>
      <w:r w:rsidR="00213D0B">
        <w:rPr>
          <w:sz w:val="22"/>
          <w:szCs w:val="22"/>
        </w:rPr>
        <w:t xml:space="preserve"> </w:t>
      </w:r>
      <w:r w:rsidR="004A0FBA" w:rsidRPr="00A97C43">
        <w:rPr>
          <w:sz w:val="22"/>
          <w:szCs w:val="22"/>
        </w:rPr>
        <w:t xml:space="preserve">The result from the tool is </w:t>
      </w:r>
      <w:r w:rsidR="004767A3" w:rsidRPr="004767A3">
        <w:rPr>
          <w:sz w:val="22"/>
          <w:szCs w:val="22"/>
        </w:rPr>
        <w:drawing>
          <wp:inline distT="0" distB="0" distL="0" distR="0" wp14:anchorId="54F09289" wp14:editId="295ADD69">
            <wp:extent cx="5943600" cy="1924685"/>
            <wp:effectExtent l="0" t="0" r="0" b="0"/>
            <wp:docPr id="1378111556" name="Picture 2"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11556" name="Picture 2" descr="A computer screen with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4685"/>
                    </a:xfrm>
                    <a:prstGeom prst="rect">
                      <a:avLst/>
                    </a:prstGeom>
                    <a:noFill/>
                    <a:ln>
                      <a:noFill/>
                    </a:ln>
                  </pic:spPr>
                </pic:pic>
              </a:graphicData>
            </a:graphic>
          </wp:inline>
        </w:drawing>
      </w:r>
    </w:p>
    <w:p w14:paraId="64F38A65" w14:textId="78EB347E" w:rsidR="004A0FBA" w:rsidRPr="00A97C43" w:rsidRDefault="004A0FBA" w:rsidP="004A0FBA">
      <w:pPr>
        <w:rPr>
          <w:sz w:val="22"/>
          <w:szCs w:val="22"/>
        </w:rPr>
      </w:pPr>
      <w:r>
        <w:rPr>
          <w:sz w:val="22"/>
          <w:szCs w:val="22"/>
        </w:rPr>
        <w:t>(A screenshot of analyzing one program is good enough</w:t>
      </w:r>
      <w:r w:rsidR="00F6749C">
        <w:rPr>
          <w:sz w:val="22"/>
          <w:szCs w:val="22"/>
        </w:rPr>
        <w:t>;</w:t>
      </w:r>
      <w:r>
        <w:rPr>
          <w:sz w:val="22"/>
          <w:szCs w:val="22"/>
        </w:rPr>
        <w:t xml:space="preserve"> I don’t need </w:t>
      </w:r>
      <w:r w:rsidR="00F6749C">
        <w:rPr>
          <w:sz w:val="22"/>
          <w:szCs w:val="22"/>
        </w:rPr>
        <w:t>five</w:t>
      </w:r>
      <w:r>
        <w:rPr>
          <w:sz w:val="22"/>
          <w:szCs w:val="22"/>
        </w:rPr>
        <w:t xml:space="preserve"> screenshots)</w:t>
      </w:r>
      <w:r w:rsidRPr="00A97C43">
        <w:rPr>
          <w:sz w:val="22"/>
          <w:szCs w:val="22"/>
        </w:rPr>
        <w:t>:</w:t>
      </w:r>
    </w:p>
    <w:p w14:paraId="6E1141BF" w14:textId="0EB53A1C" w:rsidR="004A0FBA" w:rsidRPr="00A97C43" w:rsidRDefault="004A0FBA" w:rsidP="004A0FBA">
      <w:pPr>
        <w:rPr>
          <w:sz w:val="22"/>
          <w:szCs w:val="22"/>
        </w:rPr>
      </w:pPr>
      <w:r w:rsidRPr="00A97C43">
        <w:rPr>
          <w:sz w:val="22"/>
          <w:szCs w:val="22"/>
        </w:rPr>
        <w:t xml:space="preserve">Question: </w:t>
      </w:r>
      <w:r>
        <w:rPr>
          <w:sz w:val="22"/>
          <w:szCs w:val="22"/>
        </w:rPr>
        <w:t xml:space="preserve">What </w:t>
      </w:r>
      <w:proofErr w:type="gramStart"/>
      <w:r w:rsidR="00CB6115">
        <w:rPr>
          <w:sz w:val="22"/>
          <w:szCs w:val="22"/>
        </w:rPr>
        <w:t xml:space="preserve">is </w:t>
      </w:r>
      <w:r>
        <w:rPr>
          <w:sz w:val="22"/>
          <w:szCs w:val="22"/>
        </w:rPr>
        <w:t>t</w:t>
      </w:r>
      <w:r w:rsidRPr="00A97C43">
        <w:rPr>
          <w:sz w:val="22"/>
          <w:szCs w:val="22"/>
        </w:rPr>
        <w:t>he tool</w:t>
      </w:r>
      <w:proofErr w:type="gramEnd"/>
      <w:r w:rsidRPr="00A97C43">
        <w:rPr>
          <w:sz w:val="22"/>
          <w:szCs w:val="22"/>
        </w:rPr>
        <w:t xml:space="preserve"> </w:t>
      </w:r>
      <w:r>
        <w:rPr>
          <w:sz w:val="22"/>
          <w:szCs w:val="22"/>
        </w:rPr>
        <w:t>good</w:t>
      </w:r>
      <w:r w:rsidRPr="00A97C43">
        <w:rPr>
          <w:sz w:val="22"/>
          <w:szCs w:val="22"/>
        </w:rPr>
        <w:t xml:space="preserve"> for? Not good for?</w:t>
      </w:r>
      <w:r>
        <w:rPr>
          <w:sz w:val="22"/>
          <w:szCs w:val="22"/>
        </w:rPr>
        <w:t xml:space="preserve"> Does it give you false positive results?</w:t>
      </w:r>
    </w:p>
    <w:p w14:paraId="0531084B" w14:textId="641E7B4A" w:rsidR="00650BDE" w:rsidRDefault="00E069D6" w:rsidP="004A0FBA">
      <w:pPr>
        <w:rPr>
          <w:sz w:val="22"/>
          <w:szCs w:val="22"/>
        </w:rPr>
      </w:pPr>
      <w:r>
        <w:rPr>
          <w:sz w:val="22"/>
          <w:szCs w:val="22"/>
        </w:rPr>
        <w:t>The tool is good for</w:t>
      </w:r>
      <w:r w:rsidR="00774914">
        <w:rPr>
          <w:sz w:val="22"/>
          <w:szCs w:val="22"/>
        </w:rPr>
        <w:t xml:space="preserve"> </w:t>
      </w:r>
      <w:r w:rsidR="00AB292D">
        <w:rPr>
          <w:sz w:val="22"/>
          <w:szCs w:val="22"/>
        </w:rPr>
        <w:t>early detection of issues before program execution which can improve code quality, application reliability and overall security. It is accurate and works well with both C and C</w:t>
      </w:r>
      <w:r w:rsidR="00A13F03">
        <w:rPr>
          <w:sz w:val="22"/>
          <w:szCs w:val="22"/>
        </w:rPr>
        <w:t>++</w:t>
      </w:r>
      <w:r w:rsidR="00AB292D">
        <w:rPr>
          <w:sz w:val="22"/>
          <w:szCs w:val="22"/>
        </w:rPr>
        <w:t xml:space="preserve">. </w:t>
      </w:r>
      <w:r w:rsidR="00261A45">
        <w:rPr>
          <w:sz w:val="22"/>
          <w:szCs w:val="22"/>
        </w:rPr>
        <w:t>It c</w:t>
      </w:r>
      <w:r w:rsidR="00AB292D">
        <w:rPr>
          <w:sz w:val="22"/>
          <w:szCs w:val="22"/>
        </w:rPr>
        <w:t>an detect memory leaks,</w:t>
      </w:r>
      <w:r w:rsidR="002F446B">
        <w:rPr>
          <w:sz w:val="22"/>
          <w:szCs w:val="22"/>
        </w:rPr>
        <w:t xml:space="preserve"> null pointer errors, </w:t>
      </w:r>
      <w:r w:rsidR="00AB292D">
        <w:rPr>
          <w:sz w:val="22"/>
          <w:szCs w:val="22"/>
        </w:rPr>
        <w:t>buffer overflows</w:t>
      </w:r>
      <w:r w:rsidR="002F446B">
        <w:rPr>
          <w:sz w:val="22"/>
          <w:szCs w:val="22"/>
        </w:rPr>
        <w:t>, out of bounds access, and unexpected behavior.</w:t>
      </w:r>
      <w:r w:rsidR="00261A45">
        <w:rPr>
          <w:sz w:val="22"/>
          <w:szCs w:val="22"/>
        </w:rPr>
        <w:t xml:space="preserve"> </w:t>
      </w:r>
      <w:r w:rsidR="00886ABA">
        <w:rPr>
          <w:sz w:val="22"/>
          <w:szCs w:val="22"/>
        </w:rPr>
        <w:t>The clang static analyzer allows you to create custom checks, and its</w:t>
      </w:r>
      <w:r w:rsidR="00261A45">
        <w:rPr>
          <w:sz w:val="22"/>
          <w:szCs w:val="22"/>
        </w:rPr>
        <w:t xml:space="preserve"> </w:t>
      </w:r>
      <w:r w:rsidR="00886ABA">
        <w:rPr>
          <w:sz w:val="22"/>
          <w:szCs w:val="22"/>
        </w:rPr>
        <w:t>output</w:t>
      </w:r>
      <w:r w:rsidR="002F446B">
        <w:rPr>
          <w:sz w:val="22"/>
          <w:szCs w:val="22"/>
        </w:rPr>
        <w:t xml:space="preserve"> provide</w:t>
      </w:r>
      <w:r w:rsidR="00886ABA">
        <w:rPr>
          <w:sz w:val="22"/>
          <w:szCs w:val="22"/>
        </w:rPr>
        <w:t>s</w:t>
      </w:r>
      <w:r w:rsidR="002F446B">
        <w:rPr>
          <w:sz w:val="22"/>
          <w:szCs w:val="22"/>
        </w:rPr>
        <w:t xml:space="preserve"> detailed messages to explain what went wrong and where. </w:t>
      </w:r>
    </w:p>
    <w:p w14:paraId="37F60382" w14:textId="43EE9461" w:rsidR="00E069D6" w:rsidRDefault="00E069D6" w:rsidP="004A0FBA">
      <w:pPr>
        <w:rPr>
          <w:sz w:val="22"/>
          <w:szCs w:val="22"/>
        </w:rPr>
      </w:pPr>
      <w:r>
        <w:rPr>
          <w:sz w:val="22"/>
          <w:szCs w:val="22"/>
        </w:rPr>
        <w:t>The tool is not good for</w:t>
      </w:r>
      <w:r w:rsidR="006118C8">
        <w:rPr>
          <w:sz w:val="22"/>
          <w:szCs w:val="22"/>
        </w:rPr>
        <w:t xml:space="preserve"> ease of use- it requires setup and configuration especially on large scale projects. The analysis will be slower when analyzing large scale projects over a small-scale project. Not all </w:t>
      </w:r>
      <w:r w:rsidR="000D5289">
        <w:rPr>
          <w:sz w:val="22"/>
          <w:szCs w:val="22"/>
        </w:rPr>
        <w:t>logic-based</w:t>
      </w:r>
      <w:r w:rsidR="006118C8">
        <w:rPr>
          <w:sz w:val="22"/>
          <w:szCs w:val="22"/>
        </w:rPr>
        <w:t xml:space="preserve"> issues can be detected without additional rules.  </w:t>
      </w:r>
    </w:p>
    <w:p w14:paraId="201C214F" w14:textId="1B052E14" w:rsidR="00650BDE" w:rsidRPr="00A97C43" w:rsidRDefault="00E069D6" w:rsidP="00A97C43">
      <w:pPr>
        <w:rPr>
          <w:sz w:val="22"/>
          <w:szCs w:val="22"/>
        </w:rPr>
      </w:pPr>
      <w:r>
        <w:rPr>
          <w:sz w:val="22"/>
          <w:szCs w:val="22"/>
        </w:rPr>
        <w:t xml:space="preserve">It </w:t>
      </w:r>
      <w:r w:rsidR="00D73E6A">
        <w:rPr>
          <w:sz w:val="22"/>
          <w:szCs w:val="22"/>
        </w:rPr>
        <w:t xml:space="preserve">can give false positives. </w:t>
      </w:r>
    </w:p>
    <w:p w14:paraId="585CBAA4" w14:textId="1D397E6E" w:rsidR="00FE5628" w:rsidRDefault="00FE5628" w:rsidP="00FE5628">
      <w:pPr>
        <w:pStyle w:val="Heading1"/>
        <w:jc w:val="center"/>
      </w:pPr>
      <w:r>
        <w:t>STATIC ANALYSIS TOOLs #2</w:t>
      </w:r>
    </w:p>
    <w:p w14:paraId="36C372F8" w14:textId="77F931AD" w:rsidR="00650BDE" w:rsidRDefault="0072655D" w:rsidP="00650BDE">
      <w:pPr>
        <w:rPr>
          <w:sz w:val="22"/>
          <w:szCs w:val="22"/>
        </w:rPr>
      </w:pPr>
      <w:r>
        <w:rPr>
          <w:sz w:val="22"/>
          <w:szCs w:val="22"/>
        </w:rPr>
        <w:t>(1</w:t>
      </w:r>
      <w:r w:rsidR="00216550">
        <w:rPr>
          <w:sz w:val="22"/>
          <w:szCs w:val="22"/>
        </w:rPr>
        <w:t>5</w:t>
      </w:r>
      <w:r>
        <w:rPr>
          <w:sz w:val="22"/>
          <w:szCs w:val="22"/>
        </w:rPr>
        <w:t xml:space="preserve"> pts) </w:t>
      </w:r>
      <w:r w:rsidR="00E81273" w:rsidRPr="00A97C43">
        <w:rPr>
          <w:sz w:val="22"/>
          <w:szCs w:val="22"/>
        </w:rPr>
        <w:t>Run static analysis tool</w:t>
      </w:r>
      <w:r w:rsidR="00650BDE" w:rsidRPr="00A97C43">
        <w:rPr>
          <w:sz w:val="22"/>
          <w:szCs w:val="22"/>
        </w:rPr>
        <w:t xml:space="preserve"> #</w:t>
      </w:r>
      <w:proofErr w:type="gramStart"/>
      <w:r w:rsidR="00650BDE" w:rsidRPr="00A97C43">
        <w:rPr>
          <w:sz w:val="22"/>
          <w:szCs w:val="22"/>
        </w:rPr>
        <w:t>2</w:t>
      </w:r>
      <w:r w:rsidR="00E81273" w:rsidRPr="00A97C43">
        <w:rPr>
          <w:sz w:val="22"/>
          <w:szCs w:val="22"/>
        </w:rPr>
        <w:t xml:space="preserve"> </w:t>
      </w:r>
      <w:r w:rsidR="00650BDE" w:rsidRPr="00A97C43">
        <w:rPr>
          <w:sz w:val="22"/>
          <w:szCs w:val="22"/>
        </w:rPr>
        <w:t xml:space="preserve"> </w:t>
      </w:r>
      <w:proofErr w:type="spellStart"/>
      <w:r w:rsidR="00AF401E" w:rsidRPr="00AF401E">
        <w:rPr>
          <w:sz w:val="22"/>
          <w:szCs w:val="22"/>
          <w:highlight w:val="yellow"/>
        </w:rPr>
        <w:t>Gcc</w:t>
      </w:r>
      <w:proofErr w:type="spellEnd"/>
      <w:proofErr w:type="gramEnd"/>
      <w:r w:rsidR="00AF401E" w:rsidRPr="00AF401E">
        <w:rPr>
          <w:sz w:val="22"/>
          <w:szCs w:val="22"/>
          <w:highlight w:val="yellow"/>
        </w:rPr>
        <w:t>/g++ static analyzer</w:t>
      </w:r>
      <w:r w:rsidR="00AF401E" w:rsidRPr="00AF401E">
        <w:rPr>
          <w:sz w:val="22"/>
          <w:szCs w:val="22"/>
        </w:rPr>
        <w:t xml:space="preserve"> </w:t>
      </w:r>
      <w:r w:rsidR="00E81273" w:rsidRPr="00A97C43">
        <w:rPr>
          <w:sz w:val="22"/>
          <w:szCs w:val="22"/>
        </w:rPr>
        <w:t xml:space="preserve">to analyze </w:t>
      </w:r>
      <w:r w:rsidR="00CD2D0C">
        <w:rPr>
          <w:sz w:val="22"/>
          <w:szCs w:val="22"/>
        </w:rPr>
        <w:t>the</w:t>
      </w:r>
      <w:r w:rsidR="00E81273" w:rsidRPr="00A97C43">
        <w:rPr>
          <w:sz w:val="22"/>
          <w:szCs w:val="22"/>
        </w:rPr>
        <w:t xml:space="preserve"> vulnerable program</w:t>
      </w:r>
      <w:r w:rsidR="00E10BB0">
        <w:rPr>
          <w:sz w:val="22"/>
          <w:szCs w:val="22"/>
        </w:rPr>
        <w:t xml:space="preserve"> </w:t>
      </w:r>
      <w:r w:rsidR="001335C6" w:rsidRPr="00A36453">
        <w:rPr>
          <w:sz w:val="22"/>
          <w:szCs w:val="22"/>
          <w:highlight w:val="yellow"/>
        </w:rPr>
        <w:t>HW_VulCode</w:t>
      </w:r>
      <w:r w:rsidR="00E10BB0" w:rsidRPr="00A36453">
        <w:rPr>
          <w:sz w:val="22"/>
          <w:szCs w:val="22"/>
          <w:highlight w:val="yellow"/>
        </w:rPr>
        <w:t>5.c</w:t>
      </w:r>
      <w:r w:rsidR="00E81273" w:rsidRPr="00A36453">
        <w:rPr>
          <w:sz w:val="22"/>
          <w:szCs w:val="22"/>
          <w:highlight w:val="yellow"/>
        </w:rPr>
        <w:t>.</w:t>
      </w:r>
      <w:r w:rsidR="00E81273" w:rsidRPr="00A97C43">
        <w:rPr>
          <w:sz w:val="22"/>
          <w:szCs w:val="22"/>
        </w:rPr>
        <w:t xml:space="preserve"> The result </w:t>
      </w:r>
      <w:proofErr w:type="gramStart"/>
      <w:r w:rsidR="00E81273" w:rsidRPr="00A97C43">
        <w:rPr>
          <w:sz w:val="22"/>
          <w:szCs w:val="22"/>
        </w:rPr>
        <w:t>from</w:t>
      </w:r>
      <w:proofErr w:type="gramEnd"/>
      <w:r w:rsidR="00E81273" w:rsidRPr="00A97C43">
        <w:rPr>
          <w:sz w:val="22"/>
          <w:szCs w:val="22"/>
        </w:rPr>
        <w:t xml:space="preserve"> the tool is (take a screenshot):</w:t>
      </w:r>
    </w:p>
    <w:p w14:paraId="092CF0D7" w14:textId="44A39B5F" w:rsidR="00AC285E" w:rsidRPr="00AC285E" w:rsidRDefault="00AC285E" w:rsidP="00AC285E">
      <w:pPr>
        <w:rPr>
          <w:sz w:val="22"/>
          <w:szCs w:val="22"/>
        </w:rPr>
      </w:pPr>
      <w:r w:rsidRPr="00AC285E">
        <w:rPr>
          <w:sz w:val="22"/>
          <w:szCs w:val="22"/>
        </w:rPr>
        <w:lastRenderedPageBreak/>
        <w:drawing>
          <wp:inline distT="0" distB="0" distL="0" distR="0" wp14:anchorId="07F97C94" wp14:editId="68783E4B">
            <wp:extent cx="5943600" cy="2456180"/>
            <wp:effectExtent l="0" t="0" r="0" b="1270"/>
            <wp:docPr id="115726321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63212" name="Picture 4"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p>
    <w:p w14:paraId="094A1E20" w14:textId="062DBA72" w:rsidR="00E10BB0" w:rsidRDefault="00AC285E" w:rsidP="00650BDE">
      <w:pPr>
        <w:rPr>
          <w:sz w:val="22"/>
          <w:szCs w:val="22"/>
        </w:rPr>
      </w:pPr>
      <w:hyperlink r:id="rId11" w:history="1">
        <w:r w:rsidRPr="003D5014">
          <w:rPr>
            <w:rStyle w:val="Hyperlink"/>
            <w:sz w:val="22"/>
            <w:szCs w:val="22"/>
          </w:rPr>
          <w:t>https://gcc.gnu.org/onlinedocs/gcc/Static-Analyzer-Options.html</w:t>
        </w:r>
      </w:hyperlink>
      <w:r w:rsidR="00E10BB0">
        <w:rPr>
          <w:sz w:val="22"/>
          <w:szCs w:val="22"/>
        </w:rPr>
        <w:t xml:space="preserve"> </w:t>
      </w:r>
    </w:p>
    <w:p w14:paraId="1FD012CA" w14:textId="7B8CB675" w:rsidR="00CD2D0C" w:rsidRPr="00A97C43" w:rsidRDefault="00CD2D0C" w:rsidP="00CD2D0C">
      <w:pPr>
        <w:rPr>
          <w:sz w:val="22"/>
          <w:szCs w:val="22"/>
        </w:rPr>
      </w:pPr>
      <w:r w:rsidRPr="00A97C43">
        <w:rPr>
          <w:sz w:val="22"/>
          <w:szCs w:val="22"/>
        </w:rPr>
        <w:t xml:space="preserve">Question: </w:t>
      </w:r>
      <w:r w:rsidR="005C5B96">
        <w:rPr>
          <w:sz w:val="22"/>
          <w:szCs w:val="22"/>
        </w:rPr>
        <w:t xml:space="preserve">What </w:t>
      </w:r>
      <w:proofErr w:type="gramStart"/>
      <w:r w:rsidR="00660E3D">
        <w:rPr>
          <w:sz w:val="22"/>
          <w:szCs w:val="22"/>
        </w:rPr>
        <w:t xml:space="preserve">is </w:t>
      </w:r>
      <w:r w:rsidR="005C5B96">
        <w:rPr>
          <w:sz w:val="22"/>
          <w:szCs w:val="22"/>
        </w:rPr>
        <w:t>t</w:t>
      </w:r>
      <w:r w:rsidRPr="00A97C43">
        <w:rPr>
          <w:sz w:val="22"/>
          <w:szCs w:val="22"/>
        </w:rPr>
        <w:t>he tool</w:t>
      </w:r>
      <w:proofErr w:type="gramEnd"/>
      <w:r w:rsidRPr="00A97C43">
        <w:rPr>
          <w:sz w:val="22"/>
          <w:szCs w:val="22"/>
        </w:rPr>
        <w:t xml:space="preserve"> </w:t>
      </w:r>
      <w:r w:rsidR="005C5B96">
        <w:rPr>
          <w:sz w:val="22"/>
          <w:szCs w:val="22"/>
        </w:rPr>
        <w:t>good</w:t>
      </w:r>
      <w:r w:rsidRPr="00A97C43">
        <w:rPr>
          <w:sz w:val="22"/>
          <w:szCs w:val="22"/>
        </w:rPr>
        <w:t xml:space="preserve"> for? Not good for?</w:t>
      </w:r>
      <w:r>
        <w:rPr>
          <w:sz w:val="22"/>
          <w:szCs w:val="22"/>
        </w:rPr>
        <w:t xml:space="preserve"> Does it give you false positive results?</w:t>
      </w:r>
    </w:p>
    <w:p w14:paraId="45B9A803" w14:textId="1AD2E1B7" w:rsidR="00650BDE" w:rsidRDefault="00AC285E" w:rsidP="00650BDE">
      <w:r>
        <w:t xml:space="preserve">The tool is good for </w:t>
      </w:r>
      <w:r w:rsidR="00B95452">
        <w:t xml:space="preserve">ease of use and setup to analyze C/C++ programs. It is apart </w:t>
      </w:r>
      <w:proofErr w:type="gramStart"/>
      <w:r w:rsidR="00B95452">
        <w:t>of</w:t>
      </w:r>
      <w:proofErr w:type="gramEnd"/>
      <w:r w:rsidR="00B95452">
        <w:t xml:space="preserve"> the GCC/G++ toolchain and developers familiar with this toolchain will find there is little to no learning curve to use the tool. It can be invoked with a flag. It has customizable options </w:t>
      </w:r>
      <w:proofErr w:type="gramStart"/>
      <w:r w:rsidR="00B95452">
        <w:t>via</w:t>
      </w:r>
      <w:proofErr w:type="gramEnd"/>
      <w:r w:rsidR="00B95452">
        <w:t xml:space="preserve"> different flags and can be ran on modules or individual files as scope requires.</w:t>
      </w:r>
      <w:r w:rsidR="00D4364D">
        <w:t xml:space="preserve"> </w:t>
      </w:r>
      <w:r w:rsidR="00B95452">
        <w:t xml:space="preserve">This static analysis tool allows issues to be caught before execution. </w:t>
      </w:r>
      <w:r w:rsidR="004318DF">
        <w:t>It c</w:t>
      </w:r>
      <w:r w:rsidR="00B95452">
        <w:t xml:space="preserve">an identify common bugs like using uninitialized variables, buffer overflows, format string vulnerabilities, and use of unsafe functions. This ease of use promotes good programming practices and better security. </w:t>
      </w:r>
    </w:p>
    <w:p w14:paraId="49F14C2A" w14:textId="490C7F5C" w:rsidR="00AC285E" w:rsidRDefault="00AC285E" w:rsidP="00650BDE">
      <w:r>
        <w:t xml:space="preserve">The tool is not good for </w:t>
      </w:r>
      <w:r w:rsidR="00AA6EE0">
        <w:t xml:space="preserve">detecting issues such as integer overflows, off by one </w:t>
      </w:r>
      <w:proofErr w:type="gramStart"/>
      <w:r w:rsidR="00AA6EE0">
        <w:t>error</w:t>
      </w:r>
      <w:r w:rsidR="00795793">
        <w:t>s</w:t>
      </w:r>
      <w:proofErr w:type="gramEnd"/>
      <w:r w:rsidR="00795793">
        <w:t xml:space="preserve"> (may show up as buffer overflow)</w:t>
      </w:r>
      <w:r w:rsidR="00AA6EE0">
        <w:t xml:space="preserve">, type mismatch, use after free, and double free errors. </w:t>
      </w:r>
      <w:r w:rsidR="00AA6EE0">
        <w:t>It may also miss complex bugs</w:t>
      </w:r>
      <w:r w:rsidR="00AA6EE0">
        <w:t>. It has a limited scope of usability, working only with C/C++ programs. It may also give false positive</w:t>
      </w:r>
      <w:r w:rsidR="00C522FB">
        <w:t>s</w:t>
      </w:r>
      <w:r w:rsidR="00AA6EE0">
        <w:t xml:space="preserve"> or generate warnings</w:t>
      </w:r>
      <w:r w:rsidR="00C522FB">
        <w:t>-</w:t>
      </w:r>
      <w:r w:rsidR="00AA6EE0">
        <w:t xml:space="preserve">flagging issues that aren’t </w:t>
      </w:r>
      <w:proofErr w:type="gramStart"/>
      <w:r w:rsidR="00AA6EE0">
        <w:t>bugs</w:t>
      </w:r>
      <w:proofErr w:type="gramEnd"/>
      <w:r w:rsidR="00AA6EE0">
        <w:t xml:space="preserve"> which leads to unnecessary time spent in further analysis.</w:t>
      </w:r>
      <w:r w:rsidR="00795793">
        <w:t xml:space="preserve"> </w:t>
      </w:r>
      <w:r w:rsidR="004318DF">
        <w:t>It l</w:t>
      </w:r>
      <w:r w:rsidR="005B1153">
        <w:t xml:space="preserve">acks in depth/sophisticated analysis compared to dedicated static analysis tools (Clang Static Analyzer) and lacks advanced features such as code complexity metrics or integration with databases. </w:t>
      </w:r>
      <w:r w:rsidR="004318DF">
        <w:t>It r</w:t>
      </w:r>
      <w:r w:rsidR="005B1153">
        <w:t>equires code to</w:t>
      </w:r>
      <w:r w:rsidR="004318DF">
        <w:t xml:space="preserve"> be</w:t>
      </w:r>
      <w:r w:rsidR="005B1153">
        <w:t xml:space="preserve"> buildable and have access to libraries because it analyzes code after successful compilation. Without access to libraries or if only part of the code is available (when using third party libraries) the analyzer might not provide enough detailed information to be useful. It has limited customization options especially around configuring scope/depth of analysis. Reporting might be excessively verbose and less user friendly to read as opposed to dedicated tools. </w:t>
      </w:r>
      <w:r w:rsidR="004318DF">
        <w:t>It m</w:t>
      </w:r>
      <w:r w:rsidR="005B1153">
        <w:t>ight not scale well for analyzing large code bases</w:t>
      </w:r>
      <w:r w:rsidR="004318DF">
        <w:t xml:space="preserve"> as t</w:t>
      </w:r>
      <w:r w:rsidR="005B1153">
        <w:t xml:space="preserve">he analyzer may struggle with performance or produce excessive output making it difficult to quickly find critical or high priority issues. </w:t>
      </w:r>
    </w:p>
    <w:p w14:paraId="71C89A40" w14:textId="0FB3B240" w:rsidR="00650BDE" w:rsidRDefault="00AC285E" w:rsidP="00650BDE">
      <w:r>
        <w:t xml:space="preserve">It </w:t>
      </w:r>
      <w:r w:rsidR="00AA6EE0">
        <w:t xml:space="preserve">can give you false positives. </w:t>
      </w:r>
    </w:p>
    <w:p w14:paraId="41B3F9C8" w14:textId="12D7EF79" w:rsidR="00FE5628" w:rsidRDefault="00FE5628" w:rsidP="00FE5628">
      <w:pPr>
        <w:pStyle w:val="Heading1"/>
        <w:jc w:val="center"/>
      </w:pPr>
      <w:r>
        <w:t>STATIC ANALYSIS TOOLs #3</w:t>
      </w:r>
    </w:p>
    <w:p w14:paraId="1036D9F1" w14:textId="081B2C39" w:rsidR="004A0FBA" w:rsidRPr="00A97C43" w:rsidRDefault="0072655D" w:rsidP="004A0FBA">
      <w:pPr>
        <w:rPr>
          <w:sz w:val="22"/>
          <w:szCs w:val="22"/>
        </w:rPr>
      </w:pPr>
      <w:r>
        <w:rPr>
          <w:sz w:val="22"/>
          <w:szCs w:val="22"/>
        </w:rPr>
        <w:t>(1</w:t>
      </w:r>
      <w:r w:rsidR="00216550">
        <w:rPr>
          <w:sz w:val="22"/>
          <w:szCs w:val="22"/>
        </w:rPr>
        <w:t>5</w:t>
      </w:r>
      <w:r>
        <w:rPr>
          <w:sz w:val="22"/>
          <w:szCs w:val="22"/>
        </w:rPr>
        <w:t xml:space="preserve"> pts) </w:t>
      </w:r>
      <w:r w:rsidR="00E81273" w:rsidRPr="00A97C43">
        <w:rPr>
          <w:sz w:val="22"/>
          <w:szCs w:val="22"/>
        </w:rPr>
        <w:t xml:space="preserve">Run static analysis tool </w:t>
      </w:r>
      <w:r w:rsidR="00650BDE" w:rsidRPr="00A97C43">
        <w:rPr>
          <w:sz w:val="22"/>
          <w:szCs w:val="22"/>
        </w:rPr>
        <w:t>#3</w:t>
      </w:r>
      <w:r w:rsidR="00650BDE" w:rsidRPr="00AF401E">
        <w:rPr>
          <w:sz w:val="22"/>
          <w:szCs w:val="22"/>
        </w:rPr>
        <w:t xml:space="preserve"> </w:t>
      </w:r>
      <w:proofErr w:type="spellStart"/>
      <w:r w:rsidR="00AF401E" w:rsidRPr="00AF401E">
        <w:rPr>
          <w:sz w:val="22"/>
          <w:szCs w:val="22"/>
          <w:highlight w:val="yellow"/>
        </w:rPr>
        <w:t>Cppcheck</w:t>
      </w:r>
      <w:proofErr w:type="spellEnd"/>
      <w:r w:rsidR="00AF401E" w:rsidRPr="00AF401E">
        <w:rPr>
          <w:sz w:val="22"/>
          <w:szCs w:val="22"/>
        </w:rPr>
        <w:t xml:space="preserve"> </w:t>
      </w:r>
      <w:r w:rsidR="004A0FBA" w:rsidRPr="00A97C43">
        <w:rPr>
          <w:sz w:val="22"/>
          <w:szCs w:val="22"/>
        </w:rPr>
        <w:t xml:space="preserve">to analyze </w:t>
      </w:r>
      <w:r w:rsidR="004A0FBA">
        <w:rPr>
          <w:sz w:val="22"/>
          <w:szCs w:val="22"/>
        </w:rPr>
        <w:t>the</w:t>
      </w:r>
      <w:r w:rsidR="004A0FBA" w:rsidRPr="00A97C43">
        <w:rPr>
          <w:sz w:val="22"/>
          <w:szCs w:val="22"/>
        </w:rPr>
        <w:t xml:space="preserve"> vulnerable program</w:t>
      </w:r>
      <w:r>
        <w:rPr>
          <w:sz w:val="22"/>
          <w:szCs w:val="22"/>
        </w:rPr>
        <w:t xml:space="preserve"> </w:t>
      </w:r>
      <w:r w:rsidR="000C5ECE" w:rsidRPr="000C5ECE">
        <w:rPr>
          <w:sz w:val="22"/>
          <w:szCs w:val="22"/>
          <w:highlight w:val="yellow"/>
        </w:rPr>
        <w:t>H</w:t>
      </w:r>
      <w:r w:rsidRPr="000C5ECE">
        <w:rPr>
          <w:sz w:val="22"/>
          <w:szCs w:val="22"/>
          <w:highlight w:val="yellow"/>
        </w:rPr>
        <w:t>W_VulCode</w:t>
      </w:r>
      <w:r w:rsidR="000C5ECE" w:rsidRPr="000C5ECE">
        <w:rPr>
          <w:sz w:val="22"/>
          <w:szCs w:val="22"/>
          <w:highlight w:val="yellow"/>
        </w:rPr>
        <w:t>3.cpp</w:t>
      </w:r>
      <w:r w:rsidR="004A0FBA" w:rsidRPr="000C5ECE">
        <w:rPr>
          <w:sz w:val="22"/>
          <w:szCs w:val="22"/>
          <w:highlight w:val="yellow"/>
        </w:rPr>
        <w:t>.</w:t>
      </w:r>
      <w:r w:rsidR="004A0FBA" w:rsidRPr="00A97C43">
        <w:rPr>
          <w:sz w:val="22"/>
          <w:szCs w:val="22"/>
        </w:rPr>
        <w:t xml:space="preserve"> The result from the tool is:</w:t>
      </w:r>
    </w:p>
    <w:p w14:paraId="3787C826" w14:textId="396E7F64" w:rsidR="00F671A6" w:rsidRPr="00F671A6" w:rsidRDefault="00F671A6" w:rsidP="00F671A6">
      <w:pPr>
        <w:rPr>
          <w:sz w:val="22"/>
          <w:szCs w:val="22"/>
        </w:rPr>
      </w:pPr>
      <w:r w:rsidRPr="00F671A6">
        <w:rPr>
          <w:sz w:val="22"/>
          <w:szCs w:val="22"/>
        </w:rPr>
        <w:lastRenderedPageBreak/>
        <w:drawing>
          <wp:inline distT="0" distB="0" distL="0" distR="0" wp14:anchorId="342982B2" wp14:editId="0EDC94BB">
            <wp:extent cx="5943600" cy="2456180"/>
            <wp:effectExtent l="0" t="0" r="0" b="1270"/>
            <wp:docPr id="44920550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05504" name="Picture 6"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p>
    <w:p w14:paraId="0B0E09B5" w14:textId="64CF82E5" w:rsidR="004A0FBA" w:rsidRDefault="004A0FBA" w:rsidP="004A0FBA">
      <w:pPr>
        <w:rPr>
          <w:sz w:val="22"/>
          <w:szCs w:val="22"/>
        </w:rPr>
      </w:pPr>
      <w:r w:rsidRPr="00A97C43">
        <w:rPr>
          <w:sz w:val="22"/>
          <w:szCs w:val="22"/>
        </w:rPr>
        <w:t xml:space="preserve">Question: </w:t>
      </w:r>
      <w:r>
        <w:rPr>
          <w:sz w:val="22"/>
          <w:szCs w:val="22"/>
        </w:rPr>
        <w:t>What</w:t>
      </w:r>
      <w:r w:rsidR="00660E3D">
        <w:rPr>
          <w:sz w:val="22"/>
          <w:szCs w:val="22"/>
        </w:rPr>
        <w:t xml:space="preserve"> </w:t>
      </w:r>
      <w:proofErr w:type="gramStart"/>
      <w:r w:rsidR="00660E3D">
        <w:rPr>
          <w:sz w:val="22"/>
          <w:szCs w:val="22"/>
        </w:rPr>
        <w:t>is</w:t>
      </w:r>
      <w:r>
        <w:rPr>
          <w:sz w:val="22"/>
          <w:szCs w:val="22"/>
        </w:rPr>
        <w:t xml:space="preserve"> t</w:t>
      </w:r>
      <w:r w:rsidRPr="00A97C43">
        <w:rPr>
          <w:sz w:val="22"/>
          <w:szCs w:val="22"/>
        </w:rPr>
        <w:t>he tool</w:t>
      </w:r>
      <w:proofErr w:type="gramEnd"/>
      <w:r w:rsidRPr="00A97C43">
        <w:rPr>
          <w:sz w:val="22"/>
          <w:szCs w:val="22"/>
        </w:rPr>
        <w:t xml:space="preserve"> </w:t>
      </w:r>
      <w:r>
        <w:rPr>
          <w:sz w:val="22"/>
          <w:szCs w:val="22"/>
        </w:rPr>
        <w:t>good</w:t>
      </w:r>
      <w:r w:rsidRPr="00A97C43">
        <w:rPr>
          <w:sz w:val="22"/>
          <w:szCs w:val="22"/>
        </w:rPr>
        <w:t xml:space="preserve"> for? Not good for?</w:t>
      </w:r>
      <w:r>
        <w:rPr>
          <w:sz w:val="22"/>
          <w:szCs w:val="22"/>
        </w:rPr>
        <w:t xml:space="preserve"> Does it give you false positive results?</w:t>
      </w:r>
    </w:p>
    <w:p w14:paraId="1B451605" w14:textId="4CCDB22A" w:rsidR="004A0FBA" w:rsidRDefault="00C27FBF" w:rsidP="004A0FBA">
      <w:pPr>
        <w:rPr>
          <w:sz w:val="22"/>
          <w:szCs w:val="22"/>
        </w:rPr>
      </w:pPr>
      <w:r>
        <w:rPr>
          <w:sz w:val="22"/>
          <w:szCs w:val="22"/>
        </w:rPr>
        <w:t xml:space="preserve">The tool is good </w:t>
      </w:r>
      <w:r w:rsidR="00FF45E0">
        <w:rPr>
          <w:sz w:val="22"/>
          <w:szCs w:val="22"/>
        </w:rPr>
        <w:t>for identifying bugs, security issues and code standard violations by detecting issues around memory leaks,</w:t>
      </w:r>
      <w:r w:rsidR="006D77D0">
        <w:rPr>
          <w:sz w:val="22"/>
          <w:szCs w:val="22"/>
        </w:rPr>
        <w:t xml:space="preserve"> security vulnerabilities, null pointer dereferences, logic errors, </w:t>
      </w:r>
      <w:r w:rsidR="00FF45E0">
        <w:rPr>
          <w:sz w:val="22"/>
          <w:szCs w:val="22"/>
        </w:rPr>
        <w:t>uninitialized variable usage, and undefined behavior early in the development process before code execution.</w:t>
      </w:r>
      <w:r w:rsidR="006D77D0">
        <w:rPr>
          <w:sz w:val="22"/>
          <w:szCs w:val="22"/>
        </w:rPr>
        <w:t xml:space="preserve"> It can identify buffer overflows, division by zero errors, acce</w:t>
      </w:r>
      <w:r w:rsidR="001E0CE1">
        <w:rPr>
          <w:sz w:val="22"/>
          <w:szCs w:val="22"/>
        </w:rPr>
        <w:t>ss</w:t>
      </w:r>
      <w:r w:rsidR="006D77D0">
        <w:rPr>
          <w:sz w:val="22"/>
          <w:szCs w:val="22"/>
        </w:rPr>
        <w:t>ing invalid memory locations, improper handling of user input or unsafe function calls, catches null pointer access and will flag unreachable code or logical inconsistencies in control flow.</w:t>
      </w:r>
      <w:r w:rsidR="00FF45E0">
        <w:rPr>
          <w:sz w:val="22"/>
          <w:szCs w:val="22"/>
        </w:rPr>
        <w:t xml:space="preserve"> It can use predefined checks or customized user check conditions and can be integrated into automated development </w:t>
      </w:r>
      <w:r w:rsidR="00964363">
        <w:rPr>
          <w:sz w:val="22"/>
          <w:szCs w:val="22"/>
        </w:rPr>
        <w:t>lines or with integrated development environments (IDE)</w:t>
      </w:r>
      <w:r w:rsidR="00FF45E0">
        <w:rPr>
          <w:sz w:val="22"/>
          <w:szCs w:val="22"/>
        </w:rPr>
        <w:t xml:space="preserve">. It is lightweight and a powerful tool. It is actively maintained and currently gets regular updates. </w:t>
      </w:r>
    </w:p>
    <w:p w14:paraId="7CA042F7" w14:textId="58D97FC7" w:rsidR="00C27FBF" w:rsidRDefault="00C27FBF" w:rsidP="004A0FBA">
      <w:pPr>
        <w:rPr>
          <w:sz w:val="22"/>
          <w:szCs w:val="22"/>
        </w:rPr>
      </w:pPr>
      <w:r>
        <w:rPr>
          <w:sz w:val="22"/>
          <w:szCs w:val="22"/>
        </w:rPr>
        <w:t>The tool is not good for</w:t>
      </w:r>
      <w:r w:rsidR="006D77D0">
        <w:rPr>
          <w:sz w:val="22"/>
          <w:szCs w:val="22"/>
        </w:rPr>
        <w:t xml:space="preserve"> ease of configuration. Customizing checks can require in depth configuration. It also doesn’t scale with large code bases well. Large projects may experience slower analysis times compared to smaller scale projects with less complexity. This tool may also struggle to identify issues with highly complex code bases or code bases that use obscure language features. Because this is a static analysis tool it won’t catch any errors that relate to runtime environments or dynamic testing. It may also generate false positives or generate warnings that turn out to not actually be issues. </w:t>
      </w:r>
    </w:p>
    <w:p w14:paraId="7BC6AA48" w14:textId="0E022513" w:rsidR="00141312" w:rsidRPr="00C27FBF" w:rsidRDefault="00C27FBF">
      <w:pPr>
        <w:rPr>
          <w:sz w:val="22"/>
          <w:szCs w:val="22"/>
        </w:rPr>
      </w:pPr>
      <w:r>
        <w:rPr>
          <w:sz w:val="22"/>
          <w:szCs w:val="22"/>
        </w:rPr>
        <w:t xml:space="preserve">It </w:t>
      </w:r>
      <w:r w:rsidR="006D77D0">
        <w:rPr>
          <w:sz w:val="22"/>
          <w:szCs w:val="22"/>
        </w:rPr>
        <w:t xml:space="preserve">can </w:t>
      </w:r>
      <w:r>
        <w:rPr>
          <w:sz w:val="22"/>
          <w:szCs w:val="22"/>
        </w:rPr>
        <w:t>give false positive results.</w:t>
      </w:r>
    </w:p>
    <w:p w14:paraId="12762E55" w14:textId="0B758030" w:rsidR="008B5C24" w:rsidRPr="008B5C24" w:rsidRDefault="008B5C24" w:rsidP="008B5C24">
      <w:pPr>
        <w:jc w:val="center"/>
        <w:rPr>
          <w:b/>
          <w:bCs/>
          <w:color w:val="0070C0"/>
          <w:sz w:val="24"/>
          <w:szCs w:val="24"/>
        </w:rPr>
      </w:pPr>
      <w:r w:rsidRPr="008B5C24">
        <w:rPr>
          <w:b/>
          <w:bCs/>
          <w:color w:val="0070C0"/>
          <w:sz w:val="24"/>
          <w:szCs w:val="24"/>
        </w:rPr>
        <w:t>Summary</w:t>
      </w:r>
    </w:p>
    <w:p w14:paraId="1126B6F1" w14:textId="7E1E1A6E" w:rsidR="008B5C24" w:rsidRPr="00A97C43" w:rsidRDefault="0072655D">
      <w:pPr>
        <w:rPr>
          <w:color w:val="0070C0"/>
          <w:sz w:val="22"/>
          <w:szCs w:val="22"/>
        </w:rPr>
      </w:pPr>
      <w:r>
        <w:rPr>
          <w:sz w:val="22"/>
          <w:szCs w:val="22"/>
        </w:rPr>
        <w:t>(</w:t>
      </w:r>
      <w:r w:rsidR="00216550">
        <w:rPr>
          <w:sz w:val="22"/>
          <w:szCs w:val="22"/>
        </w:rPr>
        <w:t>15</w:t>
      </w:r>
      <w:r>
        <w:rPr>
          <w:sz w:val="22"/>
          <w:szCs w:val="22"/>
        </w:rPr>
        <w:t xml:space="preserve"> pts) </w:t>
      </w:r>
      <w:r w:rsidR="00A97C43" w:rsidRPr="00A97C43">
        <w:rPr>
          <w:color w:val="0070C0"/>
          <w:sz w:val="22"/>
          <w:szCs w:val="22"/>
        </w:rPr>
        <w:t xml:space="preserve">Step </w:t>
      </w:r>
      <w:r w:rsidR="00660E3D">
        <w:rPr>
          <w:color w:val="0070C0"/>
          <w:sz w:val="22"/>
          <w:szCs w:val="22"/>
        </w:rPr>
        <w:t>2</w:t>
      </w:r>
      <w:r w:rsidR="00A97C43" w:rsidRPr="00A97C43">
        <w:rPr>
          <w:color w:val="0070C0"/>
          <w:sz w:val="22"/>
          <w:szCs w:val="22"/>
        </w:rPr>
        <w:t xml:space="preserve">: </w:t>
      </w:r>
      <w:r w:rsidR="008B5C24" w:rsidRPr="00A97C43">
        <w:rPr>
          <w:color w:val="0070C0"/>
          <w:sz w:val="22"/>
          <w:szCs w:val="22"/>
        </w:rPr>
        <w:t xml:space="preserve">Final summary of using the </w:t>
      </w:r>
      <w:r>
        <w:rPr>
          <w:color w:val="0070C0"/>
          <w:sz w:val="22"/>
          <w:szCs w:val="22"/>
        </w:rPr>
        <w:t>3</w:t>
      </w:r>
      <w:r w:rsidR="008B5C24" w:rsidRPr="00A97C43">
        <w:rPr>
          <w:color w:val="0070C0"/>
          <w:sz w:val="22"/>
          <w:szCs w:val="22"/>
        </w:rPr>
        <w:t xml:space="preserve"> static analysis tools.</w:t>
      </w:r>
      <w:r w:rsidR="00392A2D" w:rsidRPr="00A97C43">
        <w:rPr>
          <w:color w:val="0070C0"/>
          <w:sz w:val="22"/>
          <w:szCs w:val="22"/>
        </w:rPr>
        <w:t xml:space="preserve"> Compare the</w:t>
      </w:r>
      <w:r w:rsidR="00272F1D" w:rsidRPr="00A97C43">
        <w:rPr>
          <w:color w:val="0070C0"/>
          <w:sz w:val="22"/>
          <w:szCs w:val="22"/>
        </w:rPr>
        <w:t>se</w:t>
      </w:r>
      <w:r w:rsidR="00392A2D" w:rsidRPr="00A97C43">
        <w:rPr>
          <w:color w:val="0070C0"/>
          <w:sz w:val="22"/>
          <w:szCs w:val="22"/>
        </w:rPr>
        <w:t xml:space="preserve"> </w:t>
      </w:r>
      <w:r w:rsidR="00C21069">
        <w:rPr>
          <w:color w:val="0070C0"/>
          <w:sz w:val="22"/>
          <w:szCs w:val="22"/>
        </w:rPr>
        <w:t>3</w:t>
      </w:r>
      <w:r w:rsidR="00392A2D" w:rsidRPr="00A97C43">
        <w:rPr>
          <w:color w:val="0070C0"/>
          <w:sz w:val="22"/>
          <w:szCs w:val="22"/>
        </w:rPr>
        <w:t xml:space="preserve"> static analysis tools</w:t>
      </w:r>
      <w:r w:rsidR="00272F1D" w:rsidRPr="00A97C43">
        <w:rPr>
          <w:color w:val="0070C0"/>
          <w:sz w:val="22"/>
          <w:szCs w:val="22"/>
        </w:rPr>
        <w:t xml:space="preserve">. For columns </w:t>
      </w:r>
      <w:r w:rsidR="00C21069">
        <w:rPr>
          <w:color w:val="0070C0"/>
          <w:sz w:val="22"/>
          <w:szCs w:val="22"/>
        </w:rPr>
        <w:t>2</w:t>
      </w:r>
      <w:r w:rsidR="00272F1D" w:rsidRPr="00A97C43">
        <w:rPr>
          <w:color w:val="0070C0"/>
          <w:sz w:val="22"/>
          <w:szCs w:val="22"/>
        </w:rPr>
        <w:t xml:space="preserve">, </w:t>
      </w:r>
      <w:r w:rsidR="00C21069">
        <w:rPr>
          <w:color w:val="0070C0"/>
          <w:sz w:val="22"/>
          <w:szCs w:val="22"/>
        </w:rPr>
        <w:t>3</w:t>
      </w:r>
      <w:r w:rsidR="00272F1D" w:rsidRPr="00A97C43">
        <w:rPr>
          <w:color w:val="0070C0"/>
          <w:sz w:val="22"/>
          <w:szCs w:val="22"/>
        </w:rPr>
        <w:t xml:space="preserve"> and </w:t>
      </w:r>
      <w:r w:rsidR="00C21069">
        <w:rPr>
          <w:color w:val="0070C0"/>
          <w:sz w:val="22"/>
          <w:szCs w:val="22"/>
        </w:rPr>
        <w:t>4</w:t>
      </w:r>
      <w:r w:rsidR="00272F1D" w:rsidRPr="00A97C43">
        <w:rPr>
          <w:color w:val="0070C0"/>
          <w:sz w:val="22"/>
          <w:szCs w:val="22"/>
        </w:rPr>
        <w:t>, if the tool can identify the bug, mark “YES”. Otherwise, mark “NO”.</w:t>
      </w:r>
    </w:p>
    <w:tbl>
      <w:tblPr>
        <w:tblStyle w:val="TableGrid"/>
        <w:tblW w:w="8815" w:type="dxa"/>
        <w:tblLook w:val="04A0" w:firstRow="1" w:lastRow="0" w:firstColumn="1" w:lastColumn="0" w:noHBand="0" w:noVBand="1"/>
      </w:tblPr>
      <w:tblGrid>
        <w:gridCol w:w="1982"/>
        <w:gridCol w:w="2243"/>
        <w:gridCol w:w="2250"/>
        <w:gridCol w:w="2340"/>
      </w:tblGrid>
      <w:tr w:rsidR="0072655D" w14:paraId="1B61180C" w14:textId="01158148" w:rsidTr="0072655D">
        <w:tc>
          <w:tcPr>
            <w:tcW w:w="1982" w:type="dxa"/>
          </w:tcPr>
          <w:p w14:paraId="5C479536" w14:textId="77777777" w:rsidR="0072655D" w:rsidRDefault="0072655D" w:rsidP="0072029C">
            <w:pPr>
              <w:rPr>
                <w:color w:val="0070C0"/>
                <w:sz w:val="22"/>
                <w:szCs w:val="22"/>
              </w:rPr>
            </w:pPr>
          </w:p>
          <w:p w14:paraId="41342A22" w14:textId="77777777" w:rsidR="0072655D" w:rsidRDefault="0072655D" w:rsidP="0072029C">
            <w:pPr>
              <w:jc w:val="center"/>
              <w:rPr>
                <w:color w:val="0070C0"/>
                <w:sz w:val="22"/>
                <w:szCs w:val="22"/>
              </w:rPr>
            </w:pPr>
          </w:p>
          <w:p w14:paraId="09413B50" w14:textId="77777777" w:rsidR="0072655D" w:rsidRDefault="0072655D" w:rsidP="0072029C">
            <w:pPr>
              <w:jc w:val="center"/>
              <w:rPr>
                <w:color w:val="0070C0"/>
                <w:sz w:val="22"/>
                <w:szCs w:val="22"/>
              </w:rPr>
            </w:pPr>
            <w:r>
              <w:rPr>
                <w:color w:val="0070C0"/>
                <w:sz w:val="22"/>
                <w:szCs w:val="22"/>
              </w:rPr>
              <w:t>Vulnerability</w:t>
            </w:r>
          </w:p>
          <w:p w14:paraId="268D2130" w14:textId="77777777" w:rsidR="0072655D" w:rsidRDefault="0072655D" w:rsidP="0072029C">
            <w:pPr>
              <w:rPr>
                <w:color w:val="0070C0"/>
                <w:sz w:val="22"/>
                <w:szCs w:val="22"/>
              </w:rPr>
            </w:pPr>
          </w:p>
        </w:tc>
        <w:tc>
          <w:tcPr>
            <w:tcW w:w="2243" w:type="dxa"/>
          </w:tcPr>
          <w:p w14:paraId="194E16A2" w14:textId="77777777" w:rsidR="0072655D" w:rsidRDefault="0072655D" w:rsidP="0072029C">
            <w:pPr>
              <w:jc w:val="center"/>
              <w:rPr>
                <w:color w:val="0070C0"/>
                <w:sz w:val="22"/>
                <w:szCs w:val="22"/>
              </w:rPr>
            </w:pPr>
          </w:p>
          <w:p w14:paraId="63C6FF72" w14:textId="77777777" w:rsidR="0072655D" w:rsidRDefault="0072655D" w:rsidP="0072029C">
            <w:pPr>
              <w:jc w:val="center"/>
              <w:rPr>
                <w:color w:val="0070C0"/>
                <w:sz w:val="22"/>
                <w:szCs w:val="22"/>
              </w:rPr>
            </w:pPr>
          </w:p>
          <w:p w14:paraId="644293E6" w14:textId="25F64004" w:rsidR="0072655D" w:rsidRDefault="0007158C" w:rsidP="0072029C">
            <w:pPr>
              <w:jc w:val="center"/>
              <w:rPr>
                <w:color w:val="0070C0"/>
                <w:sz w:val="22"/>
                <w:szCs w:val="22"/>
              </w:rPr>
            </w:pPr>
            <w:r w:rsidRPr="00AF401E">
              <w:rPr>
                <w:sz w:val="22"/>
                <w:szCs w:val="22"/>
                <w:highlight w:val="yellow"/>
              </w:rPr>
              <w:t>Clang/clang++ static analyzer</w:t>
            </w:r>
          </w:p>
        </w:tc>
        <w:tc>
          <w:tcPr>
            <w:tcW w:w="2250" w:type="dxa"/>
          </w:tcPr>
          <w:p w14:paraId="6930D670" w14:textId="77777777" w:rsidR="0072655D" w:rsidRDefault="0072655D" w:rsidP="0072029C">
            <w:pPr>
              <w:jc w:val="center"/>
              <w:rPr>
                <w:color w:val="0070C0"/>
                <w:sz w:val="22"/>
                <w:szCs w:val="22"/>
              </w:rPr>
            </w:pPr>
          </w:p>
          <w:p w14:paraId="119F7882" w14:textId="77777777" w:rsidR="0072655D" w:rsidRDefault="0072655D" w:rsidP="0072029C">
            <w:pPr>
              <w:jc w:val="center"/>
              <w:rPr>
                <w:color w:val="0070C0"/>
                <w:sz w:val="22"/>
                <w:szCs w:val="22"/>
              </w:rPr>
            </w:pPr>
          </w:p>
          <w:p w14:paraId="2DDEC355" w14:textId="6FF61A77" w:rsidR="0072655D" w:rsidRDefault="0097437D" w:rsidP="0072029C">
            <w:pPr>
              <w:jc w:val="center"/>
              <w:rPr>
                <w:color w:val="0070C0"/>
                <w:sz w:val="22"/>
                <w:szCs w:val="22"/>
              </w:rPr>
            </w:pPr>
            <w:proofErr w:type="spellStart"/>
            <w:r w:rsidRPr="00AF401E">
              <w:rPr>
                <w:sz w:val="22"/>
                <w:szCs w:val="22"/>
                <w:highlight w:val="yellow"/>
              </w:rPr>
              <w:t>Gcc</w:t>
            </w:r>
            <w:proofErr w:type="spellEnd"/>
            <w:r w:rsidRPr="00AF401E">
              <w:rPr>
                <w:sz w:val="22"/>
                <w:szCs w:val="22"/>
                <w:highlight w:val="yellow"/>
              </w:rPr>
              <w:t>/g++ static analyze</w:t>
            </w:r>
            <w:r>
              <w:rPr>
                <w:sz w:val="22"/>
                <w:szCs w:val="22"/>
              </w:rPr>
              <w:t>r</w:t>
            </w:r>
          </w:p>
        </w:tc>
        <w:tc>
          <w:tcPr>
            <w:tcW w:w="2340" w:type="dxa"/>
          </w:tcPr>
          <w:p w14:paraId="55F85EE2" w14:textId="77777777" w:rsidR="0072655D" w:rsidRDefault="0072655D" w:rsidP="0072029C">
            <w:pPr>
              <w:jc w:val="center"/>
              <w:rPr>
                <w:color w:val="0070C0"/>
                <w:sz w:val="22"/>
                <w:szCs w:val="22"/>
              </w:rPr>
            </w:pPr>
          </w:p>
          <w:p w14:paraId="345CD720" w14:textId="77777777" w:rsidR="0072655D" w:rsidRDefault="0072655D" w:rsidP="0072029C">
            <w:pPr>
              <w:jc w:val="center"/>
              <w:rPr>
                <w:color w:val="0070C0"/>
                <w:sz w:val="22"/>
                <w:szCs w:val="22"/>
              </w:rPr>
            </w:pPr>
          </w:p>
          <w:p w14:paraId="68B5A3FD" w14:textId="63D171A4" w:rsidR="0072655D" w:rsidRDefault="007C2FB9" w:rsidP="0072029C">
            <w:pPr>
              <w:jc w:val="center"/>
              <w:rPr>
                <w:color w:val="0070C0"/>
                <w:sz w:val="22"/>
                <w:szCs w:val="22"/>
              </w:rPr>
            </w:pPr>
            <w:proofErr w:type="spellStart"/>
            <w:r w:rsidRPr="00AF401E">
              <w:rPr>
                <w:sz w:val="22"/>
                <w:szCs w:val="22"/>
                <w:highlight w:val="yellow"/>
              </w:rPr>
              <w:t>Cppcheck</w:t>
            </w:r>
            <w:proofErr w:type="spellEnd"/>
          </w:p>
        </w:tc>
      </w:tr>
      <w:tr w:rsidR="0072655D" w14:paraId="66790163" w14:textId="5243CA63" w:rsidTr="0072655D">
        <w:tc>
          <w:tcPr>
            <w:tcW w:w="1982" w:type="dxa"/>
          </w:tcPr>
          <w:p w14:paraId="76E456DA" w14:textId="77777777" w:rsidR="0072655D" w:rsidRDefault="0072655D" w:rsidP="0072029C">
            <w:pPr>
              <w:rPr>
                <w:color w:val="0070C0"/>
                <w:sz w:val="22"/>
                <w:szCs w:val="22"/>
              </w:rPr>
            </w:pPr>
            <w:r>
              <w:rPr>
                <w:color w:val="0070C0"/>
                <w:sz w:val="22"/>
                <w:szCs w:val="22"/>
              </w:rPr>
              <w:t>Uninitialized variable</w:t>
            </w:r>
          </w:p>
        </w:tc>
        <w:tc>
          <w:tcPr>
            <w:tcW w:w="2243" w:type="dxa"/>
          </w:tcPr>
          <w:p w14:paraId="30F63CD2" w14:textId="77777777" w:rsidR="0072655D" w:rsidRDefault="00B74BE8" w:rsidP="0072029C">
            <w:pPr>
              <w:rPr>
                <w:color w:val="0070C0"/>
                <w:sz w:val="22"/>
                <w:szCs w:val="22"/>
              </w:rPr>
            </w:pPr>
            <w:proofErr w:type="gramStart"/>
            <w:r>
              <w:rPr>
                <w:color w:val="0070C0"/>
                <w:sz w:val="22"/>
                <w:szCs w:val="22"/>
              </w:rPr>
              <w:t>YES :</w:t>
            </w:r>
            <w:proofErr w:type="gramEnd"/>
            <w:r>
              <w:rPr>
                <w:color w:val="0070C0"/>
                <w:sz w:val="22"/>
                <w:szCs w:val="22"/>
              </w:rPr>
              <w:t xml:space="preserve"> </w:t>
            </w:r>
          </w:p>
          <w:p w14:paraId="58C6A0A1" w14:textId="0416818B" w:rsidR="00B74BE8" w:rsidRDefault="00B74BE8" w:rsidP="0072029C">
            <w:pPr>
              <w:rPr>
                <w:color w:val="0070C0"/>
                <w:sz w:val="22"/>
                <w:szCs w:val="22"/>
              </w:rPr>
            </w:pPr>
            <w:r>
              <w:rPr>
                <w:color w:val="0070C0"/>
                <w:sz w:val="22"/>
                <w:szCs w:val="22"/>
              </w:rPr>
              <w:t>HW_VulCode5.c</w:t>
            </w:r>
          </w:p>
        </w:tc>
        <w:tc>
          <w:tcPr>
            <w:tcW w:w="2250" w:type="dxa"/>
          </w:tcPr>
          <w:p w14:paraId="467146C3" w14:textId="77777777" w:rsidR="0072655D" w:rsidRDefault="0044378A" w:rsidP="0072029C">
            <w:pPr>
              <w:rPr>
                <w:color w:val="0070C0"/>
                <w:sz w:val="22"/>
                <w:szCs w:val="22"/>
              </w:rPr>
            </w:pPr>
            <w:r>
              <w:rPr>
                <w:color w:val="0070C0"/>
                <w:sz w:val="22"/>
                <w:szCs w:val="22"/>
              </w:rPr>
              <w:t>YES:</w:t>
            </w:r>
          </w:p>
          <w:p w14:paraId="570D36B9" w14:textId="0588E133" w:rsidR="0044378A" w:rsidRDefault="0044378A" w:rsidP="0072029C">
            <w:pPr>
              <w:rPr>
                <w:color w:val="0070C0"/>
                <w:sz w:val="22"/>
                <w:szCs w:val="22"/>
              </w:rPr>
            </w:pPr>
            <w:r>
              <w:rPr>
                <w:color w:val="0070C0"/>
                <w:sz w:val="22"/>
                <w:szCs w:val="22"/>
              </w:rPr>
              <w:t>HW_VulCode5.c</w:t>
            </w:r>
          </w:p>
        </w:tc>
        <w:tc>
          <w:tcPr>
            <w:tcW w:w="2340" w:type="dxa"/>
          </w:tcPr>
          <w:p w14:paraId="30F9492D" w14:textId="6239404D" w:rsidR="0072655D" w:rsidRDefault="00922AC5" w:rsidP="0072029C">
            <w:pPr>
              <w:rPr>
                <w:color w:val="0070C0"/>
                <w:sz w:val="22"/>
                <w:szCs w:val="22"/>
              </w:rPr>
            </w:pPr>
            <w:r>
              <w:rPr>
                <w:color w:val="0070C0"/>
                <w:sz w:val="22"/>
                <w:szCs w:val="22"/>
              </w:rPr>
              <w:t>YES:</w:t>
            </w:r>
            <w:r>
              <w:rPr>
                <w:color w:val="0070C0"/>
                <w:sz w:val="22"/>
                <w:szCs w:val="22"/>
              </w:rPr>
              <w:br/>
              <w:t>HW_VulCode3.cpp</w:t>
            </w:r>
          </w:p>
        </w:tc>
      </w:tr>
      <w:tr w:rsidR="0072655D" w14:paraId="203B68A2" w14:textId="25C21B4C" w:rsidTr="0072655D">
        <w:tc>
          <w:tcPr>
            <w:tcW w:w="1982" w:type="dxa"/>
          </w:tcPr>
          <w:p w14:paraId="4B371C17" w14:textId="77777777" w:rsidR="0072655D" w:rsidRDefault="0072655D" w:rsidP="0072029C">
            <w:pPr>
              <w:rPr>
                <w:color w:val="0070C0"/>
                <w:sz w:val="22"/>
                <w:szCs w:val="22"/>
              </w:rPr>
            </w:pPr>
            <w:r>
              <w:rPr>
                <w:color w:val="0070C0"/>
                <w:sz w:val="22"/>
                <w:szCs w:val="22"/>
              </w:rPr>
              <w:lastRenderedPageBreak/>
              <w:t>Buffer overflow</w:t>
            </w:r>
          </w:p>
        </w:tc>
        <w:tc>
          <w:tcPr>
            <w:tcW w:w="2243" w:type="dxa"/>
          </w:tcPr>
          <w:p w14:paraId="7C50124F" w14:textId="6586EBDE" w:rsidR="0072655D" w:rsidRDefault="006E1691" w:rsidP="0072029C">
            <w:pPr>
              <w:rPr>
                <w:color w:val="0070C0"/>
                <w:sz w:val="22"/>
                <w:szCs w:val="22"/>
              </w:rPr>
            </w:pPr>
            <w:proofErr w:type="gramStart"/>
            <w:r>
              <w:rPr>
                <w:color w:val="0070C0"/>
                <w:sz w:val="22"/>
                <w:szCs w:val="22"/>
              </w:rPr>
              <w:t>YES :</w:t>
            </w:r>
            <w:proofErr w:type="gramEnd"/>
            <w:r>
              <w:rPr>
                <w:color w:val="0070C0"/>
                <w:sz w:val="22"/>
                <w:szCs w:val="22"/>
              </w:rPr>
              <w:t xml:space="preserve"> HW_VulCode3.cpp</w:t>
            </w:r>
          </w:p>
        </w:tc>
        <w:tc>
          <w:tcPr>
            <w:tcW w:w="2250" w:type="dxa"/>
          </w:tcPr>
          <w:p w14:paraId="14F13B43" w14:textId="77777777" w:rsidR="0072655D" w:rsidRDefault="000445D3" w:rsidP="0072029C">
            <w:pPr>
              <w:rPr>
                <w:color w:val="0070C0"/>
                <w:sz w:val="22"/>
                <w:szCs w:val="22"/>
              </w:rPr>
            </w:pPr>
            <w:r>
              <w:rPr>
                <w:color w:val="0070C0"/>
                <w:sz w:val="22"/>
                <w:szCs w:val="22"/>
              </w:rPr>
              <w:t xml:space="preserve">YES: </w:t>
            </w:r>
          </w:p>
          <w:p w14:paraId="26DB54FD" w14:textId="22A6CCF3" w:rsidR="000445D3" w:rsidRDefault="000445D3" w:rsidP="0072029C">
            <w:pPr>
              <w:rPr>
                <w:color w:val="0070C0"/>
                <w:sz w:val="22"/>
                <w:szCs w:val="22"/>
              </w:rPr>
            </w:pPr>
            <w:r>
              <w:rPr>
                <w:color w:val="0070C0"/>
                <w:sz w:val="22"/>
                <w:szCs w:val="22"/>
              </w:rPr>
              <w:t>HW_VulCode5.c</w:t>
            </w:r>
          </w:p>
        </w:tc>
        <w:tc>
          <w:tcPr>
            <w:tcW w:w="2340" w:type="dxa"/>
          </w:tcPr>
          <w:p w14:paraId="521AC4BE" w14:textId="77777777" w:rsidR="0072655D" w:rsidRDefault="00922AC5" w:rsidP="0072029C">
            <w:pPr>
              <w:rPr>
                <w:color w:val="0070C0"/>
                <w:sz w:val="22"/>
                <w:szCs w:val="22"/>
              </w:rPr>
            </w:pPr>
            <w:r>
              <w:rPr>
                <w:color w:val="0070C0"/>
                <w:sz w:val="22"/>
                <w:szCs w:val="22"/>
              </w:rPr>
              <w:t>YES:</w:t>
            </w:r>
          </w:p>
          <w:p w14:paraId="47584427" w14:textId="5BE8A8ED" w:rsidR="00922AC5" w:rsidRDefault="00922AC5" w:rsidP="0072029C">
            <w:pPr>
              <w:rPr>
                <w:color w:val="0070C0"/>
                <w:sz w:val="22"/>
                <w:szCs w:val="22"/>
              </w:rPr>
            </w:pPr>
            <w:r>
              <w:rPr>
                <w:color w:val="0070C0"/>
                <w:sz w:val="22"/>
                <w:szCs w:val="22"/>
              </w:rPr>
              <w:t>HW_VulCode3.cpp</w:t>
            </w:r>
          </w:p>
        </w:tc>
      </w:tr>
      <w:tr w:rsidR="0072655D" w14:paraId="7F67A396" w14:textId="364FC33F" w:rsidTr="0072655D">
        <w:tc>
          <w:tcPr>
            <w:tcW w:w="1982" w:type="dxa"/>
          </w:tcPr>
          <w:p w14:paraId="2229C7E0" w14:textId="77777777" w:rsidR="0072655D" w:rsidRDefault="0072655D" w:rsidP="0072029C">
            <w:pPr>
              <w:rPr>
                <w:color w:val="0070C0"/>
                <w:sz w:val="22"/>
                <w:szCs w:val="22"/>
              </w:rPr>
            </w:pPr>
            <w:r>
              <w:rPr>
                <w:color w:val="0070C0"/>
                <w:sz w:val="22"/>
                <w:szCs w:val="22"/>
              </w:rPr>
              <w:t>Integer overflow</w:t>
            </w:r>
          </w:p>
        </w:tc>
        <w:tc>
          <w:tcPr>
            <w:tcW w:w="2243" w:type="dxa"/>
          </w:tcPr>
          <w:p w14:paraId="7E1CC0BC" w14:textId="2B00B7F0" w:rsidR="0072655D" w:rsidRDefault="006A56CE" w:rsidP="0072029C">
            <w:pPr>
              <w:rPr>
                <w:color w:val="0070C0"/>
                <w:sz w:val="22"/>
                <w:szCs w:val="22"/>
              </w:rPr>
            </w:pPr>
            <w:r>
              <w:rPr>
                <w:color w:val="0070C0"/>
                <w:sz w:val="22"/>
                <w:szCs w:val="22"/>
              </w:rPr>
              <w:t>NO</w:t>
            </w:r>
          </w:p>
        </w:tc>
        <w:tc>
          <w:tcPr>
            <w:tcW w:w="2250" w:type="dxa"/>
          </w:tcPr>
          <w:p w14:paraId="301AD63F" w14:textId="47B62BE4" w:rsidR="0072655D" w:rsidRDefault="000321BF" w:rsidP="0072029C">
            <w:pPr>
              <w:rPr>
                <w:color w:val="0070C0"/>
                <w:sz w:val="22"/>
                <w:szCs w:val="22"/>
              </w:rPr>
            </w:pPr>
            <w:r>
              <w:rPr>
                <w:color w:val="0070C0"/>
                <w:sz w:val="22"/>
                <w:szCs w:val="22"/>
              </w:rPr>
              <w:t>NO</w:t>
            </w:r>
          </w:p>
        </w:tc>
        <w:tc>
          <w:tcPr>
            <w:tcW w:w="2340" w:type="dxa"/>
          </w:tcPr>
          <w:p w14:paraId="783EFA14" w14:textId="77777777" w:rsidR="0072655D" w:rsidRDefault="00922AC5" w:rsidP="0072029C">
            <w:pPr>
              <w:rPr>
                <w:color w:val="0070C0"/>
                <w:sz w:val="22"/>
                <w:szCs w:val="22"/>
              </w:rPr>
            </w:pPr>
            <w:r>
              <w:rPr>
                <w:color w:val="0070C0"/>
                <w:sz w:val="22"/>
                <w:szCs w:val="22"/>
              </w:rPr>
              <w:t>YES:</w:t>
            </w:r>
          </w:p>
          <w:p w14:paraId="109A02BC" w14:textId="3F719A79" w:rsidR="00922AC5" w:rsidRDefault="00922AC5" w:rsidP="0072029C">
            <w:pPr>
              <w:rPr>
                <w:color w:val="0070C0"/>
                <w:sz w:val="22"/>
                <w:szCs w:val="22"/>
              </w:rPr>
            </w:pPr>
            <w:r>
              <w:rPr>
                <w:color w:val="0070C0"/>
                <w:sz w:val="22"/>
                <w:szCs w:val="22"/>
              </w:rPr>
              <w:t>HW_VulCode3.cpp</w:t>
            </w:r>
          </w:p>
        </w:tc>
      </w:tr>
      <w:tr w:rsidR="0072655D" w14:paraId="7801F80D" w14:textId="7ED60D5F" w:rsidTr="0072655D">
        <w:tc>
          <w:tcPr>
            <w:tcW w:w="1982" w:type="dxa"/>
          </w:tcPr>
          <w:p w14:paraId="45FBA1A9" w14:textId="77777777" w:rsidR="0072655D" w:rsidRDefault="0072655D" w:rsidP="0072029C">
            <w:pPr>
              <w:rPr>
                <w:color w:val="0070C0"/>
                <w:sz w:val="22"/>
                <w:szCs w:val="22"/>
              </w:rPr>
            </w:pPr>
            <w:r>
              <w:rPr>
                <w:color w:val="0070C0"/>
                <w:sz w:val="22"/>
                <w:szCs w:val="22"/>
              </w:rPr>
              <w:t>Off-by-one</w:t>
            </w:r>
          </w:p>
        </w:tc>
        <w:tc>
          <w:tcPr>
            <w:tcW w:w="2243" w:type="dxa"/>
          </w:tcPr>
          <w:p w14:paraId="67E105B9" w14:textId="77777777" w:rsidR="0072655D" w:rsidRDefault="00DC01AE" w:rsidP="0072029C">
            <w:pPr>
              <w:rPr>
                <w:color w:val="0070C0"/>
                <w:sz w:val="22"/>
                <w:szCs w:val="22"/>
              </w:rPr>
            </w:pPr>
            <w:r>
              <w:rPr>
                <w:color w:val="0070C0"/>
                <w:sz w:val="22"/>
                <w:szCs w:val="22"/>
              </w:rPr>
              <w:t>YES:</w:t>
            </w:r>
          </w:p>
          <w:p w14:paraId="7997D6E6" w14:textId="682B272B" w:rsidR="00DC01AE" w:rsidRDefault="00DC01AE" w:rsidP="0072029C">
            <w:pPr>
              <w:rPr>
                <w:color w:val="0070C0"/>
                <w:sz w:val="22"/>
                <w:szCs w:val="22"/>
              </w:rPr>
            </w:pPr>
            <w:r>
              <w:rPr>
                <w:color w:val="0070C0"/>
                <w:sz w:val="22"/>
                <w:szCs w:val="22"/>
              </w:rPr>
              <w:t>HW_VulCode3.cpp</w:t>
            </w:r>
          </w:p>
        </w:tc>
        <w:tc>
          <w:tcPr>
            <w:tcW w:w="2250" w:type="dxa"/>
          </w:tcPr>
          <w:p w14:paraId="511C2293" w14:textId="2D14CE09" w:rsidR="0072655D" w:rsidRDefault="000321BF" w:rsidP="0072029C">
            <w:pPr>
              <w:rPr>
                <w:color w:val="0070C0"/>
                <w:sz w:val="22"/>
                <w:szCs w:val="22"/>
              </w:rPr>
            </w:pPr>
            <w:r>
              <w:rPr>
                <w:color w:val="0070C0"/>
                <w:sz w:val="22"/>
                <w:szCs w:val="22"/>
              </w:rPr>
              <w:t>NO</w:t>
            </w:r>
          </w:p>
        </w:tc>
        <w:tc>
          <w:tcPr>
            <w:tcW w:w="2340" w:type="dxa"/>
          </w:tcPr>
          <w:p w14:paraId="6195741C" w14:textId="77777777" w:rsidR="0072655D" w:rsidRDefault="00922AC5" w:rsidP="0072029C">
            <w:pPr>
              <w:rPr>
                <w:color w:val="0070C0"/>
                <w:sz w:val="22"/>
                <w:szCs w:val="22"/>
              </w:rPr>
            </w:pPr>
            <w:r>
              <w:rPr>
                <w:color w:val="0070C0"/>
                <w:sz w:val="22"/>
                <w:szCs w:val="22"/>
              </w:rPr>
              <w:t>YES:</w:t>
            </w:r>
          </w:p>
          <w:p w14:paraId="3F674655" w14:textId="6F144196" w:rsidR="00922AC5" w:rsidRDefault="00922AC5" w:rsidP="0072029C">
            <w:pPr>
              <w:rPr>
                <w:color w:val="0070C0"/>
                <w:sz w:val="22"/>
                <w:szCs w:val="22"/>
              </w:rPr>
            </w:pPr>
            <w:r>
              <w:rPr>
                <w:color w:val="0070C0"/>
                <w:sz w:val="22"/>
                <w:szCs w:val="22"/>
              </w:rPr>
              <w:t>HW_VulCode3.cpp</w:t>
            </w:r>
          </w:p>
        </w:tc>
      </w:tr>
      <w:tr w:rsidR="0072655D" w14:paraId="64AD4BAE" w14:textId="246663E4" w:rsidTr="0072655D">
        <w:tc>
          <w:tcPr>
            <w:tcW w:w="1982" w:type="dxa"/>
          </w:tcPr>
          <w:p w14:paraId="7E960E5E" w14:textId="77777777" w:rsidR="0072655D" w:rsidRDefault="0072655D" w:rsidP="0072029C">
            <w:pPr>
              <w:rPr>
                <w:color w:val="0070C0"/>
                <w:sz w:val="22"/>
                <w:szCs w:val="22"/>
              </w:rPr>
            </w:pPr>
            <w:r>
              <w:rPr>
                <w:color w:val="0070C0"/>
                <w:sz w:val="22"/>
                <w:szCs w:val="22"/>
              </w:rPr>
              <w:t>Type mismatch</w:t>
            </w:r>
          </w:p>
        </w:tc>
        <w:tc>
          <w:tcPr>
            <w:tcW w:w="2243" w:type="dxa"/>
          </w:tcPr>
          <w:p w14:paraId="7055E278" w14:textId="77777777" w:rsidR="0072655D" w:rsidRDefault="00D21C76" w:rsidP="0072029C">
            <w:pPr>
              <w:rPr>
                <w:color w:val="0070C0"/>
                <w:sz w:val="22"/>
                <w:szCs w:val="22"/>
              </w:rPr>
            </w:pPr>
            <w:r>
              <w:rPr>
                <w:color w:val="0070C0"/>
                <w:sz w:val="22"/>
                <w:szCs w:val="22"/>
              </w:rPr>
              <w:t xml:space="preserve">YES: </w:t>
            </w:r>
          </w:p>
          <w:p w14:paraId="183100E0" w14:textId="42EB4EF0" w:rsidR="00D21C76" w:rsidRDefault="00D21C76" w:rsidP="0072029C">
            <w:pPr>
              <w:rPr>
                <w:color w:val="0070C0"/>
                <w:sz w:val="22"/>
                <w:szCs w:val="22"/>
              </w:rPr>
            </w:pPr>
            <w:r>
              <w:rPr>
                <w:color w:val="0070C0"/>
                <w:sz w:val="22"/>
                <w:szCs w:val="22"/>
              </w:rPr>
              <w:t>HW_VulCode4.c</w:t>
            </w:r>
          </w:p>
        </w:tc>
        <w:tc>
          <w:tcPr>
            <w:tcW w:w="2250" w:type="dxa"/>
          </w:tcPr>
          <w:p w14:paraId="2AFB4D52" w14:textId="79B0DCF5" w:rsidR="0072655D" w:rsidRDefault="000321BF" w:rsidP="0072029C">
            <w:pPr>
              <w:rPr>
                <w:color w:val="0070C0"/>
                <w:sz w:val="22"/>
                <w:szCs w:val="22"/>
              </w:rPr>
            </w:pPr>
            <w:r>
              <w:rPr>
                <w:color w:val="0070C0"/>
                <w:sz w:val="22"/>
                <w:szCs w:val="22"/>
              </w:rPr>
              <w:t>NO</w:t>
            </w:r>
          </w:p>
        </w:tc>
        <w:tc>
          <w:tcPr>
            <w:tcW w:w="2340" w:type="dxa"/>
          </w:tcPr>
          <w:p w14:paraId="05D20242" w14:textId="358E2CFE" w:rsidR="0072655D" w:rsidRDefault="00922AC5" w:rsidP="0072029C">
            <w:pPr>
              <w:rPr>
                <w:color w:val="0070C0"/>
                <w:sz w:val="22"/>
                <w:szCs w:val="22"/>
              </w:rPr>
            </w:pPr>
            <w:r>
              <w:rPr>
                <w:color w:val="0070C0"/>
                <w:sz w:val="22"/>
                <w:szCs w:val="22"/>
              </w:rPr>
              <w:t>NO</w:t>
            </w:r>
          </w:p>
        </w:tc>
      </w:tr>
      <w:tr w:rsidR="0072655D" w14:paraId="0EF470AF" w14:textId="555047B6" w:rsidTr="0072655D">
        <w:tc>
          <w:tcPr>
            <w:tcW w:w="1982" w:type="dxa"/>
          </w:tcPr>
          <w:p w14:paraId="673D4AC5" w14:textId="77777777" w:rsidR="0072655D" w:rsidRDefault="0072655D" w:rsidP="0072029C">
            <w:pPr>
              <w:rPr>
                <w:color w:val="0070C0"/>
                <w:sz w:val="22"/>
                <w:szCs w:val="22"/>
              </w:rPr>
            </w:pPr>
            <w:r>
              <w:rPr>
                <w:color w:val="0070C0"/>
                <w:sz w:val="22"/>
                <w:szCs w:val="22"/>
              </w:rPr>
              <w:t>Use-after-free</w:t>
            </w:r>
          </w:p>
        </w:tc>
        <w:tc>
          <w:tcPr>
            <w:tcW w:w="2243" w:type="dxa"/>
          </w:tcPr>
          <w:p w14:paraId="49DA5341" w14:textId="0EBF771D" w:rsidR="0072655D" w:rsidRDefault="006A56CE" w:rsidP="0072029C">
            <w:pPr>
              <w:rPr>
                <w:color w:val="0070C0"/>
                <w:sz w:val="22"/>
                <w:szCs w:val="22"/>
              </w:rPr>
            </w:pPr>
            <w:r>
              <w:rPr>
                <w:color w:val="0070C0"/>
                <w:sz w:val="22"/>
                <w:szCs w:val="22"/>
              </w:rPr>
              <w:t>NO</w:t>
            </w:r>
          </w:p>
        </w:tc>
        <w:tc>
          <w:tcPr>
            <w:tcW w:w="2250" w:type="dxa"/>
          </w:tcPr>
          <w:p w14:paraId="57B8B2FD" w14:textId="21320796" w:rsidR="0072655D" w:rsidRDefault="000321BF" w:rsidP="0072029C">
            <w:pPr>
              <w:rPr>
                <w:color w:val="0070C0"/>
                <w:sz w:val="22"/>
                <w:szCs w:val="22"/>
              </w:rPr>
            </w:pPr>
            <w:r>
              <w:rPr>
                <w:color w:val="0070C0"/>
                <w:sz w:val="22"/>
                <w:szCs w:val="22"/>
              </w:rPr>
              <w:t>NO</w:t>
            </w:r>
          </w:p>
        </w:tc>
        <w:tc>
          <w:tcPr>
            <w:tcW w:w="2340" w:type="dxa"/>
          </w:tcPr>
          <w:p w14:paraId="4B995986" w14:textId="77777777" w:rsidR="0072655D" w:rsidRDefault="00922AC5" w:rsidP="0072029C">
            <w:pPr>
              <w:rPr>
                <w:color w:val="0070C0"/>
                <w:sz w:val="22"/>
                <w:szCs w:val="22"/>
              </w:rPr>
            </w:pPr>
            <w:r>
              <w:rPr>
                <w:color w:val="0070C0"/>
                <w:sz w:val="22"/>
                <w:szCs w:val="22"/>
              </w:rPr>
              <w:t>YES:</w:t>
            </w:r>
          </w:p>
          <w:p w14:paraId="63B76D99" w14:textId="3D92B049" w:rsidR="00922AC5" w:rsidRDefault="00922AC5" w:rsidP="0072029C">
            <w:pPr>
              <w:rPr>
                <w:color w:val="0070C0"/>
                <w:sz w:val="22"/>
                <w:szCs w:val="22"/>
              </w:rPr>
            </w:pPr>
            <w:r>
              <w:rPr>
                <w:color w:val="0070C0"/>
                <w:sz w:val="22"/>
                <w:szCs w:val="22"/>
              </w:rPr>
              <w:t>HW_VulCode3.cpp</w:t>
            </w:r>
          </w:p>
        </w:tc>
      </w:tr>
      <w:tr w:rsidR="0072655D" w14:paraId="2CBB1450" w14:textId="488D2143" w:rsidTr="0072655D">
        <w:tc>
          <w:tcPr>
            <w:tcW w:w="1982" w:type="dxa"/>
          </w:tcPr>
          <w:p w14:paraId="5293A4D7" w14:textId="77777777" w:rsidR="0072655D" w:rsidRDefault="0072655D" w:rsidP="0072029C">
            <w:pPr>
              <w:rPr>
                <w:color w:val="0070C0"/>
                <w:sz w:val="22"/>
                <w:szCs w:val="22"/>
              </w:rPr>
            </w:pPr>
            <w:r>
              <w:rPr>
                <w:color w:val="0070C0"/>
                <w:sz w:val="22"/>
                <w:szCs w:val="22"/>
              </w:rPr>
              <w:t>Double free</w:t>
            </w:r>
          </w:p>
        </w:tc>
        <w:tc>
          <w:tcPr>
            <w:tcW w:w="2243" w:type="dxa"/>
          </w:tcPr>
          <w:p w14:paraId="60FB79B5" w14:textId="3291B49B" w:rsidR="0072655D" w:rsidRDefault="006A56CE" w:rsidP="0072029C">
            <w:pPr>
              <w:rPr>
                <w:color w:val="0070C0"/>
                <w:sz w:val="22"/>
                <w:szCs w:val="22"/>
              </w:rPr>
            </w:pPr>
            <w:r>
              <w:rPr>
                <w:color w:val="0070C0"/>
                <w:sz w:val="22"/>
                <w:szCs w:val="22"/>
              </w:rPr>
              <w:t>NO</w:t>
            </w:r>
          </w:p>
        </w:tc>
        <w:tc>
          <w:tcPr>
            <w:tcW w:w="2250" w:type="dxa"/>
          </w:tcPr>
          <w:p w14:paraId="2A7909F2" w14:textId="680B7469" w:rsidR="0072655D" w:rsidRDefault="000321BF" w:rsidP="0072029C">
            <w:pPr>
              <w:rPr>
                <w:color w:val="0070C0"/>
                <w:sz w:val="22"/>
                <w:szCs w:val="22"/>
              </w:rPr>
            </w:pPr>
            <w:r>
              <w:rPr>
                <w:color w:val="0070C0"/>
                <w:sz w:val="22"/>
                <w:szCs w:val="22"/>
              </w:rPr>
              <w:t>NO</w:t>
            </w:r>
          </w:p>
        </w:tc>
        <w:tc>
          <w:tcPr>
            <w:tcW w:w="2340" w:type="dxa"/>
          </w:tcPr>
          <w:p w14:paraId="007F3FB1" w14:textId="57E0C0F1" w:rsidR="0072655D" w:rsidRDefault="00922AC5" w:rsidP="0072029C">
            <w:pPr>
              <w:rPr>
                <w:color w:val="0070C0"/>
                <w:sz w:val="22"/>
                <w:szCs w:val="22"/>
              </w:rPr>
            </w:pPr>
            <w:r>
              <w:rPr>
                <w:color w:val="0070C0"/>
                <w:sz w:val="22"/>
                <w:szCs w:val="22"/>
              </w:rPr>
              <w:t xml:space="preserve">YES: </w:t>
            </w:r>
            <w:r>
              <w:rPr>
                <w:color w:val="0070C0"/>
                <w:sz w:val="22"/>
                <w:szCs w:val="22"/>
              </w:rPr>
              <w:br/>
              <w:t>HW_VulCode3.cpp</w:t>
            </w:r>
          </w:p>
        </w:tc>
      </w:tr>
      <w:tr w:rsidR="0072655D" w14:paraId="75490E4F" w14:textId="1186F92B" w:rsidTr="0072655D">
        <w:tc>
          <w:tcPr>
            <w:tcW w:w="1982" w:type="dxa"/>
          </w:tcPr>
          <w:p w14:paraId="2006FE95" w14:textId="77777777" w:rsidR="0072655D" w:rsidRDefault="0072655D" w:rsidP="0072029C">
            <w:pPr>
              <w:rPr>
                <w:color w:val="0070C0"/>
                <w:sz w:val="22"/>
                <w:szCs w:val="22"/>
              </w:rPr>
            </w:pPr>
            <w:r>
              <w:rPr>
                <w:color w:val="0070C0"/>
                <w:sz w:val="22"/>
                <w:szCs w:val="22"/>
              </w:rPr>
              <w:t>Use of unsafe string functions</w:t>
            </w:r>
          </w:p>
        </w:tc>
        <w:tc>
          <w:tcPr>
            <w:tcW w:w="2243" w:type="dxa"/>
          </w:tcPr>
          <w:p w14:paraId="21A7025D" w14:textId="77777777" w:rsidR="0072655D" w:rsidRDefault="00A43527" w:rsidP="0072029C">
            <w:pPr>
              <w:rPr>
                <w:color w:val="0070C0"/>
                <w:sz w:val="22"/>
                <w:szCs w:val="22"/>
              </w:rPr>
            </w:pPr>
            <w:r>
              <w:rPr>
                <w:color w:val="0070C0"/>
                <w:sz w:val="22"/>
                <w:szCs w:val="22"/>
              </w:rPr>
              <w:t xml:space="preserve">YES: </w:t>
            </w:r>
          </w:p>
          <w:p w14:paraId="7D5F18B8" w14:textId="365F17A6" w:rsidR="00A43527" w:rsidRDefault="00A43527" w:rsidP="0072029C">
            <w:pPr>
              <w:rPr>
                <w:color w:val="0070C0"/>
                <w:sz w:val="22"/>
                <w:szCs w:val="22"/>
              </w:rPr>
            </w:pPr>
            <w:r>
              <w:rPr>
                <w:color w:val="0070C0"/>
                <w:sz w:val="22"/>
                <w:szCs w:val="22"/>
              </w:rPr>
              <w:t>HW_VulCode4.c</w:t>
            </w:r>
          </w:p>
        </w:tc>
        <w:tc>
          <w:tcPr>
            <w:tcW w:w="2250" w:type="dxa"/>
          </w:tcPr>
          <w:p w14:paraId="5A69B75F" w14:textId="77777777" w:rsidR="0072655D" w:rsidRDefault="000445D3" w:rsidP="0072029C">
            <w:pPr>
              <w:rPr>
                <w:color w:val="0070C0"/>
                <w:sz w:val="22"/>
                <w:szCs w:val="22"/>
              </w:rPr>
            </w:pPr>
            <w:r>
              <w:rPr>
                <w:color w:val="0070C0"/>
                <w:sz w:val="22"/>
                <w:szCs w:val="22"/>
              </w:rPr>
              <w:t>YES:</w:t>
            </w:r>
          </w:p>
          <w:p w14:paraId="44444BB8" w14:textId="2E985062" w:rsidR="000445D3" w:rsidRDefault="000445D3" w:rsidP="0072029C">
            <w:pPr>
              <w:rPr>
                <w:color w:val="0070C0"/>
                <w:sz w:val="22"/>
                <w:szCs w:val="22"/>
              </w:rPr>
            </w:pPr>
            <w:r>
              <w:rPr>
                <w:color w:val="0070C0"/>
                <w:sz w:val="22"/>
                <w:szCs w:val="22"/>
              </w:rPr>
              <w:t>HW_VulCode5.c</w:t>
            </w:r>
          </w:p>
        </w:tc>
        <w:tc>
          <w:tcPr>
            <w:tcW w:w="2340" w:type="dxa"/>
          </w:tcPr>
          <w:p w14:paraId="3F064FDF" w14:textId="77777777" w:rsidR="0072655D" w:rsidRDefault="00922AC5" w:rsidP="0072029C">
            <w:pPr>
              <w:rPr>
                <w:color w:val="0070C0"/>
                <w:sz w:val="22"/>
                <w:szCs w:val="22"/>
              </w:rPr>
            </w:pPr>
            <w:r>
              <w:rPr>
                <w:color w:val="0070C0"/>
                <w:sz w:val="22"/>
                <w:szCs w:val="22"/>
              </w:rPr>
              <w:t xml:space="preserve">YES: </w:t>
            </w:r>
          </w:p>
          <w:p w14:paraId="0B19BBDF" w14:textId="35110DF0" w:rsidR="00922AC5" w:rsidRDefault="00922AC5" w:rsidP="0072029C">
            <w:pPr>
              <w:rPr>
                <w:color w:val="0070C0"/>
                <w:sz w:val="22"/>
                <w:szCs w:val="22"/>
              </w:rPr>
            </w:pPr>
            <w:r>
              <w:rPr>
                <w:color w:val="0070C0"/>
                <w:sz w:val="22"/>
                <w:szCs w:val="22"/>
              </w:rPr>
              <w:t>HW_VulCode3.cpp</w:t>
            </w:r>
          </w:p>
        </w:tc>
      </w:tr>
      <w:tr w:rsidR="0072655D" w14:paraId="69610285" w14:textId="167BE06A" w:rsidTr="0072655D">
        <w:tc>
          <w:tcPr>
            <w:tcW w:w="1982" w:type="dxa"/>
          </w:tcPr>
          <w:p w14:paraId="0EB6E4AA" w14:textId="77777777" w:rsidR="0072655D" w:rsidRDefault="0072655D" w:rsidP="0072029C">
            <w:pPr>
              <w:rPr>
                <w:color w:val="0070C0"/>
                <w:sz w:val="22"/>
                <w:szCs w:val="22"/>
              </w:rPr>
            </w:pPr>
            <w:r>
              <w:rPr>
                <w:color w:val="0070C0"/>
                <w:sz w:val="22"/>
                <w:szCs w:val="22"/>
              </w:rPr>
              <w:t>Format string vulnerability</w:t>
            </w:r>
          </w:p>
        </w:tc>
        <w:tc>
          <w:tcPr>
            <w:tcW w:w="2243" w:type="dxa"/>
          </w:tcPr>
          <w:p w14:paraId="51757924" w14:textId="78E83DF9" w:rsidR="0072655D" w:rsidRDefault="0086145B" w:rsidP="0072029C">
            <w:pPr>
              <w:rPr>
                <w:color w:val="0070C0"/>
                <w:sz w:val="22"/>
                <w:szCs w:val="22"/>
              </w:rPr>
            </w:pPr>
            <w:proofErr w:type="gramStart"/>
            <w:r>
              <w:rPr>
                <w:color w:val="0070C0"/>
                <w:sz w:val="22"/>
                <w:szCs w:val="22"/>
              </w:rPr>
              <w:t>YES</w:t>
            </w:r>
            <w:r w:rsidR="00381809">
              <w:rPr>
                <w:color w:val="0070C0"/>
                <w:sz w:val="22"/>
                <w:szCs w:val="22"/>
              </w:rPr>
              <w:t xml:space="preserve"> :</w:t>
            </w:r>
            <w:proofErr w:type="gramEnd"/>
            <w:r w:rsidR="00381809">
              <w:rPr>
                <w:color w:val="0070C0"/>
                <w:sz w:val="22"/>
                <w:szCs w:val="22"/>
              </w:rPr>
              <w:t xml:space="preserve"> HW_VulCode3.cpp</w:t>
            </w:r>
          </w:p>
        </w:tc>
        <w:tc>
          <w:tcPr>
            <w:tcW w:w="2250" w:type="dxa"/>
          </w:tcPr>
          <w:p w14:paraId="0489AB64" w14:textId="77777777" w:rsidR="0072655D" w:rsidRDefault="0044378A" w:rsidP="0072029C">
            <w:pPr>
              <w:rPr>
                <w:color w:val="0070C0"/>
                <w:sz w:val="22"/>
                <w:szCs w:val="22"/>
              </w:rPr>
            </w:pPr>
            <w:r>
              <w:rPr>
                <w:color w:val="0070C0"/>
                <w:sz w:val="22"/>
                <w:szCs w:val="22"/>
              </w:rPr>
              <w:t>YES:</w:t>
            </w:r>
          </w:p>
          <w:p w14:paraId="22B547B3" w14:textId="688DE057" w:rsidR="0044378A" w:rsidRDefault="0044378A" w:rsidP="0072029C">
            <w:pPr>
              <w:rPr>
                <w:color w:val="0070C0"/>
                <w:sz w:val="22"/>
                <w:szCs w:val="22"/>
              </w:rPr>
            </w:pPr>
            <w:r>
              <w:rPr>
                <w:color w:val="0070C0"/>
                <w:sz w:val="22"/>
                <w:szCs w:val="22"/>
              </w:rPr>
              <w:t>HW_VulCode5.c</w:t>
            </w:r>
          </w:p>
        </w:tc>
        <w:tc>
          <w:tcPr>
            <w:tcW w:w="2340" w:type="dxa"/>
          </w:tcPr>
          <w:p w14:paraId="1F8C6DE7" w14:textId="3592FF54" w:rsidR="0072655D" w:rsidRDefault="00922AC5" w:rsidP="0072029C">
            <w:pPr>
              <w:rPr>
                <w:color w:val="0070C0"/>
                <w:sz w:val="22"/>
                <w:szCs w:val="22"/>
              </w:rPr>
            </w:pPr>
            <w:r>
              <w:rPr>
                <w:color w:val="0070C0"/>
                <w:sz w:val="22"/>
                <w:szCs w:val="22"/>
              </w:rPr>
              <w:t>NO</w:t>
            </w:r>
          </w:p>
        </w:tc>
      </w:tr>
      <w:tr w:rsidR="0072655D" w14:paraId="474EADD8" w14:textId="4FF2617C" w:rsidTr="0072655D">
        <w:tc>
          <w:tcPr>
            <w:tcW w:w="1982" w:type="dxa"/>
            <w:shd w:val="clear" w:color="auto" w:fill="D0CECE" w:themeFill="background2" w:themeFillShade="E6"/>
          </w:tcPr>
          <w:p w14:paraId="202B73D6" w14:textId="64B880CC" w:rsidR="0072655D" w:rsidRDefault="0072655D" w:rsidP="0072029C">
            <w:pPr>
              <w:rPr>
                <w:color w:val="0070C0"/>
                <w:sz w:val="22"/>
                <w:szCs w:val="22"/>
              </w:rPr>
            </w:pPr>
            <w:r>
              <w:rPr>
                <w:color w:val="0070C0"/>
                <w:sz w:val="22"/>
                <w:szCs w:val="22"/>
              </w:rPr>
              <w:t>Summary of the tool</w:t>
            </w:r>
          </w:p>
          <w:p w14:paraId="42B7D0B9" w14:textId="77777777" w:rsidR="0072655D" w:rsidRDefault="0072655D" w:rsidP="0072029C">
            <w:pPr>
              <w:rPr>
                <w:color w:val="0070C0"/>
                <w:sz w:val="22"/>
                <w:szCs w:val="22"/>
              </w:rPr>
            </w:pPr>
          </w:p>
          <w:p w14:paraId="49AA8CB8" w14:textId="62AA817E" w:rsidR="0072655D" w:rsidRDefault="0072655D" w:rsidP="0072029C">
            <w:pPr>
              <w:rPr>
                <w:color w:val="0070C0"/>
                <w:sz w:val="22"/>
                <w:szCs w:val="22"/>
              </w:rPr>
            </w:pPr>
          </w:p>
        </w:tc>
        <w:tc>
          <w:tcPr>
            <w:tcW w:w="2243" w:type="dxa"/>
            <w:shd w:val="clear" w:color="auto" w:fill="D0CECE" w:themeFill="background2" w:themeFillShade="E6"/>
          </w:tcPr>
          <w:p w14:paraId="2F6C98DD" w14:textId="079DEC13" w:rsidR="0072655D" w:rsidRDefault="002A43D2" w:rsidP="0072029C">
            <w:pPr>
              <w:rPr>
                <w:color w:val="0070C0"/>
                <w:sz w:val="22"/>
                <w:szCs w:val="22"/>
              </w:rPr>
            </w:pPr>
            <w:r w:rsidRPr="002A43D2">
              <w:rPr>
                <w:color w:val="0070C0"/>
                <w:sz w:val="22"/>
                <w:szCs w:val="22"/>
              </w:rPr>
              <w:t xml:space="preserve">The Clang Static Analyzer </w:t>
            </w:r>
            <w:r>
              <w:rPr>
                <w:color w:val="0070C0"/>
                <w:sz w:val="22"/>
                <w:szCs w:val="22"/>
              </w:rPr>
              <w:t xml:space="preserve">is a tool </w:t>
            </w:r>
            <w:r w:rsidRPr="002A43D2">
              <w:rPr>
                <w:color w:val="0070C0"/>
                <w:sz w:val="22"/>
                <w:szCs w:val="22"/>
              </w:rPr>
              <w:t xml:space="preserve">within the LLVM ecosystem that detects potential bugs and vulnerabilities </w:t>
            </w:r>
            <w:r>
              <w:rPr>
                <w:color w:val="0070C0"/>
                <w:sz w:val="22"/>
                <w:szCs w:val="22"/>
              </w:rPr>
              <w:t xml:space="preserve">such as format string vulnerabilities, use of unsafe string functions, type mismatch, off by one </w:t>
            </w:r>
            <w:proofErr w:type="gramStart"/>
            <w:r>
              <w:rPr>
                <w:color w:val="0070C0"/>
                <w:sz w:val="22"/>
                <w:szCs w:val="22"/>
              </w:rPr>
              <w:t>errors</w:t>
            </w:r>
            <w:proofErr w:type="gramEnd"/>
            <w:r>
              <w:rPr>
                <w:color w:val="0070C0"/>
                <w:sz w:val="22"/>
                <w:szCs w:val="22"/>
              </w:rPr>
              <w:t xml:space="preserve">, buffer overflows and uninitialized variables </w:t>
            </w:r>
            <w:r w:rsidRPr="002A43D2">
              <w:rPr>
                <w:color w:val="0070C0"/>
                <w:sz w:val="22"/>
                <w:szCs w:val="22"/>
              </w:rPr>
              <w:t>in C, C++, and Objective-C code through static analysis without executing the program.</w:t>
            </w:r>
          </w:p>
        </w:tc>
        <w:tc>
          <w:tcPr>
            <w:tcW w:w="2250" w:type="dxa"/>
            <w:shd w:val="clear" w:color="auto" w:fill="D0CECE" w:themeFill="background2" w:themeFillShade="E6"/>
          </w:tcPr>
          <w:p w14:paraId="743132F8" w14:textId="2F19E042" w:rsidR="0072655D" w:rsidRDefault="00092BB3" w:rsidP="0072029C">
            <w:pPr>
              <w:rPr>
                <w:color w:val="0070C0"/>
                <w:sz w:val="22"/>
                <w:szCs w:val="22"/>
              </w:rPr>
            </w:pPr>
            <w:r>
              <w:rPr>
                <w:color w:val="0070C0"/>
                <w:sz w:val="22"/>
                <w:szCs w:val="22"/>
              </w:rPr>
              <w:t xml:space="preserve">The </w:t>
            </w:r>
            <w:proofErr w:type="spellStart"/>
            <w:r>
              <w:rPr>
                <w:color w:val="0070C0"/>
                <w:sz w:val="22"/>
                <w:szCs w:val="22"/>
              </w:rPr>
              <w:t>Gcc</w:t>
            </w:r>
            <w:proofErr w:type="spellEnd"/>
            <w:r>
              <w:rPr>
                <w:color w:val="0070C0"/>
                <w:sz w:val="22"/>
                <w:szCs w:val="22"/>
              </w:rPr>
              <w:t xml:space="preserve">/G++ static analyzer is a tool within the </w:t>
            </w:r>
            <w:proofErr w:type="spellStart"/>
            <w:r>
              <w:rPr>
                <w:color w:val="0070C0"/>
                <w:sz w:val="22"/>
                <w:szCs w:val="22"/>
              </w:rPr>
              <w:t>gcc</w:t>
            </w:r>
            <w:proofErr w:type="spellEnd"/>
            <w:r>
              <w:rPr>
                <w:color w:val="0070C0"/>
                <w:sz w:val="22"/>
                <w:szCs w:val="22"/>
              </w:rPr>
              <w:t xml:space="preserve">/g++ compiler </w:t>
            </w:r>
            <w:proofErr w:type="gramStart"/>
            <w:r>
              <w:rPr>
                <w:color w:val="0070C0"/>
                <w:sz w:val="22"/>
                <w:szCs w:val="22"/>
              </w:rPr>
              <w:t>toolchain</w:t>
            </w:r>
            <w:proofErr w:type="gramEnd"/>
            <w:r>
              <w:rPr>
                <w:color w:val="0070C0"/>
                <w:sz w:val="22"/>
                <w:szCs w:val="22"/>
              </w:rPr>
              <w:t xml:space="preserve"> that detects potential bugs and vulnerabilities such as format string vulnerabilities, use of unsafe functions, buffer overflows and use of uninitialized variables in C and C++ code through static analysis after compilation. </w:t>
            </w:r>
          </w:p>
        </w:tc>
        <w:tc>
          <w:tcPr>
            <w:tcW w:w="2340" w:type="dxa"/>
            <w:shd w:val="clear" w:color="auto" w:fill="D0CECE" w:themeFill="background2" w:themeFillShade="E6"/>
          </w:tcPr>
          <w:p w14:paraId="1E7D4863" w14:textId="5E614B6A" w:rsidR="0072655D" w:rsidRDefault="003C1E09" w:rsidP="0072029C">
            <w:pPr>
              <w:rPr>
                <w:color w:val="0070C0"/>
                <w:sz w:val="22"/>
                <w:szCs w:val="22"/>
              </w:rPr>
            </w:pPr>
            <w:proofErr w:type="spellStart"/>
            <w:r w:rsidRPr="003C1E09">
              <w:rPr>
                <w:color w:val="0070C0"/>
                <w:sz w:val="22"/>
                <w:szCs w:val="22"/>
              </w:rPr>
              <w:t>Cppcheck</w:t>
            </w:r>
            <w:proofErr w:type="spellEnd"/>
            <w:r w:rsidRPr="003C1E09">
              <w:rPr>
                <w:color w:val="0070C0"/>
                <w:sz w:val="22"/>
                <w:szCs w:val="22"/>
              </w:rPr>
              <w:t xml:space="preserve"> is a static analysis tool for C and C++ designed to identify bugs, security vulnerabilities, and coding inefficiencies </w:t>
            </w:r>
            <w:r>
              <w:rPr>
                <w:color w:val="0070C0"/>
                <w:sz w:val="22"/>
                <w:szCs w:val="22"/>
              </w:rPr>
              <w:t xml:space="preserve">in regards to use of unsafe functions, double free and use after free pointer violations, off by one errors, buffer overflows, integer overflows, and use of uninitialized values </w:t>
            </w:r>
            <w:r w:rsidRPr="003C1E09">
              <w:rPr>
                <w:color w:val="0070C0"/>
                <w:sz w:val="22"/>
                <w:szCs w:val="22"/>
              </w:rPr>
              <w:t>while providing highly customizable and versatile analysis options.</w:t>
            </w:r>
          </w:p>
        </w:tc>
      </w:tr>
    </w:tbl>
    <w:p w14:paraId="2E7C496B" w14:textId="50502C5F" w:rsidR="00E81273" w:rsidRPr="00FE5628" w:rsidRDefault="00E81273">
      <w:pPr>
        <w:rPr>
          <w:sz w:val="21"/>
          <w:szCs w:val="21"/>
        </w:rPr>
      </w:pPr>
    </w:p>
    <w:sectPr w:rsidR="00E81273" w:rsidRPr="00FE5628" w:rsidSect="00011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A5314E"/>
    <w:multiLevelType w:val="hybridMultilevel"/>
    <w:tmpl w:val="8D86B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D87239"/>
    <w:multiLevelType w:val="hybridMultilevel"/>
    <w:tmpl w:val="681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C5DA7"/>
    <w:multiLevelType w:val="hybridMultilevel"/>
    <w:tmpl w:val="2DB869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524041">
    <w:abstractNumId w:val="2"/>
  </w:num>
  <w:num w:numId="2" w16cid:durableId="135608929">
    <w:abstractNumId w:val="0"/>
  </w:num>
  <w:num w:numId="3" w16cid:durableId="1100221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73"/>
    <w:rsid w:val="00011A45"/>
    <w:rsid w:val="000321BF"/>
    <w:rsid w:val="00034E08"/>
    <w:rsid w:val="000445D3"/>
    <w:rsid w:val="00070D89"/>
    <w:rsid w:val="0007158C"/>
    <w:rsid w:val="00092BB3"/>
    <w:rsid w:val="000B57BE"/>
    <w:rsid w:val="000C5ECE"/>
    <w:rsid w:val="000D5289"/>
    <w:rsid w:val="000D7741"/>
    <w:rsid w:val="001335C6"/>
    <w:rsid w:val="00141312"/>
    <w:rsid w:val="00171EBD"/>
    <w:rsid w:val="00174851"/>
    <w:rsid w:val="001755E6"/>
    <w:rsid w:val="00180C5C"/>
    <w:rsid w:val="001E0CE1"/>
    <w:rsid w:val="001F5117"/>
    <w:rsid w:val="00213D0B"/>
    <w:rsid w:val="00216550"/>
    <w:rsid w:val="00233B6D"/>
    <w:rsid w:val="00247D85"/>
    <w:rsid w:val="00261A45"/>
    <w:rsid w:val="00272F1D"/>
    <w:rsid w:val="002A43D2"/>
    <w:rsid w:val="002A4BD2"/>
    <w:rsid w:val="002A56EF"/>
    <w:rsid w:val="002C1794"/>
    <w:rsid w:val="002F02C0"/>
    <w:rsid w:val="002F446B"/>
    <w:rsid w:val="002F5E1C"/>
    <w:rsid w:val="00314FA6"/>
    <w:rsid w:val="00346020"/>
    <w:rsid w:val="00381809"/>
    <w:rsid w:val="00392A2D"/>
    <w:rsid w:val="003A1BD0"/>
    <w:rsid w:val="003C1E09"/>
    <w:rsid w:val="003C4CFC"/>
    <w:rsid w:val="003F3F14"/>
    <w:rsid w:val="003F4FA7"/>
    <w:rsid w:val="00400668"/>
    <w:rsid w:val="00417186"/>
    <w:rsid w:val="004318DF"/>
    <w:rsid w:val="00436D8D"/>
    <w:rsid w:val="0044378A"/>
    <w:rsid w:val="004708A4"/>
    <w:rsid w:val="004767A3"/>
    <w:rsid w:val="00480B94"/>
    <w:rsid w:val="004862F4"/>
    <w:rsid w:val="00492DEA"/>
    <w:rsid w:val="004A0FBA"/>
    <w:rsid w:val="004E1CB8"/>
    <w:rsid w:val="00506F1F"/>
    <w:rsid w:val="005106DF"/>
    <w:rsid w:val="005135E4"/>
    <w:rsid w:val="0053698C"/>
    <w:rsid w:val="00585A89"/>
    <w:rsid w:val="00590393"/>
    <w:rsid w:val="005B0E6A"/>
    <w:rsid w:val="005B1153"/>
    <w:rsid w:val="005C5B96"/>
    <w:rsid w:val="005D03CC"/>
    <w:rsid w:val="005D5627"/>
    <w:rsid w:val="006024A7"/>
    <w:rsid w:val="006118C8"/>
    <w:rsid w:val="00650BDE"/>
    <w:rsid w:val="006546FB"/>
    <w:rsid w:val="00660E3D"/>
    <w:rsid w:val="006A56CE"/>
    <w:rsid w:val="006B50BE"/>
    <w:rsid w:val="006D77D0"/>
    <w:rsid w:val="006E1691"/>
    <w:rsid w:val="007173A6"/>
    <w:rsid w:val="00723872"/>
    <w:rsid w:val="0072655D"/>
    <w:rsid w:val="00741911"/>
    <w:rsid w:val="00745EA1"/>
    <w:rsid w:val="00774914"/>
    <w:rsid w:val="00777C32"/>
    <w:rsid w:val="00784030"/>
    <w:rsid w:val="007903FA"/>
    <w:rsid w:val="00795793"/>
    <w:rsid w:val="007A43FB"/>
    <w:rsid w:val="007C2FB9"/>
    <w:rsid w:val="00860EA5"/>
    <w:rsid w:val="0086145B"/>
    <w:rsid w:val="00873A6B"/>
    <w:rsid w:val="00882B47"/>
    <w:rsid w:val="00886ABA"/>
    <w:rsid w:val="008B5C24"/>
    <w:rsid w:val="008E7FA6"/>
    <w:rsid w:val="009001BE"/>
    <w:rsid w:val="00922AC5"/>
    <w:rsid w:val="0095044B"/>
    <w:rsid w:val="00964363"/>
    <w:rsid w:val="0097311C"/>
    <w:rsid w:val="0097437D"/>
    <w:rsid w:val="009820DD"/>
    <w:rsid w:val="009A5D69"/>
    <w:rsid w:val="009C6094"/>
    <w:rsid w:val="009F3ECC"/>
    <w:rsid w:val="00A13F03"/>
    <w:rsid w:val="00A20CC2"/>
    <w:rsid w:val="00A36453"/>
    <w:rsid w:val="00A43527"/>
    <w:rsid w:val="00A91B48"/>
    <w:rsid w:val="00A97C43"/>
    <w:rsid w:val="00AA6EE0"/>
    <w:rsid w:val="00AB292D"/>
    <w:rsid w:val="00AC285E"/>
    <w:rsid w:val="00AC69B5"/>
    <w:rsid w:val="00AF401E"/>
    <w:rsid w:val="00B422F9"/>
    <w:rsid w:val="00B60DBC"/>
    <w:rsid w:val="00B74BE8"/>
    <w:rsid w:val="00B75B5C"/>
    <w:rsid w:val="00B95452"/>
    <w:rsid w:val="00BA2A73"/>
    <w:rsid w:val="00BD53B8"/>
    <w:rsid w:val="00C00D3F"/>
    <w:rsid w:val="00C03CE4"/>
    <w:rsid w:val="00C21069"/>
    <w:rsid w:val="00C27FBF"/>
    <w:rsid w:val="00C522FB"/>
    <w:rsid w:val="00C8698F"/>
    <w:rsid w:val="00CB0309"/>
    <w:rsid w:val="00CB6115"/>
    <w:rsid w:val="00CC6E19"/>
    <w:rsid w:val="00CD2D0C"/>
    <w:rsid w:val="00D1160A"/>
    <w:rsid w:val="00D21C76"/>
    <w:rsid w:val="00D2528E"/>
    <w:rsid w:val="00D4364D"/>
    <w:rsid w:val="00D73E6A"/>
    <w:rsid w:val="00D93E08"/>
    <w:rsid w:val="00DC01AE"/>
    <w:rsid w:val="00DE0DC4"/>
    <w:rsid w:val="00DE2994"/>
    <w:rsid w:val="00DE3C3E"/>
    <w:rsid w:val="00E04039"/>
    <w:rsid w:val="00E069D6"/>
    <w:rsid w:val="00E10BB0"/>
    <w:rsid w:val="00E55FFD"/>
    <w:rsid w:val="00E81273"/>
    <w:rsid w:val="00E85500"/>
    <w:rsid w:val="00F1755E"/>
    <w:rsid w:val="00F328D8"/>
    <w:rsid w:val="00F36352"/>
    <w:rsid w:val="00F5259D"/>
    <w:rsid w:val="00F671A6"/>
    <w:rsid w:val="00F6749C"/>
    <w:rsid w:val="00FB56AA"/>
    <w:rsid w:val="00FE5628"/>
    <w:rsid w:val="00FF4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6228"/>
  <w15:chartTrackingRefBased/>
  <w15:docId w15:val="{ECF81372-8388-B049-A4FF-53C2B5C8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73"/>
    <w:rPr>
      <w:sz w:val="20"/>
      <w:szCs w:val="20"/>
    </w:rPr>
  </w:style>
  <w:style w:type="paragraph" w:styleId="Heading1">
    <w:name w:val="heading 1"/>
    <w:basedOn w:val="Normal"/>
    <w:next w:val="Normal"/>
    <w:link w:val="Heading1Char"/>
    <w:uiPriority w:val="9"/>
    <w:qFormat/>
    <w:rsid w:val="00E8127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8127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8127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8127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8127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8127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8127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8127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8127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73"/>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E8127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81273"/>
    <w:rPr>
      <w:caps/>
      <w:color w:val="1F3763" w:themeColor="accent1" w:themeShade="7F"/>
      <w:spacing w:val="15"/>
    </w:rPr>
  </w:style>
  <w:style w:type="character" w:customStyle="1" w:styleId="Heading4Char">
    <w:name w:val="Heading 4 Char"/>
    <w:basedOn w:val="DefaultParagraphFont"/>
    <w:link w:val="Heading4"/>
    <w:uiPriority w:val="9"/>
    <w:semiHidden/>
    <w:rsid w:val="00E81273"/>
    <w:rPr>
      <w:caps/>
      <w:color w:val="2F5496" w:themeColor="accent1" w:themeShade="BF"/>
      <w:spacing w:val="10"/>
    </w:rPr>
  </w:style>
  <w:style w:type="character" w:customStyle="1" w:styleId="Heading5Char">
    <w:name w:val="Heading 5 Char"/>
    <w:basedOn w:val="DefaultParagraphFont"/>
    <w:link w:val="Heading5"/>
    <w:uiPriority w:val="9"/>
    <w:semiHidden/>
    <w:rsid w:val="00E81273"/>
    <w:rPr>
      <w:caps/>
      <w:color w:val="2F5496" w:themeColor="accent1" w:themeShade="BF"/>
      <w:spacing w:val="10"/>
    </w:rPr>
  </w:style>
  <w:style w:type="character" w:customStyle="1" w:styleId="Heading6Char">
    <w:name w:val="Heading 6 Char"/>
    <w:basedOn w:val="DefaultParagraphFont"/>
    <w:link w:val="Heading6"/>
    <w:uiPriority w:val="9"/>
    <w:semiHidden/>
    <w:rsid w:val="00E81273"/>
    <w:rPr>
      <w:caps/>
      <w:color w:val="2F5496" w:themeColor="accent1" w:themeShade="BF"/>
      <w:spacing w:val="10"/>
    </w:rPr>
  </w:style>
  <w:style w:type="character" w:customStyle="1" w:styleId="Heading7Char">
    <w:name w:val="Heading 7 Char"/>
    <w:basedOn w:val="DefaultParagraphFont"/>
    <w:link w:val="Heading7"/>
    <w:uiPriority w:val="9"/>
    <w:semiHidden/>
    <w:rsid w:val="00E81273"/>
    <w:rPr>
      <w:caps/>
      <w:color w:val="2F5496" w:themeColor="accent1" w:themeShade="BF"/>
      <w:spacing w:val="10"/>
    </w:rPr>
  </w:style>
  <w:style w:type="character" w:customStyle="1" w:styleId="Heading8Char">
    <w:name w:val="Heading 8 Char"/>
    <w:basedOn w:val="DefaultParagraphFont"/>
    <w:link w:val="Heading8"/>
    <w:uiPriority w:val="9"/>
    <w:semiHidden/>
    <w:rsid w:val="00E81273"/>
    <w:rPr>
      <w:caps/>
      <w:spacing w:val="10"/>
      <w:sz w:val="18"/>
      <w:szCs w:val="18"/>
    </w:rPr>
  </w:style>
  <w:style w:type="character" w:customStyle="1" w:styleId="Heading9Char">
    <w:name w:val="Heading 9 Char"/>
    <w:basedOn w:val="DefaultParagraphFont"/>
    <w:link w:val="Heading9"/>
    <w:uiPriority w:val="9"/>
    <w:semiHidden/>
    <w:rsid w:val="00E81273"/>
    <w:rPr>
      <w:i/>
      <w:caps/>
      <w:spacing w:val="10"/>
      <w:sz w:val="18"/>
      <w:szCs w:val="18"/>
    </w:rPr>
  </w:style>
  <w:style w:type="paragraph" w:styleId="Caption">
    <w:name w:val="caption"/>
    <w:basedOn w:val="Normal"/>
    <w:next w:val="Normal"/>
    <w:uiPriority w:val="35"/>
    <w:semiHidden/>
    <w:unhideWhenUsed/>
    <w:qFormat/>
    <w:rsid w:val="00E81273"/>
    <w:rPr>
      <w:b/>
      <w:bCs/>
      <w:color w:val="2F5496" w:themeColor="accent1" w:themeShade="BF"/>
      <w:sz w:val="16"/>
      <w:szCs w:val="16"/>
    </w:rPr>
  </w:style>
  <w:style w:type="paragraph" w:styleId="Title">
    <w:name w:val="Title"/>
    <w:basedOn w:val="Normal"/>
    <w:next w:val="Normal"/>
    <w:link w:val="TitleChar"/>
    <w:uiPriority w:val="10"/>
    <w:qFormat/>
    <w:rsid w:val="00E8127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81273"/>
    <w:rPr>
      <w:caps/>
      <w:color w:val="4472C4" w:themeColor="accent1"/>
      <w:spacing w:val="10"/>
      <w:kern w:val="28"/>
      <w:sz w:val="52"/>
      <w:szCs w:val="52"/>
    </w:rPr>
  </w:style>
  <w:style w:type="paragraph" w:styleId="Subtitle">
    <w:name w:val="Subtitle"/>
    <w:basedOn w:val="Normal"/>
    <w:next w:val="Normal"/>
    <w:link w:val="SubtitleChar"/>
    <w:uiPriority w:val="11"/>
    <w:qFormat/>
    <w:rsid w:val="00E8127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81273"/>
    <w:rPr>
      <w:caps/>
      <w:color w:val="595959" w:themeColor="text1" w:themeTint="A6"/>
      <w:spacing w:val="10"/>
      <w:sz w:val="24"/>
      <w:szCs w:val="24"/>
    </w:rPr>
  </w:style>
  <w:style w:type="character" w:styleId="Strong">
    <w:name w:val="Strong"/>
    <w:uiPriority w:val="22"/>
    <w:qFormat/>
    <w:rsid w:val="00E81273"/>
    <w:rPr>
      <w:b/>
      <w:bCs/>
    </w:rPr>
  </w:style>
  <w:style w:type="character" w:styleId="Emphasis">
    <w:name w:val="Emphasis"/>
    <w:uiPriority w:val="20"/>
    <w:qFormat/>
    <w:rsid w:val="00E81273"/>
    <w:rPr>
      <w:caps/>
      <w:color w:val="1F3763" w:themeColor="accent1" w:themeShade="7F"/>
      <w:spacing w:val="5"/>
    </w:rPr>
  </w:style>
  <w:style w:type="paragraph" w:styleId="NoSpacing">
    <w:name w:val="No Spacing"/>
    <w:basedOn w:val="Normal"/>
    <w:link w:val="NoSpacingChar"/>
    <w:uiPriority w:val="1"/>
    <w:qFormat/>
    <w:rsid w:val="00E81273"/>
    <w:pPr>
      <w:spacing w:before="0" w:after="0" w:line="240" w:lineRule="auto"/>
    </w:pPr>
  </w:style>
  <w:style w:type="character" w:customStyle="1" w:styleId="NoSpacingChar">
    <w:name w:val="No Spacing Char"/>
    <w:basedOn w:val="DefaultParagraphFont"/>
    <w:link w:val="NoSpacing"/>
    <w:uiPriority w:val="1"/>
    <w:rsid w:val="00E81273"/>
    <w:rPr>
      <w:sz w:val="20"/>
      <w:szCs w:val="20"/>
    </w:rPr>
  </w:style>
  <w:style w:type="paragraph" w:styleId="ListParagraph">
    <w:name w:val="List Paragraph"/>
    <w:basedOn w:val="Normal"/>
    <w:uiPriority w:val="34"/>
    <w:qFormat/>
    <w:rsid w:val="00E81273"/>
    <w:pPr>
      <w:ind w:left="720"/>
      <w:contextualSpacing/>
    </w:pPr>
  </w:style>
  <w:style w:type="paragraph" w:styleId="Quote">
    <w:name w:val="Quote"/>
    <w:basedOn w:val="Normal"/>
    <w:next w:val="Normal"/>
    <w:link w:val="QuoteChar"/>
    <w:uiPriority w:val="29"/>
    <w:qFormat/>
    <w:rsid w:val="00E81273"/>
    <w:rPr>
      <w:i/>
      <w:iCs/>
    </w:rPr>
  </w:style>
  <w:style w:type="character" w:customStyle="1" w:styleId="QuoteChar">
    <w:name w:val="Quote Char"/>
    <w:basedOn w:val="DefaultParagraphFont"/>
    <w:link w:val="Quote"/>
    <w:uiPriority w:val="29"/>
    <w:rsid w:val="00E81273"/>
    <w:rPr>
      <w:i/>
      <w:iCs/>
      <w:sz w:val="20"/>
      <w:szCs w:val="20"/>
    </w:rPr>
  </w:style>
  <w:style w:type="paragraph" w:styleId="IntenseQuote">
    <w:name w:val="Intense Quote"/>
    <w:basedOn w:val="Normal"/>
    <w:next w:val="Normal"/>
    <w:link w:val="IntenseQuoteChar"/>
    <w:uiPriority w:val="30"/>
    <w:qFormat/>
    <w:rsid w:val="00E8127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81273"/>
    <w:rPr>
      <w:i/>
      <w:iCs/>
      <w:color w:val="4472C4" w:themeColor="accent1"/>
      <w:sz w:val="20"/>
      <w:szCs w:val="20"/>
    </w:rPr>
  </w:style>
  <w:style w:type="character" w:styleId="SubtleEmphasis">
    <w:name w:val="Subtle Emphasis"/>
    <w:uiPriority w:val="19"/>
    <w:qFormat/>
    <w:rsid w:val="00E81273"/>
    <w:rPr>
      <w:i/>
      <w:iCs/>
      <w:color w:val="1F3763" w:themeColor="accent1" w:themeShade="7F"/>
    </w:rPr>
  </w:style>
  <w:style w:type="character" w:styleId="IntenseEmphasis">
    <w:name w:val="Intense Emphasis"/>
    <w:uiPriority w:val="21"/>
    <w:qFormat/>
    <w:rsid w:val="00E81273"/>
    <w:rPr>
      <w:b/>
      <w:bCs/>
      <w:caps/>
      <w:color w:val="1F3763" w:themeColor="accent1" w:themeShade="7F"/>
      <w:spacing w:val="10"/>
    </w:rPr>
  </w:style>
  <w:style w:type="character" w:styleId="SubtleReference">
    <w:name w:val="Subtle Reference"/>
    <w:uiPriority w:val="31"/>
    <w:qFormat/>
    <w:rsid w:val="00E81273"/>
    <w:rPr>
      <w:b/>
      <w:bCs/>
      <w:color w:val="4472C4" w:themeColor="accent1"/>
    </w:rPr>
  </w:style>
  <w:style w:type="character" w:styleId="IntenseReference">
    <w:name w:val="Intense Reference"/>
    <w:uiPriority w:val="32"/>
    <w:qFormat/>
    <w:rsid w:val="00E81273"/>
    <w:rPr>
      <w:b/>
      <w:bCs/>
      <w:i/>
      <w:iCs/>
      <w:caps/>
      <w:color w:val="4472C4" w:themeColor="accent1"/>
    </w:rPr>
  </w:style>
  <w:style w:type="character" w:styleId="BookTitle">
    <w:name w:val="Book Title"/>
    <w:uiPriority w:val="33"/>
    <w:qFormat/>
    <w:rsid w:val="00E81273"/>
    <w:rPr>
      <w:b/>
      <w:bCs/>
      <w:i/>
      <w:iCs/>
      <w:spacing w:val="9"/>
    </w:rPr>
  </w:style>
  <w:style w:type="paragraph" w:styleId="TOCHeading">
    <w:name w:val="TOC Heading"/>
    <w:basedOn w:val="Heading1"/>
    <w:next w:val="Normal"/>
    <w:uiPriority w:val="39"/>
    <w:semiHidden/>
    <w:unhideWhenUsed/>
    <w:qFormat/>
    <w:rsid w:val="00E81273"/>
    <w:pPr>
      <w:outlineLvl w:val="9"/>
    </w:pPr>
  </w:style>
  <w:style w:type="character" w:customStyle="1" w:styleId="mceitemhiddenspellword">
    <w:name w:val="mceitemhiddenspellword"/>
    <w:basedOn w:val="DefaultParagraphFont"/>
    <w:rsid w:val="00DE0DC4"/>
  </w:style>
  <w:style w:type="table" w:styleId="TableGrid">
    <w:name w:val="Table Grid"/>
    <w:basedOn w:val="TableNormal"/>
    <w:uiPriority w:val="39"/>
    <w:rsid w:val="00C03CE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5500"/>
    <w:rPr>
      <w:color w:val="0563C1" w:themeColor="hyperlink"/>
      <w:u w:val="single"/>
    </w:rPr>
  </w:style>
  <w:style w:type="character" w:styleId="UnresolvedMention">
    <w:name w:val="Unresolved Mention"/>
    <w:basedOn w:val="DefaultParagraphFont"/>
    <w:uiPriority w:val="99"/>
    <w:semiHidden/>
    <w:unhideWhenUsed/>
    <w:rsid w:val="00E85500"/>
    <w:rPr>
      <w:color w:val="605E5C"/>
      <w:shd w:val="clear" w:color="auto" w:fill="E1DFDD"/>
    </w:rPr>
  </w:style>
  <w:style w:type="paragraph" w:styleId="NormalWeb">
    <w:name w:val="Normal (Web)"/>
    <w:basedOn w:val="Normal"/>
    <w:uiPriority w:val="99"/>
    <w:semiHidden/>
    <w:unhideWhenUsed/>
    <w:rsid w:val="004767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2057">
      <w:bodyDiv w:val="1"/>
      <w:marLeft w:val="0"/>
      <w:marRight w:val="0"/>
      <w:marTop w:val="0"/>
      <w:marBottom w:val="0"/>
      <w:divBdr>
        <w:top w:val="none" w:sz="0" w:space="0" w:color="auto"/>
        <w:left w:val="none" w:sz="0" w:space="0" w:color="auto"/>
        <w:bottom w:val="none" w:sz="0" w:space="0" w:color="auto"/>
        <w:right w:val="none" w:sz="0" w:space="0" w:color="auto"/>
      </w:divBdr>
    </w:div>
    <w:div w:id="769853396">
      <w:bodyDiv w:val="1"/>
      <w:marLeft w:val="0"/>
      <w:marRight w:val="0"/>
      <w:marTop w:val="0"/>
      <w:marBottom w:val="0"/>
      <w:divBdr>
        <w:top w:val="none" w:sz="0" w:space="0" w:color="auto"/>
        <w:left w:val="none" w:sz="0" w:space="0" w:color="auto"/>
        <w:bottom w:val="none" w:sz="0" w:space="0" w:color="auto"/>
        <w:right w:val="none" w:sz="0" w:space="0" w:color="auto"/>
      </w:divBdr>
    </w:div>
    <w:div w:id="1152865550">
      <w:bodyDiv w:val="1"/>
      <w:marLeft w:val="0"/>
      <w:marRight w:val="0"/>
      <w:marTop w:val="0"/>
      <w:marBottom w:val="0"/>
      <w:divBdr>
        <w:top w:val="none" w:sz="0" w:space="0" w:color="auto"/>
        <w:left w:val="none" w:sz="0" w:space="0" w:color="auto"/>
        <w:bottom w:val="none" w:sz="0" w:space="0" w:color="auto"/>
        <w:right w:val="none" w:sz="0" w:space="0" w:color="auto"/>
      </w:divBdr>
    </w:div>
    <w:div w:id="1286740691">
      <w:bodyDiv w:val="1"/>
      <w:marLeft w:val="0"/>
      <w:marRight w:val="0"/>
      <w:marTop w:val="0"/>
      <w:marBottom w:val="0"/>
      <w:divBdr>
        <w:top w:val="none" w:sz="0" w:space="0" w:color="auto"/>
        <w:left w:val="none" w:sz="0" w:space="0" w:color="auto"/>
        <w:bottom w:val="none" w:sz="0" w:space="0" w:color="auto"/>
        <w:right w:val="none" w:sz="0" w:space="0" w:color="auto"/>
      </w:divBdr>
    </w:div>
    <w:div w:id="1334409208">
      <w:bodyDiv w:val="1"/>
      <w:marLeft w:val="0"/>
      <w:marRight w:val="0"/>
      <w:marTop w:val="0"/>
      <w:marBottom w:val="0"/>
      <w:divBdr>
        <w:top w:val="none" w:sz="0" w:space="0" w:color="auto"/>
        <w:left w:val="none" w:sz="0" w:space="0" w:color="auto"/>
        <w:bottom w:val="none" w:sz="0" w:space="0" w:color="auto"/>
        <w:right w:val="none" w:sz="0" w:space="0" w:color="auto"/>
      </w:divBdr>
    </w:div>
    <w:div w:id="1934048559">
      <w:bodyDiv w:val="1"/>
      <w:marLeft w:val="0"/>
      <w:marRight w:val="0"/>
      <w:marTop w:val="0"/>
      <w:marBottom w:val="0"/>
      <w:divBdr>
        <w:top w:val="none" w:sz="0" w:space="0" w:color="auto"/>
        <w:left w:val="none" w:sz="0" w:space="0" w:color="auto"/>
        <w:bottom w:val="none" w:sz="0" w:space="0" w:color="auto"/>
        <w:right w:val="none" w:sz="0" w:space="0" w:color="auto"/>
      </w:divBdr>
    </w:div>
    <w:div w:id="2082176345">
      <w:bodyDiv w:val="1"/>
      <w:marLeft w:val="0"/>
      <w:marRight w:val="0"/>
      <w:marTop w:val="0"/>
      <w:marBottom w:val="0"/>
      <w:divBdr>
        <w:top w:val="none" w:sz="0" w:space="0" w:color="auto"/>
        <w:left w:val="none" w:sz="0" w:space="0" w:color="auto"/>
        <w:bottom w:val="none" w:sz="0" w:space="0" w:color="auto"/>
        <w:right w:val="none" w:sz="0" w:space="0" w:color="auto"/>
      </w:divBdr>
    </w:div>
    <w:div w:id="21168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pcheck.sourceforge.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cc.gnu.org/onlinedocs//gcc/Static-Analyzer-Options.htm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ng-analyzer.llvm.org" TargetMode="External"/><Relationship Id="rId11" Type="http://schemas.openxmlformats.org/officeDocument/2006/relationships/hyperlink" Target="https://gcc.gnu.org/onlinedocs/gcc/Static-Analyzer-Options.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9FA12A9-0242-1B45-9295-785C8E31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 (jsong@uidaho.edu)</dc:creator>
  <cp:keywords/>
  <dc:description/>
  <cp:lastModifiedBy>Overholtzer, Tori (over3363@vandals.uidaho.edu)</cp:lastModifiedBy>
  <cp:revision>2</cp:revision>
  <dcterms:created xsi:type="dcterms:W3CDTF">2024-12-07T04:44:00Z</dcterms:created>
  <dcterms:modified xsi:type="dcterms:W3CDTF">2024-12-07T04:44:00Z</dcterms:modified>
</cp:coreProperties>
</file>