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BDEB" w14:textId="77777777" w:rsidR="001C4B1D" w:rsidRDefault="00000000">
      <w:pPr>
        <w:pStyle w:val="Heading1"/>
        <w:jc w:val="center"/>
      </w:pPr>
      <w:r>
        <w:t>RENT AGREEMENT</w:t>
      </w:r>
    </w:p>
    <w:p w14:paraId="00AACA3B" w14:textId="77777777" w:rsidR="003A614F" w:rsidRDefault="003A614F"/>
    <w:p w14:paraId="76D67682" w14:textId="7E78F062" w:rsidR="001C4B1D" w:rsidRDefault="00000000">
      <w:r>
        <w:t>This RENT AGREEMENT is made at NOIDA on this 28th day of MARCH 2024</w:t>
      </w:r>
    </w:p>
    <w:p w14:paraId="1C8D5A08" w14:textId="77777777" w:rsidR="001C4B1D" w:rsidRDefault="00000000">
      <w:r>
        <w:t>BETWEEN</w:t>
      </w:r>
      <w:r>
        <w:br/>
        <w:t>SARIKA GULATI GUPTA W/O ASHISH GUPTA R/O FLAT NO-404, TOWER-A7, JAYPEE KLASSIC, WISHTOWN, SECTOR-134, NOIDA, G.B NAGAR, U.P 201304</w:t>
      </w:r>
      <w:r>
        <w:br/>
        <w:t>on the first part, (hereinafter called the LESSOR/ OWNER).</w:t>
      </w:r>
    </w:p>
    <w:p w14:paraId="75C3A1AC" w14:textId="77777777" w:rsidR="001C4B1D" w:rsidRDefault="00000000">
      <w:r>
        <w:t>AND</w:t>
      </w:r>
    </w:p>
    <w:p w14:paraId="6D1E293C" w14:textId="77777777" w:rsidR="001C4B1D" w:rsidRDefault="00000000">
      <w:r>
        <w:t>AMAN KUMAR S/O MANOJ KUMAR R/O 647-B/F-039, JANKIPURAM GARDEN, MADIYAON, NEAR SAHARA STATES GATE NO-2, LUCKNOW, JANKIPURAM, U.P 226021</w:t>
      </w:r>
      <w:r>
        <w:br/>
        <w:t>AND</w:t>
      </w:r>
      <w:r>
        <w:br/>
        <w:t>GOURAV KUMAR GUPTA S/O PYARELAL SAW R/O PANCHAYAT-KANDRA THANA-KANDRA, KANDRA, SERAIKELA, KHARSAWAN, JHARKHAND 832402</w:t>
      </w:r>
      <w:r>
        <w:br/>
        <w:t>on the other part, (hereinafter called the LESSEE/TENANT).</w:t>
      </w:r>
    </w:p>
    <w:p w14:paraId="3920D669" w14:textId="77777777" w:rsidR="001C4B1D" w:rsidRDefault="00000000">
      <w:r>
        <w:t>(The words and expressions lesser and the lessee shall mean and include their legal representative, authorized agents, assignees, successor and legal heirs respectively).</w:t>
      </w:r>
    </w:p>
    <w:p w14:paraId="3BCE5E79" w14:textId="77777777" w:rsidR="001C4B1D" w:rsidRDefault="00000000">
      <w:r>
        <w:t>WHEREAS the LESSOR is the absolute owner and in possession of FLAT NO-1207, TOWER-B1, JAYPEE KLASSIC, SECTOR-134, NOIDA, which the Lessor has agreed to give and the Lessee has agreed to take on lease for a period of 11 months.</w:t>
      </w:r>
    </w:p>
    <w:p w14:paraId="770B2A1C" w14:textId="77777777" w:rsidR="001C4B1D" w:rsidRDefault="00000000">
      <w:r>
        <w:t>AND WHEREAS on request of the Lessee the Lessor aforesaid has agreed to let out the premises for RESIDENTIAL purpose for a period of 11 months. And whereas the second party has agreed to execute and sign this deed of rent agreement/lease deed, as per terms and conditions mentioned below:</w:t>
      </w:r>
    </w:p>
    <w:p w14:paraId="025B726E" w14:textId="77777777" w:rsidR="001C4B1D" w:rsidRDefault="00000000">
      <w:r>
        <w:t>NOW THIS LEASE AGREEMENT WITNESSETH AS UNDER:-</w:t>
      </w:r>
    </w:p>
    <w:p w14:paraId="09419BFD" w14:textId="77777777" w:rsidR="001C4B1D" w:rsidRDefault="00000000">
      <w:r>
        <w:t>1. That the term tenure of the lease of the said premises would be for 11 months beginning from 01/04/2024 to 28/02/2025. It will depend on mutual consent of both the parties that the said tenure period will be extended and/or will expire, after 11 months. For this extended period of lease, the rent shall be increased by 10% or as per market rate.</w:t>
      </w:r>
    </w:p>
    <w:p w14:paraId="3509EAF7" w14:textId="77777777" w:rsidR="001C4B1D" w:rsidRDefault="00000000">
      <w:r>
        <w:t>2. That the monthly rent Rs. 30,000/- (Rupees THIRTY THOUSAND ONLY), excluding maintenance charges in respect of the aforesaid premises shall be paid every month in advance by the Lessee to the Lessor on 5th day of each English Calendar month.</w:t>
      </w:r>
    </w:p>
    <w:p w14:paraId="5887DD16" w14:textId="77777777" w:rsidR="001C4B1D" w:rsidRDefault="00000000">
      <w:r>
        <w:lastRenderedPageBreak/>
        <w:t>3. That the Lessee has paid an amount of Rs. 60,000/- (Rupees SIXTY THOUSAND ONLY) as interest free security to the Lessor, which shall be refunded at the time of vacation on the said premises after adjusting all dues and damages in the said property.</w:t>
      </w:r>
    </w:p>
    <w:p w14:paraId="6F397E00" w14:textId="77777777" w:rsidR="001C4B1D" w:rsidRDefault="00000000">
      <w:r>
        <w:t>4. That the LESSEE shall pay electricity (Power and light) &amp; water for the demised premises according to the bills of the Local Authorities directly from the date of occupation and till the date of handing over the possession to the LESSOR. In the event of non-payment, the LESSEE shall be liable for all costs, expenses and penalties for such defaults. The Lessor has already provided separate electricity meter for the said premises. The original receipt of the water and electricity charges paid by the Lessee shall be handed over to the Lessor at the time of vacation of the said premises or when demanded by the Lessor. LPG gas payment also to be done regularly by tenant.</w:t>
      </w:r>
    </w:p>
    <w:p w14:paraId="0BA3C8D4" w14:textId="77777777" w:rsidR="001C4B1D" w:rsidRDefault="00000000">
      <w:r>
        <w:t>5. That in case the Lease rent, dues of the electricity and water etc. are not paid regularly on due date, the lease deed can be terminated by the Lessor even before the expiry of the lease period and lease rent can be recovered through court of law with compensation, interest and expenses/mental tensions/losses incurred to recover the same through court of law.</w:t>
      </w:r>
    </w:p>
    <w:p w14:paraId="255C2630" w14:textId="77777777" w:rsidR="001C4B1D" w:rsidRDefault="00000000">
      <w:r>
        <w:t>6. That the original of this agreement will be retained by the Lessor.</w:t>
      </w:r>
    </w:p>
    <w:p w14:paraId="5B31C99D" w14:textId="77777777" w:rsidR="001C4B1D" w:rsidRDefault="00000000">
      <w:r>
        <w:t>7. That the lessees shall not make any structural additions of the Lessor but can install air conditioner &amp; air cooler.</w:t>
      </w:r>
    </w:p>
    <w:p w14:paraId="2010857F" w14:textId="77777777" w:rsidR="001C4B1D" w:rsidRDefault="00000000">
      <w:r>
        <w:t>8. That the lessee shall not sublet or assign the premises in part or whole under any circumstances.</w:t>
      </w:r>
    </w:p>
    <w:p w14:paraId="34DE1D79" w14:textId="77777777" w:rsidR="001C4B1D" w:rsidRDefault="00000000">
      <w:r>
        <w:t>9. That the Lease Agreement can however be terminated by the Lessor with one month’s notice &amp; Lessee on one month’s notice. In case the premises are vacated without any advance notice, one month’s rent shall be payable in lieu of the notice period or shall be adjusted from the security deposited by the Lessee.</w:t>
      </w:r>
    </w:p>
    <w:p w14:paraId="481D779C" w14:textId="77777777" w:rsidR="001C4B1D" w:rsidRDefault="00000000">
      <w:r>
        <w:t>10. That on the expiry of the lease period, the Lessee shall hand over peaceful and vacant possession of the said premises to the Lessor with all the fittings and fixtures intact therein in same good working condition/order as the Lessee received it.</w:t>
      </w:r>
    </w:p>
    <w:p w14:paraId="2D826E8B" w14:textId="77777777" w:rsidR="001C4B1D" w:rsidRDefault="00000000">
      <w:r>
        <w:t>11. That the Lessee shall peacefully permit either Lessor or his representative to enter the premises at all reasonable times in order to examine the state and condition of the premises.</w:t>
      </w:r>
    </w:p>
    <w:p w14:paraId="7FD7A049" w14:textId="77777777" w:rsidR="001C4B1D" w:rsidRDefault="00000000">
      <w:r>
        <w:t>12. That all the day-to-day repairs of minor nature, such as replacement of fuses, washers, bulbs, leakage, tube lights etc. shall be done by the Lessee at their own cost. However, any major repair such as leakage or defects in electrical/water circuits or any damage to the structure shall be carried out by the Lessor provided such damage is not caused by any act or neglect on the part of the Lessee in which case the Lessee will have to bear the necessary expenditure. All equipment installed in flat are to be properly serviced and maintained in working condition by tenant.</w:t>
      </w:r>
    </w:p>
    <w:p w14:paraId="0E2D0FE7" w14:textId="77777777" w:rsidR="001C4B1D" w:rsidRDefault="00000000">
      <w:r>
        <w:lastRenderedPageBreak/>
        <w:t>13. That the courts at Noida alone shall have jurisdiction to entertain any dispute and/or difference arising out of or in connection with the terms of this lease.</w:t>
      </w:r>
    </w:p>
    <w:p w14:paraId="71C7BC4C" w14:textId="77777777" w:rsidR="001C4B1D" w:rsidRDefault="00000000">
      <w:r>
        <w:t>14. That both the Lessor and the Lessee will be bound with the terms and conditions of the Rent Agreement.</w:t>
      </w:r>
    </w:p>
    <w:p w14:paraId="168FB655" w14:textId="77777777" w:rsidR="001C4B1D" w:rsidRDefault="00000000">
      <w:r>
        <w:t>15. The minimum lock-in period for this agreement is 6 months from the date of inception within which if the agreement is terminated, the deposited security by the tenant will not be refunded to him/her and additional difference to the 6 months rent would have to be paid by Lessee to Lessor.</w:t>
      </w:r>
    </w:p>
    <w:p w14:paraId="2252A523" w14:textId="77777777" w:rsidR="001C4B1D" w:rsidRDefault="00000000">
      <w:r>
        <w:t>IN WITNESS WHEREOF; BOTH THE LESSOR AND THE LESSEE HAVE SET THEIR RESPECTIVE HANDS TO THIS RENT AGREEMENT, AT NOIDA FIRST ABOVE MENTIONED IN THE PRESENCE OF THE FOLLOWING WITNESSES:-</w:t>
      </w:r>
    </w:p>
    <w:p w14:paraId="5795E36A" w14:textId="77777777" w:rsidR="001C4B1D" w:rsidRDefault="00000000">
      <w:r>
        <w:t>WITNESSES:</w:t>
      </w:r>
    </w:p>
    <w:p w14:paraId="2C424016" w14:textId="77777777" w:rsidR="001C4B1D" w:rsidRDefault="00000000">
      <w:r>
        <w:t>01. LESSOR</w:t>
      </w:r>
    </w:p>
    <w:p w14:paraId="04A15906" w14:textId="77777777" w:rsidR="001C4B1D" w:rsidRDefault="00000000">
      <w:r>
        <w:t>02. LESSEE</w:t>
      </w:r>
    </w:p>
    <w:sectPr w:rsidR="001C4B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013620">
    <w:abstractNumId w:val="8"/>
  </w:num>
  <w:num w:numId="2" w16cid:durableId="2006279688">
    <w:abstractNumId w:val="6"/>
  </w:num>
  <w:num w:numId="3" w16cid:durableId="1041906516">
    <w:abstractNumId w:val="5"/>
  </w:num>
  <w:num w:numId="4" w16cid:durableId="1731348390">
    <w:abstractNumId w:val="4"/>
  </w:num>
  <w:num w:numId="5" w16cid:durableId="932514383">
    <w:abstractNumId w:val="7"/>
  </w:num>
  <w:num w:numId="6" w16cid:durableId="2130119945">
    <w:abstractNumId w:val="3"/>
  </w:num>
  <w:num w:numId="7" w16cid:durableId="1881360204">
    <w:abstractNumId w:val="2"/>
  </w:num>
  <w:num w:numId="8" w16cid:durableId="170485731">
    <w:abstractNumId w:val="1"/>
  </w:num>
  <w:num w:numId="9" w16cid:durableId="1927762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B1D"/>
    <w:rsid w:val="0029639D"/>
    <w:rsid w:val="00326F90"/>
    <w:rsid w:val="003A614F"/>
    <w:rsid w:val="00AA1D8D"/>
    <w:rsid w:val="00B47730"/>
    <w:rsid w:val="00BE5A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1487F"/>
  <w14:defaultImageDpi w14:val="300"/>
  <w15:docId w15:val="{35B885C0-658E-4680-9179-D9C1A4532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Tanisha Sharma</cp:lastModifiedBy>
  <cp:revision>2</cp:revision>
  <dcterms:created xsi:type="dcterms:W3CDTF">2013-12-23T23:15:00Z</dcterms:created>
  <dcterms:modified xsi:type="dcterms:W3CDTF">2025-09-18T20:51:00Z</dcterms:modified>
  <cp:category/>
</cp:coreProperties>
</file>