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B21D0E" w:rsidRPr="00B21D0E" w:rsidRDefault="003D1227" w:rsidP="00B21D0E">
      <w:pPr>
        <w:rPr>
          <w:sz w:val="56"/>
        </w:rPr>
      </w:pPr>
      <w:r>
        <w:rPr>
          <w:sz w:val="56"/>
        </w:rPr>
        <w:t>Login and Sign-up</w:t>
      </w:r>
      <w:bookmarkStart w:id="0" w:name="_GoBack"/>
      <w:bookmarkEnd w:id="0"/>
    </w:p>
    <w:p w:rsidR="00A343B9" w:rsidRDefault="00B21D0E" w:rsidP="00A343B9">
      <w:pPr>
        <w:pStyle w:val="ListParagraph"/>
        <w:numPr>
          <w:ilvl w:val="0"/>
          <w:numId w:val="1"/>
        </w:numPr>
        <w:rPr>
          <w:sz w:val="56"/>
        </w:rPr>
      </w:pPr>
      <w:r w:rsidRPr="00A343B9">
        <w:rPr>
          <w:sz w:val="56"/>
        </w:rPr>
        <w:t>Signup</w:t>
      </w:r>
    </w:p>
    <w:p w:rsidR="00B920CF" w:rsidRDefault="00B920CF" w:rsidP="005563A0">
      <w:pPr>
        <w:pStyle w:val="ListParagraph"/>
        <w:numPr>
          <w:ilvl w:val="1"/>
          <w:numId w:val="1"/>
        </w:numPr>
        <w:rPr>
          <w:sz w:val="56"/>
        </w:rPr>
      </w:pPr>
      <w:r>
        <w:rPr>
          <w:sz w:val="56"/>
        </w:rPr>
        <w:t>There should be two options at first saying “Sign-up as a Professor”</w:t>
      </w:r>
      <w:r w:rsidR="005563A0">
        <w:rPr>
          <w:sz w:val="56"/>
        </w:rPr>
        <w:t xml:space="preserve"> and </w:t>
      </w:r>
      <w:r w:rsidR="005563A0" w:rsidRPr="005563A0">
        <w:rPr>
          <w:sz w:val="56"/>
        </w:rPr>
        <w:t xml:space="preserve">“Sign-up as a </w:t>
      </w:r>
      <w:r w:rsidR="005563A0">
        <w:rPr>
          <w:sz w:val="56"/>
        </w:rPr>
        <w:t>Student</w:t>
      </w:r>
      <w:r w:rsidR="005563A0" w:rsidRPr="005563A0">
        <w:rPr>
          <w:sz w:val="56"/>
        </w:rPr>
        <w:t>”</w:t>
      </w:r>
    </w:p>
    <w:p w:rsidR="00A343B9" w:rsidRDefault="005563A0" w:rsidP="00B920CF">
      <w:pPr>
        <w:pStyle w:val="ListParagraph"/>
        <w:numPr>
          <w:ilvl w:val="1"/>
          <w:numId w:val="1"/>
        </w:numPr>
        <w:rPr>
          <w:sz w:val="56"/>
        </w:rPr>
      </w:pPr>
      <w:r>
        <w:rPr>
          <w:sz w:val="56"/>
        </w:rPr>
        <w:t>After selecting one of the options,</w:t>
      </w:r>
      <w:r w:rsidR="00A343B9">
        <w:rPr>
          <w:sz w:val="56"/>
        </w:rPr>
        <w:t xml:space="preserve"> user should </w:t>
      </w:r>
      <w:r>
        <w:rPr>
          <w:sz w:val="56"/>
        </w:rPr>
        <w:t xml:space="preserve">be able to </w:t>
      </w:r>
      <w:r w:rsidR="00A343B9">
        <w:rPr>
          <w:sz w:val="56"/>
        </w:rPr>
        <w:t>sign-up using Google, GitHub</w:t>
      </w:r>
      <w:r w:rsidR="00B920CF">
        <w:rPr>
          <w:sz w:val="56"/>
        </w:rPr>
        <w:t>, or directly using any Email address.</w:t>
      </w:r>
    </w:p>
    <w:p w:rsidR="00B928A5" w:rsidRDefault="00B21D0E" w:rsidP="00B21D0E">
      <w:pPr>
        <w:pStyle w:val="ListParagraph"/>
        <w:numPr>
          <w:ilvl w:val="0"/>
          <w:numId w:val="1"/>
        </w:numPr>
        <w:rPr>
          <w:sz w:val="56"/>
        </w:rPr>
      </w:pPr>
      <w:r w:rsidRPr="00A343B9">
        <w:rPr>
          <w:sz w:val="56"/>
        </w:rPr>
        <w:t>Login</w:t>
      </w:r>
    </w:p>
    <w:p w:rsidR="00BA6FE1" w:rsidRDefault="00982D8A" w:rsidP="00BA6FE1">
      <w:pPr>
        <w:pStyle w:val="ListParagraph"/>
        <w:numPr>
          <w:ilvl w:val="1"/>
          <w:numId w:val="1"/>
        </w:numPr>
        <w:rPr>
          <w:sz w:val="56"/>
        </w:rPr>
      </w:pPr>
      <w:r>
        <w:rPr>
          <w:sz w:val="56"/>
        </w:rPr>
        <w:t xml:space="preserve">Once done with signing up, the user should be able to login using </w:t>
      </w:r>
      <w:r w:rsidR="00BA6FE1">
        <w:rPr>
          <w:sz w:val="56"/>
        </w:rPr>
        <w:t>the credentials used to Sign-up.</w:t>
      </w:r>
    </w:p>
    <w:p w:rsidR="00BA6FE1" w:rsidRPr="00BA6FE1" w:rsidRDefault="00BA6FE1" w:rsidP="00E967C9">
      <w:pPr>
        <w:pStyle w:val="ListParagraph"/>
        <w:numPr>
          <w:ilvl w:val="1"/>
          <w:numId w:val="1"/>
        </w:numPr>
        <w:rPr>
          <w:sz w:val="56"/>
        </w:rPr>
      </w:pPr>
      <w:r>
        <w:rPr>
          <w:sz w:val="56"/>
        </w:rPr>
        <w:t xml:space="preserve">After successful login, the use would be prompted to “/Professor” or “/Student” page, depending upon whether the login credentials </w:t>
      </w:r>
      <w:r w:rsidR="00665635">
        <w:rPr>
          <w:sz w:val="56"/>
        </w:rPr>
        <w:t>were corresponding to the</w:t>
      </w:r>
      <w:r w:rsidR="00E36C69">
        <w:rPr>
          <w:sz w:val="56"/>
        </w:rPr>
        <w:t xml:space="preserve"> “Sign-up as a Professor”</w:t>
      </w:r>
      <w:r w:rsidR="00665635">
        <w:rPr>
          <w:sz w:val="56"/>
        </w:rPr>
        <w:t xml:space="preserve"> or the</w:t>
      </w:r>
      <w:r w:rsidR="00E36C69">
        <w:rPr>
          <w:sz w:val="56"/>
        </w:rPr>
        <w:t xml:space="preserve"> </w:t>
      </w:r>
      <w:r w:rsidR="00E36C69" w:rsidRPr="00E36C69">
        <w:rPr>
          <w:sz w:val="56"/>
        </w:rPr>
        <w:t xml:space="preserve">“Sign-up as a </w:t>
      </w:r>
      <w:r w:rsidR="00E36C69">
        <w:rPr>
          <w:sz w:val="56"/>
        </w:rPr>
        <w:t>Student</w:t>
      </w:r>
      <w:r w:rsidR="00E36C69" w:rsidRPr="00E36C69">
        <w:rPr>
          <w:sz w:val="56"/>
        </w:rPr>
        <w:t>”</w:t>
      </w:r>
      <w:r w:rsidR="00665635">
        <w:rPr>
          <w:sz w:val="56"/>
        </w:rPr>
        <w:t xml:space="preserve"> option </w:t>
      </w:r>
      <w:r w:rsidR="00E36C69">
        <w:rPr>
          <w:sz w:val="56"/>
        </w:rPr>
        <w:t>respectively</w:t>
      </w:r>
      <w:r w:rsidR="00E967C9">
        <w:rPr>
          <w:sz w:val="56"/>
        </w:rPr>
        <w:t xml:space="preserve">, i.e. once the user has signed up, they need not </w:t>
      </w:r>
      <w:r w:rsidR="00ED706C">
        <w:rPr>
          <w:sz w:val="56"/>
        </w:rPr>
        <w:t>click on</w:t>
      </w:r>
      <w:r w:rsidR="00E967C9">
        <w:rPr>
          <w:sz w:val="56"/>
        </w:rPr>
        <w:t xml:space="preserve"> anything like </w:t>
      </w:r>
      <w:r w:rsidR="00E967C9">
        <w:rPr>
          <w:sz w:val="56"/>
        </w:rPr>
        <w:t>“</w:t>
      </w:r>
      <w:r w:rsidR="00E967C9" w:rsidRPr="00E967C9">
        <w:rPr>
          <w:sz w:val="56"/>
        </w:rPr>
        <w:t>Login</w:t>
      </w:r>
      <w:r w:rsidR="00E967C9">
        <w:rPr>
          <w:sz w:val="56"/>
        </w:rPr>
        <w:t xml:space="preserve"> as a Professor”</w:t>
      </w:r>
      <w:r w:rsidR="00E967C9">
        <w:rPr>
          <w:sz w:val="56"/>
        </w:rPr>
        <w:t xml:space="preserve"> or </w:t>
      </w:r>
      <w:r w:rsidR="00E967C9">
        <w:rPr>
          <w:sz w:val="56"/>
        </w:rPr>
        <w:t>“</w:t>
      </w:r>
      <w:r w:rsidR="00E967C9">
        <w:rPr>
          <w:sz w:val="56"/>
        </w:rPr>
        <w:t>Login</w:t>
      </w:r>
      <w:r w:rsidR="00E967C9">
        <w:rPr>
          <w:sz w:val="56"/>
        </w:rPr>
        <w:t xml:space="preserve"> as a </w:t>
      </w:r>
      <w:r w:rsidR="00E967C9">
        <w:rPr>
          <w:sz w:val="56"/>
        </w:rPr>
        <w:t>Student</w:t>
      </w:r>
      <w:r w:rsidR="00E967C9">
        <w:rPr>
          <w:sz w:val="56"/>
        </w:rPr>
        <w:t>”</w:t>
      </w:r>
      <w:r w:rsidR="00ED706C">
        <w:rPr>
          <w:sz w:val="56"/>
        </w:rPr>
        <w:t>. The login page should be able to automatically detect that from the login credentials.</w:t>
      </w:r>
    </w:p>
    <w:sectPr w:rsidR="00BA6FE1" w:rsidRPr="00BA6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21B9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0E"/>
    <w:rsid w:val="003D1227"/>
    <w:rsid w:val="005563A0"/>
    <w:rsid w:val="00665635"/>
    <w:rsid w:val="00982D8A"/>
    <w:rsid w:val="00A343B9"/>
    <w:rsid w:val="00B21D0E"/>
    <w:rsid w:val="00B27683"/>
    <w:rsid w:val="00B74AFE"/>
    <w:rsid w:val="00B920CF"/>
    <w:rsid w:val="00BA6FE1"/>
    <w:rsid w:val="00C72671"/>
    <w:rsid w:val="00D96CED"/>
    <w:rsid w:val="00DC460C"/>
    <w:rsid w:val="00E36C69"/>
    <w:rsid w:val="00E967C9"/>
    <w:rsid w:val="00ED706C"/>
    <w:rsid w:val="00EE2BCF"/>
    <w:rsid w:val="00F5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E65D"/>
  <w15:chartTrackingRefBased/>
  <w15:docId w15:val="{5450E7AC-78EE-4D77-935C-BCFC4D73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KUMAR</dc:creator>
  <cp:keywords/>
  <dc:description/>
  <cp:lastModifiedBy>DEVANSH KUMAR</cp:lastModifiedBy>
  <cp:revision>16</cp:revision>
  <dcterms:created xsi:type="dcterms:W3CDTF">2024-09-13T19:23:00Z</dcterms:created>
  <dcterms:modified xsi:type="dcterms:W3CDTF">2024-09-13T19:51:00Z</dcterms:modified>
</cp:coreProperties>
</file>