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pBdr>
          <w:bottom w:val="single" w:sz="12" w:space="4" w:color="1F4E78"/>
        </w:pBdr>
      </w:pPr>
      <w:r>
        <w:rPr>
          <w:b/>
          <w:color w:val="1F4E78"/>
          <w:sz w:val="40"/>
        </w:rPr>
        <w:t>IoT Guardian Pro — Technical Documentation</w:t>
      </w:r>
    </w:p>
    <w:p>
      <w:pPr>
        <w:spacing w:after="120" w:line="276" w:lineRule="auto"/>
      </w:pPr>
      <w:r>
        <w:t>*Interactive Security Breach Simulator &amp; Network Analytics Dashboard*</w:t>
      </w:r>
    </w:p>
    <w:p>
      <w:pPr>
        <w:spacing w:after="120" w:line="276" w:lineRule="auto"/>
      </w:pPr>
      <w:r>
        <w:t xml:space="preserve">This document provides a comprehensive technical overview of the </w:t>
      </w:r>
      <w:r>
        <w:rPr>
          <w:b/>
        </w:rPr>
        <w:t>IoT Guardian Pro</w:t>
      </w:r>
      <w:r>
        <w:t xml:space="preserve"> simulation system located at </w:t>
      </w:r>
      <w:r>
        <w:rPr>
          <w:rFonts w:ascii="Consolas" w:hAnsi="Consolas"/>
          <w:color w:val="C00000"/>
          <w:sz w:val="19"/>
        </w:rPr>
        <w:t>E:/PROJECTS/INTERN/PROJECT_ONE/breach-simu</w:t>
      </w:r>
      <w:r>
        <w:t>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1. Executive Summary</w:t>
      </w:r>
    </w:p>
    <w:p>
      <w:pPr>
        <w:spacing w:after="120" w:line="276" w:lineRule="auto"/>
      </w:pPr>
      <w:r/>
      <w:r>
        <w:rPr>
          <w:b/>
        </w:rPr>
        <w:t>IoT Guardian Pro</w:t>
      </w:r>
      <w:r>
        <w:t xml:space="preserve"> is an educational cyber-range and security simulator. It runs automated, harmless attack simulations (DDoS spikes, Dictionary Brute-Force, and Phishing) to teach administrators how anomalies look on network charts. It supports live telemetry via WebSockets and exports PDF/Excel incident reports.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2. Platform Architecture</w:t>
      </w:r>
    </w:p>
    <w:p>
      <w:pPr>
        <w:spacing w:after="120" w:line="276" w:lineRule="auto"/>
      </w:pPr>
      <w:r>
        <w:t>The project has four distinct components: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FastAPI Backend (`backend/`)</w:t>
      </w:r>
      <w:r>
        <w:t>: Handles database entries, logs match history, manages SQLite states, and executes WebSocket network simulations.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React Dashboard (`frontend/`)</w:t>
      </w:r>
      <w:r>
        <w:t>: Displays real-time packet speeds, attack vectors, system stats, and generates audit reports.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Landing Page (`landing-page/`)</w:t>
      </w:r>
      <w:r>
        <w:t>: Introducing corporate portal services.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Phishing Target (`phishing-site/`)</w:t>
      </w:r>
      <w:r>
        <w:t>: A mock login screen (</w:t>
      </w:r>
      <w:r>
        <w:rPr>
          <w:rFonts w:ascii="Consolas" w:hAnsi="Consolas"/>
          <w:color w:val="C00000"/>
          <w:sz w:val="19"/>
        </w:rPr>
        <w:t>login.html</w:t>
      </w:r>
      <w:r>
        <w:t>) to demonstrate phishing vector captures.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               ┌──────────────────────┐</w:t>
        <w:br/>
        <w:t xml:space="preserve">                  │    React Dashboard   │</w:t>
        <w:br/>
        <w:t xml:space="preserve">                  └──────────┬───────────┘</w:t>
        <w:br/>
        <w:t xml:space="preserve">                             │ HTTP / WebSockets</w:t>
        <w:br/>
        <w:t xml:space="preserve">                             ▼</w:t>
        <w:br/>
        <w:t xml:space="preserve">                  ┌──────────────────────┐</w:t>
        <w:br/>
        <w:t xml:space="preserve">                  │    FastAPI Backend   │</w:t>
        <w:br/>
        <w:t xml:space="preserve">                  └──────┬────────┬──────┘</w:t>
        <w:br/>
        <w:t xml:space="preserve">                         │        │</w:t>
        <w:br/>
        <w:t xml:space="preserve">            ┌────────────┘        └────────────┐</w:t>
        <w:br/>
        <w:t xml:space="preserve">            ▼                                  ▼</w:t>
        <w:br/>
        <w:t xml:space="preserve">   ┌──────────────────┐               ┌──────────────────┐</w:t>
        <w:br/>
        <w:t xml:space="preserve">   │ SQLite Database  │               │ Simulations      │</w:t>
        <w:br/>
        <w:t xml:space="preserve">   │ - Audit Logs     │               │ - DDoS Floods    │</w:t>
        <w:br/>
        <w:t xml:space="preserve">   │ - User Records   │               │ - Brute Force    │</w:t>
        <w:br/>
        <w:t xml:space="preserve">   └──────────────────┘               │ - Phishing Site  │</w:t>
        <w:br/>
        <w:t xml:space="preserve">                                      └──────────────────┘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3. Core Simulation Modules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A. DDoS Simulation</w:t>
      </w:r>
    </w:p>
    <w:p>
      <w:pPr>
        <w:spacing w:after="120" w:line="276" w:lineRule="auto"/>
      </w:pPr>
      <w:r>
        <w:t>Simulates packet spikes. When activated:</w:t>
      </w:r>
    </w:p>
    <w:p>
      <w:pPr>
        <w:pStyle w:val="ListBullet"/>
        <w:spacing w:after="60"/>
      </w:pPr>
      <w:r>
        <w:t>The backend increases simulated packets/second rates by 500%.</w:t>
      </w:r>
    </w:p>
    <w:p>
      <w:pPr>
        <w:pStyle w:val="ListBullet"/>
        <w:spacing w:after="60"/>
      </w:pPr>
      <w:r>
        <w:t>Sends high-speed streams via `/ws` to the frontend.</w:t>
      </w:r>
    </w:p>
    <w:p>
      <w:pPr>
        <w:pStyle w:val="ListBullet"/>
        <w:spacing w:after="60"/>
      </w:pPr>
      <w:r>
        <w:t>Charts display latency spikes and packet rate peaks.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B. Brute-Force Simulation</w:t>
      </w:r>
    </w:p>
    <w:p>
      <w:pPr>
        <w:spacing w:after="120" w:line="276" w:lineRule="auto"/>
      </w:pPr>
      <w:r>
        <w:t>Runs a mock login dictionary attack:</w:t>
      </w:r>
    </w:p>
    <w:p>
      <w:pPr>
        <w:pStyle w:val="ListBullet"/>
        <w:spacing w:after="60"/>
      </w:pPr>
      <w:r>
        <w:t>Ingests passwords from a trimmed `rockyou.txt` dictionary file.</w:t>
      </w:r>
    </w:p>
    <w:p>
      <w:pPr>
        <w:pStyle w:val="ListBullet"/>
        <w:spacing w:after="60"/>
      </w:pPr>
      <w:r>
        <w:t>Simulates hundreds of invalid login attempts against the system.</w:t>
      </w:r>
    </w:p>
    <w:p>
      <w:pPr>
        <w:pStyle w:val="ListBullet"/>
        <w:spacing w:after="60"/>
      </w:pPr>
      <w:r>
        <w:t>Triggers alert notifications once threshold rates are breached.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C. Phishing Simulation</w:t>
      </w:r>
    </w:p>
    <w:p>
      <w:pPr>
        <w:pStyle w:val="ListBullet"/>
        <w:spacing w:after="60"/>
      </w:pPr>
      <w:r>
        <w:t>Hosts a mock authentication page.</w:t>
      </w:r>
    </w:p>
    <w:p>
      <w:pPr>
        <w:pStyle w:val="ListBullet"/>
        <w:spacing w:after="60"/>
      </w:pPr>
      <w:r>
        <w:t>Records username/password credentials entered during simulation runs (safely logged inside SQLite).</w:t>
      </w:r>
    </w:p>
    <w:p>
      <w:pPr>
        <w:pStyle w:val="ListBullet"/>
        <w:spacing w:after="60"/>
      </w:pPr>
      <w:r>
        <w:t>Teaches users about credentials harvesting vectors.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4. Reports Generation (PDF &amp; Excel)</w:t>
      </w:r>
    </w:p>
    <w:p>
      <w:pPr>
        <w:spacing w:after="120" w:line="276" w:lineRule="auto"/>
      </w:pPr>
      <w:r>
        <w:t>The dashboard allows exporting audit sheets:</w:t>
      </w:r>
    </w:p>
    <w:p>
      <w:pPr>
        <w:pStyle w:val="ListBullet"/>
        <w:spacing w:after="60"/>
      </w:pPr>
      <w:r/>
      <w:r>
        <w:rPr>
          <w:b/>
        </w:rPr>
        <w:t>PDF Audits</w:t>
      </w:r>
      <w:r>
        <w:t>: Uses `reportlab` to design dynamic PDFs detailing incident timelines, attack categories, IP origins, and severity.</w:t>
      </w:r>
    </w:p>
    <w:p>
      <w:pPr>
        <w:pStyle w:val="ListBullet"/>
        <w:spacing w:after="60"/>
      </w:pPr>
      <w:r/>
      <w:r>
        <w:rPr>
          <w:b/>
        </w:rPr>
        <w:t>Excel Reports</w:t>
      </w:r>
      <w:r>
        <w:t>: Uses `openpyxl` to write data rows of all simulated logs, allowing easy parsing by analyst teams.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5. Setup &amp; Execution Instructions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Setup Backend</w:t>
      </w:r>
    </w:p>
    <w:p>
      <w:pPr>
        <w:spacing w:after="120" w:line="276" w:lineRule="auto"/>
      </w:pPr>
      <w:r>
        <w:t>1. Go to backend: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E:/PROJECTS/INTERN/PROJECT_ONE/breach-simu/backend</w:t>
      </w:r>
    </w:p>
    <w:p>
      <w:pPr>
        <w:spacing w:after="120" w:line="276" w:lineRule="auto"/>
      </w:pPr>
      <w:r>
        <w:t>2. Install libraries: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pip install -r requirements.txt</w:t>
      </w:r>
    </w:p>
    <w:p>
      <w:pPr>
        <w:spacing w:after="120" w:line="276" w:lineRule="auto"/>
      </w:pPr>
      <w:r>
        <w:t>3. Run FastAPI: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uvicorn app.main:app --reload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Setup Frontend</w:t>
      </w:r>
    </w:p>
    <w:p>
      <w:pPr>
        <w:spacing w:after="120" w:line="276" w:lineRule="auto"/>
      </w:pPr>
      <w:r>
        <w:t>1. Go to frontend: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E:/PROJECTS/INTERN/PROJECT_ONE/breach-simu/frontend</w:t>
      </w:r>
    </w:p>
    <w:p>
      <w:pPr>
        <w:spacing w:after="120" w:line="276" w:lineRule="auto"/>
      </w:pPr>
      <w:r>
        <w:t>2. Install and launch: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install</w:t>
        <w:br/>
        <w:t xml:space="preserve">   npm run dev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