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036E" w14:textId="77777777" w:rsidR="00E36133" w:rsidRDefault="00000000">
      <w:pPr>
        <w:pStyle w:val="Heading1"/>
      </w:pPr>
      <w:r>
        <w:rPr>
          <w:color w:val="1F4E78"/>
        </w:rPr>
        <w:t xml:space="preserve">SIMATS ENGINEERING (SAVEETHA SCHOOL OF </w:t>
      </w:r>
      <w:r>
        <w:rPr>
          <w:color w:val="1F4E78"/>
          <w:spacing w:val="-2"/>
        </w:rPr>
        <w:t>ENGINEERING)</w:t>
      </w:r>
    </w:p>
    <w:p w14:paraId="04B69604" w14:textId="77777777" w:rsidR="00E36133" w:rsidRDefault="00000000">
      <w:pPr>
        <w:spacing w:line="251" w:lineRule="exact"/>
        <w:jc w:val="center"/>
        <w:rPr>
          <w:b/>
        </w:rPr>
      </w:pPr>
      <w:r>
        <w:rPr>
          <w:b/>
          <w:color w:val="2E74B5"/>
        </w:rPr>
        <w:t xml:space="preserve">Department of Computer Science and </w:t>
      </w:r>
      <w:r>
        <w:rPr>
          <w:b/>
          <w:color w:val="2E74B5"/>
          <w:spacing w:val="-2"/>
        </w:rPr>
        <w:t>Engineering</w:t>
      </w:r>
    </w:p>
    <w:p w14:paraId="6BA5BF16" w14:textId="77777777" w:rsidR="00E36133" w:rsidRDefault="00000000">
      <w:pPr>
        <w:spacing w:line="313" w:lineRule="exact"/>
        <w:jc w:val="center"/>
        <w:rPr>
          <w:rFonts w:ascii="Arial" w:hAnsi="Arial"/>
          <w:b/>
          <w:position w:val="1"/>
          <w:sz w:val="27"/>
        </w:rPr>
      </w:pPr>
      <w:r>
        <w:rPr>
          <w:rFonts w:ascii="Arial" w:hAnsi="Arial"/>
          <w:b/>
          <w:noProof/>
          <w:position w:val="1"/>
          <w:sz w:val="27"/>
        </w:rPr>
        <mc:AlternateContent>
          <mc:Choice Requires="wps">
            <w:drawing>
              <wp:anchor distT="0" distB="0" distL="0" distR="0" simplePos="0" relativeHeight="487587840" behindDoc="1" locked="0" layoutInCell="1" allowOverlap="1" wp14:anchorId="2AEA0AC9" wp14:editId="6FAC8DE5">
                <wp:simplePos x="0" y="0"/>
                <wp:positionH relativeFrom="page">
                  <wp:posOffset>685800</wp:posOffset>
                </wp:positionH>
                <wp:positionV relativeFrom="paragraph">
                  <wp:posOffset>216104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0B40D4F3" id="Graphic 1" o:spid="_x0000_s1026" style="position:absolute;margin-left:54pt;margin-top:17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" path="m,l6400800,e" filled="f" strokecolor="#1f4e78">
                <v:path arrowok="t"/>
                <w10:wrap type="topAndBottom" anchorx="page"/>
              </v:shape>
            </w:pict>
          </mc:Fallback>
        </mc:AlternateContent>
      </w:r>
      <w:r>
        <w:rPr>
          <w:b/>
          <w:color w:val="BF0000"/>
          <w:sz w:val="24"/>
        </w:rPr>
        <w:t>CO3 ASSESSMENT TOOL 2 –</w:t>
      </w:r>
      <w:r>
        <w:rPr>
          <w:b/>
          <w:color w:val="BF0000"/>
          <w:spacing w:val="60"/>
          <w:sz w:val="24"/>
        </w:rPr>
        <w:t xml:space="preserve"> </w:t>
      </w:r>
      <w:r>
        <w:rPr>
          <w:rFonts w:ascii="Arial" w:hAnsi="Arial"/>
          <w:b/>
          <w:color w:val="BF0000"/>
          <w:position w:val="1"/>
          <w:sz w:val="27"/>
        </w:rPr>
        <w:t xml:space="preserve">Code Review &amp; Repository </w:t>
      </w:r>
      <w:r>
        <w:rPr>
          <w:rFonts w:ascii="Arial" w:hAnsi="Arial"/>
          <w:b/>
          <w:color w:val="BF0000"/>
          <w:spacing w:val="-2"/>
          <w:position w:val="1"/>
          <w:sz w:val="27"/>
        </w:rPr>
        <w:t>Evaluation</w:t>
      </w:r>
    </w:p>
    <w:p w14:paraId="50A0B291" w14:textId="77777777" w:rsidR="00E36133" w:rsidRDefault="00E36133">
      <w:pPr>
        <w:pStyle w:val="BodyText"/>
        <w:spacing w:before="176"/>
        <w:ind w:firstLine="0"/>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E36133" w14:paraId="02BCA116" w14:textId="77777777">
        <w:trPr>
          <w:trHeight w:val="346"/>
        </w:trPr>
        <w:tc>
          <w:tcPr>
            <w:tcW w:w="1800" w:type="dxa"/>
            <w:shd w:val="clear" w:color="auto" w:fill="D5E3F0"/>
          </w:tcPr>
          <w:p w14:paraId="3FEF3D04" w14:textId="77777777" w:rsidR="00E36133" w:rsidRDefault="00000000">
            <w:pPr>
              <w:pStyle w:val="TableParagraph"/>
              <w:spacing w:before="70"/>
              <w:ind w:left="119"/>
              <w:rPr>
                <w:b/>
                <w:sz w:val="18"/>
              </w:rPr>
            </w:pPr>
            <w:r>
              <w:rPr>
                <w:b/>
                <w:color w:val="1F4E78"/>
                <w:sz w:val="18"/>
              </w:rPr>
              <w:t xml:space="preserve">Course </w:t>
            </w:r>
            <w:r>
              <w:rPr>
                <w:b/>
                <w:color w:val="1F4E78"/>
                <w:spacing w:val="-2"/>
                <w:sz w:val="18"/>
              </w:rPr>
              <w:t>Code:</w:t>
            </w:r>
          </w:p>
        </w:tc>
        <w:tc>
          <w:tcPr>
            <w:tcW w:w="3240" w:type="dxa"/>
          </w:tcPr>
          <w:p w14:paraId="5804A236" w14:textId="4CC19B78" w:rsidR="00E36133" w:rsidRDefault="00000000">
            <w:pPr>
              <w:pStyle w:val="TableParagraph"/>
              <w:spacing w:before="70"/>
              <w:ind w:left="119"/>
              <w:rPr>
                <w:sz w:val="18"/>
              </w:rPr>
            </w:pPr>
            <w:r>
              <w:rPr>
                <w:sz w:val="18"/>
              </w:rPr>
              <w:t xml:space="preserve">CSA10 / </w:t>
            </w:r>
            <w:r>
              <w:rPr>
                <w:spacing w:val="-2"/>
                <w:sz w:val="18"/>
              </w:rPr>
              <w:t>CSA10</w:t>
            </w:r>
            <w:r w:rsidR="00DB75BF">
              <w:rPr>
                <w:spacing w:val="-2"/>
                <w:sz w:val="18"/>
              </w:rPr>
              <w:t>03</w:t>
            </w:r>
          </w:p>
        </w:tc>
        <w:tc>
          <w:tcPr>
            <w:tcW w:w="1800" w:type="dxa"/>
            <w:shd w:val="clear" w:color="auto" w:fill="D5E3F0"/>
          </w:tcPr>
          <w:p w14:paraId="44CFD0B4" w14:textId="77777777" w:rsidR="00E36133" w:rsidRDefault="00000000">
            <w:pPr>
              <w:pStyle w:val="TableParagraph"/>
              <w:spacing w:before="70"/>
              <w:ind w:left="119"/>
              <w:rPr>
                <w:b/>
                <w:sz w:val="18"/>
              </w:rPr>
            </w:pPr>
            <w:r>
              <w:rPr>
                <w:b/>
                <w:color w:val="1F4E78"/>
                <w:sz w:val="18"/>
              </w:rPr>
              <w:t xml:space="preserve">Course </w:t>
            </w:r>
            <w:r>
              <w:rPr>
                <w:b/>
                <w:color w:val="1F4E78"/>
                <w:spacing w:val="-2"/>
                <w:sz w:val="18"/>
              </w:rPr>
              <w:t>Title:</w:t>
            </w:r>
          </w:p>
        </w:tc>
        <w:tc>
          <w:tcPr>
            <w:tcW w:w="3240" w:type="dxa"/>
          </w:tcPr>
          <w:p w14:paraId="7386501F" w14:textId="77777777" w:rsidR="00E36133" w:rsidRDefault="00000000">
            <w:pPr>
              <w:pStyle w:val="TableParagraph"/>
              <w:spacing w:before="70"/>
              <w:ind w:left="119"/>
              <w:rPr>
                <w:sz w:val="18"/>
              </w:rPr>
            </w:pPr>
            <w:r>
              <w:rPr>
                <w:sz w:val="18"/>
              </w:rPr>
              <w:t xml:space="preserve">Software </w:t>
            </w:r>
            <w:r>
              <w:rPr>
                <w:spacing w:val="-2"/>
                <w:sz w:val="18"/>
              </w:rPr>
              <w:t>Engineering</w:t>
            </w:r>
          </w:p>
        </w:tc>
      </w:tr>
      <w:tr w:rsidR="00E36133" w14:paraId="1A320C75" w14:textId="77777777">
        <w:trPr>
          <w:trHeight w:val="691"/>
        </w:trPr>
        <w:tc>
          <w:tcPr>
            <w:tcW w:w="1800" w:type="dxa"/>
            <w:shd w:val="clear" w:color="auto" w:fill="D5E3F0"/>
          </w:tcPr>
          <w:p w14:paraId="197C8B28" w14:textId="77777777" w:rsidR="00E36133" w:rsidRDefault="00E36133">
            <w:pPr>
              <w:pStyle w:val="TableParagraph"/>
              <w:spacing w:before="35"/>
              <w:rPr>
                <w:rFonts w:ascii="Arial"/>
                <w:b/>
                <w:sz w:val="18"/>
              </w:rPr>
            </w:pPr>
          </w:p>
          <w:p w14:paraId="59F33FEB" w14:textId="77777777" w:rsidR="00E36133" w:rsidRDefault="00000000">
            <w:pPr>
              <w:pStyle w:val="TableParagraph"/>
              <w:ind w:left="119"/>
              <w:rPr>
                <w:b/>
                <w:sz w:val="18"/>
              </w:rPr>
            </w:pPr>
            <w:r>
              <w:rPr>
                <w:b/>
                <w:color w:val="1F4E78"/>
                <w:sz w:val="18"/>
              </w:rPr>
              <w:t xml:space="preserve">CO </w:t>
            </w:r>
            <w:r>
              <w:rPr>
                <w:b/>
                <w:color w:val="1F4E78"/>
                <w:spacing w:val="-2"/>
                <w:sz w:val="18"/>
              </w:rPr>
              <w:t>Assessed:</w:t>
            </w:r>
          </w:p>
        </w:tc>
        <w:tc>
          <w:tcPr>
            <w:tcW w:w="3240" w:type="dxa"/>
          </w:tcPr>
          <w:p w14:paraId="63E808AA" w14:textId="77777777" w:rsidR="00E36133" w:rsidRDefault="00E36133">
            <w:pPr>
              <w:pStyle w:val="TableParagraph"/>
              <w:spacing w:before="35"/>
              <w:rPr>
                <w:rFonts w:ascii="Arial"/>
                <w:b/>
                <w:sz w:val="18"/>
              </w:rPr>
            </w:pPr>
          </w:p>
          <w:p w14:paraId="57A149FB" w14:textId="77777777" w:rsidR="00E36133" w:rsidRDefault="00000000">
            <w:pPr>
              <w:pStyle w:val="TableParagraph"/>
              <w:ind w:left="119"/>
              <w:rPr>
                <w:sz w:val="18"/>
              </w:rPr>
            </w:pPr>
            <w:r>
              <w:rPr>
                <w:spacing w:val="-5"/>
                <w:sz w:val="18"/>
              </w:rPr>
              <w:t>CO3</w:t>
            </w:r>
          </w:p>
        </w:tc>
        <w:tc>
          <w:tcPr>
            <w:tcW w:w="1800" w:type="dxa"/>
            <w:shd w:val="clear" w:color="auto" w:fill="D5E3F0"/>
          </w:tcPr>
          <w:p w14:paraId="61A0156C" w14:textId="77777777" w:rsidR="00E36133" w:rsidRDefault="00E36133">
            <w:pPr>
              <w:pStyle w:val="TableParagraph"/>
              <w:spacing w:before="35"/>
              <w:rPr>
                <w:rFonts w:ascii="Arial"/>
                <w:b/>
                <w:sz w:val="18"/>
              </w:rPr>
            </w:pPr>
          </w:p>
          <w:p w14:paraId="5562B802" w14:textId="77777777" w:rsidR="00E36133" w:rsidRDefault="00000000">
            <w:pPr>
              <w:pStyle w:val="TableParagraph"/>
              <w:ind w:left="119"/>
              <w:rPr>
                <w:b/>
                <w:sz w:val="18"/>
              </w:rPr>
            </w:pPr>
            <w:r>
              <w:rPr>
                <w:b/>
                <w:color w:val="1F4E78"/>
                <w:spacing w:val="-2"/>
                <w:sz w:val="18"/>
              </w:rPr>
              <w:t>Assessment:</w:t>
            </w:r>
          </w:p>
        </w:tc>
        <w:tc>
          <w:tcPr>
            <w:tcW w:w="3240" w:type="dxa"/>
          </w:tcPr>
          <w:p w14:paraId="473A1485" w14:textId="77777777" w:rsidR="00E36133" w:rsidRDefault="00000000">
            <w:pPr>
              <w:pStyle w:val="TableParagraph"/>
              <w:spacing w:before="72"/>
              <w:ind w:left="119" w:right="31"/>
              <w:rPr>
                <w:rFonts w:ascii="Arial MT" w:hAnsi="Arial MT"/>
                <w:sz w:val="24"/>
              </w:rPr>
            </w:pPr>
            <w:r>
              <w:rPr>
                <w:sz w:val="18"/>
              </w:rPr>
              <w:t>Assessment</w:t>
            </w:r>
            <w:r>
              <w:rPr>
                <w:spacing w:val="-7"/>
                <w:sz w:val="18"/>
              </w:rPr>
              <w:t xml:space="preserve"> </w:t>
            </w:r>
            <w:r>
              <w:rPr>
                <w:sz w:val="18"/>
              </w:rPr>
              <w:t>Tool</w:t>
            </w:r>
            <w:r>
              <w:rPr>
                <w:spacing w:val="-7"/>
                <w:sz w:val="18"/>
              </w:rPr>
              <w:t xml:space="preserve"> </w:t>
            </w:r>
            <w:r>
              <w:rPr>
                <w:sz w:val="18"/>
              </w:rPr>
              <w:t>1</w:t>
            </w:r>
            <w:r>
              <w:rPr>
                <w:spacing w:val="-7"/>
                <w:sz w:val="18"/>
              </w:rPr>
              <w:t xml:space="preserve"> </w:t>
            </w:r>
            <w:r>
              <w:rPr>
                <w:sz w:val="18"/>
              </w:rPr>
              <w:t>–</w:t>
            </w:r>
            <w:r>
              <w:rPr>
                <w:spacing w:val="-7"/>
                <w:sz w:val="18"/>
              </w:rPr>
              <w:t xml:space="preserve"> </w:t>
            </w:r>
            <w:r>
              <w:rPr>
                <w:rFonts w:ascii="Arial MT" w:hAnsi="Arial MT"/>
                <w:position w:val="1"/>
                <w:sz w:val="24"/>
              </w:rPr>
              <w:t>Code</w:t>
            </w:r>
            <w:r>
              <w:rPr>
                <w:rFonts w:ascii="Arial MT" w:hAnsi="Arial MT"/>
                <w:spacing w:val="-10"/>
                <w:position w:val="1"/>
                <w:sz w:val="24"/>
              </w:rPr>
              <w:t xml:space="preserve"> </w:t>
            </w:r>
            <w:r>
              <w:rPr>
                <w:rFonts w:ascii="Arial MT" w:hAnsi="Arial MT"/>
                <w:position w:val="1"/>
                <w:sz w:val="24"/>
              </w:rPr>
              <w:t xml:space="preserve">Review </w:t>
            </w:r>
            <w:r>
              <w:rPr>
                <w:rFonts w:ascii="Arial MT" w:hAnsi="Arial MT"/>
                <w:sz w:val="24"/>
              </w:rPr>
              <w:t>&amp; Repository Evaluation</w:t>
            </w:r>
          </w:p>
        </w:tc>
      </w:tr>
      <w:tr w:rsidR="00E36133" w14:paraId="6B67A1A9" w14:textId="77777777">
        <w:trPr>
          <w:trHeight w:val="346"/>
        </w:trPr>
        <w:tc>
          <w:tcPr>
            <w:tcW w:w="1800" w:type="dxa"/>
            <w:shd w:val="clear" w:color="auto" w:fill="D5E3F0"/>
          </w:tcPr>
          <w:p w14:paraId="0D14ABB0" w14:textId="77777777" w:rsidR="00E36133" w:rsidRDefault="00000000">
            <w:pPr>
              <w:pStyle w:val="TableParagraph"/>
              <w:spacing w:before="70"/>
              <w:ind w:left="119"/>
              <w:rPr>
                <w:b/>
                <w:sz w:val="18"/>
              </w:rPr>
            </w:pPr>
            <w:r>
              <w:rPr>
                <w:b/>
                <w:color w:val="1F4E78"/>
                <w:spacing w:val="-2"/>
                <w:sz w:val="18"/>
              </w:rPr>
              <w:t>Weightage:</w:t>
            </w:r>
          </w:p>
        </w:tc>
        <w:tc>
          <w:tcPr>
            <w:tcW w:w="3240" w:type="dxa"/>
          </w:tcPr>
          <w:p w14:paraId="6D0B47D7" w14:textId="77777777" w:rsidR="00E36133" w:rsidRDefault="00000000">
            <w:pPr>
              <w:pStyle w:val="TableParagraph"/>
              <w:spacing w:before="70"/>
              <w:ind w:left="119"/>
              <w:rPr>
                <w:sz w:val="18"/>
              </w:rPr>
            </w:pPr>
            <w:r>
              <w:rPr>
                <w:spacing w:val="-5"/>
                <w:sz w:val="18"/>
              </w:rPr>
              <w:t>20%</w:t>
            </w:r>
          </w:p>
        </w:tc>
        <w:tc>
          <w:tcPr>
            <w:tcW w:w="1800" w:type="dxa"/>
            <w:shd w:val="clear" w:color="auto" w:fill="D5E3F0"/>
          </w:tcPr>
          <w:p w14:paraId="64CFF931" w14:textId="77777777" w:rsidR="00E36133" w:rsidRDefault="00000000">
            <w:pPr>
              <w:pStyle w:val="TableParagraph"/>
              <w:spacing w:before="70"/>
              <w:ind w:left="119"/>
              <w:rPr>
                <w:b/>
                <w:sz w:val="18"/>
              </w:rPr>
            </w:pPr>
            <w:r>
              <w:rPr>
                <w:b/>
                <w:color w:val="1F4E78"/>
                <w:sz w:val="18"/>
              </w:rPr>
              <w:t xml:space="preserve">Total </w:t>
            </w:r>
            <w:r>
              <w:rPr>
                <w:b/>
                <w:color w:val="1F4E78"/>
                <w:spacing w:val="-2"/>
                <w:sz w:val="18"/>
              </w:rPr>
              <w:t>Marks:</w:t>
            </w:r>
          </w:p>
        </w:tc>
        <w:tc>
          <w:tcPr>
            <w:tcW w:w="3240" w:type="dxa"/>
          </w:tcPr>
          <w:p w14:paraId="1997B0D5" w14:textId="77777777" w:rsidR="00E36133" w:rsidRDefault="00000000">
            <w:pPr>
              <w:pStyle w:val="TableParagraph"/>
              <w:spacing w:before="70"/>
              <w:ind w:left="119"/>
              <w:rPr>
                <w:sz w:val="18"/>
              </w:rPr>
            </w:pPr>
            <w:r>
              <w:rPr>
                <w:spacing w:val="-5"/>
                <w:sz w:val="18"/>
              </w:rPr>
              <w:t>25</w:t>
            </w:r>
          </w:p>
        </w:tc>
      </w:tr>
      <w:tr w:rsidR="00E36133" w14:paraId="3933B701" w14:textId="77777777">
        <w:trPr>
          <w:trHeight w:val="691"/>
        </w:trPr>
        <w:tc>
          <w:tcPr>
            <w:tcW w:w="1800" w:type="dxa"/>
            <w:shd w:val="clear" w:color="auto" w:fill="D5E3F0"/>
          </w:tcPr>
          <w:p w14:paraId="01B1B8C6" w14:textId="77777777" w:rsidR="00E36133" w:rsidRDefault="00E36133">
            <w:pPr>
              <w:pStyle w:val="TableParagraph"/>
              <w:spacing w:before="35"/>
              <w:rPr>
                <w:rFonts w:ascii="Arial"/>
                <w:b/>
                <w:sz w:val="18"/>
              </w:rPr>
            </w:pPr>
          </w:p>
          <w:p w14:paraId="1A0A3875" w14:textId="77777777" w:rsidR="00E36133" w:rsidRDefault="00000000">
            <w:pPr>
              <w:pStyle w:val="TableParagraph"/>
              <w:ind w:left="119"/>
              <w:rPr>
                <w:b/>
                <w:sz w:val="18"/>
              </w:rPr>
            </w:pPr>
            <w:r>
              <w:rPr>
                <w:b/>
                <w:color w:val="1F4E78"/>
                <w:sz w:val="18"/>
              </w:rPr>
              <w:t xml:space="preserve">CO3 </w:t>
            </w:r>
            <w:r>
              <w:rPr>
                <w:b/>
                <w:color w:val="1F4E78"/>
                <w:spacing w:val="-2"/>
                <w:sz w:val="18"/>
              </w:rPr>
              <w:t>Statement:</w:t>
            </w:r>
          </w:p>
        </w:tc>
        <w:tc>
          <w:tcPr>
            <w:tcW w:w="8280" w:type="dxa"/>
            <w:gridSpan w:val="3"/>
            <w:shd w:val="clear" w:color="auto" w:fill="EBF2FA"/>
          </w:tcPr>
          <w:p w14:paraId="1524A0A6" w14:textId="77777777" w:rsidR="00E36133" w:rsidRDefault="00000000">
            <w:pPr>
              <w:pStyle w:val="TableParagraph"/>
              <w:spacing w:before="70"/>
              <w:ind w:left="119" w:right="109"/>
              <w:rPr>
                <w:sz w:val="24"/>
              </w:rPr>
            </w:pPr>
            <w:r>
              <w:rPr>
                <w:sz w:val="24"/>
              </w:rPr>
              <w:t>Build full-stack applications with an emphasis on containerization, version control, and collaborative development</w:t>
            </w:r>
          </w:p>
        </w:tc>
      </w:tr>
      <w:tr w:rsidR="00E36133" w14:paraId="6D606215" w14:textId="77777777">
        <w:trPr>
          <w:trHeight w:val="415"/>
        </w:trPr>
        <w:tc>
          <w:tcPr>
            <w:tcW w:w="1800" w:type="dxa"/>
            <w:shd w:val="clear" w:color="auto" w:fill="D5E3F0"/>
          </w:tcPr>
          <w:p w14:paraId="10006BC5" w14:textId="77777777" w:rsidR="00E36133" w:rsidRDefault="00000000">
            <w:pPr>
              <w:pStyle w:val="TableParagraph"/>
              <w:spacing w:before="104"/>
              <w:ind w:left="119"/>
              <w:rPr>
                <w:b/>
                <w:sz w:val="18"/>
              </w:rPr>
            </w:pPr>
            <w:r>
              <w:rPr>
                <w:b/>
                <w:color w:val="1F4E78"/>
                <w:sz w:val="18"/>
              </w:rPr>
              <w:t xml:space="preserve">Student </w:t>
            </w:r>
            <w:r>
              <w:rPr>
                <w:b/>
                <w:color w:val="1F4E78"/>
                <w:spacing w:val="-2"/>
                <w:sz w:val="18"/>
              </w:rPr>
              <w:t>Name:</w:t>
            </w:r>
          </w:p>
        </w:tc>
        <w:tc>
          <w:tcPr>
            <w:tcW w:w="3240" w:type="dxa"/>
          </w:tcPr>
          <w:p w14:paraId="7B332633" w14:textId="4FBE6CB2" w:rsidR="00E36133" w:rsidRDefault="00DB75BF">
            <w:pPr>
              <w:pStyle w:val="TableParagraph"/>
            </w:pPr>
            <w:r>
              <w:t xml:space="preserve">  V. </w:t>
            </w:r>
            <w:proofErr w:type="spellStart"/>
            <w:r>
              <w:t>Devachary</w:t>
            </w:r>
            <w:proofErr w:type="spellEnd"/>
          </w:p>
        </w:tc>
        <w:tc>
          <w:tcPr>
            <w:tcW w:w="1800" w:type="dxa"/>
            <w:shd w:val="clear" w:color="auto" w:fill="D5E3F0"/>
          </w:tcPr>
          <w:p w14:paraId="744D7739" w14:textId="77777777" w:rsidR="00E36133" w:rsidRDefault="00000000">
            <w:pPr>
              <w:pStyle w:val="TableParagraph"/>
              <w:spacing w:before="104"/>
              <w:ind w:left="119"/>
              <w:rPr>
                <w:b/>
                <w:sz w:val="18"/>
              </w:rPr>
            </w:pPr>
            <w:r>
              <w:rPr>
                <w:b/>
                <w:color w:val="1F4E78"/>
                <w:sz w:val="18"/>
              </w:rPr>
              <w:t xml:space="preserve">Reg. </w:t>
            </w:r>
            <w:r>
              <w:rPr>
                <w:b/>
                <w:color w:val="1F4E78"/>
                <w:spacing w:val="-4"/>
                <w:sz w:val="18"/>
              </w:rPr>
              <w:t>No.:</w:t>
            </w:r>
          </w:p>
        </w:tc>
        <w:tc>
          <w:tcPr>
            <w:tcW w:w="3240" w:type="dxa"/>
          </w:tcPr>
          <w:p w14:paraId="5AE3B9EB" w14:textId="5216E460" w:rsidR="00E36133" w:rsidRDefault="00DB75BF">
            <w:pPr>
              <w:pStyle w:val="TableParagraph"/>
            </w:pPr>
            <w:r>
              <w:t xml:space="preserve"> 19265041</w:t>
            </w:r>
          </w:p>
        </w:tc>
      </w:tr>
      <w:tr w:rsidR="00E36133" w14:paraId="7CF83656" w14:textId="77777777">
        <w:trPr>
          <w:trHeight w:val="415"/>
        </w:trPr>
        <w:tc>
          <w:tcPr>
            <w:tcW w:w="1800" w:type="dxa"/>
            <w:shd w:val="clear" w:color="auto" w:fill="D5E3F0"/>
          </w:tcPr>
          <w:p w14:paraId="259FA72F" w14:textId="77777777" w:rsidR="00E36133" w:rsidRDefault="00000000">
            <w:pPr>
              <w:pStyle w:val="TableParagraph"/>
              <w:spacing w:before="104"/>
              <w:ind w:left="119"/>
              <w:rPr>
                <w:b/>
                <w:sz w:val="18"/>
              </w:rPr>
            </w:pPr>
            <w:r>
              <w:rPr>
                <w:b/>
                <w:color w:val="1F4E78"/>
                <w:spacing w:val="-2"/>
                <w:sz w:val="18"/>
              </w:rPr>
              <w:t>Date:</w:t>
            </w:r>
          </w:p>
        </w:tc>
        <w:tc>
          <w:tcPr>
            <w:tcW w:w="3240" w:type="dxa"/>
          </w:tcPr>
          <w:p w14:paraId="78DD6ABF" w14:textId="414EDC13" w:rsidR="00E36133" w:rsidRDefault="00DB75BF">
            <w:pPr>
              <w:pStyle w:val="TableParagraph"/>
            </w:pPr>
            <w:r>
              <w:t xml:space="preserve">  25.08.2026</w:t>
            </w:r>
          </w:p>
        </w:tc>
        <w:tc>
          <w:tcPr>
            <w:tcW w:w="1800" w:type="dxa"/>
            <w:shd w:val="clear" w:color="auto" w:fill="D5E3F0"/>
          </w:tcPr>
          <w:p w14:paraId="615515D3" w14:textId="77777777" w:rsidR="00E36133" w:rsidRDefault="00000000">
            <w:pPr>
              <w:pStyle w:val="TableParagraph"/>
              <w:spacing w:before="104"/>
              <w:ind w:left="119"/>
              <w:rPr>
                <w:b/>
                <w:sz w:val="18"/>
              </w:rPr>
            </w:pPr>
            <w:r>
              <w:rPr>
                <w:b/>
                <w:color w:val="1F4E78"/>
                <w:spacing w:val="-2"/>
                <w:sz w:val="18"/>
              </w:rPr>
              <w:t>Duration:</w:t>
            </w:r>
          </w:p>
        </w:tc>
        <w:tc>
          <w:tcPr>
            <w:tcW w:w="3240" w:type="dxa"/>
          </w:tcPr>
          <w:p w14:paraId="183323FC" w14:textId="77777777" w:rsidR="00E36133" w:rsidRDefault="00000000">
            <w:pPr>
              <w:pStyle w:val="TableParagraph"/>
              <w:spacing w:before="70"/>
              <w:ind w:left="119"/>
              <w:rPr>
                <w:sz w:val="24"/>
              </w:rPr>
            </w:pPr>
            <w:r>
              <w:rPr>
                <w:sz w:val="24"/>
              </w:rPr>
              <w:t xml:space="preserve">60 </w:t>
            </w:r>
            <w:r>
              <w:rPr>
                <w:spacing w:val="-2"/>
                <w:sz w:val="24"/>
              </w:rPr>
              <w:t>minutes</w:t>
            </w:r>
          </w:p>
        </w:tc>
      </w:tr>
    </w:tbl>
    <w:p w14:paraId="59497F7F" w14:textId="77777777" w:rsidR="00E36133" w:rsidRDefault="00000000">
      <w:pPr>
        <w:pStyle w:val="BodyText"/>
        <w:spacing w:before="77"/>
        <w:ind w:firstLine="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9CC71F8" wp14:editId="433D0099">
                <wp:simplePos x="0" y="0"/>
                <wp:positionH relativeFrom="page">
                  <wp:posOffset>558800</wp:posOffset>
                </wp:positionH>
                <wp:positionV relativeFrom="paragraph">
                  <wp:posOffset>213866</wp:posOffset>
                </wp:positionV>
                <wp:extent cx="6400800" cy="7410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1045"/>
                        </a:xfrm>
                        <a:prstGeom prst="rect">
                          <a:avLst/>
                        </a:prstGeom>
                        <a:solidFill>
                          <a:srgbClr val="FFF9E6"/>
                        </a:solidFill>
                        <a:ln w="6350">
                          <a:solidFill>
                            <a:srgbClr val="1F4E78"/>
                          </a:solidFill>
                          <a:prstDash val="solid"/>
                        </a:ln>
                      </wps:spPr>
                      <wps:txbx>
                        <w:txbxContent>
                          <w:p w14:paraId="7FB12CA9" w14:textId="77777777" w:rsidR="00E36133" w:rsidRDefault="00000000">
                            <w:pPr>
                              <w:spacing w:before="100"/>
                              <w:ind w:left="194"/>
                              <w:rPr>
                                <w:b/>
                                <w:color w:val="000000"/>
                                <w:sz w:val="24"/>
                              </w:rPr>
                            </w:pPr>
                            <w:r>
                              <w:rPr>
                                <w:b/>
                                <w:color w:val="BF0000"/>
                                <w:sz w:val="24"/>
                              </w:rPr>
                              <w:t xml:space="preserve">Code of </w:t>
                            </w:r>
                            <w:r>
                              <w:rPr>
                                <w:b/>
                                <w:color w:val="BF0000"/>
                                <w:spacing w:val="-2"/>
                                <w:sz w:val="24"/>
                              </w:rPr>
                              <w:t>Conduct</w:t>
                            </w:r>
                          </w:p>
                          <w:p w14:paraId="4B0B3DEA" w14:textId="2A94EC8B" w:rsidR="00E36133" w:rsidRDefault="00000000">
                            <w:pPr>
                              <w:tabs>
                                <w:tab w:val="left" w:pos="2701"/>
                              </w:tabs>
                              <w:ind w:left="194" w:right="193"/>
                              <w:rPr>
                                <w:i/>
                                <w:color w:val="000000"/>
                                <w:sz w:val="18"/>
                              </w:rPr>
                            </w:pPr>
                            <w:r>
                              <w:rPr>
                                <w:i/>
                                <w:color w:val="000000"/>
                                <w:sz w:val="18"/>
                              </w:rPr>
                              <w:t xml:space="preserve">I </w:t>
                            </w:r>
                            <w:r w:rsidR="00DB75BF">
                              <w:rPr>
                                <w:color w:val="000000"/>
                                <w:sz w:val="18"/>
                                <w:u w:val="single"/>
                              </w:rPr>
                              <w:t xml:space="preserve">V. </w:t>
                            </w:r>
                            <w:proofErr w:type="spellStart"/>
                            <w:r w:rsidR="00DB75BF">
                              <w:rPr>
                                <w:color w:val="000000"/>
                                <w:sz w:val="18"/>
                                <w:u w:val="single"/>
                              </w:rPr>
                              <w:t>Devachary</w:t>
                            </w:r>
                            <w:proofErr w:type="spellEnd"/>
                            <w:r w:rsidR="00DB75BF">
                              <w:rPr>
                                <w:color w:val="000000"/>
                                <w:sz w:val="18"/>
                                <w:u w:val="single"/>
                              </w:rPr>
                              <w:t xml:space="preserve"> (192465041</w:t>
                            </w:r>
                            <w:proofErr w:type="gramStart"/>
                            <w:r w:rsidR="00DB75BF">
                              <w:rPr>
                                <w:color w:val="000000"/>
                                <w:sz w:val="18"/>
                                <w:u w:val="single"/>
                              </w:rPr>
                              <w:t xml:space="preserve">)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095310DA" w14:textId="5126D63D" w:rsidR="00E36133" w:rsidRDefault="00000000">
                            <w:pPr>
                              <w:tabs>
                                <w:tab w:val="left" w:pos="4329"/>
                              </w:tabs>
                              <w:spacing w:before="60"/>
                              <w:ind w:left="194"/>
                              <w:rPr>
                                <w:color w:val="000000"/>
                                <w:sz w:val="18"/>
                              </w:rPr>
                            </w:pPr>
                            <w:r>
                              <w:rPr>
                                <w:color w:val="000000"/>
                                <w:sz w:val="18"/>
                              </w:rPr>
                              <w:t xml:space="preserve">Signature of the Student: </w:t>
                            </w:r>
                            <w:r w:rsidR="00DB75BF">
                              <w:rPr>
                                <w:color w:val="000000"/>
                                <w:sz w:val="18"/>
                                <w:u w:val="single"/>
                              </w:rPr>
                              <w:t>V. Devachary</w:t>
                            </w:r>
                          </w:p>
                        </w:txbxContent>
                      </wps:txbx>
                      <wps:bodyPr wrap="square" lIns="0" tIns="0" rIns="0" bIns="0" rtlCol="0">
                        <a:noAutofit/>
                      </wps:bodyPr>
                    </wps:wsp>
                  </a:graphicData>
                </a:graphic>
              </wp:anchor>
            </w:drawing>
          </mc:Choice>
          <mc:Fallback>
            <w:pict>
              <v:shapetype w14:anchorId="49CC71F8" id="_x0000_t202" coordsize="21600,21600" o:spt="202" path="m,l,21600r21600,l21600,xe">
                <v:stroke joinstyle="miter"/>
                <v:path gradientshapeok="t" o:connecttype="rect"/>
              </v:shapetype>
              <v:shape id="Textbox 2" o:spid="_x0000_s1026" type="#_x0000_t202" style="position:absolute;margin-left:44pt;margin-top:16.85pt;width:7in;height:58.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" fillcolor="#fff9e6" strokecolor="#1f4e78" strokeweight=".5pt">
                <v:path arrowok="t"/>
                <v:textbox inset="0,0,0,0">
                  <w:txbxContent>
                    <w:p w14:paraId="7FB12CA9" w14:textId="77777777" w:rsidR="00E36133" w:rsidRDefault="00000000">
                      <w:pPr>
                        <w:spacing w:before="100"/>
                        <w:ind w:left="194"/>
                        <w:rPr>
                          <w:b/>
                          <w:color w:val="000000"/>
                          <w:sz w:val="24"/>
                        </w:rPr>
                      </w:pPr>
                      <w:r>
                        <w:rPr>
                          <w:b/>
                          <w:color w:val="BF0000"/>
                          <w:sz w:val="24"/>
                        </w:rPr>
                        <w:t xml:space="preserve">Code of </w:t>
                      </w:r>
                      <w:r>
                        <w:rPr>
                          <w:b/>
                          <w:color w:val="BF0000"/>
                          <w:spacing w:val="-2"/>
                          <w:sz w:val="24"/>
                        </w:rPr>
                        <w:t>Conduct</w:t>
                      </w:r>
                    </w:p>
                    <w:p w14:paraId="4B0B3DEA" w14:textId="2A94EC8B" w:rsidR="00E36133" w:rsidRDefault="00000000">
                      <w:pPr>
                        <w:tabs>
                          <w:tab w:val="left" w:pos="2701"/>
                        </w:tabs>
                        <w:ind w:left="194" w:right="193"/>
                        <w:rPr>
                          <w:i/>
                          <w:color w:val="000000"/>
                          <w:sz w:val="18"/>
                        </w:rPr>
                      </w:pPr>
                      <w:r>
                        <w:rPr>
                          <w:i/>
                          <w:color w:val="000000"/>
                          <w:sz w:val="18"/>
                        </w:rPr>
                        <w:t xml:space="preserve">I </w:t>
                      </w:r>
                      <w:r w:rsidR="00DB75BF">
                        <w:rPr>
                          <w:color w:val="000000"/>
                          <w:sz w:val="18"/>
                          <w:u w:val="single"/>
                        </w:rPr>
                        <w:t xml:space="preserve">V. </w:t>
                      </w:r>
                      <w:proofErr w:type="spellStart"/>
                      <w:r w:rsidR="00DB75BF">
                        <w:rPr>
                          <w:color w:val="000000"/>
                          <w:sz w:val="18"/>
                          <w:u w:val="single"/>
                        </w:rPr>
                        <w:t>Devachary</w:t>
                      </w:r>
                      <w:proofErr w:type="spellEnd"/>
                      <w:r w:rsidR="00DB75BF">
                        <w:rPr>
                          <w:color w:val="000000"/>
                          <w:sz w:val="18"/>
                          <w:u w:val="single"/>
                        </w:rPr>
                        <w:t xml:space="preserve"> (192465041</w:t>
                      </w:r>
                      <w:proofErr w:type="gramStart"/>
                      <w:r w:rsidR="00DB75BF">
                        <w:rPr>
                          <w:color w:val="000000"/>
                          <w:sz w:val="18"/>
                          <w:u w:val="single"/>
                        </w:rPr>
                        <w:t xml:space="preserve">)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095310DA" w14:textId="5126D63D" w:rsidR="00E36133" w:rsidRDefault="00000000">
                      <w:pPr>
                        <w:tabs>
                          <w:tab w:val="left" w:pos="4329"/>
                        </w:tabs>
                        <w:spacing w:before="60"/>
                        <w:ind w:left="194"/>
                        <w:rPr>
                          <w:color w:val="000000"/>
                          <w:sz w:val="18"/>
                        </w:rPr>
                      </w:pPr>
                      <w:r>
                        <w:rPr>
                          <w:color w:val="000000"/>
                          <w:sz w:val="18"/>
                        </w:rPr>
                        <w:t xml:space="preserve">Signature of the Student: </w:t>
                      </w:r>
                      <w:r w:rsidR="00DB75BF">
                        <w:rPr>
                          <w:color w:val="000000"/>
                          <w:sz w:val="18"/>
                          <w:u w:val="single"/>
                        </w:rPr>
                        <w:t>V. Devachary</w:t>
                      </w:r>
                    </w:p>
                  </w:txbxContent>
                </v:textbox>
                <w10:wrap type="topAndBottom" anchorx="page"/>
              </v:shape>
            </w:pict>
          </mc:Fallback>
        </mc:AlternateContent>
      </w:r>
    </w:p>
    <w:p w14:paraId="73AD0785" w14:textId="77777777" w:rsidR="00E36133" w:rsidRDefault="00000000">
      <w:pPr>
        <w:spacing w:before="88" w:after="22"/>
        <w:ind w:left="360"/>
        <w:rPr>
          <w:rFonts w:ascii="Arial" w:hAnsi="Arial"/>
          <w:b/>
          <w:sz w:val="24"/>
        </w:rPr>
      </w:pPr>
      <w:r>
        <w:rPr>
          <w:b/>
          <w:color w:val="BF0000"/>
        </w:rPr>
        <w:t xml:space="preserve">Annexure A – </w:t>
      </w:r>
      <w:r>
        <w:rPr>
          <w:rFonts w:ascii="Arial" w:hAnsi="Arial"/>
          <w:b/>
          <w:color w:val="BF0000"/>
          <w:sz w:val="24"/>
        </w:rPr>
        <w:t xml:space="preserve">Code Review &amp; Repository </w:t>
      </w:r>
      <w:r>
        <w:rPr>
          <w:rFonts w:ascii="Arial" w:hAnsi="Arial"/>
          <w:b/>
          <w:color w:val="BF0000"/>
          <w:spacing w:val="-2"/>
          <w:sz w:val="24"/>
        </w:rPr>
        <w:t>Evaluation</w:t>
      </w:r>
    </w:p>
    <w:p w14:paraId="50067818" w14:textId="77777777" w:rsidR="00E36133" w:rsidRDefault="00000000">
      <w:pPr>
        <w:spacing w:line="20" w:lineRule="exact"/>
        <w:ind w:left="360"/>
        <w:rPr>
          <w:rFonts w:ascii="Arial"/>
          <w:sz w:val="2"/>
        </w:rPr>
      </w:pPr>
      <w:r>
        <w:rPr>
          <w:rFonts w:ascii="Arial"/>
          <w:noProof/>
          <w:sz w:val="2"/>
        </w:rPr>
        <mc:AlternateContent>
          <mc:Choice Requires="wpg">
            <w:drawing>
              <wp:inline distT="0" distB="0" distL="0" distR="0" wp14:anchorId="164CCEB1" wp14:editId="1BA21F5D">
                <wp:extent cx="64008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4" name="Graphic 4"/>
                        <wps:cNvSpPr/>
                        <wps:spPr>
                          <a:xfrm>
                            <a:off x="0" y="3175"/>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096F8A5E" id="Group 3"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">
                <v:shape id="Graphic 4"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" path="m,l6400800,e" filled="f" strokecolor="#bf0000" strokeweight=".5pt">
                  <v:path arrowok="t"/>
                </v:shape>
                <w10:anchorlock/>
              </v:group>
            </w:pict>
          </mc:Fallback>
        </mc:AlternateContent>
      </w:r>
    </w:p>
    <w:p w14:paraId="233A1773" w14:textId="77777777" w:rsidR="00E36133" w:rsidRDefault="00000000">
      <w:pPr>
        <w:pStyle w:val="Heading2"/>
        <w:spacing w:before="265"/>
        <w:ind w:left="360" w:firstLine="0"/>
      </w:pPr>
      <w:r>
        <w:t xml:space="preserve">Instructions to </w:t>
      </w:r>
      <w:r>
        <w:rPr>
          <w:spacing w:val="-2"/>
        </w:rPr>
        <w:t>Students:</w:t>
      </w:r>
    </w:p>
    <w:p w14:paraId="06A24B61" w14:textId="77777777" w:rsidR="00E36133" w:rsidRDefault="00E36133">
      <w:pPr>
        <w:pStyle w:val="BodyText"/>
        <w:spacing w:before="4"/>
        <w:ind w:firstLine="0"/>
        <w:rPr>
          <w:b/>
        </w:rPr>
      </w:pPr>
    </w:p>
    <w:p w14:paraId="1B328F59" w14:textId="77777777" w:rsidR="00E36133" w:rsidRDefault="00000000">
      <w:pPr>
        <w:pStyle w:val="BodyText"/>
        <w:ind w:left="360" w:right="277" w:firstLine="0"/>
      </w:pPr>
      <w:r>
        <w:t>Each student has been assigned an individual problem statement. Based on the assigned problem statement,</w:t>
      </w:r>
      <w:r>
        <w:rPr>
          <w:spacing w:val="-3"/>
        </w:rPr>
        <w:t xml:space="preserve"> </w:t>
      </w:r>
      <w:r>
        <w:t>perform</w:t>
      </w:r>
      <w:r>
        <w:rPr>
          <w:spacing w:val="-3"/>
        </w:rPr>
        <w:t xml:space="preserve"> </w:t>
      </w:r>
      <w:r>
        <w:t>a</w:t>
      </w:r>
      <w:r>
        <w:rPr>
          <w:spacing w:val="-3"/>
        </w:rPr>
        <w:t xml:space="preserve"> </w:t>
      </w:r>
      <w:r>
        <w:rPr>
          <w:b/>
        </w:rPr>
        <w:t>Code</w:t>
      </w:r>
      <w:r>
        <w:rPr>
          <w:b/>
          <w:spacing w:val="-3"/>
        </w:rPr>
        <w:t xml:space="preserve"> </w:t>
      </w:r>
      <w:r>
        <w:rPr>
          <w:b/>
        </w:rPr>
        <w:t>Review</w:t>
      </w:r>
      <w:r>
        <w:rPr>
          <w:b/>
          <w:spacing w:val="-3"/>
        </w:rPr>
        <w:t xml:space="preserve"> </w:t>
      </w:r>
      <w:r>
        <w:rPr>
          <w:b/>
        </w:rPr>
        <w:t>and</w:t>
      </w:r>
      <w:r>
        <w:rPr>
          <w:b/>
          <w:spacing w:val="-3"/>
        </w:rPr>
        <w:t xml:space="preserve"> </w:t>
      </w:r>
      <w:r>
        <w:rPr>
          <w:b/>
        </w:rPr>
        <w:t>Repository</w:t>
      </w:r>
      <w:r>
        <w:rPr>
          <w:b/>
          <w:spacing w:val="-3"/>
        </w:rPr>
        <w:t xml:space="preserve"> </w:t>
      </w:r>
      <w:r>
        <w:rPr>
          <w:b/>
        </w:rPr>
        <w:t>Evaluation</w:t>
      </w:r>
      <w:r>
        <w:rPr>
          <w:b/>
          <w:spacing w:val="-3"/>
        </w:rPr>
        <w:t xml:space="preserve"> </w:t>
      </w:r>
      <w:r>
        <w:t>of</w:t>
      </w:r>
      <w:r>
        <w:rPr>
          <w:spacing w:val="-3"/>
        </w:rPr>
        <w:t xml:space="preserve"> </w:t>
      </w:r>
      <w:r>
        <w:t>your</w:t>
      </w:r>
      <w:r>
        <w:rPr>
          <w:spacing w:val="-3"/>
        </w:rPr>
        <w:t xml:space="preserve"> </w:t>
      </w:r>
      <w:r>
        <w:t>project.</w:t>
      </w:r>
      <w:r>
        <w:rPr>
          <w:spacing w:val="-3"/>
        </w:rPr>
        <w:t xml:space="preserve"> </w:t>
      </w:r>
      <w:r>
        <w:t>Analyze</w:t>
      </w:r>
      <w:r>
        <w:rPr>
          <w:spacing w:val="-3"/>
        </w:rPr>
        <w:t xml:space="preserve"> </w:t>
      </w:r>
      <w:r>
        <w:t>the</w:t>
      </w:r>
      <w:r>
        <w:rPr>
          <w:spacing w:val="-3"/>
        </w:rPr>
        <w:t xml:space="preserve"> </w:t>
      </w:r>
      <w:r>
        <w:t>quality</w:t>
      </w:r>
      <w:r>
        <w:rPr>
          <w:spacing w:val="-3"/>
        </w:rPr>
        <w:t xml:space="preserve"> </w:t>
      </w:r>
      <w:r>
        <w:t>of the source code, repository organization, documentation, coding practices, and overall maintainability. Provide appropriate screenshots, code snippets, diagrams, and justifications wherever applicable.</w:t>
      </w:r>
    </w:p>
    <w:p w14:paraId="7DB20B44" w14:textId="77777777" w:rsidR="00E36133" w:rsidRDefault="00E36133">
      <w:pPr>
        <w:pStyle w:val="BodyText"/>
        <w:spacing w:before="4"/>
        <w:ind w:firstLine="0"/>
      </w:pPr>
    </w:p>
    <w:p w14:paraId="326729EA" w14:textId="77777777" w:rsidR="00E36133" w:rsidRDefault="00000000">
      <w:pPr>
        <w:pStyle w:val="BodyText"/>
        <w:ind w:left="360" w:firstLine="0"/>
      </w:pPr>
      <w:r>
        <w:t xml:space="preserve">Assignment </w:t>
      </w:r>
      <w:r>
        <w:rPr>
          <w:spacing w:val="-2"/>
        </w:rPr>
        <w:t>Questions</w:t>
      </w:r>
    </w:p>
    <w:p w14:paraId="3ABFB360" w14:textId="77777777" w:rsidR="00E36133" w:rsidRDefault="00E36133">
      <w:pPr>
        <w:pStyle w:val="BodyText"/>
        <w:spacing w:before="4"/>
        <w:ind w:firstLine="0"/>
      </w:pPr>
    </w:p>
    <w:p w14:paraId="67513AA5" w14:textId="77777777" w:rsidR="00E36133" w:rsidRDefault="00000000">
      <w:pPr>
        <w:pStyle w:val="Heading2"/>
        <w:numPr>
          <w:ilvl w:val="0"/>
          <w:numId w:val="2"/>
        </w:numPr>
        <w:tabs>
          <w:tab w:val="left" w:pos="1080"/>
        </w:tabs>
      </w:pPr>
      <w:r>
        <w:t xml:space="preserve">Problem </w:t>
      </w:r>
      <w:r>
        <w:rPr>
          <w:spacing w:val="-2"/>
        </w:rPr>
        <w:t>Overview</w:t>
      </w:r>
    </w:p>
    <w:p w14:paraId="3243C4CD"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Explain the assigned problem statement and summarize the implemented </w:t>
      </w:r>
      <w:r w:rsidRPr="00DB75BF">
        <w:rPr>
          <w:color w:val="002060"/>
          <w:spacing w:val="-2"/>
          <w:sz w:val="24"/>
        </w:rPr>
        <w:t>solution.</w:t>
      </w:r>
    </w:p>
    <w:p w14:paraId="6CE1C5C9" w14:textId="77777777" w:rsidR="00E36133" w:rsidRDefault="00000000" w:rsidP="00DB75BF">
      <w:pPr>
        <w:spacing w:before="40" w:after="160" w:line="360" w:lineRule="auto"/>
        <w:ind w:left="1799"/>
        <w:jc w:val="both"/>
      </w:pPr>
      <w:r>
        <w:rPr>
          <w:b/>
          <w:sz w:val="24"/>
        </w:rPr>
        <w:t xml:space="preserve">Problem Statement: </w:t>
      </w:r>
      <w:r>
        <w:rPr>
          <w:sz w:val="24"/>
        </w:rPr>
        <w:t>The Travel Expense Tracking and Budget Management Application addresses the difficulty of recording, organizing, and monitoring travel expenses when notebooks or spreadsheets are used. Manual calculations can cause errors and make it difficult to know the remaining budget during a trip.</w:t>
      </w:r>
    </w:p>
    <w:p w14:paraId="2C6D9DA4" w14:textId="77777777" w:rsidR="00E36133" w:rsidRDefault="00000000" w:rsidP="00DB75BF">
      <w:pPr>
        <w:spacing w:before="40" w:after="160" w:line="360" w:lineRule="auto"/>
        <w:ind w:left="1799"/>
        <w:jc w:val="both"/>
      </w:pPr>
      <w:r>
        <w:rPr>
          <w:b/>
          <w:sz w:val="24"/>
        </w:rPr>
        <w:t xml:space="preserve">Implemented Solution: </w:t>
      </w:r>
      <w:r>
        <w:rPr>
          <w:sz w:val="24"/>
        </w:rPr>
        <w:t>The proposed application provides a centralized interface where travelers can create trips, set budgets, record categorized expenses, monitor spending, and view financial summaries. It reduces manual calculations and keeps travel expense information organized.</w:t>
      </w:r>
    </w:p>
    <w:p w14:paraId="04456C88" w14:textId="77777777" w:rsidR="00E36133" w:rsidRDefault="00000000">
      <w:pPr>
        <w:pStyle w:val="ListParagraph"/>
        <w:numPr>
          <w:ilvl w:val="1"/>
          <w:numId w:val="2"/>
        </w:numPr>
        <w:tabs>
          <w:tab w:val="left" w:pos="1799"/>
        </w:tabs>
        <w:ind w:left="1799" w:hanging="359"/>
        <w:rPr>
          <w:sz w:val="24"/>
        </w:rPr>
      </w:pPr>
      <w:r w:rsidRPr="00DB75BF">
        <w:rPr>
          <w:color w:val="002060"/>
          <w:sz w:val="24"/>
        </w:rPr>
        <w:t xml:space="preserve">Describe the project objectives and key </w:t>
      </w:r>
      <w:r w:rsidRPr="00DB75BF">
        <w:rPr>
          <w:color w:val="002060"/>
          <w:spacing w:val="-2"/>
          <w:sz w:val="24"/>
        </w:rPr>
        <w:t>functionalities.</w:t>
      </w:r>
    </w:p>
    <w:p w14:paraId="7661499C" w14:textId="77777777" w:rsidR="00E36133" w:rsidRDefault="00000000" w:rsidP="00DB75BF">
      <w:pPr>
        <w:spacing w:before="40" w:after="160" w:line="360" w:lineRule="auto"/>
        <w:ind w:left="1799"/>
        <w:jc w:val="both"/>
      </w:pPr>
      <w:r>
        <w:rPr>
          <w:b/>
          <w:sz w:val="24"/>
        </w:rPr>
        <w:t xml:space="preserve">Project Objectives: </w:t>
      </w:r>
      <w:r>
        <w:rPr>
          <w:sz w:val="24"/>
        </w:rPr>
        <w:t xml:space="preserve">The main objectives are to simplify travel expense management, improve budget control, reduce calculation errors, and provide accurate financial information </w:t>
      </w:r>
      <w:r>
        <w:rPr>
          <w:sz w:val="24"/>
        </w:rPr>
        <w:lastRenderedPageBreak/>
        <w:t>to travelers.</w:t>
      </w:r>
    </w:p>
    <w:p w14:paraId="0D51EC52" w14:textId="77777777" w:rsidR="00E36133" w:rsidRDefault="00000000" w:rsidP="00DB75BF">
      <w:pPr>
        <w:spacing w:before="40" w:after="160" w:line="360" w:lineRule="auto"/>
        <w:ind w:left="1799"/>
        <w:jc w:val="both"/>
      </w:pPr>
      <w:r>
        <w:rPr>
          <w:b/>
          <w:sz w:val="24"/>
        </w:rPr>
        <w:t xml:space="preserve">Key Functionalities: </w:t>
      </w:r>
      <w:r>
        <w:rPr>
          <w:sz w:val="24"/>
        </w:rPr>
        <w:t>The system supports user login, trip creation, budget setting, expense recording and categorization, automatic budget calculation, spending alerts, and expense reports.</w:t>
      </w:r>
    </w:p>
    <w:p w14:paraId="1AE3C901" w14:textId="77777777" w:rsidR="00E36133" w:rsidRPr="00DB75BF" w:rsidRDefault="00000000">
      <w:pPr>
        <w:pStyle w:val="Heading2"/>
        <w:numPr>
          <w:ilvl w:val="0"/>
          <w:numId w:val="2"/>
        </w:numPr>
        <w:tabs>
          <w:tab w:val="left" w:pos="1080"/>
        </w:tabs>
      </w:pPr>
      <w:r>
        <w:t xml:space="preserve">Repository </w:t>
      </w:r>
      <w:r>
        <w:rPr>
          <w:spacing w:val="-2"/>
        </w:rPr>
        <w:t>Organization</w:t>
      </w:r>
    </w:p>
    <w:p w14:paraId="70F2B4F8" w14:textId="77777777" w:rsidR="00DB75BF" w:rsidRDefault="00DB75BF" w:rsidP="00DB75BF">
      <w:pPr>
        <w:pStyle w:val="Heading2"/>
        <w:tabs>
          <w:tab w:val="left" w:pos="1080"/>
        </w:tabs>
        <w:ind w:firstLine="0"/>
      </w:pPr>
    </w:p>
    <w:p w14:paraId="2FA2DC38"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Evaluate the repository structure, folder organization, and file naming </w:t>
      </w:r>
      <w:r w:rsidRPr="00DB75BF">
        <w:rPr>
          <w:color w:val="002060"/>
          <w:spacing w:val="-2"/>
          <w:sz w:val="24"/>
        </w:rPr>
        <w:t>conventions.</w:t>
      </w:r>
    </w:p>
    <w:p w14:paraId="15E7144E" w14:textId="77777777" w:rsidR="00E36133" w:rsidRDefault="00000000" w:rsidP="00DB75BF">
      <w:pPr>
        <w:spacing w:before="40" w:after="160" w:line="360" w:lineRule="auto"/>
        <w:ind w:left="1799"/>
        <w:jc w:val="both"/>
      </w:pPr>
      <w:r>
        <w:rPr>
          <w:b/>
          <w:sz w:val="24"/>
        </w:rPr>
        <w:t xml:space="preserve">Repository Structure: </w:t>
      </w:r>
      <w:r>
        <w:rPr>
          <w:sz w:val="24"/>
        </w:rPr>
        <w:t>The repository is organized into frontend, backend, database, tests, and documentation folders. This separation keeps user-interface code, server-side logic, data management, testing, and project documentation organized.</w:t>
      </w:r>
    </w:p>
    <w:p w14:paraId="5D02C482" w14:textId="77777777" w:rsidR="00E36133" w:rsidRDefault="00000000" w:rsidP="00DB75BF">
      <w:pPr>
        <w:spacing w:before="40" w:after="160" w:line="360" w:lineRule="auto"/>
        <w:ind w:left="1799"/>
        <w:jc w:val="both"/>
      </w:pPr>
      <w:r>
        <w:rPr>
          <w:b/>
          <w:sz w:val="24"/>
        </w:rPr>
        <w:t xml:space="preserve">File Naming: </w:t>
      </w:r>
      <w:r>
        <w:rPr>
          <w:sz w:val="24"/>
        </w:rPr>
        <w:t xml:space="preserve">Folders and files use descriptive names such as controllers, routes, models, services, </w:t>
      </w:r>
      <w:proofErr w:type="spellStart"/>
      <w:r>
        <w:rPr>
          <w:sz w:val="24"/>
        </w:rPr>
        <w:t>Dockerfile</w:t>
      </w:r>
      <w:proofErr w:type="spellEnd"/>
      <w:r>
        <w:rPr>
          <w:sz w:val="24"/>
        </w:rPr>
        <w:t>, and README.md. Consistent naming makes files easier to identify and reduces confusion during development.</w:t>
      </w:r>
    </w:p>
    <w:p w14:paraId="4E3996B4"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Justify how the repository layout supports maintainability and </w:t>
      </w:r>
      <w:r w:rsidRPr="00DB75BF">
        <w:rPr>
          <w:color w:val="002060"/>
          <w:spacing w:val="-2"/>
          <w:sz w:val="24"/>
        </w:rPr>
        <w:t>collaboration.</w:t>
      </w:r>
    </w:p>
    <w:p w14:paraId="12574B50" w14:textId="77777777" w:rsidR="00E36133" w:rsidRDefault="00000000" w:rsidP="00DB75BF">
      <w:pPr>
        <w:spacing w:before="40" w:after="160" w:line="360" w:lineRule="auto"/>
        <w:ind w:left="1799"/>
        <w:jc w:val="both"/>
      </w:pPr>
      <w:r>
        <w:rPr>
          <w:b/>
          <w:sz w:val="24"/>
        </w:rPr>
        <w:t xml:space="preserve">Maintainability: </w:t>
      </w:r>
      <w:r>
        <w:rPr>
          <w:sz w:val="24"/>
        </w:rPr>
        <w:t>The modular folder structure separates different responsibilities, making it easier to locate, test, modify, and maintain individual components without affecting unrelated modules.</w:t>
      </w:r>
    </w:p>
    <w:p w14:paraId="39F10053" w14:textId="77777777" w:rsidR="00E36133" w:rsidRDefault="00000000" w:rsidP="00DB75BF">
      <w:pPr>
        <w:spacing w:before="40" w:after="160" w:line="360" w:lineRule="auto"/>
        <w:ind w:left="1799"/>
        <w:jc w:val="both"/>
      </w:pPr>
      <w:r>
        <w:rPr>
          <w:b/>
          <w:sz w:val="24"/>
        </w:rPr>
        <w:t xml:space="preserve">Collaboration: </w:t>
      </w:r>
      <w:r>
        <w:rPr>
          <w:sz w:val="24"/>
        </w:rPr>
        <w:t>Developers can work on frontend, backend, database, testing, and documentation independently. The organized structure also makes code reviews and Git-based collaboration easier.</w:t>
      </w:r>
    </w:p>
    <w:p w14:paraId="6DA635D5" w14:textId="77777777" w:rsidR="00E36133" w:rsidRPr="00DB75BF" w:rsidRDefault="00000000">
      <w:pPr>
        <w:pStyle w:val="Heading2"/>
        <w:numPr>
          <w:ilvl w:val="0"/>
          <w:numId w:val="2"/>
        </w:numPr>
        <w:tabs>
          <w:tab w:val="left" w:pos="1080"/>
        </w:tabs>
      </w:pPr>
      <w:r>
        <w:t xml:space="preserve">Code Quality </w:t>
      </w:r>
      <w:r>
        <w:rPr>
          <w:spacing w:val="-2"/>
        </w:rPr>
        <w:t>Review</w:t>
      </w:r>
    </w:p>
    <w:p w14:paraId="13749FD0" w14:textId="77777777" w:rsidR="00DB75BF" w:rsidRDefault="00DB75BF" w:rsidP="00DB75BF">
      <w:pPr>
        <w:pStyle w:val="Heading2"/>
        <w:tabs>
          <w:tab w:val="left" w:pos="1080"/>
        </w:tabs>
        <w:ind w:firstLine="0"/>
      </w:pPr>
    </w:p>
    <w:p w14:paraId="1C6C29BD"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Review the source code for readability, modularity, coding standards, and </w:t>
      </w:r>
      <w:r w:rsidRPr="00DB75BF">
        <w:rPr>
          <w:color w:val="002060"/>
          <w:spacing w:val="-2"/>
          <w:sz w:val="24"/>
        </w:rPr>
        <w:t>documentation.</w:t>
      </w:r>
    </w:p>
    <w:p w14:paraId="7C89E6C9" w14:textId="77777777" w:rsidR="00E36133" w:rsidRDefault="00000000" w:rsidP="00DB75BF">
      <w:pPr>
        <w:spacing w:before="40" w:after="160" w:line="360" w:lineRule="auto"/>
        <w:ind w:left="1799"/>
        <w:jc w:val="both"/>
      </w:pPr>
      <w:r>
        <w:rPr>
          <w:b/>
          <w:sz w:val="24"/>
        </w:rPr>
        <w:t xml:space="preserve">Readability: </w:t>
      </w:r>
      <w:r>
        <w:rPr>
          <w:sz w:val="24"/>
        </w:rPr>
        <w:t>The source code should use meaningful variable, function, class, and file names with consistent indentation and formatting so that developers can understand it easily.</w:t>
      </w:r>
    </w:p>
    <w:p w14:paraId="5167B6E3" w14:textId="77777777" w:rsidR="00E36133" w:rsidRDefault="00000000" w:rsidP="00DB75BF">
      <w:pPr>
        <w:spacing w:before="40" w:after="160" w:line="360" w:lineRule="auto"/>
        <w:ind w:left="1799"/>
        <w:jc w:val="both"/>
      </w:pPr>
      <w:r>
        <w:rPr>
          <w:b/>
          <w:sz w:val="24"/>
        </w:rPr>
        <w:t xml:space="preserve">Modularity: </w:t>
      </w:r>
      <w:r>
        <w:rPr>
          <w:sz w:val="24"/>
        </w:rPr>
        <w:t xml:space="preserve">Separating controllers, routes, models, services, and middleware </w:t>
      </w:r>
      <w:proofErr w:type="gramStart"/>
      <w:r>
        <w:rPr>
          <w:sz w:val="24"/>
        </w:rPr>
        <w:t>promotes</w:t>
      </w:r>
      <w:proofErr w:type="gramEnd"/>
      <w:r>
        <w:rPr>
          <w:sz w:val="24"/>
        </w:rPr>
        <w:t xml:space="preserve"> modularity because each component performs a specific responsibility.</w:t>
      </w:r>
    </w:p>
    <w:p w14:paraId="12E004B3" w14:textId="77777777" w:rsidR="00E36133" w:rsidRDefault="00000000" w:rsidP="00DB75BF">
      <w:pPr>
        <w:spacing w:before="40" w:after="160" w:line="360" w:lineRule="auto"/>
        <w:ind w:left="1799"/>
        <w:jc w:val="both"/>
      </w:pPr>
      <w:r>
        <w:rPr>
          <w:b/>
          <w:sz w:val="24"/>
        </w:rPr>
        <w:t xml:space="preserve">Coding Standards and Documentation: </w:t>
      </w:r>
      <w:r>
        <w:rPr>
          <w:sz w:val="24"/>
        </w:rPr>
        <w:t>Consistent naming, comments for important logic, reusable functions, and README documentation improve code quality and help new developers understand the project.</w:t>
      </w:r>
    </w:p>
    <w:p w14:paraId="3720FF86"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Identify strengths and areas for </w:t>
      </w:r>
      <w:r w:rsidRPr="00DB75BF">
        <w:rPr>
          <w:color w:val="002060"/>
          <w:spacing w:val="-2"/>
          <w:sz w:val="24"/>
        </w:rPr>
        <w:t>improvement.</w:t>
      </w:r>
    </w:p>
    <w:p w14:paraId="07F78FE0" w14:textId="77777777" w:rsidR="00E36133" w:rsidRDefault="00000000" w:rsidP="00DB75BF">
      <w:pPr>
        <w:spacing w:before="40" w:after="160" w:line="360" w:lineRule="auto"/>
        <w:ind w:left="1799"/>
        <w:jc w:val="both"/>
      </w:pPr>
      <w:r>
        <w:rPr>
          <w:b/>
          <w:sz w:val="24"/>
        </w:rPr>
        <w:t xml:space="preserve">Strengths: </w:t>
      </w:r>
      <w:r>
        <w:rPr>
          <w:sz w:val="24"/>
        </w:rPr>
        <w:t>The project has a clear modular structure, meaningful feature separation, centralized data management, and support for Git and Docker. These practices improve organization and make future development easier.</w:t>
      </w:r>
    </w:p>
    <w:p w14:paraId="3F572FD5" w14:textId="77777777" w:rsidR="00E36133" w:rsidRDefault="00000000" w:rsidP="00DB75BF">
      <w:pPr>
        <w:spacing w:before="40" w:after="160" w:line="360" w:lineRule="auto"/>
        <w:ind w:left="1799"/>
        <w:jc w:val="both"/>
      </w:pPr>
      <w:r>
        <w:rPr>
          <w:b/>
          <w:sz w:val="24"/>
        </w:rPr>
        <w:lastRenderedPageBreak/>
        <w:t xml:space="preserve">Areas for Improvement: </w:t>
      </w:r>
      <w:r>
        <w:rPr>
          <w:sz w:val="24"/>
        </w:rPr>
        <w:t>The project can be improved by adding more automated tests, stronger input validation, comprehensive API documentation, code review through pull requests, and centralized logging and monitoring.</w:t>
      </w:r>
    </w:p>
    <w:p w14:paraId="0ED2E5B5" w14:textId="77777777" w:rsidR="00E36133" w:rsidRDefault="00000000">
      <w:pPr>
        <w:pStyle w:val="Heading2"/>
        <w:numPr>
          <w:ilvl w:val="0"/>
          <w:numId w:val="2"/>
        </w:numPr>
        <w:tabs>
          <w:tab w:val="left" w:pos="1080"/>
        </w:tabs>
      </w:pPr>
      <w:r>
        <w:t xml:space="preserve">Version Control </w:t>
      </w:r>
      <w:r>
        <w:rPr>
          <w:spacing w:val="-2"/>
        </w:rPr>
        <w:t>Evaluation</w:t>
      </w:r>
    </w:p>
    <w:p w14:paraId="4BC316BD" w14:textId="77777777" w:rsidR="00E36133" w:rsidRPr="00DB75BF" w:rsidRDefault="00000000">
      <w:pPr>
        <w:pStyle w:val="ListParagraph"/>
        <w:numPr>
          <w:ilvl w:val="1"/>
          <w:numId w:val="2"/>
        </w:numPr>
        <w:tabs>
          <w:tab w:val="left" w:pos="1800"/>
        </w:tabs>
        <w:ind w:right="853"/>
        <w:rPr>
          <w:color w:val="002060"/>
          <w:sz w:val="24"/>
        </w:rPr>
      </w:pPr>
      <w:r w:rsidRPr="00DB75BF">
        <w:rPr>
          <w:color w:val="002060"/>
          <w:sz w:val="24"/>
        </w:rPr>
        <w:t>Analyze</w:t>
      </w:r>
      <w:r w:rsidRPr="00DB75BF">
        <w:rPr>
          <w:color w:val="002060"/>
          <w:spacing w:val="-4"/>
          <w:sz w:val="24"/>
        </w:rPr>
        <w:t xml:space="preserve"> </w:t>
      </w:r>
      <w:r w:rsidRPr="00DB75BF">
        <w:rPr>
          <w:color w:val="002060"/>
          <w:sz w:val="24"/>
        </w:rPr>
        <w:t>the</w:t>
      </w:r>
      <w:r w:rsidRPr="00DB75BF">
        <w:rPr>
          <w:color w:val="002060"/>
          <w:spacing w:val="-4"/>
          <w:sz w:val="24"/>
        </w:rPr>
        <w:t xml:space="preserve"> </w:t>
      </w:r>
      <w:r w:rsidRPr="00DB75BF">
        <w:rPr>
          <w:color w:val="002060"/>
          <w:sz w:val="24"/>
        </w:rPr>
        <w:t>Git</w:t>
      </w:r>
      <w:r w:rsidRPr="00DB75BF">
        <w:rPr>
          <w:color w:val="002060"/>
          <w:spacing w:val="-4"/>
          <w:sz w:val="24"/>
        </w:rPr>
        <w:t xml:space="preserve"> </w:t>
      </w:r>
      <w:r w:rsidRPr="00DB75BF">
        <w:rPr>
          <w:color w:val="002060"/>
          <w:sz w:val="24"/>
        </w:rPr>
        <w:t>repository</w:t>
      </w:r>
      <w:r w:rsidRPr="00DB75BF">
        <w:rPr>
          <w:color w:val="002060"/>
          <w:spacing w:val="-4"/>
          <w:sz w:val="24"/>
        </w:rPr>
        <w:t xml:space="preserve"> </w:t>
      </w:r>
      <w:r w:rsidRPr="00DB75BF">
        <w:rPr>
          <w:color w:val="002060"/>
          <w:sz w:val="24"/>
        </w:rPr>
        <w:t>by</w:t>
      </w:r>
      <w:r w:rsidRPr="00DB75BF">
        <w:rPr>
          <w:color w:val="002060"/>
          <w:spacing w:val="-4"/>
          <w:sz w:val="24"/>
        </w:rPr>
        <w:t xml:space="preserve"> </w:t>
      </w:r>
      <w:r w:rsidRPr="00DB75BF">
        <w:rPr>
          <w:color w:val="002060"/>
          <w:sz w:val="24"/>
        </w:rPr>
        <w:t>reviewing</w:t>
      </w:r>
      <w:r w:rsidRPr="00DB75BF">
        <w:rPr>
          <w:color w:val="002060"/>
          <w:spacing w:val="-4"/>
          <w:sz w:val="24"/>
        </w:rPr>
        <w:t xml:space="preserve"> </w:t>
      </w:r>
      <w:r w:rsidRPr="00DB75BF">
        <w:rPr>
          <w:color w:val="002060"/>
          <w:sz w:val="24"/>
        </w:rPr>
        <w:t>commit</w:t>
      </w:r>
      <w:r w:rsidRPr="00DB75BF">
        <w:rPr>
          <w:color w:val="002060"/>
          <w:spacing w:val="-4"/>
          <w:sz w:val="24"/>
        </w:rPr>
        <w:t xml:space="preserve"> </w:t>
      </w:r>
      <w:r w:rsidRPr="00DB75BF">
        <w:rPr>
          <w:color w:val="002060"/>
          <w:sz w:val="24"/>
        </w:rPr>
        <w:t>history,</w:t>
      </w:r>
      <w:r w:rsidRPr="00DB75BF">
        <w:rPr>
          <w:color w:val="002060"/>
          <w:spacing w:val="-4"/>
          <w:sz w:val="24"/>
        </w:rPr>
        <w:t xml:space="preserve"> </w:t>
      </w:r>
      <w:r w:rsidRPr="00DB75BF">
        <w:rPr>
          <w:color w:val="002060"/>
          <w:sz w:val="24"/>
        </w:rPr>
        <w:t>branching</w:t>
      </w:r>
      <w:r w:rsidRPr="00DB75BF">
        <w:rPr>
          <w:color w:val="002060"/>
          <w:spacing w:val="-4"/>
          <w:sz w:val="24"/>
        </w:rPr>
        <w:t xml:space="preserve"> </w:t>
      </w:r>
      <w:r w:rsidRPr="00DB75BF">
        <w:rPr>
          <w:color w:val="002060"/>
          <w:sz w:val="24"/>
        </w:rPr>
        <w:t>strategy,</w:t>
      </w:r>
      <w:r w:rsidRPr="00DB75BF">
        <w:rPr>
          <w:color w:val="002060"/>
          <w:spacing w:val="-4"/>
          <w:sz w:val="24"/>
        </w:rPr>
        <w:t xml:space="preserve"> </w:t>
      </w:r>
      <w:r w:rsidRPr="00DB75BF">
        <w:rPr>
          <w:color w:val="002060"/>
          <w:sz w:val="24"/>
        </w:rPr>
        <w:t>commit messages, and repository maintenance practices.</w:t>
      </w:r>
    </w:p>
    <w:p w14:paraId="164C1D2A" w14:textId="77777777" w:rsidR="00E36133" w:rsidRDefault="00000000" w:rsidP="00DB75BF">
      <w:pPr>
        <w:spacing w:before="40" w:after="160" w:line="360" w:lineRule="auto"/>
        <w:ind w:left="1800"/>
        <w:jc w:val="both"/>
      </w:pPr>
      <w:r>
        <w:rPr>
          <w:b/>
          <w:sz w:val="24"/>
        </w:rPr>
        <w:t xml:space="preserve">Commit History: </w:t>
      </w:r>
      <w:r>
        <w:rPr>
          <w:sz w:val="24"/>
        </w:rPr>
        <w:t>The repository should contain small, meaningful commits that represent logical changes such as authentication, trip management, expense tracking, reporting, and Docker configuration.</w:t>
      </w:r>
    </w:p>
    <w:p w14:paraId="01079932" w14:textId="77777777" w:rsidR="00E36133" w:rsidRDefault="00000000" w:rsidP="00DB75BF">
      <w:pPr>
        <w:spacing w:before="40" w:after="160" w:line="360" w:lineRule="auto"/>
        <w:ind w:left="1800"/>
        <w:jc w:val="both"/>
      </w:pPr>
      <w:r>
        <w:rPr>
          <w:b/>
          <w:sz w:val="24"/>
        </w:rPr>
        <w:t xml:space="preserve">Branching Strategy: </w:t>
      </w:r>
      <w:r>
        <w:rPr>
          <w:sz w:val="24"/>
        </w:rPr>
        <w:t>The Main–Development–Feature–Release–Hotfix strategy separates stable code from ongoing development and allows features and urgent fixes to be developed safely.</w:t>
      </w:r>
    </w:p>
    <w:p w14:paraId="1B8CCAD7" w14:textId="77777777" w:rsidR="00E36133" w:rsidRDefault="00000000" w:rsidP="00DB75BF">
      <w:pPr>
        <w:spacing w:before="40" w:after="160" w:line="360" w:lineRule="auto"/>
        <w:ind w:left="1800"/>
        <w:jc w:val="both"/>
      </w:pPr>
      <w:r>
        <w:rPr>
          <w:b/>
          <w:sz w:val="24"/>
        </w:rPr>
        <w:t xml:space="preserve">Repository Maintenance: </w:t>
      </w:r>
      <w:r>
        <w:rPr>
          <w:sz w:val="24"/>
        </w:rPr>
        <w:t xml:space="preserve">Regular commits, meaningful branch names, a </w:t>
      </w:r>
      <w:proofErr w:type="gramStart"/>
      <w:r>
        <w:rPr>
          <w:sz w:val="24"/>
        </w:rPr>
        <w:t>proper .</w:t>
      </w:r>
      <w:proofErr w:type="spellStart"/>
      <w:r>
        <w:rPr>
          <w:sz w:val="24"/>
        </w:rPr>
        <w:t>gitignore</w:t>
      </w:r>
      <w:proofErr w:type="spellEnd"/>
      <w:proofErr w:type="gramEnd"/>
      <w:r>
        <w:rPr>
          <w:sz w:val="24"/>
        </w:rPr>
        <w:t xml:space="preserve"> file, updated README documentation, and removal of unnecessary files keep the repository clean and maintainable.</w:t>
      </w:r>
    </w:p>
    <w:p w14:paraId="034E4C03"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Explain how version control supports collaborative software </w:t>
      </w:r>
      <w:r w:rsidRPr="00DB75BF">
        <w:rPr>
          <w:color w:val="002060"/>
          <w:spacing w:val="-2"/>
          <w:sz w:val="24"/>
        </w:rPr>
        <w:t>development.</w:t>
      </w:r>
    </w:p>
    <w:p w14:paraId="6DC6CD04" w14:textId="77777777" w:rsidR="00E36133" w:rsidRDefault="00000000" w:rsidP="00DB75BF">
      <w:pPr>
        <w:spacing w:before="40" w:after="160" w:line="360" w:lineRule="auto"/>
        <w:ind w:left="1799"/>
        <w:jc w:val="both"/>
      </w:pPr>
      <w:r>
        <w:rPr>
          <w:b/>
          <w:sz w:val="24"/>
        </w:rPr>
        <w:t xml:space="preserve">Collaboration: </w:t>
      </w:r>
      <w:r>
        <w:rPr>
          <w:sz w:val="24"/>
        </w:rPr>
        <w:t>Git allows developers to work on separate feature branches and merge completed work into the development branch without directly changing stable code.</w:t>
      </w:r>
    </w:p>
    <w:p w14:paraId="7EB4044E" w14:textId="77777777" w:rsidR="00E36133" w:rsidRDefault="00000000" w:rsidP="00DB75BF">
      <w:pPr>
        <w:spacing w:before="40" w:after="160" w:line="360" w:lineRule="auto"/>
        <w:ind w:left="1799"/>
        <w:jc w:val="both"/>
      </w:pPr>
      <w:r>
        <w:rPr>
          <w:b/>
          <w:sz w:val="24"/>
        </w:rPr>
        <w:t xml:space="preserve">Version Management: </w:t>
      </w:r>
      <w:r>
        <w:rPr>
          <w:sz w:val="24"/>
        </w:rPr>
        <w:t>Git records changes through commits and history, allowing developers to identify changes, review previous versions, resolve conflicts, and restore stable versions when necessary.</w:t>
      </w:r>
    </w:p>
    <w:p w14:paraId="5B162895" w14:textId="77777777" w:rsidR="00E36133" w:rsidRPr="00DB75BF" w:rsidRDefault="00000000">
      <w:pPr>
        <w:pStyle w:val="Heading2"/>
        <w:numPr>
          <w:ilvl w:val="0"/>
          <w:numId w:val="2"/>
        </w:numPr>
        <w:tabs>
          <w:tab w:val="left" w:pos="1080"/>
        </w:tabs>
      </w:pPr>
      <w:r>
        <w:t xml:space="preserve">Code Testing and </w:t>
      </w:r>
      <w:r>
        <w:rPr>
          <w:spacing w:val="-2"/>
        </w:rPr>
        <w:t>Validation</w:t>
      </w:r>
    </w:p>
    <w:p w14:paraId="50CA2D84" w14:textId="77777777" w:rsidR="00DB75BF" w:rsidRDefault="00DB75BF" w:rsidP="00DB75BF">
      <w:pPr>
        <w:pStyle w:val="Heading2"/>
        <w:tabs>
          <w:tab w:val="left" w:pos="1080"/>
        </w:tabs>
        <w:ind w:firstLine="0"/>
      </w:pPr>
    </w:p>
    <w:p w14:paraId="7C1FCCE5"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Demonstrate that the application functions correctly through appropriate </w:t>
      </w:r>
      <w:r w:rsidRPr="00DB75BF">
        <w:rPr>
          <w:color w:val="002060"/>
          <w:spacing w:val="-2"/>
          <w:sz w:val="24"/>
        </w:rPr>
        <w:t>testing.</w:t>
      </w:r>
    </w:p>
    <w:p w14:paraId="6B045531" w14:textId="77777777" w:rsidR="00E36133" w:rsidRDefault="00000000" w:rsidP="00DB75BF">
      <w:pPr>
        <w:spacing w:before="40" w:after="160" w:line="360" w:lineRule="auto"/>
        <w:ind w:left="1799"/>
        <w:jc w:val="both"/>
      </w:pPr>
      <w:r>
        <w:rPr>
          <w:b/>
          <w:sz w:val="24"/>
        </w:rPr>
        <w:t xml:space="preserve">Testing Procedure: </w:t>
      </w:r>
      <w:r>
        <w:rPr>
          <w:sz w:val="24"/>
        </w:rPr>
        <w:t>The application is tested by running the frontend and backend, checking database connectivity, and verifying important functions such as login, trip creation, budget setting, expense recording, calculations, and reports.</w:t>
      </w:r>
    </w:p>
    <w:p w14:paraId="20451723" w14:textId="77777777" w:rsidR="00E36133" w:rsidRDefault="00000000" w:rsidP="00DB75BF">
      <w:pPr>
        <w:spacing w:before="40" w:after="160" w:line="360" w:lineRule="auto"/>
        <w:ind w:left="1799"/>
        <w:jc w:val="both"/>
      </w:pPr>
      <w:r>
        <w:rPr>
          <w:b/>
          <w:sz w:val="24"/>
        </w:rPr>
        <w:t xml:space="preserve">Expected Result: </w:t>
      </w:r>
      <w:r>
        <w:rPr>
          <w:sz w:val="24"/>
        </w:rPr>
        <w:t>Each tested function should produce the expected output without errors, while invalid inputs should be rejected with appropriate messages.</w:t>
      </w:r>
    </w:p>
    <w:p w14:paraId="15956791" w14:textId="77777777" w:rsidR="00E36133" w:rsidRPr="00DB75BF" w:rsidRDefault="00000000">
      <w:pPr>
        <w:pStyle w:val="ListParagraph"/>
        <w:numPr>
          <w:ilvl w:val="1"/>
          <w:numId w:val="2"/>
        </w:numPr>
        <w:tabs>
          <w:tab w:val="left" w:pos="1799"/>
        </w:tabs>
        <w:ind w:left="1799" w:hanging="359"/>
        <w:rPr>
          <w:color w:val="002060"/>
          <w:sz w:val="24"/>
        </w:rPr>
      </w:pPr>
      <w:r w:rsidRPr="00DB75BF">
        <w:rPr>
          <w:color w:val="002060"/>
          <w:sz w:val="24"/>
        </w:rPr>
        <w:t xml:space="preserve">Present test cases, execution results, and screenshots as </w:t>
      </w:r>
      <w:r w:rsidRPr="00DB75BF">
        <w:rPr>
          <w:color w:val="002060"/>
          <w:spacing w:val="-2"/>
          <w:sz w:val="24"/>
        </w:rPr>
        <w:t>evidence.</w:t>
      </w:r>
    </w:p>
    <w:p w14:paraId="1FB2F4F4" w14:textId="77777777" w:rsidR="00E36133" w:rsidRDefault="00000000" w:rsidP="00DB75BF">
      <w:pPr>
        <w:spacing w:before="40" w:after="160" w:line="360" w:lineRule="auto"/>
        <w:ind w:left="1799"/>
        <w:jc w:val="both"/>
      </w:pPr>
      <w:r>
        <w:rPr>
          <w:b/>
          <w:sz w:val="24"/>
        </w:rPr>
        <w:t xml:space="preserve">Test Cases: </w:t>
      </w:r>
      <w:r>
        <w:rPr>
          <w:sz w:val="24"/>
        </w:rPr>
        <w:t>Test cases should cover valid and invalid login, trip creation, budget entry, expense addition, expense editing, budget calculation, and report generation.</w:t>
      </w:r>
    </w:p>
    <w:p w14:paraId="2F6BEEDC" w14:textId="77777777" w:rsidR="00E36133" w:rsidRDefault="00000000" w:rsidP="00DB75BF">
      <w:pPr>
        <w:spacing w:before="40" w:after="160" w:line="360" w:lineRule="auto"/>
        <w:ind w:left="1799"/>
        <w:jc w:val="both"/>
      </w:pPr>
      <w:r>
        <w:rPr>
          <w:b/>
          <w:sz w:val="24"/>
        </w:rPr>
        <w:t xml:space="preserve">Execution Evidence: </w:t>
      </w:r>
      <w:r>
        <w:rPr>
          <w:sz w:val="24"/>
        </w:rPr>
        <w:t xml:space="preserve">The report should include screenshots of the application interface, successful test outputs, Git operations, and Docker execution. Actual screenshots from the </w:t>
      </w:r>
      <w:r>
        <w:rPr>
          <w:sz w:val="24"/>
        </w:rPr>
        <w:lastRenderedPageBreak/>
        <w:t>project execution should be inserted as evidence.</w:t>
      </w:r>
    </w:p>
    <w:p w14:paraId="5AB74CEE" w14:textId="77777777" w:rsidR="00E36133" w:rsidRDefault="00000000">
      <w:pPr>
        <w:pStyle w:val="Heading2"/>
        <w:numPr>
          <w:ilvl w:val="0"/>
          <w:numId w:val="2"/>
        </w:numPr>
        <w:tabs>
          <w:tab w:val="left" w:pos="1080"/>
        </w:tabs>
      </w:pPr>
      <w:r>
        <w:t xml:space="preserve">Repository </w:t>
      </w:r>
      <w:r>
        <w:rPr>
          <w:spacing w:val="-2"/>
        </w:rPr>
        <w:t>Documentation</w:t>
      </w:r>
    </w:p>
    <w:p w14:paraId="1A970509" w14:textId="77777777" w:rsidR="00DB75BF" w:rsidRPr="00DB75BF" w:rsidRDefault="00DB75BF" w:rsidP="00DB75BF">
      <w:pPr>
        <w:pStyle w:val="Heading2"/>
        <w:ind w:left="720" w:firstLine="0"/>
        <w:rPr>
          <w:color w:val="002060"/>
        </w:rPr>
      </w:pPr>
    </w:p>
    <w:p w14:paraId="2DC03148" w14:textId="1FFAD77A" w:rsidR="00DB75BF" w:rsidRPr="00DB75BF" w:rsidRDefault="00DB75BF" w:rsidP="00DB75BF">
      <w:pPr>
        <w:pStyle w:val="ListParagraph"/>
        <w:numPr>
          <w:ilvl w:val="0"/>
          <w:numId w:val="3"/>
        </w:numPr>
        <w:tabs>
          <w:tab w:val="left" w:pos="1800"/>
        </w:tabs>
        <w:spacing w:before="60"/>
        <w:ind w:left="1800" w:right="1113"/>
        <w:rPr>
          <w:color w:val="002060"/>
          <w:sz w:val="24"/>
        </w:rPr>
      </w:pPr>
      <w:r w:rsidRPr="00DB75BF">
        <w:rPr>
          <w:color w:val="002060"/>
          <w:sz w:val="24"/>
        </w:rPr>
        <w:t>Evaluate</w:t>
      </w:r>
      <w:r w:rsidRPr="00DB75BF">
        <w:rPr>
          <w:color w:val="002060"/>
          <w:spacing w:val="-5"/>
          <w:sz w:val="24"/>
        </w:rPr>
        <w:t xml:space="preserve"> </w:t>
      </w:r>
      <w:r w:rsidRPr="00DB75BF">
        <w:rPr>
          <w:color w:val="002060"/>
          <w:sz w:val="24"/>
        </w:rPr>
        <w:t>the</w:t>
      </w:r>
      <w:r w:rsidRPr="00DB75BF">
        <w:rPr>
          <w:color w:val="002060"/>
          <w:spacing w:val="-5"/>
          <w:sz w:val="24"/>
        </w:rPr>
        <w:t xml:space="preserve"> </w:t>
      </w:r>
      <w:r w:rsidRPr="00DB75BF">
        <w:rPr>
          <w:color w:val="002060"/>
          <w:sz w:val="24"/>
        </w:rPr>
        <w:t>completeness</w:t>
      </w:r>
      <w:r w:rsidRPr="00DB75BF">
        <w:rPr>
          <w:color w:val="002060"/>
          <w:spacing w:val="-5"/>
          <w:sz w:val="24"/>
        </w:rPr>
        <w:t xml:space="preserve"> </w:t>
      </w:r>
      <w:r w:rsidRPr="00DB75BF">
        <w:rPr>
          <w:color w:val="002060"/>
          <w:sz w:val="24"/>
        </w:rPr>
        <w:t>of</w:t>
      </w:r>
      <w:r w:rsidRPr="00DB75BF">
        <w:rPr>
          <w:color w:val="002060"/>
          <w:spacing w:val="-5"/>
          <w:sz w:val="24"/>
        </w:rPr>
        <w:t xml:space="preserve"> </w:t>
      </w:r>
      <w:r w:rsidRPr="00DB75BF">
        <w:rPr>
          <w:color w:val="002060"/>
          <w:sz w:val="24"/>
        </w:rPr>
        <w:t>the</w:t>
      </w:r>
      <w:r w:rsidRPr="00DB75BF">
        <w:rPr>
          <w:color w:val="002060"/>
          <w:spacing w:val="-5"/>
          <w:sz w:val="24"/>
        </w:rPr>
        <w:t xml:space="preserve"> </w:t>
      </w:r>
      <w:r w:rsidRPr="00DB75BF">
        <w:rPr>
          <w:color w:val="002060"/>
          <w:sz w:val="24"/>
        </w:rPr>
        <w:t>project</w:t>
      </w:r>
      <w:r w:rsidRPr="00DB75BF">
        <w:rPr>
          <w:color w:val="002060"/>
          <w:spacing w:val="-5"/>
          <w:sz w:val="24"/>
        </w:rPr>
        <w:t xml:space="preserve"> </w:t>
      </w:r>
      <w:r w:rsidRPr="00DB75BF">
        <w:rPr>
          <w:color w:val="002060"/>
          <w:sz w:val="24"/>
        </w:rPr>
        <w:t>documentation,</w:t>
      </w:r>
      <w:r w:rsidRPr="00DB75BF">
        <w:rPr>
          <w:color w:val="002060"/>
          <w:spacing w:val="-5"/>
          <w:sz w:val="24"/>
        </w:rPr>
        <w:t xml:space="preserve"> </w:t>
      </w:r>
      <w:r w:rsidRPr="00DB75BF">
        <w:rPr>
          <w:color w:val="002060"/>
          <w:sz w:val="24"/>
        </w:rPr>
        <w:t>including</w:t>
      </w:r>
      <w:r w:rsidRPr="00DB75BF">
        <w:rPr>
          <w:color w:val="002060"/>
          <w:spacing w:val="-5"/>
          <w:sz w:val="24"/>
        </w:rPr>
        <w:t xml:space="preserve"> </w:t>
      </w:r>
      <w:r w:rsidRPr="00DB75BF">
        <w:rPr>
          <w:color w:val="002060"/>
          <w:sz w:val="24"/>
        </w:rPr>
        <w:t>the</w:t>
      </w:r>
      <w:r w:rsidRPr="00DB75BF">
        <w:rPr>
          <w:color w:val="002060"/>
          <w:spacing w:val="-5"/>
          <w:sz w:val="24"/>
        </w:rPr>
        <w:t xml:space="preserve"> </w:t>
      </w:r>
      <w:r w:rsidRPr="00DB75BF">
        <w:rPr>
          <w:color w:val="002060"/>
          <w:sz w:val="24"/>
        </w:rPr>
        <w:t>README, installation instructions, usage guide, and dependencies.</w:t>
      </w:r>
    </w:p>
    <w:p w14:paraId="412F695A" w14:textId="77777777" w:rsidR="00DB75BF" w:rsidRDefault="00DB75BF" w:rsidP="00DB75BF">
      <w:pPr>
        <w:spacing w:before="40" w:after="160" w:line="360" w:lineRule="auto"/>
        <w:ind w:left="1800"/>
        <w:jc w:val="both"/>
      </w:pPr>
      <w:r>
        <w:rPr>
          <w:b/>
          <w:sz w:val="24"/>
        </w:rPr>
        <w:t xml:space="preserve">Documentation Review: </w:t>
      </w:r>
      <w:r>
        <w:rPr>
          <w:sz w:val="24"/>
        </w:rPr>
        <w:t>The README should describe the project, features, repository structure, installation procedure, configuration, dependencies, and usage instructions. Clear documentation helps users and developers understand how to run and maintain the application.</w:t>
      </w:r>
    </w:p>
    <w:p w14:paraId="52E98580" w14:textId="77777777" w:rsidR="00DB75BF" w:rsidRPr="00DB75BF" w:rsidRDefault="00DB75BF" w:rsidP="00DB75BF">
      <w:pPr>
        <w:pStyle w:val="ListParagraph"/>
        <w:numPr>
          <w:ilvl w:val="1"/>
          <w:numId w:val="2"/>
        </w:numPr>
        <w:tabs>
          <w:tab w:val="left" w:pos="1799"/>
        </w:tabs>
        <w:rPr>
          <w:color w:val="002060"/>
          <w:sz w:val="24"/>
        </w:rPr>
      </w:pPr>
      <w:r w:rsidRPr="00DB75BF">
        <w:rPr>
          <w:color w:val="002060"/>
          <w:sz w:val="24"/>
        </w:rPr>
        <w:t xml:space="preserve">Suggest improvements to enhance usability and </w:t>
      </w:r>
      <w:r w:rsidRPr="00DB75BF">
        <w:rPr>
          <w:color w:val="002060"/>
          <w:spacing w:val="-2"/>
          <w:sz w:val="24"/>
        </w:rPr>
        <w:t>maintainability.</w:t>
      </w:r>
    </w:p>
    <w:p w14:paraId="63B3573D" w14:textId="77777777" w:rsidR="00DB75BF" w:rsidRDefault="00DB75BF" w:rsidP="00DB75BF">
      <w:pPr>
        <w:spacing w:before="40" w:after="160" w:line="360" w:lineRule="auto"/>
        <w:ind w:left="1800"/>
        <w:jc w:val="both"/>
      </w:pPr>
      <w:r>
        <w:rPr>
          <w:b/>
          <w:sz w:val="24"/>
        </w:rPr>
        <w:t xml:space="preserve">Improvements: </w:t>
      </w:r>
      <w:r>
        <w:rPr>
          <w:sz w:val="24"/>
        </w:rPr>
        <w:t>The documentation can be improved by adding step-by-step installation instructions, screenshots, API details, troubleshooting guidance, dependency versions, environment-variable explanations, and contribution guidelines.</w:t>
      </w:r>
    </w:p>
    <w:p w14:paraId="7226B3E5" w14:textId="77777777" w:rsidR="00DB75BF" w:rsidRPr="00DB75BF" w:rsidRDefault="00DB75BF" w:rsidP="00DB75BF">
      <w:pPr>
        <w:pStyle w:val="Heading2"/>
        <w:numPr>
          <w:ilvl w:val="0"/>
          <w:numId w:val="2"/>
        </w:numPr>
        <w:tabs>
          <w:tab w:val="left" w:pos="1080"/>
        </w:tabs>
      </w:pPr>
      <w:r>
        <w:t xml:space="preserve">Code Review Findings and </w:t>
      </w:r>
      <w:r>
        <w:rPr>
          <w:spacing w:val="-2"/>
        </w:rPr>
        <w:t>Recommendations</w:t>
      </w:r>
    </w:p>
    <w:p w14:paraId="55487E52" w14:textId="77777777" w:rsidR="00DB75BF" w:rsidRDefault="00DB75BF" w:rsidP="00DB75BF">
      <w:pPr>
        <w:pStyle w:val="Heading2"/>
        <w:tabs>
          <w:tab w:val="left" w:pos="1080"/>
        </w:tabs>
        <w:ind w:firstLine="0"/>
      </w:pPr>
    </w:p>
    <w:p w14:paraId="51D0583E" w14:textId="77777777" w:rsidR="00DB75BF" w:rsidRPr="00DB75BF" w:rsidRDefault="00DB75BF" w:rsidP="00DB75BF">
      <w:pPr>
        <w:pStyle w:val="ListParagraph"/>
        <w:numPr>
          <w:ilvl w:val="1"/>
          <w:numId w:val="2"/>
        </w:numPr>
        <w:tabs>
          <w:tab w:val="left" w:pos="1799"/>
        </w:tabs>
        <w:ind w:left="1799" w:hanging="359"/>
        <w:rPr>
          <w:color w:val="002060"/>
          <w:sz w:val="24"/>
        </w:rPr>
      </w:pPr>
      <w:r w:rsidRPr="00DB75BF">
        <w:rPr>
          <w:color w:val="002060"/>
          <w:sz w:val="24"/>
        </w:rPr>
        <w:t xml:space="preserve">Summarize the overall code review </w:t>
      </w:r>
      <w:r w:rsidRPr="00DB75BF">
        <w:rPr>
          <w:color w:val="002060"/>
          <w:spacing w:val="-2"/>
          <w:sz w:val="24"/>
        </w:rPr>
        <w:t>findings.</w:t>
      </w:r>
    </w:p>
    <w:p w14:paraId="40D62CB2" w14:textId="77777777" w:rsidR="00DB75BF" w:rsidRDefault="00DB75BF" w:rsidP="00DB75BF">
      <w:pPr>
        <w:spacing w:before="40" w:after="160" w:line="360" w:lineRule="auto"/>
        <w:ind w:left="1799"/>
        <w:jc w:val="both"/>
      </w:pPr>
      <w:r>
        <w:rPr>
          <w:b/>
          <w:sz w:val="24"/>
        </w:rPr>
        <w:t xml:space="preserve">Overall Findings: </w:t>
      </w:r>
      <w:r>
        <w:rPr>
          <w:sz w:val="24"/>
        </w:rPr>
        <w:t>The project follows a modular structure suitable for a travel expense management application and uses Git and Docker practices that support organized development. The main areas requiring attention are automated testing, documentation completeness, security validation, and consistent coding practices.</w:t>
      </w:r>
    </w:p>
    <w:p w14:paraId="737D9143" w14:textId="77777777" w:rsidR="00DB75BF" w:rsidRPr="00DB75BF" w:rsidRDefault="00DB75BF" w:rsidP="00DB75BF">
      <w:pPr>
        <w:pStyle w:val="ListParagraph"/>
        <w:numPr>
          <w:ilvl w:val="1"/>
          <w:numId w:val="2"/>
        </w:numPr>
        <w:tabs>
          <w:tab w:val="left" w:pos="1800"/>
        </w:tabs>
        <w:ind w:right="1713"/>
        <w:rPr>
          <w:color w:val="002060"/>
          <w:sz w:val="24"/>
        </w:rPr>
      </w:pPr>
      <w:r w:rsidRPr="00DB75BF">
        <w:rPr>
          <w:color w:val="002060"/>
          <w:sz w:val="24"/>
        </w:rPr>
        <w:t>Recommend</w:t>
      </w:r>
      <w:r w:rsidRPr="00DB75BF">
        <w:rPr>
          <w:color w:val="002060"/>
          <w:spacing w:val="-6"/>
          <w:sz w:val="24"/>
        </w:rPr>
        <w:t xml:space="preserve"> </w:t>
      </w:r>
      <w:r w:rsidRPr="00DB75BF">
        <w:rPr>
          <w:color w:val="002060"/>
          <w:sz w:val="24"/>
        </w:rPr>
        <w:t>improvements</w:t>
      </w:r>
      <w:r w:rsidRPr="00DB75BF">
        <w:rPr>
          <w:color w:val="002060"/>
          <w:spacing w:val="-6"/>
          <w:sz w:val="24"/>
        </w:rPr>
        <w:t xml:space="preserve"> </w:t>
      </w:r>
      <w:r w:rsidRPr="00DB75BF">
        <w:rPr>
          <w:color w:val="002060"/>
          <w:sz w:val="24"/>
        </w:rPr>
        <w:t>related</w:t>
      </w:r>
      <w:r w:rsidRPr="00DB75BF">
        <w:rPr>
          <w:color w:val="002060"/>
          <w:spacing w:val="-6"/>
          <w:sz w:val="24"/>
        </w:rPr>
        <w:t xml:space="preserve"> </w:t>
      </w:r>
      <w:r w:rsidRPr="00DB75BF">
        <w:rPr>
          <w:color w:val="002060"/>
          <w:sz w:val="24"/>
        </w:rPr>
        <w:t>to</w:t>
      </w:r>
      <w:r w:rsidRPr="00DB75BF">
        <w:rPr>
          <w:color w:val="002060"/>
          <w:spacing w:val="-6"/>
          <w:sz w:val="24"/>
        </w:rPr>
        <w:t xml:space="preserve"> </w:t>
      </w:r>
      <w:r w:rsidRPr="00DB75BF">
        <w:rPr>
          <w:color w:val="002060"/>
          <w:sz w:val="24"/>
        </w:rPr>
        <w:t>code</w:t>
      </w:r>
      <w:r w:rsidRPr="00DB75BF">
        <w:rPr>
          <w:color w:val="002060"/>
          <w:spacing w:val="-6"/>
          <w:sz w:val="24"/>
        </w:rPr>
        <w:t xml:space="preserve"> </w:t>
      </w:r>
      <w:r w:rsidRPr="00DB75BF">
        <w:rPr>
          <w:color w:val="002060"/>
          <w:sz w:val="24"/>
        </w:rPr>
        <w:t>quality,</w:t>
      </w:r>
      <w:r w:rsidRPr="00DB75BF">
        <w:rPr>
          <w:color w:val="002060"/>
          <w:spacing w:val="-6"/>
          <w:sz w:val="24"/>
        </w:rPr>
        <w:t xml:space="preserve"> </w:t>
      </w:r>
      <w:r w:rsidRPr="00DB75BF">
        <w:rPr>
          <w:color w:val="002060"/>
          <w:sz w:val="24"/>
        </w:rPr>
        <w:t>repository</w:t>
      </w:r>
      <w:r w:rsidRPr="00DB75BF">
        <w:rPr>
          <w:color w:val="002060"/>
          <w:spacing w:val="-6"/>
          <w:sz w:val="24"/>
        </w:rPr>
        <w:t xml:space="preserve"> </w:t>
      </w:r>
      <w:r w:rsidRPr="00DB75BF">
        <w:rPr>
          <w:color w:val="002060"/>
          <w:sz w:val="24"/>
        </w:rPr>
        <w:t>management, documentation, testing, and future enhancements.</w:t>
      </w:r>
    </w:p>
    <w:p w14:paraId="333AA70F" w14:textId="77777777" w:rsidR="00DB75BF" w:rsidRDefault="00DB75BF" w:rsidP="00DB75BF">
      <w:pPr>
        <w:spacing w:before="40" w:after="160" w:line="360" w:lineRule="auto"/>
        <w:ind w:left="1800"/>
        <w:jc w:val="both"/>
      </w:pPr>
      <w:r>
        <w:rPr>
          <w:b/>
          <w:sz w:val="24"/>
        </w:rPr>
        <w:t xml:space="preserve">Recommendations: </w:t>
      </w:r>
      <w:r>
        <w:rPr>
          <w:sz w:val="24"/>
        </w:rPr>
        <w:t>Improve code quality through reusable functions, validation, and consistent standards; strengthen repository management through pull requests and protected branches; expand documentation and automated testing; and introduce future enhancements such as receipt scanning, multi-currency support, bank integration, advanced analytics, CI/CD, and container monitoring.</w:t>
      </w:r>
    </w:p>
    <w:p w14:paraId="6C27BDB1" w14:textId="77777777" w:rsidR="00DB75BF" w:rsidRDefault="00DB75BF" w:rsidP="00DB75BF">
      <w:pPr>
        <w:pStyle w:val="BodyText"/>
        <w:spacing w:before="4"/>
        <w:ind w:firstLine="0"/>
      </w:pPr>
    </w:p>
    <w:p w14:paraId="450F2C97" w14:textId="4BA527EF" w:rsidR="00DB75BF" w:rsidRDefault="00DB75BF" w:rsidP="00DB75BF">
      <w:pPr>
        <w:pStyle w:val="Heading2"/>
        <w:ind w:left="0" w:firstLine="0"/>
        <w:sectPr w:rsidR="00DB75BF">
          <w:type w:val="continuous"/>
          <w:pgSz w:w="12240" w:h="15840"/>
          <w:pgMar w:top="1020" w:right="720" w:bottom="280" w:left="720" w:header="720" w:footer="720" w:gutter="0"/>
          <w:cols w:space="720"/>
        </w:sectPr>
      </w:pPr>
    </w:p>
    <w:p w14:paraId="27421381" w14:textId="77777777" w:rsidR="00E36133" w:rsidRDefault="00E36133">
      <w:pPr>
        <w:pStyle w:val="BodyText"/>
        <w:spacing w:before="4"/>
        <w:ind w:firstLine="0"/>
      </w:pPr>
    </w:p>
    <w:p w14:paraId="2CF3103C" w14:textId="77777777" w:rsidR="00E36133" w:rsidRDefault="00000000">
      <w:pPr>
        <w:pStyle w:val="BodyText"/>
        <w:ind w:left="360" w:firstLine="0"/>
      </w:pPr>
      <w:r>
        <w:t xml:space="preserve">Expected </w:t>
      </w:r>
      <w:r>
        <w:rPr>
          <w:spacing w:val="-2"/>
        </w:rPr>
        <w:t>Deliverables</w:t>
      </w:r>
    </w:p>
    <w:p w14:paraId="03C29582" w14:textId="77777777" w:rsidR="00E36133" w:rsidRDefault="00E36133">
      <w:pPr>
        <w:pStyle w:val="BodyText"/>
        <w:spacing w:before="2"/>
        <w:ind w:firstLine="0"/>
      </w:pPr>
    </w:p>
    <w:p w14:paraId="5AEE492F" w14:textId="77777777" w:rsidR="00E36133" w:rsidRDefault="00000000">
      <w:pPr>
        <w:pStyle w:val="ListParagraph"/>
        <w:numPr>
          <w:ilvl w:val="0"/>
          <w:numId w:val="1"/>
        </w:numPr>
        <w:tabs>
          <w:tab w:val="left" w:pos="1079"/>
        </w:tabs>
        <w:spacing w:line="277" w:lineRule="exact"/>
        <w:ind w:left="1079" w:hanging="359"/>
        <w:rPr>
          <w:position w:val="1"/>
          <w:sz w:val="24"/>
        </w:rPr>
      </w:pPr>
      <w:r>
        <w:rPr>
          <w:position w:val="1"/>
          <w:sz w:val="24"/>
        </w:rPr>
        <w:t xml:space="preserve">Code Review Report (10–15 </w:t>
      </w:r>
      <w:r>
        <w:rPr>
          <w:spacing w:val="-2"/>
          <w:position w:val="1"/>
          <w:sz w:val="24"/>
        </w:rPr>
        <w:t>pages)</w:t>
      </w:r>
    </w:p>
    <w:p w14:paraId="027A6951" w14:textId="77777777" w:rsidR="00E36133" w:rsidRDefault="00000000">
      <w:pPr>
        <w:pStyle w:val="ListParagraph"/>
        <w:numPr>
          <w:ilvl w:val="0"/>
          <w:numId w:val="1"/>
        </w:numPr>
        <w:tabs>
          <w:tab w:val="left" w:pos="1079"/>
        </w:tabs>
        <w:spacing w:line="276" w:lineRule="exact"/>
        <w:ind w:left="1079" w:hanging="359"/>
        <w:rPr>
          <w:position w:val="1"/>
          <w:sz w:val="24"/>
        </w:rPr>
      </w:pPr>
      <w:r>
        <w:rPr>
          <w:position w:val="1"/>
          <w:sz w:val="24"/>
        </w:rPr>
        <w:t xml:space="preserve">Git repository </w:t>
      </w:r>
      <w:r>
        <w:rPr>
          <w:spacing w:val="-4"/>
          <w:position w:val="1"/>
          <w:sz w:val="24"/>
        </w:rPr>
        <w:t>link</w:t>
      </w:r>
    </w:p>
    <w:p w14:paraId="2D2708B7" w14:textId="77777777" w:rsidR="00E36133" w:rsidRDefault="00000000">
      <w:pPr>
        <w:pStyle w:val="ListParagraph"/>
        <w:numPr>
          <w:ilvl w:val="0"/>
          <w:numId w:val="1"/>
        </w:numPr>
        <w:tabs>
          <w:tab w:val="left" w:pos="1079"/>
        </w:tabs>
        <w:spacing w:line="276" w:lineRule="exact"/>
        <w:ind w:left="1079" w:hanging="359"/>
        <w:rPr>
          <w:position w:val="1"/>
          <w:sz w:val="24"/>
        </w:rPr>
      </w:pPr>
      <w:r>
        <w:rPr>
          <w:position w:val="1"/>
          <w:sz w:val="24"/>
        </w:rPr>
        <w:t xml:space="preserve">Screenshots of repository structure and commit </w:t>
      </w:r>
      <w:r>
        <w:rPr>
          <w:spacing w:val="-2"/>
          <w:position w:val="1"/>
          <w:sz w:val="24"/>
        </w:rPr>
        <w:t>history</w:t>
      </w:r>
    </w:p>
    <w:p w14:paraId="4D86287A" w14:textId="77777777" w:rsidR="00E36133" w:rsidRDefault="00000000">
      <w:pPr>
        <w:pStyle w:val="ListParagraph"/>
        <w:numPr>
          <w:ilvl w:val="0"/>
          <w:numId w:val="1"/>
        </w:numPr>
        <w:tabs>
          <w:tab w:val="left" w:pos="1079"/>
        </w:tabs>
        <w:spacing w:line="276" w:lineRule="exact"/>
        <w:ind w:left="1079" w:hanging="359"/>
        <w:rPr>
          <w:position w:val="1"/>
          <w:sz w:val="24"/>
        </w:rPr>
      </w:pPr>
      <w:r>
        <w:rPr>
          <w:position w:val="1"/>
          <w:sz w:val="24"/>
        </w:rPr>
        <w:t xml:space="preserve">Code review observations with </w:t>
      </w:r>
      <w:r>
        <w:rPr>
          <w:spacing w:val="-2"/>
          <w:position w:val="1"/>
          <w:sz w:val="24"/>
        </w:rPr>
        <w:t>examples</w:t>
      </w:r>
    </w:p>
    <w:p w14:paraId="2ECBB28D" w14:textId="77777777" w:rsidR="00E36133" w:rsidRDefault="00000000">
      <w:pPr>
        <w:pStyle w:val="ListParagraph"/>
        <w:numPr>
          <w:ilvl w:val="0"/>
          <w:numId w:val="1"/>
        </w:numPr>
        <w:tabs>
          <w:tab w:val="left" w:pos="1079"/>
        </w:tabs>
        <w:spacing w:line="276" w:lineRule="exact"/>
        <w:ind w:left="1079" w:hanging="359"/>
        <w:rPr>
          <w:position w:val="1"/>
          <w:sz w:val="24"/>
        </w:rPr>
      </w:pPr>
      <w:r>
        <w:rPr>
          <w:position w:val="1"/>
          <w:sz w:val="24"/>
        </w:rPr>
        <w:t xml:space="preserve">Test execution </w:t>
      </w:r>
      <w:r>
        <w:rPr>
          <w:spacing w:val="-2"/>
          <w:position w:val="1"/>
          <w:sz w:val="24"/>
        </w:rPr>
        <w:t>screenshots</w:t>
      </w:r>
    </w:p>
    <w:p w14:paraId="578DAA15" w14:textId="77777777" w:rsidR="00E36133" w:rsidRDefault="00000000">
      <w:pPr>
        <w:pStyle w:val="ListParagraph"/>
        <w:numPr>
          <w:ilvl w:val="0"/>
          <w:numId w:val="1"/>
        </w:numPr>
        <w:tabs>
          <w:tab w:val="left" w:pos="1079"/>
        </w:tabs>
        <w:spacing w:line="277" w:lineRule="exact"/>
        <w:ind w:left="1079" w:hanging="359"/>
        <w:rPr>
          <w:position w:val="1"/>
          <w:sz w:val="24"/>
        </w:rPr>
      </w:pPr>
      <w:r>
        <w:rPr>
          <w:position w:val="1"/>
          <w:sz w:val="24"/>
        </w:rPr>
        <w:t xml:space="preserve">Recommendations for </w:t>
      </w:r>
      <w:r>
        <w:rPr>
          <w:spacing w:val="-2"/>
          <w:position w:val="1"/>
          <w:sz w:val="24"/>
        </w:rPr>
        <w:t>improvement</w:t>
      </w:r>
    </w:p>
    <w:p w14:paraId="70C2BFD1" w14:textId="77777777" w:rsidR="00E36133" w:rsidRDefault="00E36133">
      <w:pPr>
        <w:pStyle w:val="BodyText"/>
        <w:ind w:firstLine="0"/>
      </w:pPr>
    </w:p>
    <w:p w14:paraId="7A45AD1C" w14:textId="77777777" w:rsidR="00E36133" w:rsidRDefault="00E36133">
      <w:pPr>
        <w:pStyle w:val="BodyText"/>
        <w:spacing w:before="261"/>
        <w:ind w:firstLine="0"/>
      </w:pPr>
    </w:p>
    <w:p w14:paraId="5E0EF27F" w14:textId="77777777" w:rsidR="00E36133" w:rsidRDefault="00000000">
      <w:pPr>
        <w:ind w:left="360"/>
        <w:rPr>
          <w:b/>
        </w:rPr>
      </w:pPr>
      <w:r>
        <w:rPr>
          <w:b/>
          <w:color w:val="1F4E78"/>
        </w:rPr>
        <w:t xml:space="preserve">Rubrics for </w:t>
      </w:r>
      <w:r>
        <w:rPr>
          <w:b/>
          <w:color w:val="1F4E78"/>
          <w:spacing w:val="-2"/>
        </w:rPr>
        <w:t>Calculation</w:t>
      </w:r>
    </w:p>
    <w:p w14:paraId="7E79DE8E" w14:textId="77777777" w:rsidR="00E36133" w:rsidRDefault="00E36133">
      <w:pPr>
        <w:pStyle w:val="BodyText"/>
        <w:spacing w:before="45"/>
        <w:ind w:firstLine="0"/>
        <w:rPr>
          <w:b/>
          <w:sz w:val="20"/>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410"/>
        <w:gridCol w:w="2126"/>
        <w:gridCol w:w="1843"/>
        <w:gridCol w:w="1843"/>
      </w:tblGrid>
      <w:tr w:rsidR="00E36133" w14:paraId="0D5F19C4" w14:textId="77777777">
        <w:trPr>
          <w:trHeight w:val="699"/>
        </w:trPr>
        <w:tc>
          <w:tcPr>
            <w:tcW w:w="1838" w:type="dxa"/>
            <w:tcBorders>
              <w:top w:val="nil"/>
              <w:left w:val="nil"/>
              <w:right w:val="nil"/>
            </w:tcBorders>
            <w:shd w:val="clear" w:color="auto" w:fill="1F4E78"/>
          </w:tcPr>
          <w:p w14:paraId="245BE76C" w14:textId="77777777" w:rsidR="00E36133" w:rsidRDefault="00000000">
            <w:pPr>
              <w:pStyle w:val="TableParagraph"/>
              <w:spacing w:before="125"/>
              <w:ind w:left="579" w:right="445" w:hanging="123"/>
              <w:rPr>
                <w:b/>
                <w:sz w:val="20"/>
              </w:rPr>
            </w:pPr>
            <w:r>
              <w:rPr>
                <w:b/>
                <w:color w:val="FFFFFF"/>
                <w:spacing w:val="-2"/>
                <w:sz w:val="20"/>
              </w:rPr>
              <w:t>Evaluation Criteria</w:t>
            </w:r>
          </w:p>
        </w:tc>
        <w:tc>
          <w:tcPr>
            <w:tcW w:w="2410" w:type="dxa"/>
            <w:tcBorders>
              <w:top w:val="nil"/>
              <w:left w:val="nil"/>
              <w:right w:val="nil"/>
            </w:tcBorders>
            <w:shd w:val="clear" w:color="auto" w:fill="1F4E78"/>
          </w:tcPr>
          <w:p w14:paraId="74C9DB32" w14:textId="77777777" w:rsidR="00E36133" w:rsidRDefault="00E36133">
            <w:pPr>
              <w:pStyle w:val="TableParagraph"/>
              <w:spacing w:before="10"/>
              <w:rPr>
                <w:b/>
                <w:sz w:val="20"/>
              </w:rPr>
            </w:pPr>
          </w:p>
          <w:p w14:paraId="7EEAF982" w14:textId="77777777" w:rsidR="00E36133" w:rsidRDefault="00000000">
            <w:pPr>
              <w:pStyle w:val="TableParagraph"/>
              <w:ind w:left="365"/>
              <w:rPr>
                <w:b/>
                <w:sz w:val="20"/>
              </w:rPr>
            </w:pPr>
            <w:r>
              <w:rPr>
                <w:b/>
                <w:color w:val="FFFFFF"/>
                <w:sz w:val="20"/>
              </w:rPr>
              <w:t xml:space="preserve">Excellent (4 </w:t>
            </w:r>
            <w:r>
              <w:rPr>
                <w:b/>
                <w:color w:val="FFFFFF"/>
                <w:spacing w:val="-2"/>
                <w:sz w:val="20"/>
              </w:rPr>
              <w:t>Marks)</w:t>
            </w:r>
          </w:p>
        </w:tc>
        <w:tc>
          <w:tcPr>
            <w:tcW w:w="2126" w:type="dxa"/>
            <w:tcBorders>
              <w:top w:val="nil"/>
              <w:left w:val="nil"/>
              <w:right w:val="nil"/>
            </w:tcBorders>
            <w:shd w:val="clear" w:color="auto" w:fill="1F4E78"/>
          </w:tcPr>
          <w:p w14:paraId="1772E33F" w14:textId="77777777" w:rsidR="00E36133" w:rsidRDefault="00E36133">
            <w:pPr>
              <w:pStyle w:val="TableParagraph"/>
              <w:spacing w:before="10"/>
              <w:rPr>
                <w:b/>
                <w:sz w:val="20"/>
              </w:rPr>
            </w:pPr>
          </w:p>
          <w:p w14:paraId="2D849478" w14:textId="77777777" w:rsidR="00E36133" w:rsidRDefault="00000000">
            <w:pPr>
              <w:pStyle w:val="TableParagraph"/>
              <w:ind w:left="124"/>
              <w:rPr>
                <w:b/>
                <w:sz w:val="20"/>
              </w:rPr>
            </w:pPr>
            <w:r>
              <w:rPr>
                <w:b/>
                <w:color w:val="FFFFFF"/>
                <w:sz w:val="20"/>
              </w:rPr>
              <w:t xml:space="preserve">Good (3 </w:t>
            </w:r>
            <w:r>
              <w:rPr>
                <w:b/>
                <w:color w:val="FFFFFF"/>
                <w:spacing w:val="-2"/>
                <w:sz w:val="20"/>
              </w:rPr>
              <w:t>Marks)</w:t>
            </w:r>
          </w:p>
        </w:tc>
        <w:tc>
          <w:tcPr>
            <w:tcW w:w="1843" w:type="dxa"/>
            <w:tcBorders>
              <w:top w:val="nil"/>
              <w:left w:val="nil"/>
              <w:right w:val="nil"/>
            </w:tcBorders>
            <w:shd w:val="clear" w:color="auto" w:fill="1F4E78"/>
          </w:tcPr>
          <w:p w14:paraId="52409C5B" w14:textId="77777777" w:rsidR="00E36133" w:rsidRDefault="00000000">
            <w:pPr>
              <w:pStyle w:val="TableParagraph"/>
              <w:spacing w:before="125"/>
              <w:ind w:left="125" w:right="472"/>
              <w:rPr>
                <w:b/>
                <w:sz w:val="20"/>
              </w:rPr>
            </w:pPr>
            <w:r>
              <w:rPr>
                <w:b/>
                <w:color w:val="FFFFFF"/>
                <w:sz w:val="20"/>
              </w:rPr>
              <w:t>Satisfactory</w:t>
            </w:r>
            <w:r>
              <w:rPr>
                <w:b/>
                <w:color w:val="FFFFFF"/>
                <w:spacing w:val="-13"/>
                <w:sz w:val="20"/>
              </w:rPr>
              <w:t xml:space="preserve"> </w:t>
            </w:r>
            <w:r>
              <w:rPr>
                <w:b/>
                <w:color w:val="FFFFFF"/>
                <w:sz w:val="20"/>
              </w:rPr>
              <w:t xml:space="preserve">(2 </w:t>
            </w:r>
            <w:r>
              <w:rPr>
                <w:b/>
                <w:color w:val="FFFFFF"/>
                <w:spacing w:val="-2"/>
                <w:sz w:val="20"/>
              </w:rPr>
              <w:t>Marks)</w:t>
            </w:r>
          </w:p>
        </w:tc>
        <w:tc>
          <w:tcPr>
            <w:tcW w:w="1843" w:type="dxa"/>
            <w:tcBorders>
              <w:top w:val="nil"/>
              <w:left w:val="nil"/>
              <w:right w:val="nil"/>
            </w:tcBorders>
            <w:shd w:val="clear" w:color="auto" w:fill="1F4E78"/>
          </w:tcPr>
          <w:p w14:paraId="13BB23F5" w14:textId="77777777" w:rsidR="00E36133" w:rsidRDefault="00000000">
            <w:pPr>
              <w:pStyle w:val="TableParagraph"/>
              <w:spacing w:line="230" w:lineRule="atLeast"/>
              <w:ind w:left="120" w:right="333"/>
              <w:rPr>
                <w:b/>
                <w:sz w:val="20"/>
              </w:rPr>
            </w:pPr>
            <w:r>
              <w:rPr>
                <w:b/>
                <w:color w:val="FFFFFF"/>
                <w:spacing w:val="-2"/>
                <w:sz w:val="20"/>
              </w:rPr>
              <w:t xml:space="preserve">Needs </w:t>
            </w:r>
            <w:r>
              <w:rPr>
                <w:b/>
                <w:color w:val="FFFFFF"/>
                <w:sz w:val="20"/>
              </w:rPr>
              <w:t>Improvement</w:t>
            </w:r>
            <w:r>
              <w:rPr>
                <w:b/>
                <w:color w:val="FFFFFF"/>
                <w:spacing w:val="-13"/>
                <w:sz w:val="20"/>
              </w:rPr>
              <w:t xml:space="preserve"> </w:t>
            </w:r>
            <w:r>
              <w:rPr>
                <w:b/>
                <w:color w:val="FFFFFF"/>
                <w:sz w:val="20"/>
              </w:rPr>
              <w:t xml:space="preserve">(1 </w:t>
            </w:r>
            <w:r>
              <w:rPr>
                <w:b/>
                <w:color w:val="FFFFFF"/>
                <w:spacing w:val="-2"/>
                <w:sz w:val="20"/>
              </w:rPr>
              <w:t>Mark)</w:t>
            </w:r>
          </w:p>
        </w:tc>
      </w:tr>
      <w:tr w:rsidR="00E36133" w14:paraId="3467980F" w14:textId="77777777">
        <w:trPr>
          <w:trHeight w:val="1347"/>
        </w:trPr>
        <w:tc>
          <w:tcPr>
            <w:tcW w:w="1838" w:type="dxa"/>
            <w:shd w:val="clear" w:color="auto" w:fill="D5E3F0"/>
          </w:tcPr>
          <w:p w14:paraId="146C2AAE" w14:textId="77777777" w:rsidR="00E36133" w:rsidRDefault="00000000">
            <w:pPr>
              <w:pStyle w:val="TableParagraph"/>
              <w:spacing w:before="190"/>
              <w:ind w:left="119" w:right="122"/>
              <w:rPr>
                <w:b/>
                <w:sz w:val="21"/>
              </w:rPr>
            </w:pPr>
            <w:r>
              <w:rPr>
                <w:b/>
                <w:sz w:val="21"/>
              </w:rPr>
              <w:t>Problem</w:t>
            </w:r>
            <w:r>
              <w:rPr>
                <w:b/>
                <w:spacing w:val="-14"/>
                <w:sz w:val="21"/>
              </w:rPr>
              <w:t xml:space="preserve"> </w:t>
            </w:r>
            <w:r>
              <w:rPr>
                <w:b/>
                <w:sz w:val="21"/>
              </w:rPr>
              <w:t xml:space="preserve">Analysis &amp; Repository </w:t>
            </w:r>
            <w:proofErr w:type="gramStart"/>
            <w:r>
              <w:rPr>
                <w:b/>
                <w:spacing w:val="-2"/>
                <w:sz w:val="21"/>
              </w:rPr>
              <w:t>Organization(</w:t>
            </w:r>
            <w:proofErr w:type="gramEnd"/>
            <w:r>
              <w:rPr>
                <w:b/>
                <w:spacing w:val="-2"/>
                <w:sz w:val="21"/>
              </w:rPr>
              <w:t>15</w:t>
            </w:r>
          </w:p>
          <w:p w14:paraId="14AE0AB6" w14:textId="77777777" w:rsidR="00E36133" w:rsidRDefault="00000000">
            <w:pPr>
              <w:pStyle w:val="TableParagraph"/>
              <w:ind w:left="119"/>
              <w:rPr>
                <w:b/>
                <w:sz w:val="21"/>
              </w:rPr>
            </w:pPr>
            <w:r>
              <w:rPr>
                <w:b/>
                <w:spacing w:val="-5"/>
                <w:sz w:val="21"/>
              </w:rPr>
              <w:t>%)</w:t>
            </w:r>
          </w:p>
        </w:tc>
        <w:tc>
          <w:tcPr>
            <w:tcW w:w="2410" w:type="dxa"/>
            <w:shd w:val="clear" w:color="auto" w:fill="EBF2FA"/>
          </w:tcPr>
          <w:p w14:paraId="73DDB61D" w14:textId="77777777" w:rsidR="00E36133" w:rsidRDefault="00000000">
            <w:pPr>
              <w:pStyle w:val="TableParagraph"/>
              <w:spacing w:before="70"/>
              <w:ind w:left="120" w:right="173"/>
              <w:rPr>
                <w:sz w:val="21"/>
              </w:rPr>
            </w:pPr>
            <w:r>
              <w:rPr>
                <w:sz w:val="21"/>
              </w:rPr>
              <w:t>Clearly explains the problem, solution, and repository</w:t>
            </w:r>
            <w:r>
              <w:rPr>
                <w:spacing w:val="-14"/>
                <w:sz w:val="21"/>
              </w:rPr>
              <w:t xml:space="preserve"> </w:t>
            </w:r>
            <w:r>
              <w:rPr>
                <w:sz w:val="21"/>
              </w:rPr>
              <w:t>structure</w:t>
            </w:r>
            <w:r>
              <w:rPr>
                <w:spacing w:val="-13"/>
                <w:sz w:val="21"/>
              </w:rPr>
              <w:t xml:space="preserve"> </w:t>
            </w:r>
            <w:r>
              <w:rPr>
                <w:sz w:val="21"/>
              </w:rPr>
              <w:t>with logical</w:t>
            </w:r>
            <w:r>
              <w:rPr>
                <w:spacing w:val="-2"/>
                <w:sz w:val="21"/>
              </w:rPr>
              <w:t xml:space="preserve"> </w:t>
            </w:r>
            <w:r>
              <w:rPr>
                <w:sz w:val="21"/>
              </w:rPr>
              <w:t>organization</w:t>
            </w:r>
            <w:r>
              <w:rPr>
                <w:spacing w:val="-2"/>
                <w:sz w:val="21"/>
              </w:rPr>
              <w:t xml:space="preserve"> </w:t>
            </w:r>
            <w:r>
              <w:rPr>
                <w:sz w:val="21"/>
              </w:rPr>
              <w:t xml:space="preserve">and </w:t>
            </w:r>
            <w:r>
              <w:rPr>
                <w:spacing w:val="-2"/>
                <w:sz w:val="21"/>
              </w:rPr>
              <w:t>justification.</w:t>
            </w:r>
          </w:p>
        </w:tc>
        <w:tc>
          <w:tcPr>
            <w:tcW w:w="2126" w:type="dxa"/>
            <w:shd w:val="clear" w:color="auto" w:fill="F0FFF4"/>
          </w:tcPr>
          <w:p w14:paraId="1BA07A1D" w14:textId="77777777" w:rsidR="00E36133" w:rsidRDefault="00E36133">
            <w:pPr>
              <w:pStyle w:val="TableParagraph"/>
              <w:spacing w:before="190"/>
              <w:rPr>
                <w:b/>
                <w:sz w:val="21"/>
              </w:rPr>
            </w:pPr>
          </w:p>
          <w:p w14:paraId="76795C82" w14:textId="77777777" w:rsidR="00E36133" w:rsidRDefault="00000000">
            <w:pPr>
              <w:pStyle w:val="TableParagraph"/>
              <w:ind w:left="119" w:right="121"/>
              <w:rPr>
                <w:sz w:val="21"/>
              </w:rPr>
            </w:pPr>
            <w:r>
              <w:rPr>
                <w:sz w:val="21"/>
              </w:rPr>
              <w:t>Good explanation with</w:t>
            </w:r>
            <w:r>
              <w:rPr>
                <w:spacing w:val="-14"/>
                <w:sz w:val="21"/>
              </w:rPr>
              <w:t xml:space="preserve"> </w:t>
            </w:r>
            <w:r>
              <w:rPr>
                <w:sz w:val="21"/>
              </w:rPr>
              <w:t>minor</w:t>
            </w:r>
            <w:r>
              <w:rPr>
                <w:spacing w:val="-13"/>
                <w:sz w:val="21"/>
              </w:rPr>
              <w:t xml:space="preserve"> </w:t>
            </w:r>
            <w:r>
              <w:rPr>
                <w:sz w:val="21"/>
              </w:rPr>
              <w:t>omissions.</w:t>
            </w:r>
          </w:p>
        </w:tc>
        <w:tc>
          <w:tcPr>
            <w:tcW w:w="1843" w:type="dxa"/>
            <w:shd w:val="clear" w:color="auto" w:fill="FFFAEB"/>
          </w:tcPr>
          <w:p w14:paraId="28DEED5A" w14:textId="77777777" w:rsidR="00E36133" w:rsidRDefault="00E36133">
            <w:pPr>
              <w:pStyle w:val="TableParagraph"/>
              <w:spacing w:before="70"/>
              <w:rPr>
                <w:b/>
                <w:sz w:val="21"/>
              </w:rPr>
            </w:pPr>
          </w:p>
          <w:p w14:paraId="0B444E92" w14:textId="77777777" w:rsidR="00E36133" w:rsidRDefault="00000000">
            <w:pPr>
              <w:pStyle w:val="TableParagraph"/>
              <w:ind w:left="120" w:right="208"/>
              <w:rPr>
                <w:sz w:val="21"/>
              </w:rPr>
            </w:pPr>
            <w:r>
              <w:rPr>
                <w:sz w:val="21"/>
              </w:rPr>
              <w:t>Basic</w:t>
            </w:r>
            <w:r>
              <w:rPr>
                <w:spacing w:val="-14"/>
                <w:sz w:val="21"/>
              </w:rPr>
              <w:t xml:space="preserve"> </w:t>
            </w:r>
            <w:r>
              <w:rPr>
                <w:sz w:val="21"/>
              </w:rPr>
              <w:t xml:space="preserve">explanation and repository </w:t>
            </w:r>
            <w:r>
              <w:rPr>
                <w:spacing w:val="-2"/>
                <w:sz w:val="21"/>
              </w:rPr>
              <w:t>organization.</w:t>
            </w:r>
          </w:p>
        </w:tc>
        <w:tc>
          <w:tcPr>
            <w:tcW w:w="1843" w:type="dxa"/>
            <w:shd w:val="clear" w:color="auto" w:fill="FFFAEB"/>
          </w:tcPr>
          <w:p w14:paraId="5686E558" w14:textId="77777777" w:rsidR="00E36133" w:rsidRDefault="00E36133">
            <w:pPr>
              <w:pStyle w:val="TableParagraph"/>
              <w:spacing w:before="70"/>
              <w:rPr>
                <w:b/>
                <w:sz w:val="21"/>
              </w:rPr>
            </w:pPr>
          </w:p>
          <w:p w14:paraId="1019448D" w14:textId="77777777" w:rsidR="00E36133" w:rsidRDefault="00000000">
            <w:pPr>
              <w:pStyle w:val="TableParagraph"/>
              <w:ind w:left="115" w:right="283"/>
              <w:rPr>
                <w:sz w:val="21"/>
              </w:rPr>
            </w:pPr>
            <w:r>
              <w:rPr>
                <w:sz w:val="21"/>
              </w:rPr>
              <w:t>Incomplete or poorly</w:t>
            </w:r>
            <w:r>
              <w:rPr>
                <w:spacing w:val="-14"/>
                <w:sz w:val="21"/>
              </w:rPr>
              <w:t xml:space="preserve"> </w:t>
            </w:r>
            <w:r>
              <w:rPr>
                <w:sz w:val="21"/>
              </w:rPr>
              <w:t xml:space="preserve">organized </w:t>
            </w:r>
            <w:r>
              <w:rPr>
                <w:spacing w:val="-2"/>
                <w:sz w:val="21"/>
              </w:rPr>
              <w:t>repository.</w:t>
            </w:r>
          </w:p>
        </w:tc>
      </w:tr>
      <w:tr w:rsidR="00E36133" w14:paraId="5D6D88BA" w14:textId="77777777">
        <w:trPr>
          <w:trHeight w:val="1830"/>
        </w:trPr>
        <w:tc>
          <w:tcPr>
            <w:tcW w:w="1838" w:type="dxa"/>
            <w:shd w:val="clear" w:color="auto" w:fill="EBF2FA"/>
          </w:tcPr>
          <w:p w14:paraId="05415231" w14:textId="77777777" w:rsidR="00E36133" w:rsidRDefault="00E36133">
            <w:pPr>
              <w:pStyle w:val="TableParagraph"/>
              <w:rPr>
                <w:b/>
                <w:sz w:val="21"/>
              </w:rPr>
            </w:pPr>
          </w:p>
          <w:p w14:paraId="35FAD401" w14:textId="77777777" w:rsidR="00E36133" w:rsidRDefault="00E36133">
            <w:pPr>
              <w:pStyle w:val="TableParagraph"/>
              <w:spacing w:before="190"/>
              <w:rPr>
                <w:b/>
                <w:sz w:val="21"/>
              </w:rPr>
            </w:pPr>
          </w:p>
          <w:p w14:paraId="72A3F8A9" w14:textId="77777777" w:rsidR="00E36133" w:rsidRDefault="00000000">
            <w:pPr>
              <w:pStyle w:val="TableParagraph"/>
              <w:ind w:left="119" w:right="122"/>
              <w:rPr>
                <w:b/>
                <w:sz w:val="21"/>
              </w:rPr>
            </w:pPr>
            <w:r>
              <w:rPr>
                <w:b/>
                <w:sz w:val="21"/>
              </w:rPr>
              <w:t>Code</w:t>
            </w:r>
            <w:r>
              <w:rPr>
                <w:b/>
                <w:spacing w:val="-14"/>
                <w:sz w:val="21"/>
              </w:rPr>
              <w:t xml:space="preserve"> </w:t>
            </w:r>
            <w:r>
              <w:rPr>
                <w:b/>
                <w:sz w:val="21"/>
              </w:rPr>
              <w:t xml:space="preserve">Quality </w:t>
            </w:r>
            <w:proofErr w:type="gramStart"/>
            <w:r>
              <w:rPr>
                <w:b/>
                <w:spacing w:val="-2"/>
                <w:sz w:val="21"/>
              </w:rPr>
              <w:t>Review(</w:t>
            </w:r>
            <w:proofErr w:type="gramEnd"/>
            <w:r>
              <w:rPr>
                <w:b/>
                <w:spacing w:val="-2"/>
                <w:sz w:val="21"/>
              </w:rPr>
              <w:t>25%)</w:t>
            </w:r>
          </w:p>
        </w:tc>
        <w:tc>
          <w:tcPr>
            <w:tcW w:w="2410" w:type="dxa"/>
            <w:shd w:val="clear" w:color="auto" w:fill="D5E3F0"/>
          </w:tcPr>
          <w:p w14:paraId="1787647B" w14:textId="77777777" w:rsidR="00E36133" w:rsidRDefault="00000000">
            <w:pPr>
              <w:pStyle w:val="TableParagraph"/>
              <w:spacing w:before="70"/>
              <w:ind w:left="120" w:right="173"/>
              <w:rPr>
                <w:sz w:val="21"/>
              </w:rPr>
            </w:pPr>
            <w:r>
              <w:rPr>
                <w:sz w:val="21"/>
              </w:rPr>
              <w:t>Thorough</w:t>
            </w:r>
            <w:r>
              <w:rPr>
                <w:spacing w:val="-14"/>
                <w:sz w:val="21"/>
              </w:rPr>
              <w:t xml:space="preserve"> </w:t>
            </w:r>
            <w:r>
              <w:rPr>
                <w:sz w:val="21"/>
              </w:rPr>
              <w:t>evaluation</w:t>
            </w:r>
            <w:r>
              <w:rPr>
                <w:spacing w:val="-13"/>
                <w:sz w:val="21"/>
              </w:rPr>
              <w:t xml:space="preserve"> </w:t>
            </w:r>
            <w:r>
              <w:rPr>
                <w:sz w:val="21"/>
              </w:rPr>
              <w:t xml:space="preserve">of code readability, modularity, coding </w:t>
            </w:r>
            <w:r>
              <w:rPr>
                <w:spacing w:val="-2"/>
                <w:sz w:val="21"/>
              </w:rPr>
              <w:t xml:space="preserve">standards, </w:t>
            </w:r>
            <w:r>
              <w:rPr>
                <w:sz w:val="21"/>
              </w:rPr>
              <w:t>documentation, and</w:t>
            </w:r>
          </w:p>
          <w:p w14:paraId="40268A8A" w14:textId="77777777" w:rsidR="00E36133" w:rsidRDefault="00000000">
            <w:pPr>
              <w:pStyle w:val="TableParagraph"/>
              <w:ind w:left="120"/>
              <w:rPr>
                <w:sz w:val="21"/>
              </w:rPr>
            </w:pPr>
            <w:r>
              <w:rPr>
                <w:sz w:val="21"/>
              </w:rPr>
              <w:t>maintainability</w:t>
            </w:r>
            <w:r>
              <w:rPr>
                <w:spacing w:val="-14"/>
                <w:sz w:val="21"/>
              </w:rPr>
              <w:t xml:space="preserve"> </w:t>
            </w:r>
            <w:r>
              <w:rPr>
                <w:sz w:val="21"/>
              </w:rPr>
              <w:t>with</w:t>
            </w:r>
            <w:r>
              <w:rPr>
                <w:spacing w:val="-13"/>
                <w:sz w:val="21"/>
              </w:rPr>
              <w:t xml:space="preserve"> </w:t>
            </w:r>
            <w:r>
              <w:rPr>
                <w:sz w:val="21"/>
              </w:rPr>
              <w:t xml:space="preserve">clear </w:t>
            </w:r>
            <w:r>
              <w:rPr>
                <w:spacing w:val="-2"/>
                <w:sz w:val="21"/>
              </w:rPr>
              <w:t>observations.</w:t>
            </w:r>
          </w:p>
        </w:tc>
        <w:tc>
          <w:tcPr>
            <w:tcW w:w="2126" w:type="dxa"/>
            <w:shd w:val="clear" w:color="auto" w:fill="F0FFF4"/>
          </w:tcPr>
          <w:p w14:paraId="219DB164" w14:textId="77777777" w:rsidR="00E36133" w:rsidRDefault="00E36133">
            <w:pPr>
              <w:pStyle w:val="TableParagraph"/>
              <w:rPr>
                <w:b/>
                <w:sz w:val="21"/>
              </w:rPr>
            </w:pPr>
          </w:p>
          <w:p w14:paraId="39AB1A54" w14:textId="77777777" w:rsidR="00E36133" w:rsidRDefault="00E36133">
            <w:pPr>
              <w:pStyle w:val="TableParagraph"/>
              <w:spacing w:before="190"/>
              <w:rPr>
                <w:b/>
                <w:sz w:val="21"/>
              </w:rPr>
            </w:pPr>
          </w:p>
          <w:p w14:paraId="741DC98D" w14:textId="77777777" w:rsidR="00E36133" w:rsidRDefault="00000000">
            <w:pPr>
              <w:pStyle w:val="TableParagraph"/>
              <w:ind w:left="119" w:right="142"/>
              <w:rPr>
                <w:sz w:val="21"/>
              </w:rPr>
            </w:pPr>
            <w:r>
              <w:rPr>
                <w:sz w:val="21"/>
              </w:rPr>
              <w:t>Good</w:t>
            </w:r>
            <w:r>
              <w:rPr>
                <w:spacing w:val="-14"/>
                <w:sz w:val="21"/>
              </w:rPr>
              <w:t xml:space="preserve"> </w:t>
            </w:r>
            <w:r>
              <w:rPr>
                <w:sz w:val="21"/>
              </w:rPr>
              <w:t>code</w:t>
            </w:r>
            <w:r>
              <w:rPr>
                <w:spacing w:val="-13"/>
                <w:sz w:val="21"/>
              </w:rPr>
              <w:t xml:space="preserve"> </w:t>
            </w:r>
            <w:r>
              <w:rPr>
                <w:sz w:val="21"/>
              </w:rPr>
              <w:t>review with minor gaps.</w:t>
            </w:r>
          </w:p>
        </w:tc>
        <w:tc>
          <w:tcPr>
            <w:tcW w:w="1843" w:type="dxa"/>
            <w:shd w:val="clear" w:color="auto" w:fill="FFFAEB"/>
          </w:tcPr>
          <w:p w14:paraId="35CA198A" w14:textId="77777777" w:rsidR="00E36133" w:rsidRDefault="00E36133">
            <w:pPr>
              <w:pStyle w:val="TableParagraph"/>
              <w:rPr>
                <w:b/>
                <w:sz w:val="21"/>
              </w:rPr>
            </w:pPr>
          </w:p>
          <w:p w14:paraId="25428B97" w14:textId="77777777" w:rsidR="00E36133" w:rsidRDefault="00E36133">
            <w:pPr>
              <w:pStyle w:val="TableParagraph"/>
              <w:spacing w:before="190"/>
              <w:rPr>
                <w:b/>
                <w:sz w:val="21"/>
              </w:rPr>
            </w:pPr>
          </w:p>
          <w:p w14:paraId="04F1EC23" w14:textId="77777777" w:rsidR="00E36133" w:rsidRDefault="00000000">
            <w:pPr>
              <w:pStyle w:val="TableParagraph"/>
              <w:ind w:left="120"/>
              <w:rPr>
                <w:sz w:val="21"/>
              </w:rPr>
            </w:pPr>
            <w:r>
              <w:rPr>
                <w:sz w:val="21"/>
              </w:rPr>
              <w:t>Basic</w:t>
            </w:r>
            <w:r>
              <w:rPr>
                <w:spacing w:val="-14"/>
                <w:sz w:val="21"/>
              </w:rPr>
              <w:t xml:space="preserve"> </w:t>
            </w:r>
            <w:r>
              <w:rPr>
                <w:sz w:val="21"/>
              </w:rPr>
              <w:t>review</w:t>
            </w:r>
            <w:r>
              <w:rPr>
                <w:spacing w:val="-13"/>
                <w:sz w:val="21"/>
              </w:rPr>
              <w:t xml:space="preserve"> </w:t>
            </w:r>
            <w:r>
              <w:rPr>
                <w:sz w:val="21"/>
              </w:rPr>
              <w:t>with limited analysis.</w:t>
            </w:r>
          </w:p>
        </w:tc>
        <w:tc>
          <w:tcPr>
            <w:tcW w:w="1843" w:type="dxa"/>
            <w:shd w:val="clear" w:color="auto" w:fill="FFFAEB"/>
          </w:tcPr>
          <w:p w14:paraId="4FFCAABE" w14:textId="77777777" w:rsidR="00E36133" w:rsidRDefault="00E36133">
            <w:pPr>
              <w:pStyle w:val="TableParagraph"/>
              <w:rPr>
                <w:b/>
                <w:sz w:val="21"/>
              </w:rPr>
            </w:pPr>
          </w:p>
          <w:p w14:paraId="2B2F256C" w14:textId="77777777" w:rsidR="00E36133" w:rsidRDefault="00E36133">
            <w:pPr>
              <w:pStyle w:val="TableParagraph"/>
              <w:spacing w:before="70"/>
              <w:rPr>
                <w:b/>
                <w:sz w:val="21"/>
              </w:rPr>
            </w:pPr>
          </w:p>
          <w:p w14:paraId="4ABB7760" w14:textId="77777777" w:rsidR="00E36133" w:rsidRDefault="00000000">
            <w:pPr>
              <w:pStyle w:val="TableParagraph"/>
              <w:ind w:left="115"/>
              <w:rPr>
                <w:sz w:val="21"/>
              </w:rPr>
            </w:pPr>
            <w:r>
              <w:rPr>
                <w:sz w:val="21"/>
              </w:rPr>
              <w:t xml:space="preserve">Superficial </w:t>
            </w:r>
            <w:r>
              <w:rPr>
                <w:spacing w:val="-5"/>
                <w:sz w:val="21"/>
              </w:rPr>
              <w:t>or</w:t>
            </w:r>
          </w:p>
          <w:p w14:paraId="14DF813C" w14:textId="77777777" w:rsidR="00E36133" w:rsidRDefault="00000000">
            <w:pPr>
              <w:pStyle w:val="TableParagraph"/>
              <w:ind w:left="115" w:right="400"/>
              <w:rPr>
                <w:sz w:val="21"/>
              </w:rPr>
            </w:pPr>
            <w:r>
              <w:rPr>
                <w:sz w:val="21"/>
              </w:rPr>
              <w:t>inaccurate</w:t>
            </w:r>
            <w:r>
              <w:rPr>
                <w:spacing w:val="-14"/>
                <w:sz w:val="21"/>
              </w:rPr>
              <w:t xml:space="preserve"> </w:t>
            </w:r>
            <w:r>
              <w:rPr>
                <w:sz w:val="21"/>
              </w:rPr>
              <w:t xml:space="preserve">code </w:t>
            </w:r>
            <w:r>
              <w:rPr>
                <w:spacing w:val="-2"/>
                <w:sz w:val="21"/>
              </w:rPr>
              <w:t>review.</w:t>
            </w:r>
          </w:p>
        </w:tc>
      </w:tr>
      <w:tr w:rsidR="00E36133" w14:paraId="0AB45AA1" w14:textId="77777777">
        <w:trPr>
          <w:trHeight w:val="1588"/>
        </w:trPr>
        <w:tc>
          <w:tcPr>
            <w:tcW w:w="1838" w:type="dxa"/>
            <w:shd w:val="clear" w:color="auto" w:fill="EBF2FA"/>
          </w:tcPr>
          <w:p w14:paraId="4E232EAC" w14:textId="77777777" w:rsidR="00E36133" w:rsidRDefault="00E36133">
            <w:pPr>
              <w:pStyle w:val="TableParagraph"/>
              <w:rPr>
                <w:b/>
                <w:sz w:val="21"/>
              </w:rPr>
            </w:pPr>
          </w:p>
          <w:p w14:paraId="36C253ED" w14:textId="77777777" w:rsidR="00E36133" w:rsidRDefault="00E36133">
            <w:pPr>
              <w:pStyle w:val="TableParagraph"/>
              <w:spacing w:before="70"/>
              <w:rPr>
                <w:b/>
                <w:sz w:val="21"/>
              </w:rPr>
            </w:pPr>
          </w:p>
          <w:p w14:paraId="581A83F6" w14:textId="77777777" w:rsidR="00E36133" w:rsidRDefault="00000000">
            <w:pPr>
              <w:pStyle w:val="TableParagraph"/>
              <w:ind w:left="119" w:right="122"/>
              <w:rPr>
                <w:b/>
                <w:sz w:val="21"/>
              </w:rPr>
            </w:pPr>
            <w:r>
              <w:rPr>
                <w:b/>
                <w:sz w:val="21"/>
              </w:rPr>
              <w:t xml:space="preserve">Version Control </w:t>
            </w:r>
            <w:proofErr w:type="gramStart"/>
            <w:r>
              <w:rPr>
                <w:b/>
                <w:spacing w:val="-2"/>
                <w:sz w:val="21"/>
              </w:rPr>
              <w:t>Evaluation(</w:t>
            </w:r>
            <w:proofErr w:type="gramEnd"/>
            <w:r>
              <w:rPr>
                <w:b/>
                <w:spacing w:val="-2"/>
                <w:sz w:val="21"/>
              </w:rPr>
              <w:t>20%)</w:t>
            </w:r>
          </w:p>
        </w:tc>
        <w:tc>
          <w:tcPr>
            <w:tcW w:w="2410" w:type="dxa"/>
            <w:shd w:val="clear" w:color="auto" w:fill="D5E3F0"/>
          </w:tcPr>
          <w:p w14:paraId="0C455E8B" w14:textId="77777777" w:rsidR="00E36133" w:rsidRDefault="00000000">
            <w:pPr>
              <w:pStyle w:val="TableParagraph"/>
              <w:spacing w:before="70"/>
              <w:ind w:left="120" w:right="226"/>
              <w:rPr>
                <w:sz w:val="21"/>
              </w:rPr>
            </w:pPr>
            <w:r>
              <w:rPr>
                <w:sz w:val="21"/>
              </w:rPr>
              <w:t>Comprehensive</w:t>
            </w:r>
            <w:r>
              <w:rPr>
                <w:spacing w:val="-14"/>
                <w:sz w:val="21"/>
              </w:rPr>
              <w:t xml:space="preserve"> </w:t>
            </w:r>
            <w:r>
              <w:rPr>
                <w:sz w:val="21"/>
              </w:rPr>
              <w:t xml:space="preserve">analysis of commit history, branching strategy, commit messages, and repository management </w:t>
            </w:r>
            <w:r>
              <w:rPr>
                <w:spacing w:val="-2"/>
                <w:sz w:val="21"/>
              </w:rPr>
              <w:t>practices.</w:t>
            </w:r>
          </w:p>
        </w:tc>
        <w:tc>
          <w:tcPr>
            <w:tcW w:w="2126" w:type="dxa"/>
            <w:shd w:val="clear" w:color="auto" w:fill="F0FFF4"/>
          </w:tcPr>
          <w:p w14:paraId="5C48BCBB" w14:textId="77777777" w:rsidR="00E36133" w:rsidRDefault="00E36133">
            <w:pPr>
              <w:pStyle w:val="TableParagraph"/>
              <w:rPr>
                <w:b/>
                <w:sz w:val="21"/>
              </w:rPr>
            </w:pPr>
          </w:p>
          <w:p w14:paraId="6D7D41A6" w14:textId="77777777" w:rsidR="00E36133" w:rsidRDefault="00E36133">
            <w:pPr>
              <w:pStyle w:val="TableParagraph"/>
              <w:spacing w:before="70"/>
              <w:rPr>
                <w:b/>
                <w:sz w:val="21"/>
              </w:rPr>
            </w:pPr>
          </w:p>
          <w:p w14:paraId="794C76D6" w14:textId="77777777" w:rsidR="00E36133" w:rsidRDefault="00000000">
            <w:pPr>
              <w:pStyle w:val="TableParagraph"/>
              <w:ind w:left="119" w:right="142"/>
              <w:rPr>
                <w:sz w:val="21"/>
              </w:rPr>
            </w:pPr>
            <w:r>
              <w:rPr>
                <w:sz w:val="21"/>
              </w:rPr>
              <w:t>Good</w:t>
            </w:r>
            <w:r>
              <w:rPr>
                <w:spacing w:val="-13"/>
                <w:sz w:val="21"/>
              </w:rPr>
              <w:t xml:space="preserve"> </w:t>
            </w:r>
            <w:r>
              <w:rPr>
                <w:sz w:val="21"/>
              </w:rPr>
              <w:t>evaluation</w:t>
            </w:r>
            <w:r>
              <w:rPr>
                <w:spacing w:val="-13"/>
                <w:sz w:val="21"/>
              </w:rPr>
              <w:t xml:space="preserve"> </w:t>
            </w:r>
            <w:r>
              <w:rPr>
                <w:sz w:val="21"/>
              </w:rPr>
              <w:t xml:space="preserve">with adequate </w:t>
            </w:r>
            <w:r>
              <w:rPr>
                <w:spacing w:val="-2"/>
                <w:sz w:val="21"/>
              </w:rPr>
              <w:t>explanation.</w:t>
            </w:r>
          </w:p>
        </w:tc>
        <w:tc>
          <w:tcPr>
            <w:tcW w:w="1843" w:type="dxa"/>
            <w:shd w:val="clear" w:color="auto" w:fill="FFFAEB"/>
          </w:tcPr>
          <w:p w14:paraId="0577E190" w14:textId="77777777" w:rsidR="00E36133" w:rsidRDefault="00E36133">
            <w:pPr>
              <w:pStyle w:val="TableParagraph"/>
              <w:spacing w:before="190"/>
              <w:rPr>
                <w:b/>
                <w:sz w:val="21"/>
              </w:rPr>
            </w:pPr>
          </w:p>
          <w:p w14:paraId="6315017D" w14:textId="77777777" w:rsidR="00E36133" w:rsidRDefault="00000000">
            <w:pPr>
              <w:pStyle w:val="TableParagraph"/>
              <w:ind w:left="120" w:right="313"/>
              <w:rPr>
                <w:sz w:val="21"/>
              </w:rPr>
            </w:pPr>
            <w:r>
              <w:rPr>
                <w:sz w:val="21"/>
              </w:rPr>
              <w:t>Basic</w:t>
            </w:r>
            <w:r>
              <w:rPr>
                <w:spacing w:val="-14"/>
                <w:sz w:val="21"/>
              </w:rPr>
              <w:t xml:space="preserve"> </w:t>
            </w:r>
            <w:r>
              <w:rPr>
                <w:sz w:val="21"/>
              </w:rPr>
              <w:t xml:space="preserve">evaluation with limited </w:t>
            </w:r>
            <w:r>
              <w:rPr>
                <w:spacing w:val="-2"/>
                <w:sz w:val="21"/>
              </w:rPr>
              <w:t>evidence.</w:t>
            </w:r>
          </w:p>
        </w:tc>
        <w:tc>
          <w:tcPr>
            <w:tcW w:w="1843" w:type="dxa"/>
            <w:shd w:val="clear" w:color="auto" w:fill="FFFAEB"/>
          </w:tcPr>
          <w:p w14:paraId="37E710BF" w14:textId="77777777" w:rsidR="00E36133" w:rsidRDefault="00E36133">
            <w:pPr>
              <w:pStyle w:val="TableParagraph"/>
              <w:spacing w:before="190"/>
              <w:rPr>
                <w:b/>
                <w:sz w:val="21"/>
              </w:rPr>
            </w:pPr>
          </w:p>
          <w:p w14:paraId="367A3E4A" w14:textId="77777777" w:rsidR="00E36133" w:rsidRDefault="00000000">
            <w:pPr>
              <w:pStyle w:val="TableParagraph"/>
              <w:ind w:left="115"/>
              <w:rPr>
                <w:sz w:val="21"/>
              </w:rPr>
            </w:pPr>
            <w:r>
              <w:rPr>
                <w:sz w:val="21"/>
              </w:rPr>
              <w:t>Poor</w:t>
            </w:r>
            <w:r>
              <w:rPr>
                <w:spacing w:val="-14"/>
                <w:sz w:val="21"/>
              </w:rPr>
              <w:t xml:space="preserve"> </w:t>
            </w:r>
            <w:r>
              <w:rPr>
                <w:sz w:val="21"/>
              </w:rPr>
              <w:t>or</w:t>
            </w:r>
            <w:r>
              <w:rPr>
                <w:spacing w:val="-13"/>
                <w:sz w:val="21"/>
              </w:rPr>
              <w:t xml:space="preserve"> </w:t>
            </w:r>
            <w:r>
              <w:rPr>
                <w:sz w:val="21"/>
              </w:rPr>
              <w:t xml:space="preserve">incomplete version control </w:t>
            </w:r>
            <w:r>
              <w:rPr>
                <w:spacing w:val="-2"/>
                <w:sz w:val="21"/>
              </w:rPr>
              <w:t>analysis.</w:t>
            </w:r>
          </w:p>
        </w:tc>
      </w:tr>
      <w:tr w:rsidR="00E36133" w14:paraId="630928FB" w14:textId="77777777">
        <w:trPr>
          <w:trHeight w:val="1347"/>
        </w:trPr>
        <w:tc>
          <w:tcPr>
            <w:tcW w:w="1838" w:type="dxa"/>
            <w:shd w:val="clear" w:color="auto" w:fill="EBF2FA"/>
          </w:tcPr>
          <w:p w14:paraId="44057960" w14:textId="77777777" w:rsidR="00E36133" w:rsidRDefault="00E36133">
            <w:pPr>
              <w:pStyle w:val="TableParagraph"/>
              <w:spacing w:before="190"/>
              <w:rPr>
                <w:b/>
                <w:sz w:val="21"/>
              </w:rPr>
            </w:pPr>
          </w:p>
          <w:p w14:paraId="210E3C22" w14:textId="77777777" w:rsidR="00E36133" w:rsidRDefault="00000000">
            <w:pPr>
              <w:pStyle w:val="TableParagraph"/>
              <w:ind w:left="119" w:right="122"/>
              <w:rPr>
                <w:b/>
                <w:sz w:val="21"/>
              </w:rPr>
            </w:pPr>
            <w:r>
              <w:rPr>
                <w:b/>
                <w:sz w:val="21"/>
              </w:rPr>
              <w:t xml:space="preserve">Testing &amp; </w:t>
            </w:r>
            <w:proofErr w:type="gramStart"/>
            <w:r>
              <w:rPr>
                <w:b/>
                <w:spacing w:val="-2"/>
                <w:sz w:val="21"/>
              </w:rPr>
              <w:t>Validation(</w:t>
            </w:r>
            <w:proofErr w:type="gramEnd"/>
            <w:r>
              <w:rPr>
                <w:b/>
                <w:spacing w:val="-2"/>
                <w:sz w:val="21"/>
              </w:rPr>
              <w:t>15%)</w:t>
            </w:r>
          </w:p>
        </w:tc>
        <w:tc>
          <w:tcPr>
            <w:tcW w:w="2410" w:type="dxa"/>
            <w:shd w:val="clear" w:color="auto" w:fill="D5E3F0"/>
          </w:tcPr>
          <w:p w14:paraId="3A25992D" w14:textId="77777777" w:rsidR="00E36133" w:rsidRDefault="00000000">
            <w:pPr>
              <w:pStyle w:val="TableParagraph"/>
              <w:spacing w:before="70"/>
              <w:ind w:left="120"/>
              <w:rPr>
                <w:sz w:val="21"/>
              </w:rPr>
            </w:pPr>
            <w:r>
              <w:rPr>
                <w:spacing w:val="-2"/>
                <w:sz w:val="21"/>
              </w:rPr>
              <w:t>Demonstrates</w:t>
            </w:r>
          </w:p>
          <w:p w14:paraId="4F722F5C" w14:textId="77777777" w:rsidR="00E36133" w:rsidRDefault="00000000">
            <w:pPr>
              <w:pStyle w:val="TableParagraph"/>
              <w:ind w:left="120" w:right="78"/>
              <w:rPr>
                <w:sz w:val="21"/>
              </w:rPr>
            </w:pPr>
            <w:r>
              <w:rPr>
                <w:sz w:val="21"/>
              </w:rPr>
              <w:t xml:space="preserve">comprehensive testing with appropriate test cases, execution results, and supporting </w:t>
            </w:r>
            <w:r>
              <w:rPr>
                <w:spacing w:val="-2"/>
                <w:sz w:val="21"/>
              </w:rPr>
              <w:t>evidence.</w:t>
            </w:r>
          </w:p>
        </w:tc>
        <w:tc>
          <w:tcPr>
            <w:tcW w:w="2126" w:type="dxa"/>
            <w:shd w:val="clear" w:color="auto" w:fill="F0FFF4"/>
          </w:tcPr>
          <w:p w14:paraId="6A8FB85B" w14:textId="77777777" w:rsidR="00E36133" w:rsidRDefault="00E36133">
            <w:pPr>
              <w:pStyle w:val="TableParagraph"/>
              <w:spacing w:before="190"/>
              <w:rPr>
                <w:b/>
                <w:sz w:val="21"/>
              </w:rPr>
            </w:pPr>
          </w:p>
          <w:p w14:paraId="26A07664" w14:textId="77777777" w:rsidR="00E36133" w:rsidRDefault="00000000">
            <w:pPr>
              <w:pStyle w:val="TableParagraph"/>
              <w:ind w:left="119" w:right="142"/>
              <w:rPr>
                <w:sz w:val="21"/>
              </w:rPr>
            </w:pPr>
            <w:r>
              <w:rPr>
                <w:sz w:val="21"/>
              </w:rPr>
              <w:t>Good</w:t>
            </w:r>
            <w:r>
              <w:rPr>
                <w:spacing w:val="-14"/>
                <w:sz w:val="21"/>
              </w:rPr>
              <w:t xml:space="preserve"> </w:t>
            </w:r>
            <w:r>
              <w:rPr>
                <w:sz w:val="21"/>
              </w:rPr>
              <w:t>testing</w:t>
            </w:r>
            <w:r>
              <w:rPr>
                <w:spacing w:val="-13"/>
                <w:sz w:val="21"/>
              </w:rPr>
              <w:t xml:space="preserve"> </w:t>
            </w:r>
            <w:r>
              <w:rPr>
                <w:sz w:val="21"/>
              </w:rPr>
              <w:t>with minor omissions.</w:t>
            </w:r>
          </w:p>
        </w:tc>
        <w:tc>
          <w:tcPr>
            <w:tcW w:w="1843" w:type="dxa"/>
            <w:shd w:val="clear" w:color="auto" w:fill="FFFAEB"/>
          </w:tcPr>
          <w:p w14:paraId="74EAB36A" w14:textId="77777777" w:rsidR="00E36133" w:rsidRDefault="00E36133">
            <w:pPr>
              <w:pStyle w:val="TableParagraph"/>
              <w:spacing w:before="190"/>
              <w:rPr>
                <w:b/>
                <w:sz w:val="21"/>
              </w:rPr>
            </w:pPr>
          </w:p>
          <w:p w14:paraId="6AF1E895" w14:textId="77777777" w:rsidR="00E36133" w:rsidRDefault="00000000">
            <w:pPr>
              <w:pStyle w:val="TableParagraph"/>
              <w:ind w:left="120"/>
              <w:rPr>
                <w:sz w:val="21"/>
              </w:rPr>
            </w:pPr>
            <w:r>
              <w:rPr>
                <w:sz w:val="21"/>
              </w:rPr>
              <w:t>Basic</w:t>
            </w:r>
            <w:r>
              <w:rPr>
                <w:spacing w:val="-14"/>
                <w:sz w:val="21"/>
              </w:rPr>
              <w:t xml:space="preserve"> </w:t>
            </w:r>
            <w:r>
              <w:rPr>
                <w:sz w:val="21"/>
              </w:rPr>
              <w:t>testing</w:t>
            </w:r>
            <w:r>
              <w:rPr>
                <w:spacing w:val="-13"/>
                <w:sz w:val="21"/>
              </w:rPr>
              <w:t xml:space="preserve"> </w:t>
            </w:r>
            <w:r>
              <w:rPr>
                <w:sz w:val="21"/>
              </w:rPr>
              <w:t>with limited evidence.</w:t>
            </w:r>
          </w:p>
        </w:tc>
        <w:tc>
          <w:tcPr>
            <w:tcW w:w="1843" w:type="dxa"/>
            <w:shd w:val="clear" w:color="auto" w:fill="FFFAEB"/>
          </w:tcPr>
          <w:p w14:paraId="5D749EBA" w14:textId="77777777" w:rsidR="00E36133" w:rsidRDefault="00E36133">
            <w:pPr>
              <w:pStyle w:val="TableParagraph"/>
              <w:spacing w:before="70"/>
              <w:rPr>
                <w:b/>
                <w:sz w:val="21"/>
              </w:rPr>
            </w:pPr>
          </w:p>
          <w:p w14:paraId="5DFA367C" w14:textId="77777777" w:rsidR="00E36133" w:rsidRDefault="00000000">
            <w:pPr>
              <w:pStyle w:val="TableParagraph"/>
              <w:ind w:left="115" w:right="446"/>
              <w:rPr>
                <w:sz w:val="21"/>
              </w:rPr>
            </w:pPr>
            <w:r>
              <w:rPr>
                <w:sz w:val="21"/>
              </w:rPr>
              <w:t>Inadequate or missing</w:t>
            </w:r>
            <w:r>
              <w:rPr>
                <w:spacing w:val="-14"/>
                <w:sz w:val="21"/>
              </w:rPr>
              <w:t xml:space="preserve"> </w:t>
            </w:r>
            <w:r>
              <w:rPr>
                <w:sz w:val="21"/>
              </w:rPr>
              <w:t xml:space="preserve">testing and </w:t>
            </w:r>
            <w:r>
              <w:rPr>
                <w:spacing w:val="-2"/>
                <w:sz w:val="21"/>
              </w:rPr>
              <w:t>validation.</w:t>
            </w:r>
          </w:p>
        </w:tc>
      </w:tr>
      <w:tr w:rsidR="00E36133" w14:paraId="61AB6AF8" w14:textId="77777777">
        <w:trPr>
          <w:trHeight w:val="1041"/>
        </w:trPr>
        <w:tc>
          <w:tcPr>
            <w:tcW w:w="1838" w:type="dxa"/>
            <w:shd w:val="clear" w:color="auto" w:fill="EBF2FA"/>
          </w:tcPr>
          <w:p w14:paraId="717621A3" w14:textId="77777777" w:rsidR="00E36133" w:rsidRDefault="00000000">
            <w:pPr>
              <w:pStyle w:val="TableParagraph"/>
              <w:spacing w:before="70"/>
              <w:ind w:left="119" w:right="203"/>
              <w:rPr>
                <w:b/>
                <w:sz w:val="21"/>
              </w:rPr>
            </w:pPr>
            <w:r>
              <w:rPr>
                <w:b/>
                <w:spacing w:val="-2"/>
                <w:sz w:val="21"/>
              </w:rPr>
              <w:t xml:space="preserve">Documentation </w:t>
            </w:r>
            <w:r>
              <w:rPr>
                <w:b/>
                <w:sz w:val="21"/>
              </w:rPr>
              <w:t xml:space="preserve">&amp; Repository </w:t>
            </w:r>
            <w:proofErr w:type="gramStart"/>
            <w:r>
              <w:rPr>
                <w:b/>
                <w:spacing w:val="-2"/>
                <w:sz w:val="21"/>
              </w:rPr>
              <w:t>Maintenance(</w:t>
            </w:r>
            <w:proofErr w:type="gramEnd"/>
            <w:r>
              <w:rPr>
                <w:b/>
                <w:spacing w:val="-2"/>
                <w:sz w:val="21"/>
              </w:rPr>
              <w:t>15</w:t>
            </w:r>
          </w:p>
          <w:p w14:paraId="5BF55F1A" w14:textId="77777777" w:rsidR="00E36133" w:rsidRDefault="00000000">
            <w:pPr>
              <w:pStyle w:val="TableParagraph"/>
              <w:spacing w:line="227" w:lineRule="exact"/>
              <w:ind w:left="119"/>
              <w:rPr>
                <w:b/>
                <w:sz w:val="21"/>
              </w:rPr>
            </w:pPr>
            <w:r>
              <w:rPr>
                <w:b/>
                <w:spacing w:val="-5"/>
                <w:sz w:val="21"/>
              </w:rPr>
              <w:t>%)</w:t>
            </w:r>
          </w:p>
        </w:tc>
        <w:tc>
          <w:tcPr>
            <w:tcW w:w="2410" w:type="dxa"/>
            <w:shd w:val="clear" w:color="auto" w:fill="D5E3F0"/>
          </w:tcPr>
          <w:p w14:paraId="6F4E5012" w14:textId="77777777" w:rsidR="00E36133" w:rsidRDefault="00000000">
            <w:pPr>
              <w:pStyle w:val="TableParagraph"/>
              <w:spacing w:before="55" w:line="240" w:lineRule="atLeast"/>
              <w:ind w:left="120"/>
              <w:rPr>
                <w:sz w:val="21"/>
              </w:rPr>
            </w:pPr>
            <w:r>
              <w:rPr>
                <w:sz w:val="21"/>
              </w:rPr>
              <w:t>README, installation guide,</w:t>
            </w:r>
            <w:r>
              <w:rPr>
                <w:spacing w:val="-14"/>
                <w:sz w:val="21"/>
              </w:rPr>
              <w:t xml:space="preserve"> </w:t>
            </w:r>
            <w:r>
              <w:rPr>
                <w:sz w:val="21"/>
              </w:rPr>
              <w:t>usage</w:t>
            </w:r>
            <w:r>
              <w:rPr>
                <w:spacing w:val="-13"/>
                <w:sz w:val="21"/>
              </w:rPr>
              <w:t xml:space="preserve"> </w:t>
            </w:r>
            <w:r>
              <w:rPr>
                <w:sz w:val="21"/>
              </w:rPr>
              <w:t>instructions, and documentation are complete,</w:t>
            </w:r>
            <w:r>
              <w:rPr>
                <w:spacing w:val="-3"/>
                <w:sz w:val="21"/>
              </w:rPr>
              <w:t xml:space="preserve"> </w:t>
            </w:r>
            <w:r>
              <w:rPr>
                <w:sz w:val="21"/>
              </w:rPr>
              <w:t>clear,</w:t>
            </w:r>
            <w:r>
              <w:rPr>
                <w:spacing w:val="-3"/>
                <w:sz w:val="21"/>
              </w:rPr>
              <w:t xml:space="preserve"> </w:t>
            </w:r>
            <w:r>
              <w:rPr>
                <w:sz w:val="21"/>
              </w:rPr>
              <w:t>and</w:t>
            </w:r>
            <w:r>
              <w:rPr>
                <w:spacing w:val="-3"/>
                <w:sz w:val="21"/>
              </w:rPr>
              <w:t xml:space="preserve"> </w:t>
            </w:r>
            <w:r>
              <w:rPr>
                <w:sz w:val="21"/>
              </w:rPr>
              <w:t>well</w:t>
            </w:r>
          </w:p>
        </w:tc>
        <w:tc>
          <w:tcPr>
            <w:tcW w:w="2126" w:type="dxa"/>
            <w:shd w:val="clear" w:color="auto" w:fill="F0FFF4"/>
          </w:tcPr>
          <w:p w14:paraId="2A62A466" w14:textId="77777777" w:rsidR="00E36133" w:rsidRDefault="00000000">
            <w:pPr>
              <w:pStyle w:val="TableParagraph"/>
              <w:spacing w:before="70"/>
              <w:ind w:left="119" w:right="503"/>
              <w:rPr>
                <w:sz w:val="21"/>
              </w:rPr>
            </w:pPr>
            <w:r>
              <w:rPr>
                <w:sz w:val="21"/>
              </w:rPr>
              <w:t>Documentation</w:t>
            </w:r>
            <w:r>
              <w:rPr>
                <w:spacing w:val="-14"/>
                <w:sz w:val="21"/>
              </w:rPr>
              <w:t xml:space="preserve"> </w:t>
            </w:r>
            <w:r>
              <w:rPr>
                <w:sz w:val="21"/>
              </w:rPr>
              <w:t xml:space="preserve">is mostly </w:t>
            </w:r>
            <w:r>
              <w:rPr>
                <w:spacing w:val="-2"/>
                <w:sz w:val="21"/>
              </w:rPr>
              <w:t>complete.</w:t>
            </w:r>
          </w:p>
        </w:tc>
        <w:tc>
          <w:tcPr>
            <w:tcW w:w="1843" w:type="dxa"/>
            <w:shd w:val="clear" w:color="auto" w:fill="FFFAEB"/>
          </w:tcPr>
          <w:p w14:paraId="25499939" w14:textId="77777777" w:rsidR="00E36133" w:rsidRDefault="00000000">
            <w:pPr>
              <w:pStyle w:val="TableParagraph"/>
              <w:spacing w:before="55" w:line="240" w:lineRule="atLeast"/>
              <w:ind w:left="120" w:right="208"/>
              <w:rPr>
                <w:sz w:val="21"/>
              </w:rPr>
            </w:pPr>
            <w:r>
              <w:rPr>
                <w:spacing w:val="-2"/>
                <w:sz w:val="21"/>
              </w:rPr>
              <w:t xml:space="preserve">Basic documentation </w:t>
            </w:r>
            <w:r>
              <w:rPr>
                <w:sz w:val="21"/>
              </w:rPr>
              <w:t xml:space="preserve">with missing </w:t>
            </w:r>
            <w:r>
              <w:rPr>
                <w:spacing w:val="-2"/>
                <w:sz w:val="21"/>
              </w:rPr>
              <w:t>details.</w:t>
            </w:r>
          </w:p>
        </w:tc>
        <w:tc>
          <w:tcPr>
            <w:tcW w:w="1843" w:type="dxa"/>
            <w:shd w:val="clear" w:color="auto" w:fill="FFFAEB"/>
          </w:tcPr>
          <w:p w14:paraId="1387F414" w14:textId="77777777" w:rsidR="00E36133" w:rsidRDefault="00000000">
            <w:pPr>
              <w:pStyle w:val="TableParagraph"/>
              <w:ind w:left="115" w:right="208"/>
              <w:rPr>
                <w:sz w:val="21"/>
              </w:rPr>
            </w:pPr>
            <w:r>
              <w:rPr>
                <w:sz w:val="21"/>
              </w:rPr>
              <w:t xml:space="preserve">Poor or </w:t>
            </w:r>
            <w:r>
              <w:rPr>
                <w:spacing w:val="-2"/>
                <w:sz w:val="21"/>
              </w:rPr>
              <w:t>insufficient documentation.</w:t>
            </w:r>
          </w:p>
        </w:tc>
      </w:tr>
    </w:tbl>
    <w:p w14:paraId="0833A5C8" w14:textId="77777777" w:rsidR="00E36133" w:rsidRDefault="00E36133">
      <w:pPr>
        <w:pStyle w:val="TableParagraph"/>
        <w:rPr>
          <w:sz w:val="21"/>
        </w:rPr>
        <w:sectPr w:rsidR="00E36133">
          <w:pgSz w:w="12240" w:h="15840"/>
          <w:pgMar w:top="1020" w:right="720" w:bottom="930" w:left="720" w:header="720" w:footer="720" w:gutter="0"/>
          <w:cols w:space="720"/>
        </w:sect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410"/>
        <w:gridCol w:w="2126"/>
        <w:gridCol w:w="1843"/>
        <w:gridCol w:w="1843"/>
      </w:tblGrid>
      <w:tr w:rsidR="00E36133" w14:paraId="2291B81F" w14:textId="77777777">
        <w:trPr>
          <w:trHeight w:val="306"/>
        </w:trPr>
        <w:tc>
          <w:tcPr>
            <w:tcW w:w="1838" w:type="dxa"/>
            <w:shd w:val="clear" w:color="auto" w:fill="EBF2FA"/>
          </w:tcPr>
          <w:p w14:paraId="406B9C88" w14:textId="77777777" w:rsidR="00E36133" w:rsidRDefault="00E36133">
            <w:pPr>
              <w:pStyle w:val="TableParagraph"/>
            </w:pPr>
          </w:p>
        </w:tc>
        <w:tc>
          <w:tcPr>
            <w:tcW w:w="2410" w:type="dxa"/>
            <w:shd w:val="clear" w:color="auto" w:fill="D5E3F0"/>
          </w:tcPr>
          <w:p w14:paraId="7B60F40E" w14:textId="77777777" w:rsidR="00E36133" w:rsidRDefault="00000000">
            <w:pPr>
              <w:pStyle w:val="TableParagraph"/>
              <w:spacing w:line="236" w:lineRule="exact"/>
              <w:ind w:left="120"/>
              <w:rPr>
                <w:sz w:val="21"/>
              </w:rPr>
            </w:pPr>
            <w:r>
              <w:rPr>
                <w:spacing w:val="-2"/>
                <w:sz w:val="21"/>
              </w:rPr>
              <w:t>organized.</w:t>
            </w:r>
          </w:p>
        </w:tc>
        <w:tc>
          <w:tcPr>
            <w:tcW w:w="2126" w:type="dxa"/>
            <w:shd w:val="clear" w:color="auto" w:fill="F0FFF4"/>
          </w:tcPr>
          <w:p w14:paraId="517FB771" w14:textId="77777777" w:rsidR="00E36133" w:rsidRDefault="00E36133">
            <w:pPr>
              <w:pStyle w:val="TableParagraph"/>
            </w:pPr>
          </w:p>
        </w:tc>
        <w:tc>
          <w:tcPr>
            <w:tcW w:w="1843" w:type="dxa"/>
            <w:shd w:val="clear" w:color="auto" w:fill="FFFAEB"/>
          </w:tcPr>
          <w:p w14:paraId="2BAD5BB8" w14:textId="77777777" w:rsidR="00E36133" w:rsidRDefault="00E36133">
            <w:pPr>
              <w:pStyle w:val="TableParagraph"/>
            </w:pPr>
          </w:p>
        </w:tc>
        <w:tc>
          <w:tcPr>
            <w:tcW w:w="1843" w:type="dxa"/>
            <w:shd w:val="clear" w:color="auto" w:fill="FFFAEB"/>
          </w:tcPr>
          <w:p w14:paraId="34A46A60" w14:textId="77777777" w:rsidR="00E36133" w:rsidRDefault="00E36133">
            <w:pPr>
              <w:pStyle w:val="TableParagraph"/>
            </w:pPr>
          </w:p>
        </w:tc>
      </w:tr>
      <w:tr w:rsidR="00E36133" w14:paraId="27143C60" w14:textId="77777777">
        <w:trPr>
          <w:trHeight w:val="1588"/>
        </w:trPr>
        <w:tc>
          <w:tcPr>
            <w:tcW w:w="1838" w:type="dxa"/>
            <w:shd w:val="clear" w:color="auto" w:fill="EBF2FA"/>
          </w:tcPr>
          <w:p w14:paraId="4B514F88" w14:textId="77777777" w:rsidR="00E36133" w:rsidRDefault="00000000">
            <w:pPr>
              <w:pStyle w:val="TableParagraph"/>
              <w:spacing w:before="190"/>
              <w:ind w:left="119" w:right="122"/>
              <w:rPr>
                <w:b/>
                <w:sz w:val="21"/>
              </w:rPr>
            </w:pPr>
            <w:r>
              <w:rPr>
                <w:b/>
                <w:sz w:val="21"/>
              </w:rPr>
              <w:t>Review</w:t>
            </w:r>
            <w:r>
              <w:rPr>
                <w:b/>
                <w:spacing w:val="-3"/>
                <w:sz w:val="21"/>
              </w:rPr>
              <w:t xml:space="preserve"> </w:t>
            </w:r>
            <w:r>
              <w:rPr>
                <w:b/>
                <w:sz w:val="21"/>
              </w:rPr>
              <w:t xml:space="preserve">Findings, </w:t>
            </w:r>
            <w:r>
              <w:rPr>
                <w:b/>
                <w:spacing w:val="-2"/>
                <w:sz w:val="21"/>
              </w:rPr>
              <w:t xml:space="preserve">Recommendation </w:t>
            </w:r>
            <w:r>
              <w:rPr>
                <w:b/>
                <w:sz w:val="21"/>
              </w:rPr>
              <w:t xml:space="preserve">s &amp; </w:t>
            </w:r>
            <w:proofErr w:type="gramStart"/>
            <w:r>
              <w:rPr>
                <w:b/>
                <w:spacing w:val="-2"/>
                <w:sz w:val="21"/>
              </w:rPr>
              <w:t>Presentation(</w:t>
            </w:r>
            <w:proofErr w:type="gramEnd"/>
            <w:r>
              <w:rPr>
                <w:b/>
                <w:spacing w:val="-2"/>
                <w:sz w:val="21"/>
              </w:rPr>
              <w:t>10</w:t>
            </w:r>
          </w:p>
          <w:p w14:paraId="0964FF2F" w14:textId="77777777" w:rsidR="00E36133" w:rsidRDefault="00000000">
            <w:pPr>
              <w:pStyle w:val="TableParagraph"/>
              <w:ind w:left="119"/>
              <w:rPr>
                <w:b/>
                <w:sz w:val="21"/>
              </w:rPr>
            </w:pPr>
            <w:r>
              <w:rPr>
                <w:b/>
                <w:spacing w:val="-5"/>
                <w:sz w:val="21"/>
              </w:rPr>
              <w:t>%)</w:t>
            </w:r>
          </w:p>
        </w:tc>
        <w:tc>
          <w:tcPr>
            <w:tcW w:w="2410" w:type="dxa"/>
            <w:shd w:val="clear" w:color="auto" w:fill="D5E3F0"/>
          </w:tcPr>
          <w:p w14:paraId="029E5B56" w14:textId="77777777" w:rsidR="00E36133" w:rsidRDefault="00000000">
            <w:pPr>
              <w:pStyle w:val="TableParagraph"/>
              <w:spacing w:before="70"/>
              <w:ind w:left="120" w:right="173"/>
              <w:rPr>
                <w:sz w:val="21"/>
              </w:rPr>
            </w:pPr>
            <w:r>
              <w:rPr>
                <w:sz w:val="21"/>
              </w:rPr>
              <w:t xml:space="preserve">Insightful findings, </w:t>
            </w:r>
            <w:r>
              <w:rPr>
                <w:spacing w:val="-2"/>
                <w:sz w:val="21"/>
              </w:rPr>
              <w:t xml:space="preserve">practical recommendations, </w:t>
            </w:r>
            <w:r>
              <w:rPr>
                <w:sz w:val="21"/>
              </w:rPr>
              <w:t>professional</w:t>
            </w:r>
            <w:r>
              <w:rPr>
                <w:spacing w:val="-14"/>
                <w:sz w:val="21"/>
              </w:rPr>
              <w:t xml:space="preserve"> </w:t>
            </w:r>
            <w:r>
              <w:rPr>
                <w:sz w:val="21"/>
              </w:rPr>
              <w:t>report,</w:t>
            </w:r>
            <w:r>
              <w:rPr>
                <w:spacing w:val="-13"/>
                <w:sz w:val="21"/>
              </w:rPr>
              <w:t xml:space="preserve"> </w:t>
            </w:r>
            <w:r>
              <w:rPr>
                <w:sz w:val="21"/>
              </w:rPr>
              <w:t>clear screenshots, formatting, and references.</w:t>
            </w:r>
          </w:p>
        </w:tc>
        <w:tc>
          <w:tcPr>
            <w:tcW w:w="2126" w:type="dxa"/>
            <w:shd w:val="clear" w:color="auto" w:fill="F0FFF4"/>
          </w:tcPr>
          <w:p w14:paraId="10229AA2" w14:textId="77777777" w:rsidR="00E36133" w:rsidRDefault="00E36133">
            <w:pPr>
              <w:pStyle w:val="TableParagraph"/>
              <w:spacing w:before="190"/>
              <w:rPr>
                <w:b/>
                <w:sz w:val="21"/>
              </w:rPr>
            </w:pPr>
          </w:p>
          <w:p w14:paraId="1A92E8A9" w14:textId="77777777" w:rsidR="00E36133" w:rsidRDefault="00000000">
            <w:pPr>
              <w:pStyle w:val="TableParagraph"/>
              <w:ind w:left="119"/>
              <w:rPr>
                <w:sz w:val="21"/>
              </w:rPr>
            </w:pPr>
            <w:r>
              <w:rPr>
                <w:spacing w:val="-4"/>
                <w:sz w:val="21"/>
              </w:rPr>
              <w:t>Good</w:t>
            </w:r>
          </w:p>
          <w:p w14:paraId="10F46188" w14:textId="77777777" w:rsidR="00E36133" w:rsidRDefault="00000000">
            <w:pPr>
              <w:pStyle w:val="TableParagraph"/>
              <w:ind w:left="119" w:right="142"/>
              <w:rPr>
                <w:sz w:val="21"/>
              </w:rPr>
            </w:pPr>
            <w:r>
              <w:rPr>
                <w:sz w:val="21"/>
              </w:rPr>
              <w:t>recommendations</w:t>
            </w:r>
            <w:r>
              <w:rPr>
                <w:spacing w:val="-14"/>
                <w:sz w:val="21"/>
              </w:rPr>
              <w:t xml:space="preserve"> </w:t>
            </w:r>
            <w:r>
              <w:rPr>
                <w:sz w:val="21"/>
              </w:rPr>
              <w:t xml:space="preserve">and </w:t>
            </w:r>
            <w:r>
              <w:rPr>
                <w:spacing w:val="-2"/>
                <w:sz w:val="21"/>
              </w:rPr>
              <w:t>presentation.</w:t>
            </w:r>
          </w:p>
        </w:tc>
        <w:tc>
          <w:tcPr>
            <w:tcW w:w="1843" w:type="dxa"/>
            <w:shd w:val="clear" w:color="auto" w:fill="FFFAEB"/>
          </w:tcPr>
          <w:p w14:paraId="0A4E527C" w14:textId="77777777" w:rsidR="00E36133" w:rsidRDefault="00E36133">
            <w:pPr>
              <w:pStyle w:val="TableParagraph"/>
              <w:spacing w:before="70"/>
              <w:rPr>
                <w:b/>
                <w:sz w:val="21"/>
              </w:rPr>
            </w:pPr>
          </w:p>
          <w:p w14:paraId="79BF1BBC" w14:textId="77777777" w:rsidR="00E36133" w:rsidRDefault="00000000">
            <w:pPr>
              <w:pStyle w:val="TableParagraph"/>
              <w:ind w:left="120"/>
              <w:rPr>
                <w:sz w:val="21"/>
              </w:rPr>
            </w:pPr>
            <w:r>
              <w:rPr>
                <w:spacing w:val="-2"/>
                <w:sz w:val="21"/>
              </w:rPr>
              <w:t>Basic</w:t>
            </w:r>
          </w:p>
          <w:p w14:paraId="33980072" w14:textId="77777777" w:rsidR="00E36133" w:rsidRDefault="00000000">
            <w:pPr>
              <w:pStyle w:val="TableParagraph"/>
              <w:ind w:left="120" w:right="208"/>
              <w:rPr>
                <w:sz w:val="21"/>
              </w:rPr>
            </w:pPr>
            <w:r>
              <w:rPr>
                <w:spacing w:val="-2"/>
                <w:sz w:val="21"/>
              </w:rPr>
              <w:t xml:space="preserve">recommendations </w:t>
            </w:r>
            <w:r>
              <w:rPr>
                <w:sz w:val="21"/>
              </w:rPr>
              <w:t xml:space="preserve">with acceptable </w:t>
            </w:r>
            <w:r>
              <w:rPr>
                <w:spacing w:val="-2"/>
                <w:sz w:val="21"/>
              </w:rPr>
              <w:t>presentation.</w:t>
            </w:r>
          </w:p>
        </w:tc>
        <w:tc>
          <w:tcPr>
            <w:tcW w:w="1843" w:type="dxa"/>
            <w:shd w:val="clear" w:color="auto" w:fill="FFFAEB"/>
          </w:tcPr>
          <w:p w14:paraId="6955E6B6" w14:textId="77777777" w:rsidR="00E36133" w:rsidRDefault="00E36133">
            <w:pPr>
              <w:pStyle w:val="TableParagraph"/>
              <w:spacing w:before="190"/>
              <w:rPr>
                <w:b/>
                <w:sz w:val="21"/>
              </w:rPr>
            </w:pPr>
          </w:p>
          <w:p w14:paraId="1F80B108" w14:textId="77777777" w:rsidR="00E36133" w:rsidRDefault="00000000">
            <w:pPr>
              <w:pStyle w:val="TableParagraph"/>
              <w:ind w:left="115" w:right="178"/>
              <w:rPr>
                <w:sz w:val="21"/>
              </w:rPr>
            </w:pPr>
            <w:r>
              <w:rPr>
                <w:sz w:val="21"/>
              </w:rPr>
              <w:t>Weak</w:t>
            </w:r>
            <w:r>
              <w:rPr>
                <w:spacing w:val="-14"/>
                <w:sz w:val="21"/>
              </w:rPr>
              <w:t xml:space="preserve"> </w:t>
            </w:r>
            <w:r>
              <w:rPr>
                <w:sz w:val="21"/>
              </w:rPr>
              <w:t xml:space="preserve">conclusions and poor </w:t>
            </w:r>
            <w:r>
              <w:rPr>
                <w:spacing w:val="-2"/>
                <w:sz w:val="21"/>
              </w:rPr>
              <w:t>presentation.</w:t>
            </w:r>
          </w:p>
        </w:tc>
      </w:tr>
    </w:tbl>
    <w:p w14:paraId="4E5CF8C1" w14:textId="77777777" w:rsidR="00E36133" w:rsidRDefault="00E36133">
      <w:pPr>
        <w:pStyle w:val="BodyText"/>
        <w:spacing w:before="112"/>
        <w:ind w:firstLine="0"/>
        <w:rPr>
          <w:b/>
          <w:sz w:val="20"/>
        </w:rPr>
      </w:pPr>
    </w:p>
    <w:tbl>
      <w:tblPr>
        <w:tblW w:w="0" w:type="auto"/>
        <w:tblInd w:w="1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74"/>
        <w:gridCol w:w="1428"/>
      </w:tblGrid>
      <w:tr w:rsidR="00E36133" w14:paraId="1123A3FD" w14:textId="77777777">
        <w:trPr>
          <w:trHeight w:val="360"/>
        </w:trPr>
        <w:tc>
          <w:tcPr>
            <w:tcW w:w="6174" w:type="dxa"/>
          </w:tcPr>
          <w:p w14:paraId="5FBFE1B2" w14:textId="77777777" w:rsidR="00E36133" w:rsidRDefault="00000000">
            <w:pPr>
              <w:pStyle w:val="TableParagraph"/>
              <w:ind w:left="9"/>
              <w:jc w:val="center"/>
              <w:rPr>
                <w:rFonts w:ascii="Arial MT"/>
                <w:sz w:val="27"/>
              </w:rPr>
            </w:pPr>
            <w:r>
              <w:rPr>
                <w:rFonts w:ascii="Arial MT"/>
                <w:spacing w:val="-2"/>
                <w:sz w:val="27"/>
              </w:rPr>
              <w:t>Criteria</w:t>
            </w:r>
          </w:p>
        </w:tc>
        <w:tc>
          <w:tcPr>
            <w:tcW w:w="1428" w:type="dxa"/>
          </w:tcPr>
          <w:p w14:paraId="5F4264D8" w14:textId="77777777" w:rsidR="00E36133" w:rsidRDefault="00000000">
            <w:pPr>
              <w:pStyle w:val="TableParagraph"/>
              <w:ind w:left="10"/>
              <w:jc w:val="center"/>
              <w:rPr>
                <w:b/>
                <w:sz w:val="24"/>
              </w:rPr>
            </w:pPr>
            <w:r>
              <w:rPr>
                <w:b/>
                <w:spacing w:val="-4"/>
                <w:sz w:val="24"/>
              </w:rPr>
              <w:t>Mark</w:t>
            </w:r>
          </w:p>
        </w:tc>
      </w:tr>
      <w:tr w:rsidR="00E36133" w14:paraId="5CCCB137" w14:textId="77777777">
        <w:trPr>
          <w:trHeight w:val="325"/>
        </w:trPr>
        <w:tc>
          <w:tcPr>
            <w:tcW w:w="6174" w:type="dxa"/>
          </w:tcPr>
          <w:p w14:paraId="1F56DB82" w14:textId="77777777" w:rsidR="00E36133" w:rsidRDefault="00000000">
            <w:pPr>
              <w:pStyle w:val="TableParagraph"/>
              <w:ind w:left="115"/>
              <w:rPr>
                <w:b/>
                <w:sz w:val="24"/>
              </w:rPr>
            </w:pPr>
            <w:r>
              <w:rPr>
                <w:sz w:val="24"/>
              </w:rPr>
              <w:t xml:space="preserve">System Requirement Analysis </w:t>
            </w:r>
            <w:r>
              <w:rPr>
                <w:b/>
                <w:spacing w:val="-2"/>
                <w:sz w:val="24"/>
              </w:rPr>
              <w:t>(30%)</w:t>
            </w:r>
          </w:p>
        </w:tc>
        <w:tc>
          <w:tcPr>
            <w:tcW w:w="1428" w:type="dxa"/>
          </w:tcPr>
          <w:p w14:paraId="622FBF59" w14:textId="77777777" w:rsidR="00E36133" w:rsidRDefault="00000000">
            <w:pPr>
              <w:pStyle w:val="TableParagraph"/>
              <w:ind w:left="10"/>
              <w:jc w:val="center"/>
              <w:rPr>
                <w:sz w:val="24"/>
              </w:rPr>
            </w:pPr>
            <w:r>
              <w:rPr>
                <w:spacing w:val="-5"/>
                <w:sz w:val="24"/>
              </w:rPr>
              <w:t>/5</w:t>
            </w:r>
          </w:p>
        </w:tc>
      </w:tr>
      <w:tr w:rsidR="00E36133" w14:paraId="00F41CC6" w14:textId="77777777">
        <w:trPr>
          <w:trHeight w:val="325"/>
        </w:trPr>
        <w:tc>
          <w:tcPr>
            <w:tcW w:w="6174" w:type="dxa"/>
          </w:tcPr>
          <w:p w14:paraId="33B77CCC" w14:textId="77777777" w:rsidR="00E36133" w:rsidRDefault="00000000">
            <w:pPr>
              <w:pStyle w:val="TableParagraph"/>
              <w:ind w:left="115"/>
              <w:rPr>
                <w:b/>
                <w:sz w:val="24"/>
              </w:rPr>
            </w:pPr>
            <w:r>
              <w:rPr>
                <w:sz w:val="24"/>
              </w:rPr>
              <w:t xml:space="preserve">Selection of Software Architecture </w:t>
            </w:r>
            <w:r>
              <w:rPr>
                <w:b/>
                <w:spacing w:val="-2"/>
                <w:sz w:val="24"/>
              </w:rPr>
              <w:t>(25%)</w:t>
            </w:r>
          </w:p>
        </w:tc>
        <w:tc>
          <w:tcPr>
            <w:tcW w:w="1428" w:type="dxa"/>
          </w:tcPr>
          <w:p w14:paraId="213B7494" w14:textId="77777777" w:rsidR="00E36133" w:rsidRDefault="00000000">
            <w:pPr>
              <w:pStyle w:val="TableParagraph"/>
              <w:ind w:left="10"/>
              <w:jc w:val="center"/>
              <w:rPr>
                <w:sz w:val="24"/>
              </w:rPr>
            </w:pPr>
            <w:r>
              <w:rPr>
                <w:spacing w:val="-5"/>
                <w:sz w:val="24"/>
              </w:rPr>
              <w:t>/5</w:t>
            </w:r>
          </w:p>
        </w:tc>
      </w:tr>
      <w:tr w:rsidR="00E36133" w14:paraId="44BE30FB" w14:textId="77777777">
        <w:trPr>
          <w:trHeight w:val="325"/>
        </w:trPr>
        <w:tc>
          <w:tcPr>
            <w:tcW w:w="6174" w:type="dxa"/>
          </w:tcPr>
          <w:p w14:paraId="30008497" w14:textId="77777777" w:rsidR="00E36133" w:rsidRDefault="00000000">
            <w:pPr>
              <w:pStyle w:val="TableParagraph"/>
              <w:ind w:left="115"/>
              <w:rPr>
                <w:b/>
                <w:sz w:val="24"/>
              </w:rPr>
            </w:pPr>
            <w:r>
              <w:rPr>
                <w:sz w:val="24"/>
              </w:rPr>
              <w:t xml:space="preserve">Architecture Diagram and Component Design </w:t>
            </w:r>
            <w:r>
              <w:rPr>
                <w:b/>
                <w:spacing w:val="-2"/>
                <w:sz w:val="24"/>
              </w:rPr>
              <w:t>(20%)</w:t>
            </w:r>
          </w:p>
        </w:tc>
        <w:tc>
          <w:tcPr>
            <w:tcW w:w="1428" w:type="dxa"/>
          </w:tcPr>
          <w:p w14:paraId="1EEB523A" w14:textId="77777777" w:rsidR="00E36133" w:rsidRDefault="00000000">
            <w:pPr>
              <w:pStyle w:val="TableParagraph"/>
              <w:ind w:left="10"/>
              <w:jc w:val="center"/>
              <w:rPr>
                <w:sz w:val="24"/>
              </w:rPr>
            </w:pPr>
            <w:r>
              <w:rPr>
                <w:spacing w:val="-5"/>
                <w:sz w:val="24"/>
              </w:rPr>
              <w:t>/5</w:t>
            </w:r>
          </w:p>
        </w:tc>
      </w:tr>
      <w:tr w:rsidR="00E36133" w14:paraId="5AD722DC" w14:textId="77777777">
        <w:trPr>
          <w:trHeight w:val="325"/>
        </w:trPr>
        <w:tc>
          <w:tcPr>
            <w:tcW w:w="6174" w:type="dxa"/>
          </w:tcPr>
          <w:p w14:paraId="4F69EE54" w14:textId="77777777" w:rsidR="00E36133" w:rsidRDefault="00000000">
            <w:pPr>
              <w:pStyle w:val="TableParagraph"/>
              <w:ind w:left="115"/>
              <w:rPr>
                <w:b/>
                <w:sz w:val="24"/>
              </w:rPr>
            </w:pPr>
            <w:r>
              <w:rPr>
                <w:sz w:val="24"/>
              </w:rPr>
              <w:t xml:space="preserve">Component Interaction and Quality Attribute Analysis </w:t>
            </w:r>
            <w:r>
              <w:rPr>
                <w:b/>
                <w:spacing w:val="-2"/>
                <w:sz w:val="24"/>
              </w:rPr>
              <w:t>(15%)</w:t>
            </w:r>
          </w:p>
        </w:tc>
        <w:tc>
          <w:tcPr>
            <w:tcW w:w="1428" w:type="dxa"/>
          </w:tcPr>
          <w:p w14:paraId="2DE8E648" w14:textId="77777777" w:rsidR="00E36133" w:rsidRDefault="00000000">
            <w:pPr>
              <w:pStyle w:val="TableParagraph"/>
              <w:ind w:left="10"/>
              <w:jc w:val="center"/>
              <w:rPr>
                <w:sz w:val="24"/>
              </w:rPr>
            </w:pPr>
            <w:r>
              <w:rPr>
                <w:spacing w:val="-5"/>
                <w:sz w:val="24"/>
              </w:rPr>
              <w:t>/5</w:t>
            </w:r>
          </w:p>
        </w:tc>
      </w:tr>
      <w:tr w:rsidR="00E36133" w14:paraId="4A66249F" w14:textId="77777777">
        <w:trPr>
          <w:trHeight w:val="325"/>
        </w:trPr>
        <w:tc>
          <w:tcPr>
            <w:tcW w:w="6174" w:type="dxa"/>
          </w:tcPr>
          <w:p w14:paraId="0A612F70" w14:textId="77777777" w:rsidR="00E36133" w:rsidRDefault="00000000">
            <w:pPr>
              <w:pStyle w:val="TableParagraph"/>
              <w:ind w:left="115"/>
              <w:rPr>
                <w:b/>
                <w:sz w:val="24"/>
              </w:rPr>
            </w:pPr>
            <w:r>
              <w:rPr>
                <w:sz w:val="24"/>
              </w:rPr>
              <w:t xml:space="preserve">Architectural Justification and Technical Presentation </w:t>
            </w:r>
            <w:r>
              <w:rPr>
                <w:b/>
                <w:spacing w:val="-2"/>
                <w:sz w:val="24"/>
              </w:rPr>
              <w:t>(10%)</w:t>
            </w:r>
          </w:p>
        </w:tc>
        <w:tc>
          <w:tcPr>
            <w:tcW w:w="1428" w:type="dxa"/>
          </w:tcPr>
          <w:p w14:paraId="4D65832D" w14:textId="77777777" w:rsidR="00E36133" w:rsidRDefault="00000000">
            <w:pPr>
              <w:pStyle w:val="TableParagraph"/>
              <w:ind w:left="10"/>
              <w:jc w:val="center"/>
              <w:rPr>
                <w:sz w:val="24"/>
              </w:rPr>
            </w:pPr>
            <w:r>
              <w:rPr>
                <w:spacing w:val="-5"/>
                <w:sz w:val="24"/>
              </w:rPr>
              <w:t>/5</w:t>
            </w:r>
          </w:p>
        </w:tc>
      </w:tr>
      <w:tr w:rsidR="00E36133" w14:paraId="72917AF2" w14:textId="77777777">
        <w:trPr>
          <w:trHeight w:val="325"/>
        </w:trPr>
        <w:tc>
          <w:tcPr>
            <w:tcW w:w="6174" w:type="dxa"/>
          </w:tcPr>
          <w:p w14:paraId="4B97C858" w14:textId="77777777" w:rsidR="00E36133" w:rsidRDefault="00000000">
            <w:pPr>
              <w:pStyle w:val="TableParagraph"/>
              <w:ind w:right="103"/>
              <w:jc w:val="right"/>
              <w:rPr>
                <w:b/>
                <w:sz w:val="24"/>
              </w:rPr>
            </w:pPr>
            <w:r>
              <w:rPr>
                <w:b/>
                <w:spacing w:val="-2"/>
                <w:sz w:val="24"/>
              </w:rPr>
              <w:t>TOTAL</w:t>
            </w:r>
          </w:p>
        </w:tc>
        <w:tc>
          <w:tcPr>
            <w:tcW w:w="1428" w:type="dxa"/>
          </w:tcPr>
          <w:p w14:paraId="18EDB6FB" w14:textId="77777777" w:rsidR="00E36133" w:rsidRDefault="00000000">
            <w:pPr>
              <w:pStyle w:val="TableParagraph"/>
              <w:ind w:left="10"/>
              <w:jc w:val="center"/>
              <w:rPr>
                <w:sz w:val="24"/>
              </w:rPr>
            </w:pPr>
            <w:r>
              <w:rPr>
                <w:spacing w:val="-5"/>
                <w:sz w:val="24"/>
              </w:rPr>
              <w:t>/25</w:t>
            </w:r>
          </w:p>
        </w:tc>
      </w:tr>
    </w:tbl>
    <w:p w14:paraId="522685DB" w14:textId="77777777" w:rsidR="0067171E" w:rsidRDefault="0067171E"/>
    <w:sectPr w:rsidR="0067171E">
      <w:type w:val="continuous"/>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143"/>
    <w:multiLevelType w:val="hybridMultilevel"/>
    <w:tmpl w:val="B86A5A8C"/>
    <w:lvl w:ilvl="0" w:tplc="29E0D47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C0FC35CA">
      <w:numFmt w:val="bullet"/>
      <w:lvlText w:val="•"/>
      <w:lvlJc w:val="left"/>
      <w:pPr>
        <w:ind w:left="2052" w:hanging="360"/>
      </w:pPr>
      <w:rPr>
        <w:rFonts w:hint="default"/>
        <w:lang w:val="en-US" w:eastAsia="en-US" w:bidi="ar-SA"/>
      </w:rPr>
    </w:lvl>
    <w:lvl w:ilvl="2" w:tplc="FCDC34B2">
      <w:numFmt w:val="bullet"/>
      <w:lvlText w:val="•"/>
      <w:lvlJc w:val="left"/>
      <w:pPr>
        <w:ind w:left="3024" w:hanging="360"/>
      </w:pPr>
      <w:rPr>
        <w:rFonts w:hint="default"/>
        <w:lang w:val="en-US" w:eastAsia="en-US" w:bidi="ar-SA"/>
      </w:rPr>
    </w:lvl>
    <w:lvl w:ilvl="3" w:tplc="025C01F2">
      <w:numFmt w:val="bullet"/>
      <w:lvlText w:val="•"/>
      <w:lvlJc w:val="left"/>
      <w:pPr>
        <w:ind w:left="3996" w:hanging="360"/>
      </w:pPr>
      <w:rPr>
        <w:rFonts w:hint="default"/>
        <w:lang w:val="en-US" w:eastAsia="en-US" w:bidi="ar-SA"/>
      </w:rPr>
    </w:lvl>
    <w:lvl w:ilvl="4" w:tplc="17905050">
      <w:numFmt w:val="bullet"/>
      <w:lvlText w:val="•"/>
      <w:lvlJc w:val="left"/>
      <w:pPr>
        <w:ind w:left="4968" w:hanging="360"/>
      </w:pPr>
      <w:rPr>
        <w:rFonts w:hint="default"/>
        <w:lang w:val="en-US" w:eastAsia="en-US" w:bidi="ar-SA"/>
      </w:rPr>
    </w:lvl>
    <w:lvl w:ilvl="5" w:tplc="915E33A0">
      <w:numFmt w:val="bullet"/>
      <w:lvlText w:val="•"/>
      <w:lvlJc w:val="left"/>
      <w:pPr>
        <w:ind w:left="5940" w:hanging="360"/>
      </w:pPr>
      <w:rPr>
        <w:rFonts w:hint="default"/>
        <w:lang w:val="en-US" w:eastAsia="en-US" w:bidi="ar-SA"/>
      </w:rPr>
    </w:lvl>
    <w:lvl w:ilvl="6" w:tplc="0E2C1590">
      <w:numFmt w:val="bullet"/>
      <w:lvlText w:val="•"/>
      <w:lvlJc w:val="left"/>
      <w:pPr>
        <w:ind w:left="6912" w:hanging="360"/>
      </w:pPr>
      <w:rPr>
        <w:rFonts w:hint="default"/>
        <w:lang w:val="en-US" w:eastAsia="en-US" w:bidi="ar-SA"/>
      </w:rPr>
    </w:lvl>
    <w:lvl w:ilvl="7" w:tplc="9D1E1590">
      <w:numFmt w:val="bullet"/>
      <w:lvlText w:val="•"/>
      <w:lvlJc w:val="left"/>
      <w:pPr>
        <w:ind w:left="7884" w:hanging="360"/>
      </w:pPr>
      <w:rPr>
        <w:rFonts w:hint="default"/>
        <w:lang w:val="en-US" w:eastAsia="en-US" w:bidi="ar-SA"/>
      </w:rPr>
    </w:lvl>
    <w:lvl w:ilvl="8" w:tplc="871832C8">
      <w:numFmt w:val="bullet"/>
      <w:lvlText w:val="•"/>
      <w:lvlJc w:val="left"/>
      <w:pPr>
        <w:ind w:left="8856" w:hanging="360"/>
      </w:pPr>
      <w:rPr>
        <w:rFonts w:hint="default"/>
        <w:lang w:val="en-US" w:eastAsia="en-US" w:bidi="ar-SA"/>
      </w:rPr>
    </w:lvl>
  </w:abstractNum>
  <w:abstractNum w:abstractNumId="1" w15:restartNumberingAfterBreak="0">
    <w:nsid w:val="1A655461"/>
    <w:multiLevelType w:val="hybridMultilevel"/>
    <w:tmpl w:val="98E28F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EC970EE"/>
    <w:multiLevelType w:val="hybridMultilevel"/>
    <w:tmpl w:val="5AA4B37C"/>
    <w:lvl w:ilvl="0" w:tplc="4A06551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D4F14E">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02E8C914">
      <w:numFmt w:val="bullet"/>
      <w:lvlText w:val="•"/>
      <w:lvlJc w:val="left"/>
      <w:pPr>
        <w:ind w:left="2800" w:hanging="360"/>
      </w:pPr>
      <w:rPr>
        <w:rFonts w:hint="default"/>
        <w:lang w:val="en-US" w:eastAsia="en-US" w:bidi="ar-SA"/>
      </w:rPr>
    </w:lvl>
    <w:lvl w:ilvl="3" w:tplc="84BE052E">
      <w:numFmt w:val="bullet"/>
      <w:lvlText w:val="•"/>
      <w:lvlJc w:val="left"/>
      <w:pPr>
        <w:ind w:left="3800" w:hanging="360"/>
      </w:pPr>
      <w:rPr>
        <w:rFonts w:hint="default"/>
        <w:lang w:val="en-US" w:eastAsia="en-US" w:bidi="ar-SA"/>
      </w:rPr>
    </w:lvl>
    <w:lvl w:ilvl="4" w:tplc="F3967202">
      <w:numFmt w:val="bullet"/>
      <w:lvlText w:val="•"/>
      <w:lvlJc w:val="left"/>
      <w:pPr>
        <w:ind w:left="4800" w:hanging="360"/>
      </w:pPr>
      <w:rPr>
        <w:rFonts w:hint="default"/>
        <w:lang w:val="en-US" w:eastAsia="en-US" w:bidi="ar-SA"/>
      </w:rPr>
    </w:lvl>
    <w:lvl w:ilvl="5" w:tplc="25E2B8E6">
      <w:numFmt w:val="bullet"/>
      <w:lvlText w:val="•"/>
      <w:lvlJc w:val="left"/>
      <w:pPr>
        <w:ind w:left="5800" w:hanging="360"/>
      </w:pPr>
      <w:rPr>
        <w:rFonts w:hint="default"/>
        <w:lang w:val="en-US" w:eastAsia="en-US" w:bidi="ar-SA"/>
      </w:rPr>
    </w:lvl>
    <w:lvl w:ilvl="6" w:tplc="D2D6E580">
      <w:numFmt w:val="bullet"/>
      <w:lvlText w:val="•"/>
      <w:lvlJc w:val="left"/>
      <w:pPr>
        <w:ind w:left="6800" w:hanging="360"/>
      </w:pPr>
      <w:rPr>
        <w:rFonts w:hint="default"/>
        <w:lang w:val="en-US" w:eastAsia="en-US" w:bidi="ar-SA"/>
      </w:rPr>
    </w:lvl>
    <w:lvl w:ilvl="7" w:tplc="254E6E3E">
      <w:numFmt w:val="bullet"/>
      <w:lvlText w:val="•"/>
      <w:lvlJc w:val="left"/>
      <w:pPr>
        <w:ind w:left="7800" w:hanging="360"/>
      </w:pPr>
      <w:rPr>
        <w:rFonts w:hint="default"/>
        <w:lang w:val="en-US" w:eastAsia="en-US" w:bidi="ar-SA"/>
      </w:rPr>
    </w:lvl>
    <w:lvl w:ilvl="8" w:tplc="CE40ED18">
      <w:numFmt w:val="bullet"/>
      <w:lvlText w:val="•"/>
      <w:lvlJc w:val="left"/>
      <w:pPr>
        <w:ind w:left="8800" w:hanging="360"/>
      </w:pPr>
      <w:rPr>
        <w:rFonts w:hint="default"/>
        <w:lang w:val="en-US" w:eastAsia="en-US" w:bidi="ar-SA"/>
      </w:rPr>
    </w:lvl>
  </w:abstractNum>
  <w:num w:numId="1" w16cid:durableId="288362121">
    <w:abstractNumId w:val="0"/>
  </w:num>
  <w:num w:numId="2" w16cid:durableId="1324817622">
    <w:abstractNumId w:val="2"/>
  </w:num>
  <w:num w:numId="3" w16cid:durableId="1149984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33"/>
    <w:rsid w:val="0067171E"/>
    <w:rsid w:val="00A025B6"/>
    <w:rsid w:val="00DB75BF"/>
    <w:rsid w:val="00E36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2B19"/>
  <w15:docId w15:val="{5E818D33-0A1A-44FE-98CC-EBFC7416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5BF"/>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26"/>
      <w:szCs w:val="26"/>
    </w:rPr>
  </w:style>
  <w:style w:type="paragraph" w:styleId="Heading2">
    <w:name w:val="heading 2"/>
    <w:basedOn w:val="Normal"/>
    <w:link w:val="Heading2Char"/>
    <w:uiPriority w:val="9"/>
    <w:unhideWhenUsed/>
    <w:qFormat/>
    <w:pPr>
      <w:ind w:left="108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hanging="359"/>
    </w:pPr>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DB75B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DB75B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1565</Words>
  <Characters>8923</Characters>
  <Application>Microsoft Office Word</Application>
  <DocSecurity>0</DocSecurity>
  <Lines>74</Lines>
  <Paragraphs>20</Paragraphs>
  <ScaleCrop>false</ScaleCrop>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 CHARY</dc:creator>
  <cp:lastModifiedBy>DEVA CHARY</cp:lastModifiedBy>
  <cp:revision>2</cp:revision>
  <dcterms:created xsi:type="dcterms:W3CDTF">2026-08-19T12:14:00Z</dcterms:created>
  <dcterms:modified xsi:type="dcterms:W3CDTF">2026-08-19T12:14:00Z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Apps Renderer</vt:lpwstr>
  </property>
  <property fmtid="{D5CDD505-2E9C-101B-9397-08002B2CF9AE}" pid="5" name="LastSaved">
    <vt:filetime>2026-08-19T00:00:00Z</vt:filetime>
  </property>
</Properties>
</file>