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Pr="002057B7" w:rsidRDefault="004F729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57B7"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5D244473" w14:textId="77777777" w:rsidR="00876C74" w:rsidRPr="002057B7" w:rsidRDefault="004F729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57B7">
        <w:rPr>
          <w:rFonts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24938270" w14:textId="0D4EB67D" w:rsidR="005B1443" w:rsidRPr="002057B7" w:rsidRDefault="00380818" w:rsidP="009E789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057B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CO2 </w:t>
      </w:r>
      <w:r w:rsidR="00F85098" w:rsidRPr="002057B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F75FB4" w:rsidRPr="002057B7">
        <w:rPr>
          <w:rFonts w:ascii="Times New Roman" w:hAnsi="Times New Roman" w:cs="Times New Roman"/>
          <w:b/>
          <w:bCs/>
          <w:color w:val="C00000"/>
          <w:sz w:val="24"/>
          <w:szCs w:val="24"/>
        </w:rPr>
        <w:t>2</w:t>
      </w:r>
      <w:r w:rsidR="004F729E" w:rsidRPr="002057B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 –</w:t>
      </w:r>
      <w:proofErr w:type="gramEnd"/>
      <w:r w:rsidR="004F729E" w:rsidRPr="002057B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 </w:t>
      </w:r>
      <w:r w:rsidR="000E4A13" w:rsidRPr="002057B7">
        <w:rPr>
          <w:rFonts w:ascii="Times New Roman" w:hAnsi="Times New Roman" w:cs="Times New Roman"/>
          <w:color w:val="C00000"/>
          <w:sz w:val="24"/>
          <w:szCs w:val="24"/>
        </w:rPr>
        <w:t>Architecture Design Assignment</w:t>
      </w:r>
    </w:p>
    <w:p w14:paraId="14C2CBB0" w14:textId="77777777" w:rsidR="00876C74" w:rsidRPr="002057B7" w:rsidRDefault="00876C74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:rsidRPr="002057B7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Pr="002057B7" w:rsidRDefault="00F85098" w:rsidP="003A4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CSA10</w:t>
            </w:r>
            <w:r w:rsidR="004F729E"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 / CSA</w:t>
            </w: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3A40C5" w:rsidRPr="002057B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Pr="002057B7" w:rsidRDefault="00F85098" w:rsidP="003A40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Software Engineering </w:t>
            </w:r>
          </w:p>
        </w:tc>
      </w:tr>
      <w:tr w:rsidR="00876C74" w:rsidRPr="002057B7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1F125A84" w:rsidR="00876C74" w:rsidRPr="002057B7" w:rsidRDefault="00867736" w:rsidP="008677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 w:rsidR="00F51829" w:rsidRPr="002057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5E014DC3" w:rsidR="00876C74" w:rsidRPr="002057B7" w:rsidRDefault="004F729E" w:rsidP="00F85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 w:rsidR="000E4A13" w:rsidRPr="002057B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0E4A13" w:rsidRPr="002057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Architecture Design Assignment</w:t>
            </w:r>
          </w:p>
        </w:tc>
      </w:tr>
      <w:tr w:rsidR="00876C74" w:rsidRPr="002057B7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Pr="002057B7" w:rsidRDefault="004169DD" w:rsidP="00416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Pr="002057B7" w:rsidRDefault="00F85098" w:rsidP="00F850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4F729E"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  <w:tr w:rsidR="00876C74" w:rsidRPr="002057B7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08227949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 w:rsidR="00F51829"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2</w:t>
            </w: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2599D270" w:rsidR="00876C74" w:rsidRPr="002057B7" w:rsidRDefault="00F51829" w:rsidP="00D8654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Perform detailed requirements analysis, design scalable architectures, and prioritize features with a focus on cross-disciplinary skills</w:t>
            </w:r>
          </w:p>
        </w:tc>
      </w:tr>
      <w:tr w:rsidR="00876C74" w:rsidRPr="002057B7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5A1CCDC8" w:rsidR="00876C74" w:rsidRPr="002057B7" w:rsidRDefault="002057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V. Deva chary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6A60B2A4" w:rsidR="00876C74" w:rsidRPr="002057B7" w:rsidRDefault="002057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192465041</w:t>
            </w:r>
          </w:p>
        </w:tc>
      </w:tr>
      <w:tr w:rsidR="00876C74" w:rsidRPr="002057B7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Pr="002057B7" w:rsidRDefault="00416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</w:t>
            </w:r>
            <w:r w:rsidR="004F729E"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26C70AE8" w:rsidR="00876C74" w:rsidRPr="002057B7" w:rsidRDefault="002057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05/08/2026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Pr="002057B7" w:rsidRDefault="00416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Duration</w:t>
            </w:r>
            <w:r w:rsidR="004F729E" w:rsidRPr="002057B7"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Pr="002057B7" w:rsidRDefault="005B14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169DD" w:rsidRPr="002057B7">
              <w:rPr>
                <w:rFonts w:ascii="Times New Roman" w:hAnsi="Times New Roman" w:cs="Times New Roman"/>
                <w:sz w:val="24"/>
                <w:szCs w:val="24"/>
              </w:rPr>
              <w:t>0 minutes</w:t>
            </w:r>
          </w:p>
        </w:tc>
      </w:tr>
    </w:tbl>
    <w:p w14:paraId="73223CB1" w14:textId="77777777" w:rsidR="00876C74" w:rsidRPr="002057B7" w:rsidRDefault="00876C74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:rsidRPr="002057B7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45E0785F" w14:textId="6470C866" w:rsidR="00876C74" w:rsidRPr="002057B7" w:rsidRDefault="004F729E" w:rsidP="00D86540">
            <w:pPr>
              <w:spacing w:after="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 _</w:t>
            </w:r>
            <w:r w:rsidR="002057B7"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  <w:proofErr w:type="spellStart"/>
            <w:r w:rsidR="002057B7" w:rsidRPr="002057B7">
              <w:rPr>
                <w:rFonts w:ascii="Times New Roman" w:hAnsi="Times New Roman" w:cs="Times New Roman"/>
                <w:sz w:val="24"/>
                <w:szCs w:val="24"/>
              </w:rPr>
              <w:t>Devachary</w:t>
            </w:r>
            <w:proofErr w:type="spellEnd"/>
            <w:r w:rsidR="002057B7"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 / 192465041</w:t>
            </w:r>
            <w:r w:rsidRPr="002057B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2127A122" w:rsidR="00876C74" w:rsidRPr="002057B7" w:rsidRDefault="004F72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57B7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Student: </w:t>
            </w:r>
            <w:r w:rsidR="002057B7">
              <w:rPr>
                <w:rFonts w:ascii="Times New Roman" w:hAnsi="Times New Roman" w:cs="Times New Roman"/>
                <w:sz w:val="24"/>
                <w:szCs w:val="24"/>
              </w:rPr>
              <w:t>V. Devachary</w:t>
            </w:r>
          </w:p>
        </w:tc>
      </w:tr>
    </w:tbl>
    <w:p w14:paraId="7E293B69" w14:textId="7D99D065" w:rsidR="007808C1" w:rsidRPr="002057B7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 w:rsidRPr="002057B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Annexure A – </w:t>
      </w:r>
      <w:r w:rsidR="000E4A13" w:rsidRPr="002057B7">
        <w:rPr>
          <w:rFonts w:ascii="Times New Roman" w:hAnsi="Times New Roman" w:cs="Times New Roman"/>
          <w:b/>
          <w:bCs/>
          <w:color w:val="C00000"/>
          <w:sz w:val="24"/>
          <w:szCs w:val="24"/>
        </w:rPr>
        <w:t>Architecture Design Assignment</w:t>
      </w:r>
    </w:p>
    <w:p w14:paraId="431375F1" w14:textId="77777777" w:rsidR="002057B7" w:rsidRDefault="002057B7" w:rsidP="002057B7">
      <w:pPr>
        <w:pStyle w:val="Heading3"/>
        <w:jc w:val="center"/>
        <w:rPr>
          <w:rStyle w:val="Strong"/>
          <w:rFonts w:ascii="Times New Roman" w:hAnsi="Times New Roman" w:cs="Times New Roman"/>
          <w:color w:val="000000"/>
        </w:rPr>
      </w:pPr>
    </w:p>
    <w:p w14:paraId="5BB0FFB2" w14:textId="74357D43" w:rsidR="002057B7" w:rsidRPr="002057B7" w:rsidRDefault="002057B7" w:rsidP="002057B7">
      <w:pPr>
        <w:pStyle w:val="Heading3"/>
        <w:jc w:val="center"/>
        <w:rPr>
          <w:rStyle w:val="Strong"/>
          <w:rFonts w:ascii="Times New Roman" w:hAnsi="Times New Roman" w:cs="Times New Roman"/>
          <w:color w:val="000000"/>
        </w:rPr>
      </w:pPr>
      <w:r w:rsidRPr="002057B7">
        <w:rPr>
          <w:rStyle w:val="Strong"/>
          <w:rFonts w:ascii="Times New Roman" w:hAnsi="Times New Roman" w:cs="Times New Roman"/>
          <w:color w:val="000000"/>
        </w:rPr>
        <w:t xml:space="preserve">Travel Expense Tracking and Budget Management </w:t>
      </w:r>
      <w:proofErr w:type="spellStart"/>
      <w:r w:rsidRPr="002057B7">
        <w:rPr>
          <w:rStyle w:val="Strong"/>
          <w:rFonts w:ascii="Times New Roman" w:hAnsi="Times New Roman" w:cs="Times New Roman"/>
          <w:color w:val="000000"/>
        </w:rPr>
        <w:t>Application</w:t>
      </w:r>
      <w:proofErr w:type="spellEnd"/>
    </w:p>
    <w:p w14:paraId="40E033F1" w14:textId="77777777" w:rsidR="002057B7" w:rsidRDefault="002057B7" w:rsidP="000E4A13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000000"/>
        </w:rPr>
      </w:pPr>
    </w:p>
    <w:p w14:paraId="21717E63" w14:textId="304E24A2" w:rsidR="000E4A13" w:rsidRPr="00684378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684378">
        <w:rPr>
          <w:rStyle w:val="Strong"/>
          <w:rFonts w:ascii="Times New Roman" w:hAnsi="Times New Roman" w:cs="Times New Roman"/>
          <w:b w:val="0"/>
          <w:bCs w:val="0"/>
          <w:color w:val="000000"/>
        </w:rPr>
        <w:t>Question</w:t>
      </w:r>
    </w:p>
    <w:p w14:paraId="1A0A59A2" w14:textId="77777777" w:rsidR="000E4A13" w:rsidRPr="00684378" w:rsidRDefault="000E4A13" w:rsidP="000E4A13">
      <w:pPr>
        <w:pStyle w:val="NormalWeb"/>
        <w:rPr>
          <w:color w:val="000000"/>
        </w:rPr>
      </w:pPr>
      <w:r w:rsidRPr="00684378">
        <w:rPr>
          <w:color w:val="000000"/>
        </w:rPr>
        <w:t>Based on your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assigned problem statement</w:t>
      </w:r>
      <w:r w:rsidRPr="00684378">
        <w:rPr>
          <w:color w:val="000000"/>
        </w:rPr>
        <w:t>, perform an</w:t>
      </w:r>
      <w:r w:rsidRPr="00684378">
        <w:rPr>
          <w:rStyle w:val="apple-converted-space"/>
          <w:color w:val="000000"/>
        </w:rPr>
        <w:t> </w:t>
      </w:r>
      <w:r w:rsidRPr="00684378">
        <w:rPr>
          <w:rStyle w:val="Strong"/>
          <w:color w:val="000000"/>
        </w:rPr>
        <w:t>Architecture Design Analysis</w:t>
      </w:r>
      <w:r w:rsidRPr="00684378">
        <w:rPr>
          <w:rStyle w:val="apple-converted-space"/>
          <w:color w:val="000000"/>
        </w:rPr>
        <w:t> </w:t>
      </w:r>
      <w:r w:rsidRPr="00684378">
        <w:rPr>
          <w:color w:val="000000"/>
        </w:rPr>
        <w:t>and prepare an architecture design report by answering the following questions:</w:t>
      </w:r>
    </w:p>
    <w:p w14:paraId="1A1D6223" w14:textId="77777777" w:rsidR="000E4A13" w:rsidRPr="00332026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332026">
        <w:rPr>
          <w:rStyle w:val="Strong"/>
          <w:rFonts w:ascii="Times New Roman" w:hAnsi="Times New Roman" w:cs="Times New Roman"/>
          <w:color w:val="000000"/>
        </w:rPr>
        <w:t xml:space="preserve">1. </w:t>
      </w:r>
      <w:proofErr w:type="spellStart"/>
      <w:r w:rsidRPr="00332026">
        <w:rPr>
          <w:rStyle w:val="Strong"/>
          <w:rFonts w:ascii="Times New Roman" w:hAnsi="Times New Roman" w:cs="Times New Roman"/>
          <w:color w:val="000000"/>
        </w:rPr>
        <w:t>Analyze</w:t>
      </w:r>
      <w:proofErr w:type="spellEnd"/>
      <w:r w:rsidRPr="00332026">
        <w:rPr>
          <w:rStyle w:val="Strong"/>
          <w:rFonts w:ascii="Times New Roman" w:hAnsi="Times New Roman" w:cs="Times New Roman"/>
          <w:color w:val="000000"/>
        </w:rPr>
        <w:t xml:space="preserve"> System Requirements</w:t>
      </w:r>
    </w:p>
    <w:p w14:paraId="744A9AB9" w14:textId="77777777" w:rsidR="000E4A13" w:rsidRPr="00332026" w:rsidRDefault="000E4A13" w:rsidP="00332026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332026">
        <w:rPr>
          <w:rFonts w:ascii="Times New Roman" w:hAnsi="Times New Roman" w:cs="Times New Roman"/>
          <w:color w:val="002060"/>
          <w:sz w:val="24"/>
          <w:szCs w:val="24"/>
        </w:rPr>
        <w:t>Study the given problem statement and identify the system objectives.</w:t>
      </w:r>
    </w:p>
    <w:p w14:paraId="4D360CAC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To simplify travel expense tracking and budget management. </w:t>
      </w:r>
    </w:p>
    <w:p w14:paraId="2D910C6F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To allow users to create trips and set planned travel budgets. </w:t>
      </w:r>
    </w:p>
    <w:p w14:paraId="3096D205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To record and categorize travel expenses accurately. </w:t>
      </w:r>
    </w:p>
    <w:p w14:paraId="2503DF89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To automatically calculate total expenses and the remaining budget. </w:t>
      </w:r>
    </w:p>
    <w:p w14:paraId="20A35CD1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To provide alerts when spending approaches or exceeds the budget limit. </w:t>
      </w:r>
    </w:p>
    <w:p w14:paraId="362C93CB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To generate expense reports and summaries for better financial analysis. </w:t>
      </w:r>
    </w:p>
    <w:p w14:paraId="672EB2BA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To securely store travel expense data for future reference. </w:t>
      </w:r>
    </w:p>
    <w:p w14:paraId="058B7D90" w14:textId="77777777" w:rsidR="00332026" w:rsidRPr="00332026" w:rsidRDefault="00332026" w:rsidP="00332026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reduce manual calculations, errors, and unnecessary spending. </w:t>
      </w:r>
    </w:p>
    <w:p w14:paraId="38C3505B" w14:textId="77777777" w:rsidR="00332026" w:rsidRPr="00332026" w:rsidRDefault="00332026" w:rsidP="00332026">
      <w:pPr>
        <w:spacing w:before="100" w:beforeAutospacing="1" w:after="100" w:afterAutospacing="1"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D2896F" w14:textId="72F159A9" w:rsidR="00332026" w:rsidRDefault="000E4A13" w:rsidP="0033202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proofErr w:type="spellStart"/>
      <w:r w:rsidRPr="00332026">
        <w:rPr>
          <w:rFonts w:ascii="Times New Roman" w:hAnsi="Times New Roman" w:cs="Times New Roman"/>
          <w:color w:val="002060"/>
          <w:sz w:val="24"/>
          <w:szCs w:val="24"/>
        </w:rPr>
        <w:t>Analyze</w:t>
      </w:r>
      <w:proofErr w:type="spellEnd"/>
      <w:r w:rsidRPr="00332026">
        <w:rPr>
          <w:rFonts w:ascii="Times New Roman" w:hAnsi="Times New Roman" w:cs="Times New Roman"/>
          <w:color w:val="002060"/>
          <w:sz w:val="24"/>
          <w:szCs w:val="24"/>
        </w:rPr>
        <w:t xml:space="preserve"> the functional and non-functional requirements that influence the software architecture.</w:t>
      </w:r>
    </w:p>
    <w:p w14:paraId="2E490AFF" w14:textId="77777777" w:rsidR="00332026" w:rsidRPr="00332026" w:rsidRDefault="00332026" w:rsidP="00332026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7030A0"/>
          <w:sz w:val="24"/>
          <w:szCs w:val="24"/>
        </w:rPr>
        <w:t>Functional Requirements Influencing Architecture</w:t>
      </w:r>
    </w:p>
    <w:p w14:paraId="4337B014" w14:textId="77777777" w:rsidR="00332026" w:rsidRPr="00332026" w:rsidRDefault="00332026" w:rsidP="0033202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 Management: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Requires secure registration, login, authentication, and profile management components. </w:t>
      </w:r>
    </w:p>
    <w:p w14:paraId="4A6AC821" w14:textId="77777777" w:rsidR="00332026" w:rsidRPr="00332026" w:rsidRDefault="00332026" w:rsidP="0033202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Trip and Budget Management: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Requires modules for creating trips, setting budgets, and updating budget information. </w:t>
      </w:r>
    </w:p>
    <w:p w14:paraId="7D8C8429" w14:textId="77777777" w:rsidR="00332026" w:rsidRPr="00332026" w:rsidRDefault="00332026" w:rsidP="0033202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Expense Management: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Requires components for recording, editing, deleting, categorizing, and storing expenses. </w:t>
      </w:r>
    </w:p>
    <w:p w14:paraId="12B7017F" w14:textId="77777777" w:rsidR="00332026" w:rsidRPr="00332026" w:rsidRDefault="00332026" w:rsidP="00332026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Reports and Alerts: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Requires services for generating reports, calculating remaining budgets, and sending budget notifications. </w:t>
      </w:r>
    </w:p>
    <w:p w14:paraId="11C12E7F" w14:textId="77777777" w:rsidR="00332026" w:rsidRPr="00332026" w:rsidRDefault="00332026" w:rsidP="00332026">
      <w:pPr>
        <w:spacing w:before="100" w:beforeAutospacing="1" w:after="100" w:afterAutospacing="1"/>
        <w:ind w:left="720"/>
        <w:rPr>
          <w:rFonts w:ascii="Times New Roman" w:hAnsi="Times New Roman" w:cs="Times New Roman"/>
          <w:b/>
          <w:bCs/>
          <w:color w:val="7030A0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7030A0"/>
          <w:sz w:val="24"/>
          <w:szCs w:val="24"/>
        </w:rPr>
        <w:t>Non-Functional Requirements Influencing Architecture</w:t>
      </w:r>
    </w:p>
    <w:p w14:paraId="3B216AF2" w14:textId="77777777" w:rsidR="00332026" w:rsidRPr="00332026" w:rsidRDefault="00332026" w:rsidP="00332026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Performance: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architecture should support fast expense processing and budget calculations. </w:t>
      </w:r>
    </w:p>
    <w:p w14:paraId="0C109138" w14:textId="77777777" w:rsidR="00332026" w:rsidRPr="00332026" w:rsidRDefault="00332026" w:rsidP="00332026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Security: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and financial data must be protected through authentication, authorization, and encryption. </w:t>
      </w:r>
    </w:p>
    <w:p w14:paraId="729FD9DF" w14:textId="77777777" w:rsidR="00332026" w:rsidRPr="00332026" w:rsidRDefault="00332026" w:rsidP="00332026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Scalability: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architecture should handle increasing users, trips, and expense records. </w:t>
      </w:r>
    </w:p>
    <w:p w14:paraId="7976399E" w14:textId="77777777" w:rsidR="00332026" w:rsidRPr="00332026" w:rsidRDefault="00332026" w:rsidP="00332026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Reliability &amp; Availability: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system should provide accurate calculations, reliable data storage, backup, and continuous access. </w:t>
      </w:r>
    </w:p>
    <w:p w14:paraId="7DDDA404" w14:textId="719F8D38" w:rsidR="00332026" w:rsidRPr="00332026" w:rsidRDefault="00332026" w:rsidP="00332026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Maintainability:</w:t>
      </w:r>
      <w:r w:rsidRPr="003320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modular architecture should be used so features can be updated and maintained easily. </w:t>
      </w:r>
    </w:p>
    <w:p w14:paraId="4CC80B22" w14:textId="77777777" w:rsidR="000E4A13" w:rsidRPr="00332026" w:rsidRDefault="000E4A13" w:rsidP="00332026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332026">
        <w:rPr>
          <w:rFonts w:ascii="Times New Roman" w:hAnsi="Times New Roman" w:cs="Times New Roman"/>
          <w:color w:val="002060"/>
          <w:sz w:val="24"/>
          <w:szCs w:val="24"/>
        </w:rPr>
        <w:t>Identify key quality attributes such as scalability, maintainability, reliability, availability, performance, and security.</w:t>
      </w:r>
    </w:p>
    <w:p w14:paraId="79DAC0FE" w14:textId="131DA9E0" w:rsidR="00332026" w:rsidRPr="00332026" w:rsidRDefault="00332026" w:rsidP="0033202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 The system should support an increasing number of users, trips, budgets, and expense records without affecting performance. </w:t>
      </w:r>
    </w:p>
    <w:p w14:paraId="582ACA7B" w14:textId="5FA88162" w:rsidR="00332026" w:rsidRPr="00332026" w:rsidRDefault="00332026" w:rsidP="0033202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 The application should have a modular design so that updates, bug fixes, and new features can be implemented easily. </w:t>
      </w:r>
    </w:p>
    <w:p w14:paraId="7CA6B469" w14:textId="56742ADC" w:rsidR="00332026" w:rsidRPr="00332026" w:rsidRDefault="00332026" w:rsidP="0033202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Reliability:</w:t>
      </w: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 The system should provide accurate expense calculations and maintain consistent financial records. </w:t>
      </w:r>
    </w:p>
    <w:p w14:paraId="22641748" w14:textId="47A20806" w:rsidR="00332026" w:rsidRPr="00332026" w:rsidRDefault="00332026" w:rsidP="0033202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Availability:</w:t>
      </w: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 The application should remain accessible whenever users need to record expenses or monitor their budgets. </w:t>
      </w:r>
    </w:p>
    <w:p w14:paraId="74DDF7CD" w14:textId="5541FDD6" w:rsidR="00332026" w:rsidRPr="00332026" w:rsidRDefault="00332026" w:rsidP="00332026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 The system should process expense entries, budget calculations, and reports quickly with minimal delay. </w:t>
      </w:r>
    </w:p>
    <w:p w14:paraId="2349F409" w14:textId="12065635" w:rsidR="00332026" w:rsidRPr="00332026" w:rsidRDefault="00332026" w:rsidP="00332026">
      <w:pPr>
        <w:pStyle w:val="ListParagraph"/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3202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332026">
        <w:rPr>
          <w:rFonts w:ascii="Times New Roman" w:eastAsia="Times New Roman" w:hAnsi="Times New Roman" w:cs="Times New Roman"/>
          <w:sz w:val="24"/>
          <w:szCs w:val="24"/>
        </w:rPr>
        <w:t xml:space="preserve"> User accounts and financial data should be protected using authentication, authorization, encryption, and secure data storage.</w:t>
      </w:r>
    </w:p>
    <w:p w14:paraId="316007F8" w14:textId="77777777" w:rsidR="000E4A13" w:rsidRPr="00332026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332026">
        <w:rPr>
          <w:rStyle w:val="Strong"/>
          <w:rFonts w:ascii="Times New Roman" w:hAnsi="Times New Roman" w:cs="Times New Roman"/>
          <w:color w:val="000000"/>
        </w:rPr>
        <w:t>2. Select a Suitable Software Architecture</w:t>
      </w:r>
    </w:p>
    <w:p w14:paraId="19C56B22" w14:textId="5560D175" w:rsidR="00332026" w:rsidRDefault="000E4A13" w:rsidP="001B0A62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332026">
        <w:rPr>
          <w:rFonts w:ascii="Times New Roman" w:hAnsi="Times New Roman" w:cs="Times New Roman"/>
          <w:color w:val="002060"/>
          <w:sz w:val="24"/>
          <w:szCs w:val="24"/>
        </w:rPr>
        <w:t>Select an appropriate architectural style for the proposed system (e.g., Layered Architecture, Client-Server, MVC, Microservices, Event-Driven, Service-Oriented Architecture, Serverless, or Hybrid Architecture).</w:t>
      </w:r>
    </w:p>
    <w:p w14:paraId="125D7A7E" w14:textId="77777777" w:rsidR="001B0A62" w:rsidRPr="001B0A62" w:rsidRDefault="001B0A62" w:rsidP="001B0A62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A62">
        <w:rPr>
          <w:rFonts w:ascii="Times New Roman" w:hAnsi="Times New Roman" w:cs="Times New Roman"/>
          <w:color w:val="000000" w:themeColor="text1"/>
          <w:sz w:val="24"/>
          <w:szCs w:val="24"/>
        </w:rPr>
        <w:t>The Layered Architecture is suitable for the Travel Expense Tracking and Budget Management Application because it separates the system into manageable layers.</w:t>
      </w:r>
    </w:p>
    <w:p w14:paraId="2730FE1B" w14:textId="77777777" w:rsidR="001B0A62" w:rsidRPr="001B0A62" w:rsidRDefault="001B0A62" w:rsidP="001B0A62">
      <w:pPr>
        <w:numPr>
          <w:ilvl w:val="0"/>
          <w:numId w:val="25"/>
        </w:numPr>
        <w:tabs>
          <w:tab w:val="clear" w:pos="1080"/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A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Presentation Layer:</w:t>
      </w:r>
      <w:r w:rsidRPr="001B0A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Handles the user interface, dashboard, expense forms, budgets, and reports. </w:t>
      </w:r>
    </w:p>
    <w:p w14:paraId="1D910C7B" w14:textId="77777777" w:rsidR="001B0A62" w:rsidRPr="001B0A62" w:rsidRDefault="001B0A62" w:rsidP="001B0A62">
      <w:pPr>
        <w:numPr>
          <w:ilvl w:val="0"/>
          <w:numId w:val="25"/>
        </w:numPr>
        <w:tabs>
          <w:tab w:val="clear" w:pos="1080"/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A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Business Logic Layer:</w:t>
      </w:r>
      <w:r w:rsidRPr="001B0A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Handles expense calculations, budget monitoring, categorization, and alerts. </w:t>
      </w:r>
    </w:p>
    <w:p w14:paraId="609886C6" w14:textId="77777777" w:rsidR="001B0A62" w:rsidRPr="001B0A62" w:rsidRDefault="001B0A62" w:rsidP="001B0A62">
      <w:pPr>
        <w:numPr>
          <w:ilvl w:val="0"/>
          <w:numId w:val="25"/>
        </w:numPr>
        <w:tabs>
          <w:tab w:val="clear" w:pos="1080"/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A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Access Layer:</w:t>
      </w:r>
      <w:r w:rsidRPr="001B0A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Manages communication between the application and database. </w:t>
      </w:r>
    </w:p>
    <w:p w14:paraId="56774DB1" w14:textId="77777777" w:rsidR="001B0A62" w:rsidRPr="001B0A62" w:rsidRDefault="001B0A62" w:rsidP="001B0A62">
      <w:pPr>
        <w:numPr>
          <w:ilvl w:val="0"/>
          <w:numId w:val="25"/>
        </w:numPr>
        <w:tabs>
          <w:tab w:val="clear" w:pos="1080"/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A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Database Layer:</w:t>
      </w:r>
      <w:r w:rsidRPr="001B0A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Stores user, trip, budget, expense, and report information securely. </w:t>
      </w:r>
    </w:p>
    <w:p w14:paraId="07C59CFC" w14:textId="4BB1A5D1" w:rsidR="00332026" w:rsidRPr="00332026" w:rsidRDefault="001B0A62" w:rsidP="001B0A62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0A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Reason for Selection:</w:t>
      </w:r>
      <w:r w:rsidRPr="001B0A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Layered Architecture provides good maintainability, security, scalability, and separation of responsibilities, making the application easier to develop, test, and update.</w:t>
      </w:r>
    </w:p>
    <w:p w14:paraId="4B66D81C" w14:textId="77777777" w:rsidR="000E4A13" w:rsidRDefault="000E4A13" w:rsidP="001B0A62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332026">
        <w:rPr>
          <w:rFonts w:ascii="Times New Roman" w:hAnsi="Times New Roman" w:cs="Times New Roman"/>
          <w:color w:val="002060"/>
          <w:sz w:val="24"/>
          <w:szCs w:val="24"/>
        </w:rPr>
        <w:t>Justify why the selected architecture is the most suitable for the given problem.</w:t>
      </w:r>
    </w:p>
    <w:p w14:paraId="73D09758" w14:textId="31BAEA96" w:rsidR="001B0A62" w:rsidRPr="001B0A62" w:rsidRDefault="001B0A62" w:rsidP="001B0A6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A62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Responsibilities:</w:t>
      </w:r>
      <w:r w:rsidRPr="001B0A62">
        <w:rPr>
          <w:rFonts w:ascii="Times New Roman" w:eastAsia="Times New Roman" w:hAnsi="Times New Roman" w:cs="Times New Roman"/>
          <w:sz w:val="24"/>
          <w:szCs w:val="24"/>
        </w:rPr>
        <w:t xml:space="preserve"> Each layer performs a specific function such as user interface, business logic, data access, and storage. </w:t>
      </w:r>
    </w:p>
    <w:p w14:paraId="244AFBBD" w14:textId="640EDF8B" w:rsidR="001B0A62" w:rsidRPr="001B0A62" w:rsidRDefault="001B0A62" w:rsidP="001B0A6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A62">
        <w:rPr>
          <w:rFonts w:ascii="Times New Roman" w:eastAsia="Times New Roman" w:hAnsi="Times New Roman" w:cs="Times New Roman"/>
          <w:b/>
          <w:bCs/>
          <w:sz w:val="24"/>
          <w:szCs w:val="24"/>
        </w:rPr>
        <w:t>Easy Maintenance:</w:t>
      </w:r>
      <w:r w:rsidRPr="001B0A62">
        <w:rPr>
          <w:rFonts w:ascii="Times New Roman" w:eastAsia="Times New Roman" w:hAnsi="Times New Roman" w:cs="Times New Roman"/>
          <w:sz w:val="24"/>
          <w:szCs w:val="24"/>
        </w:rPr>
        <w:t xml:space="preserve"> Changes or updates can be made to one layer without significantly affecting other layers. </w:t>
      </w:r>
    </w:p>
    <w:p w14:paraId="6BA8435F" w14:textId="22447217" w:rsidR="001B0A62" w:rsidRPr="001B0A62" w:rsidRDefault="001B0A62" w:rsidP="001B0A6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A62">
        <w:rPr>
          <w:rFonts w:ascii="Times New Roman" w:eastAsia="Times New Roman" w:hAnsi="Times New Roman" w:cs="Times New Roman"/>
          <w:b/>
          <w:bCs/>
          <w:sz w:val="24"/>
          <w:szCs w:val="24"/>
        </w:rPr>
        <w:t>Improved Security:</w:t>
      </w:r>
      <w:r w:rsidRPr="001B0A62">
        <w:rPr>
          <w:rFonts w:ascii="Times New Roman" w:eastAsia="Times New Roman" w:hAnsi="Times New Roman" w:cs="Times New Roman"/>
          <w:sz w:val="24"/>
          <w:szCs w:val="24"/>
        </w:rPr>
        <w:t xml:space="preserve"> Sensitive financial data can be protected through controlled access between different layers. </w:t>
      </w:r>
    </w:p>
    <w:p w14:paraId="312D78D1" w14:textId="2B1606F0" w:rsidR="001B0A62" w:rsidRPr="001B0A62" w:rsidRDefault="001B0A62" w:rsidP="001B0A6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A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Better Scalability:</w:t>
      </w:r>
      <w:r w:rsidRPr="001B0A62">
        <w:rPr>
          <w:rFonts w:ascii="Times New Roman" w:eastAsia="Times New Roman" w:hAnsi="Times New Roman" w:cs="Times New Roman"/>
          <w:sz w:val="24"/>
          <w:szCs w:val="24"/>
        </w:rPr>
        <w:t xml:space="preserve"> Individual layers can be improved or expanded as the number of users and expense records increases. </w:t>
      </w:r>
    </w:p>
    <w:p w14:paraId="3880B395" w14:textId="3B10B423" w:rsidR="001B0A62" w:rsidRPr="001B0A62" w:rsidRDefault="001B0A62" w:rsidP="001B0A62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B0A62">
        <w:rPr>
          <w:rFonts w:ascii="Times New Roman" w:eastAsia="Times New Roman" w:hAnsi="Times New Roman" w:cs="Times New Roman"/>
          <w:b/>
          <w:bCs/>
          <w:sz w:val="24"/>
          <w:szCs w:val="24"/>
        </w:rPr>
        <w:t>Easy Testing:</w:t>
      </w:r>
      <w:r w:rsidRPr="001B0A62">
        <w:rPr>
          <w:rFonts w:ascii="Times New Roman" w:eastAsia="Times New Roman" w:hAnsi="Times New Roman" w:cs="Times New Roman"/>
          <w:sz w:val="24"/>
          <w:szCs w:val="24"/>
        </w:rPr>
        <w:t xml:space="preserve"> Each layer can be tested independently, making errors easier to identify and correct. </w:t>
      </w:r>
    </w:p>
    <w:p w14:paraId="74968827" w14:textId="59F9B595" w:rsidR="001B0A62" w:rsidRPr="001B0A62" w:rsidRDefault="001B0A62" w:rsidP="001B0A62">
      <w:pPr>
        <w:pStyle w:val="ListParagraph"/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1B0A62">
        <w:rPr>
          <w:rFonts w:ascii="Times New Roman" w:eastAsia="Times New Roman" w:hAnsi="Times New Roman" w:cs="Times New Roman"/>
          <w:b/>
          <w:bCs/>
          <w:sz w:val="24"/>
          <w:szCs w:val="24"/>
        </w:rPr>
        <w:t>Suitable for the Application:</w:t>
      </w:r>
      <w:r w:rsidRPr="001B0A62">
        <w:rPr>
          <w:rFonts w:ascii="Times New Roman" w:eastAsia="Times New Roman" w:hAnsi="Times New Roman" w:cs="Times New Roman"/>
          <w:sz w:val="24"/>
          <w:szCs w:val="24"/>
        </w:rPr>
        <w:t xml:space="preserve"> It clearly separates expense tracking, budget calculations, reports, user interactions, and database operations, making development simpler and more organized.</w:t>
      </w:r>
    </w:p>
    <w:p w14:paraId="437D7733" w14:textId="77777777" w:rsidR="000E4A13" w:rsidRPr="001B0A62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1B0A62">
        <w:rPr>
          <w:rStyle w:val="Strong"/>
          <w:rFonts w:ascii="Times New Roman" w:hAnsi="Times New Roman" w:cs="Times New Roman"/>
          <w:color w:val="000000"/>
        </w:rPr>
        <w:t>3. Draw the Software Architecture Diagram</w:t>
      </w:r>
    </w:p>
    <w:p w14:paraId="4F37B0D4" w14:textId="46C9CB31" w:rsidR="001B0A62" w:rsidRDefault="000E4A13" w:rsidP="001B0A6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1B0A62">
        <w:rPr>
          <w:rFonts w:ascii="Times New Roman" w:hAnsi="Times New Roman" w:cs="Times New Roman"/>
          <w:color w:val="002060"/>
          <w:sz w:val="24"/>
          <w:szCs w:val="24"/>
        </w:rPr>
        <w:t>Design a clear architecture diagram illustrating the overall structure of the proposed system.</w:t>
      </w:r>
    </w:p>
    <w:p w14:paraId="0E0C0C1E" w14:textId="64CD1C0A" w:rsidR="001B0A62" w:rsidRPr="001B0A62" w:rsidRDefault="00BB26CB" w:rsidP="00BB26CB">
      <w:pPr>
        <w:spacing w:before="100" w:beforeAutospacing="1" w:after="100" w:afterAutospacing="1"/>
        <w:ind w:left="360"/>
        <w:rPr>
          <w:rFonts w:ascii="Times New Roman" w:hAnsi="Times New Roman" w:cs="Times New Roman"/>
          <w:noProof/>
          <w:color w:val="002060"/>
          <w:sz w:val="24"/>
          <w:szCs w:val="24"/>
        </w:rPr>
      </w:pPr>
      <w:r>
        <w:rPr>
          <w:rFonts w:ascii="Times New Roman" w:hAnsi="Times New Roman" w:cs="Times New Roman"/>
          <w:noProof/>
          <w:color w:val="002060"/>
          <w:sz w:val="24"/>
          <w:szCs w:val="24"/>
        </w:rPr>
        <w:drawing>
          <wp:inline distT="0" distB="0" distL="0" distR="0" wp14:anchorId="55BE2167" wp14:editId="53CC6F0D">
            <wp:extent cx="6179820" cy="3395980"/>
            <wp:effectExtent l="0" t="0" r="0" b="0"/>
            <wp:docPr id="100248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8" r="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6A6F8" w14:textId="1446E8A0" w:rsidR="00BB26CB" w:rsidRDefault="000E4A13" w:rsidP="00BB26CB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1B0A62">
        <w:rPr>
          <w:rFonts w:ascii="Times New Roman" w:hAnsi="Times New Roman" w:cs="Times New Roman"/>
          <w:color w:val="002060"/>
          <w:sz w:val="24"/>
          <w:szCs w:val="24"/>
        </w:rPr>
        <w:t>Include all major layers/components, databases, external systems, APIs, and communication mechanisms.</w:t>
      </w:r>
    </w:p>
    <w:p w14:paraId="59145E8B" w14:textId="77777777" w:rsidR="00BB26CB" w:rsidRPr="00BB26CB" w:rsidRDefault="00BB26CB" w:rsidP="00BB26CB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Includes the web/mobile interface, dashboard, trip management, expense entry, budget monitoring, reports, and alerts. </w:t>
      </w:r>
    </w:p>
    <w:p w14:paraId="7D7BF24E" w14:textId="77777777" w:rsidR="00BB26CB" w:rsidRPr="00BB26CB" w:rsidRDefault="00BB26CB" w:rsidP="00BB26CB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Includes user management, trip management, expense management, budget calculation, report generation, and notification services. </w:t>
      </w:r>
    </w:p>
    <w:p w14:paraId="170B8530" w14:textId="77777777" w:rsidR="00BB26CB" w:rsidRPr="00BB26CB" w:rsidRDefault="00BB26CB" w:rsidP="00BB26CB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Handles communication between the business logic and database through repositories or DAOs. </w:t>
      </w:r>
    </w:p>
    <w:p w14:paraId="300136D0" w14:textId="77777777" w:rsidR="00BB26CB" w:rsidRPr="00BB26CB" w:rsidRDefault="00BB26CB" w:rsidP="00BB26CB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Database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Stores user details, trips, budgets, expenses, categories, reports, and notification information. </w:t>
      </w:r>
    </w:p>
    <w:p w14:paraId="39A0A221" w14:textId="77777777" w:rsidR="00BB26CB" w:rsidRPr="00BB26CB" w:rsidRDefault="00BB26CB" w:rsidP="00BB26CB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Systems: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Includes cloud storage, email/SMS notification services, and optional payment services. </w:t>
      </w:r>
    </w:p>
    <w:p w14:paraId="62789A49" w14:textId="77777777" w:rsidR="00BB26CB" w:rsidRPr="00BB26CB" w:rsidRDefault="00BB26CB" w:rsidP="00BB26CB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APIs: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REST APIs can connect the user interface with backend services and integrate external services. </w:t>
      </w:r>
    </w:p>
    <w:p w14:paraId="47174B2C" w14:textId="59ADF289" w:rsidR="00BB26CB" w:rsidRPr="00BB26CB" w:rsidRDefault="00BB26CB" w:rsidP="00BB26CB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Mechanisms: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HTTPS is used for secure client-server communication, while API requests and responses can exchange data in JSON format. </w:t>
      </w:r>
    </w:p>
    <w:p w14:paraId="754294FC" w14:textId="77777777" w:rsidR="000E4A13" w:rsidRDefault="000E4A13" w:rsidP="001B0A62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1B0A62">
        <w:rPr>
          <w:rFonts w:ascii="Times New Roman" w:hAnsi="Times New Roman" w:cs="Times New Roman"/>
          <w:color w:val="002060"/>
          <w:sz w:val="24"/>
          <w:szCs w:val="24"/>
        </w:rPr>
        <w:t>Use appropriate software architecture notations and labels.</w:t>
      </w:r>
    </w:p>
    <w:p w14:paraId="40DC8A52" w14:textId="77777777" w:rsidR="00BB26CB" w:rsidRPr="00BB26CB" w:rsidRDefault="00BB26CB" w:rsidP="00BB26CB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>Use the following standard notations in the architecture diagram:</w:t>
      </w:r>
    </w:p>
    <w:p w14:paraId="67B33D02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Rectangle: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Represents system layers and software components. </w:t>
      </w:r>
    </w:p>
    <w:p w14:paraId="62387208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Cylinder: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Represents the database or persistent data storage. </w:t>
      </w:r>
    </w:p>
    <w:p w14:paraId="2A7B83DC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User/Actor Symbol: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Represents </w:t>
      </w:r>
      <w:proofErr w:type="spellStart"/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>travelers</w:t>
      </w:r>
      <w:proofErr w:type="spellEnd"/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administrators, and other system users. </w:t>
      </w:r>
    </w:p>
    <w:p w14:paraId="5F7E586D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Solid Arrow (→):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Represents data flow or communication between components. </w:t>
      </w:r>
    </w:p>
    <w:p w14:paraId="0D132EB5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Bidirectional Arrow (↔):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Represents two-way communication. </w:t>
      </w:r>
    </w:p>
    <w:p w14:paraId="33F398D1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Dashed Arrow (</w:t>
      </w:r>
      <w:r w:rsidRPr="00BB26CB">
        <w:rPr>
          <w:rFonts w:ascii="Cambria Math" w:hAnsi="Cambria Math" w:cs="Cambria Math"/>
          <w:b/>
          <w:bCs/>
          <w:color w:val="000000" w:themeColor="text1"/>
          <w:sz w:val="24"/>
          <w:szCs w:val="24"/>
        </w:rPr>
        <w:t>⇢</w:t>
      </w: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Represents communication with external services or APIs. </w:t>
      </w:r>
    </w:p>
    <w:p w14:paraId="233A5335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 API: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Label communication between the Presentation Layer and Business Logic Layer as </w:t>
      </w: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REST API (HTTPS/JSON)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0F96E476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Database Connection: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Label communication between the Data Access Layer and Database Layer as </w:t>
      </w: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Database Query/Response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AC72BEE" w14:textId="77777777" w:rsidR="00BB26CB" w:rsidRPr="00BB26CB" w:rsidRDefault="00BB26CB" w:rsidP="00BB26CB">
      <w:pPr>
        <w:numPr>
          <w:ilvl w:val="0"/>
          <w:numId w:val="31"/>
        </w:numPr>
        <w:tabs>
          <w:tab w:val="num" w:pos="720"/>
        </w:tabs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External API: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Label connections to payment, notification, cloud, or other external services as </w:t>
      </w: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External API (HTTPS)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703E50C" w14:textId="19454569" w:rsidR="00BB26CB" w:rsidRPr="00BB26CB" w:rsidRDefault="00BB26CB" w:rsidP="00BB26CB">
      <w:pPr>
        <w:spacing w:before="100" w:beforeAutospacing="1" w:after="100" w:afterAutospacing="1" w:line="360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layers should be clearly labelled </w:t>
      </w: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Presentation Layer → Business Logic Layer → Data Access Layer → Database Layer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with </w:t>
      </w:r>
      <w:r w:rsidRPr="00BB26C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External Systems/APIs</w:t>
      </w:r>
      <w:r w:rsidRPr="00BB26C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shown separately.</w:t>
      </w:r>
    </w:p>
    <w:p w14:paraId="165A6E0D" w14:textId="77777777" w:rsidR="000E4A13" w:rsidRPr="00BB26CB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BB26CB">
        <w:rPr>
          <w:rStyle w:val="Strong"/>
          <w:rFonts w:ascii="Times New Roman" w:hAnsi="Times New Roman" w:cs="Times New Roman"/>
          <w:color w:val="000000"/>
        </w:rPr>
        <w:t>4. Explain Components and Their Interactions</w:t>
      </w:r>
    </w:p>
    <w:p w14:paraId="263CAEC8" w14:textId="77777777" w:rsidR="000E4A13" w:rsidRDefault="000E4A13" w:rsidP="00BB26CB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BB26CB">
        <w:rPr>
          <w:rFonts w:ascii="Times New Roman" w:hAnsi="Times New Roman" w:cs="Times New Roman"/>
          <w:color w:val="002060"/>
          <w:sz w:val="24"/>
          <w:szCs w:val="24"/>
        </w:rPr>
        <w:t>Describe the purpose and responsibilities of each architectural component.</w:t>
      </w:r>
    </w:p>
    <w:p w14:paraId="5A73A53B" w14:textId="77777777" w:rsidR="00BB26CB" w:rsidRPr="00BB26CB" w:rsidRDefault="00BB26CB" w:rsidP="00BB26CB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Provides the web/mobile user interface and allows users to access trips, expenses, budgets, reports, and alerts. </w:t>
      </w:r>
    </w:p>
    <w:p w14:paraId="2196B2C2" w14:textId="77777777" w:rsidR="00BB26CB" w:rsidRPr="00BB26CB" w:rsidRDefault="00BB26CB" w:rsidP="00BB26CB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Business Logic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Processes application rules such as expense calculations, budget monitoring, trip management, report generation, and notifications. </w:t>
      </w:r>
    </w:p>
    <w:p w14:paraId="2D548CA7" w14:textId="77777777" w:rsidR="00BB26CB" w:rsidRPr="00BB26CB" w:rsidRDefault="00BB26CB" w:rsidP="00BB26CB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Manages the transfer of data between the business logic and the database using repositories or DAOs. </w:t>
      </w:r>
    </w:p>
    <w:p w14:paraId="1FA4A3C8" w14:textId="77777777" w:rsidR="00BB26CB" w:rsidRPr="00BB26CB" w:rsidRDefault="00BB26CB" w:rsidP="00BB26CB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Securely stores users, trips, budgets, expenses, categories, reports, and other application data. </w:t>
      </w:r>
    </w:p>
    <w:p w14:paraId="0A2C0394" w14:textId="77777777" w:rsidR="00BB26CB" w:rsidRPr="00BB26CB" w:rsidRDefault="00BB26CB" w:rsidP="00BB26CB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REST API: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Enables secure communication between the frontend and backend using HTTPS and JSON. </w:t>
      </w:r>
    </w:p>
    <w:p w14:paraId="55920906" w14:textId="77777777" w:rsidR="00BB26CB" w:rsidRPr="00BB26CB" w:rsidRDefault="00BB26CB" w:rsidP="00BB26CB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Services: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Provide additional functions such as cloud backup, email/SMS notifications, and optional payment processing. </w:t>
      </w:r>
    </w:p>
    <w:p w14:paraId="41558764" w14:textId="214C54A2" w:rsidR="00BB26CB" w:rsidRPr="00BB26CB" w:rsidRDefault="00BB26CB" w:rsidP="00BB26CB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Component: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Handles authentication, authorization, encryption, and protection of sensitive user and financial information. </w:t>
      </w:r>
    </w:p>
    <w:p w14:paraId="20D81FB5" w14:textId="3D7166AA" w:rsidR="00BB26CB" w:rsidRDefault="000E4A13" w:rsidP="00BB26CB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BB26CB">
        <w:rPr>
          <w:rFonts w:ascii="Times New Roman" w:hAnsi="Times New Roman" w:cs="Times New Roman"/>
          <w:color w:val="002060"/>
          <w:sz w:val="24"/>
          <w:szCs w:val="24"/>
        </w:rPr>
        <w:t>Explain how the components communicate and exchange data.</w:t>
      </w:r>
    </w:p>
    <w:p w14:paraId="07274448" w14:textId="5D02D8C5" w:rsidR="00BB26CB" w:rsidRPr="00BB26CB" w:rsidRDefault="00BB26CB" w:rsidP="00BB26C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User → Presentation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Users interact with the application through the web or mobile interface. </w:t>
      </w:r>
    </w:p>
    <w:p w14:paraId="087334A2" w14:textId="7B606898" w:rsidR="00BB26CB" w:rsidRPr="00BB26CB" w:rsidRDefault="00BB26CB" w:rsidP="00BB26C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→ Business Logic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User requests are sent to backend services through </w:t>
      </w: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REST APIs using HTTPS/JSON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B6E05A" w14:textId="650157BA" w:rsidR="00BB26CB" w:rsidRPr="00BB26CB" w:rsidRDefault="00BB26CB" w:rsidP="00BB26C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 → Data Access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business layer processes requests and sends required data operations to repositories or DAOs. </w:t>
      </w:r>
    </w:p>
    <w:p w14:paraId="70C9AAB1" w14:textId="1E0389F5" w:rsidR="00BB26CB" w:rsidRPr="00BB26CB" w:rsidRDefault="00BB26CB" w:rsidP="00BB26C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 → Database Layer: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data access layer performs database queries to store, retrieve, update, or delete records. </w:t>
      </w:r>
    </w:p>
    <w:p w14:paraId="03A64BE1" w14:textId="083E1D72" w:rsidR="00BB26CB" w:rsidRPr="00BB26CB" w:rsidRDefault="00BB26CB" w:rsidP="00BB26CB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Logic → External Services: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External APIs are used for email/SMS alerts, cloud services, and optional payment processing. </w:t>
      </w:r>
    </w:p>
    <w:p w14:paraId="3A84E790" w14:textId="4DFB52FC" w:rsidR="00BB26CB" w:rsidRPr="00BB26CB" w:rsidRDefault="00BB26CB" w:rsidP="00BB26CB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to User: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processed results are returned through the layers and displayed on the user interface as budgets, expenses, alerts, or reports.</w:t>
      </w:r>
    </w:p>
    <w:p w14:paraId="78006CCC" w14:textId="77777777" w:rsidR="000E4A13" w:rsidRDefault="000E4A13" w:rsidP="00BB26CB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BB26CB">
        <w:rPr>
          <w:rFonts w:ascii="Times New Roman" w:hAnsi="Times New Roman" w:cs="Times New Roman"/>
          <w:color w:val="002060"/>
          <w:sz w:val="24"/>
          <w:szCs w:val="24"/>
        </w:rPr>
        <w:t>Illustrate the overall workflow of the system.</w:t>
      </w:r>
    </w:p>
    <w:p w14:paraId="53E90925" w14:textId="1A63B772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Registration/Login: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BB26CB">
        <w:rPr>
          <w:rFonts w:ascii="Times New Roman" w:eastAsia="Times New Roman" w:hAnsi="Times New Roman" w:cs="Times New Roman"/>
          <w:sz w:val="24"/>
          <w:szCs w:val="24"/>
        </w:rPr>
        <w:t>traveler</w:t>
      </w:r>
      <w:proofErr w:type="spellEnd"/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registers or securely logs into the application. </w:t>
      </w:r>
    </w:p>
    <w:p w14:paraId="2E10B37F" w14:textId="1CB16833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Create Trip: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user creates a new trip by entering the required travel details. </w:t>
      </w:r>
    </w:p>
    <w:p w14:paraId="51C2EDEC" w14:textId="6BAEC56A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Set Budget: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A planned budget is assigned to the selected trip. </w:t>
      </w:r>
    </w:p>
    <w:p w14:paraId="3E2E47F5" w14:textId="597C392C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Record Expenses: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user enters expenses such as transportation, accommodation, food, shopping, and entertainment. </w:t>
      </w:r>
    </w:p>
    <w:p w14:paraId="108B57F3" w14:textId="5240D350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Process Expenses: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system stores expenses and automatically calculates the total amount spent. </w:t>
      </w:r>
    </w:p>
    <w:p w14:paraId="4CB9C5DD" w14:textId="0F33159C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Monitor Budget: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system compares total expenses with the planned budget and calculates the remaining amount. </w:t>
      </w:r>
    </w:p>
    <w:p w14:paraId="0DE89F28" w14:textId="732741FC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Budget Alerts: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Notifications are provided when spending approaches or exceeds the budget limit. </w:t>
      </w:r>
    </w:p>
    <w:p w14:paraId="302E7C47" w14:textId="54E5FB9D" w:rsidR="00BB26CB" w:rsidRPr="00BB26CB" w:rsidRDefault="00BB26CB" w:rsidP="00BB26CB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Reports &amp; Analysis: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The system generates expense summaries and reports for spending analysis. </w:t>
      </w:r>
    </w:p>
    <w:p w14:paraId="15D2B156" w14:textId="29A25375" w:rsidR="00BB26CB" w:rsidRPr="00BB26CB" w:rsidRDefault="00BB26CB" w:rsidP="00BB26CB">
      <w:pPr>
        <w:pStyle w:val="ListParagraph"/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BB26CB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Storage:</w:t>
      </w:r>
      <w:r w:rsidRPr="00BB26CB">
        <w:rPr>
          <w:rFonts w:ascii="Times New Roman" w:eastAsia="Times New Roman" w:hAnsi="Times New Roman" w:cs="Times New Roman"/>
          <w:sz w:val="24"/>
          <w:szCs w:val="24"/>
        </w:rPr>
        <w:t xml:space="preserve"> Trip, budget, and expense information is securely stored in the database and can be backed up using cloud services.</w:t>
      </w:r>
    </w:p>
    <w:p w14:paraId="435AD2E2" w14:textId="77777777" w:rsidR="000E4A13" w:rsidRPr="00BB26CB" w:rsidRDefault="000E4A13" w:rsidP="000E4A13">
      <w:pPr>
        <w:pStyle w:val="Heading3"/>
        <w:rPr>
          <w:rFonts w:ascii="Times New Roman" w:hAnsi="Times New Roman" w:cs="Times New Roman"/>
          <w:color w:val="000000"/>
        </w:rPr>
      </w:pPr>
      <w:r w:rsidRPr="00BB26CB">
        <w:rPr>
          <w:rStyle w:val="Strong"/>
          <w:rFonts w:ascii="Times New Roman" w:hAnsi="Times New Roman" w:cs="Times New Roman"/>
          <w:color w:val="000000"/>
        </w:rPr>
        <w:t>5. Discuss Quality Attributes</w:t>
      </w:r>
    </w:p>
    <w:p w14:paraId="0E590863" w14:textId="77777777" w:rsidR="000E4A13" w:rsidRPr="00BB26CB" w:rsidRDefault="000E4A13" w:rsidP="000E4A13">
      <w:pPr>
        <w:pStyle w:val="NormalWeb"/>
        <w:rPr>
          <w:color w:val="002060"/>
        </w:rPr>
      </w:pPr>
      <w:r w:rsidRPr="00BB26CB">
        <w:rPr>
          <w:color w:val="002060"/>
        </w:rPr>
        <w:t>Evaluate how the proposed architecture addresses the following aspects:</w:t>
      </w:r>
    </w:p>
    <w:p w14:paraId="0E3CB079" w14:textId="72949FAF" w:rsidR="002057B7" w:rsidRPr="002057B7" w:rsidRDefault="002057B7" w:rsidP="002057B7">
      <w:pPr>
        <w:pStyle w:val="Heading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057B7">
        <w:rPr>
          <w:rFonts w:ascii="Times New Roman" w:hAnsi="Times New Roman" w:cs="Times New Roman"/>
          <w:b/>
          <w:bCs/>
          <w:color w:val="7030A0"/>
        </w:rPr>
        <w:t>Scalability:</w:t>
      </w:r>
      <w:r w:rsidRPr="002057B7">
        <w:rPr>
          <w:rFonts w:ascii="Times New Roman" w:hAnsi="Times New Roman" w:cs="Times New Roman"/>
          <w:color w:val="7030A0"/>
        </w:rPr>
        <w:t xml:space="preserve"> </w:t>
      </w:r>
      <w:r w:rsidRPr="002057B7">
        <w:rPr>
          <w:rFonts w:ascii="Times New Roman" w:hAnsi="Times New Roman" w:cs="Times New Roman"/>
          <w:color w:val="000000"/>
        </w:rPr>
        <w:t xml:space="preserve">The layered architecture allows individual components to be expanded as the number of users, trips, and expense records increases. </w:t>
      </w:r>
    </w:p>
    <w:p w14:paraId="494AB7F2" w14:textId="4ABF0279" w:rsidR="002057B7" w:rsidRPr="002057B7" w:rsidRDefault="002057B7" w:rsidP="002057B7">
      <w:pPr>
        <w:pStyle w:val="Heading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057B7">
        <w:rPr>
          <w:rFonts w:ascii="Times New Roman" w:hAnsi="Times New Roman" w:cs="Times New Roman"/>
          <w:b/>
          <w:bCs/>
          <w:color w:val="7030A0"/>
        </w:rPr>
        <w:t>Security:</w:t>
      </w:r>
      <w:r w:rsidRPr="002057B7">
        <w:rPr>
          <w:rFonts w:ascii="Times New Roman" w:hAnsi="Times New Roman" w:cs="Times New Roman"/>
          <w:color w:val="7030A0"/>
        </w:rPr>
        <w:t xml:space="preserve"> </w:t>
      </w:r>
      <w:r w:rsidRPr="002057B7">
        <w:rPr>
          <w:rFonts w:ascii="Times New Roman" w:hAnsi="Times New Roman" w:cs="Times New Roman"/>
          <w:color w:val="000000"/>
        </w:rPr>
        <w:t xml:space="preserve">Authentication, authorization, HTTPS communication, and secure database access protect user and financial information. </w:t>
      </w:r>
    </w:p>
    <w:p w14:paraId="527F9C46" w14:textId="1CCEA637" w:rsidR="002057B7" w:rsidRPr="002057B7" w:rsidRDefault="002057B7" w:rsidP="002057B7">
      <w:pPr>
        <w:pStyle w:val="Heading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057B7">
        <w:rPr>
          <w:rFonts w:ascii="Times New Roman" w:hAnsi="Times New Roman" w:cs="Times New Roman"/>
          <w:b/>
          <w:bCs/>
          <w:color w:val="7030A0"/>
        </w:rPr>
        <w:t>Performance:</w:t>
      </w:r>
      <w:r w:rsidRPr="002057B7">
        <w:rPr>
          <w:rFonts w:ascii="Times New Roman" w:hAnsi="Times New Roman" w:cs="Times New Roman"/>
          <w:color w:val="000000"/>
        </w:rPr>
        <w:t xml:space="preserve"> Separate business and data-access layers help process expense calculations, budget updates, and database operations efficiently. </w:t>
      </w:r>
    </w:p>
    <w:p w14:paraId="049B0FB6" w14:textId="3ECB3FAE" w:rsidR="002057B7" w:rsidRPr="002057B7" w:rsidRDefault="002057B7" w:rsidP="002057B7">
      <w:pPr>
        <w:pStyle w:val="Heading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057B7">
        <w:rPr>
          <w:rFonts w:ascii="Times New Roman" w:hAnsi="Times New Roman" w:cs="Times New Roman"/>
          <w:b/>
          <w:bCs/>
          <w:color w:val="7030A0"/>
        </w:rPr>
        <w:t>Reliability:</w:t>
      </w:r>
      <w:r w:rsidRPr="002057B7">
        <w:rPr>
          <w:rFonts w:ascii="Times New Roman" w:hAnsi="Times New Roman" w:cs="Times New Roman"/>
          <w:color w:val="7030A0"/>
        </w:rPr>
        <w:t xml:space="preserve"> </w:t>
      </w:r>
      <w:r w:rsidRPr="002057B7">
        <w:rPr>
          <w:rFonts w:ascii="Times New Roman" w:hAnsi="Times New Roman" w:cs="Times New Roman"/>
          <w:color w:val="000000"/>
        </w:rPr>
        <w:t xml:space="preserve">Centralized database management, validation, and backup mechanisms help maintain accurate and consistent travel expense records. </w:t>
      </w:r>
    </w:p>
    <w:p w14:paraId="4BB66A45" w14:textId="1656DCCA" w:rsidR="002057B7" w:rsidRPr="002057B7" w:rsidRDefault="002057B7" w:rsidP="002057B7">
      <w:pPr>
        <w:pStyle w:val="Heading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057B7">
        <w:rPr>
          <w:rFonts w:ascii="Times New Roman" w:hAnsi="Times New Roman" w:cs="Times New Roman"/>
          <w:b/>
          <w:bCs/>
          <w:color w:val="7030A0"/>
        </w:rPr>
        <w:t>Maintainability:</w:t>
      </w:r>
      <w:r w:rsidRPr="002057B7">
        <w:rPr>
          <w:rFonts w:ascii="Times New Roman" w:hAnsi="Times New Roman" w:cs="Times New Roman"/>
          <w:color w:val="7030A0"/>
        </w:rPr>
        <w:t xml:space="preserve"> </w:t>
      </w:r>
      <w:r w:rsidRPr="002057B7">
        <w:rPr>
          <w:rFonts w:ascii="Times New Roman" w:hAnsi="Times New Roman" w:cs="Times New Roman"/>
          <w:color w:val="000000"/>
        </w:rPr>
        <w:t xml:space="preserve">Each layer has a specific responsibility, making the system easier to modify, test, debug, and upgrade. </w:t>
      </w:r>
    </w:p>
    <w:p w14:paraId="0944CDD4" w14:textId="1D60FE69" w:rsidR="002057B7" w:rsidRDefault="002057B7" w:rsidP="002057B7">
      <w:pPr>
        <w:pStyle w:val="Heading3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2057B7">
        <w:rPr>
          <w:rFonts w:ascii="Times New Roman" w:hAnsi="Times New Roman" w:cs="Times New Roman"/>
          <w:b/>
          <w:bCs/>
          <w:color w:val="7030A0"/>
        </w:rPr>
        <w:t>Availability:</w:t>
      </w:r>
      <w:r w:rsidRPr="002057B7">
        <w:rPr>
          <w:rFonts w:ascii="Times New Roman" w:hAnsi="Times New Roman" w:cs="Times New Roman"/>
          <w:color w:val="7030A0"/>
        </w:rPr>
        <w:t xml:space="preserve"> </w:t>
      </w:r>
      <w:r w:rsidRPr="002057B7">
        <w:rPr>
          <w:rFonts w:ascii="Times New Roman" w:hAnsi="Times New Roman" w:cs="Times New Roman"/>
          <w:color w:val="000000"/>
        </w:rPr>
        <w:t>Cloud hosting, database backups, and recovery mechanisms help keep the application accessible and reduce service interruptions.</w:t>
      </w:r>
    </w:p>
    <w:p w14:paraId="479ACC90" w14:textId="06E13898" w:rsidR="000E4A13" w:rsidRPr="002057B7" w:rsidRDefault="000E4A13" w:rsidP="002057B7">
      <w:pPr>
        <w:pStyle w:val="Heading3"/>
        <w:rPr>
          <w:rFonts w:ascii="Times New Roman" w:hAnsi="Times New Roman" w:cs="Times New Roman"/>
          <w:color w:val="000000"/>
        </w:rPr>
      </w:pPr>
      <w:r w:rsidRPr="002057B7">
        <w:rPr>
          <w:rStyle w:val="Strong"/>
          <w:rFonts w:ascii="Times New Roman" w:hAnsi="Times New Roman" w:cs="Times New Roman"/>
          <w:color w:val="000000"/>
        </w:rPr>
        <w:t>6. Justify Architectural Decisions</w:t>
      </w:r>
    </w:p>
    <w:p w14:paraId="18A6879B" w14:textId="77777777" w:rsidR="000E4A13" w:rsidRDefault="000E4A13" w:rsidP="002057B7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2057B7">
        <w:rPr>
          <w:rFonts w:ascii="Times New Roman" w:hAnsi="Times New Roman" w:cs="Times New Roman"/>
          <w:color w:val="002060"/>
          <w:sz w:val="24"/>
          <w:szCs w:val="24"/>
        </w:rPr>
        <w:t>Explain the rationale behind your architectural choices.</w:t>
      </w:r>
    </w:p>
    <w:p w14:paraId="239BE91E" w14:textId="7F0CA88B" w:rsidR="002057B7" w:rsidRPr="002057B7" w:rsidRDefault="002057B7" w:rsidP="002057B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Layered Architecture: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Selected because it clearly separates the user interface, business logic, data access, and database functions. </w:t>
      </w:r>
    </w:p>
    <w:p w14:paraId="2F4AFA84" w14:textId="72550C55" w:rsidR="002057B7" w:rsidRPr="002057B7" w:rsidRDefault="002057B7" w:rsidP="002057B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Modular Design: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Makes the application easier to develop, test, maintain, and upgrade. </w:t>
      </w:r>
    </w:p>
    <w:p w14:paraId="6A7972E4" w14:textId="2B24B233" w:rsidR="002057B7" w:rsidRPr="002057B7" w:rsidRDefault="002057B7" w:rsidP="002057B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REST API: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Provides simple and secure communication between the frontend and backend using HTTPS/JSON. </w:t>
      </w:r>
    </w:p>
    <w:p w14:paraId="503985F8" w14:textId="3DFEEA0C" w:rsidR="002057B7" w:rsidRPr="002057B7" w:rsidRDefault="002057B7" w:rsidP="002057B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Database: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Ensures consistent and organized storage of user, trip, budget, and expense information. </w:t>
      </w:r>
    </w:p>
    <w:p w14:paraId="49D55F93" w14:textId="0BBC1A93" w:rsidR="002057B7" w:rsidRPr="002057B7" w:rsidRDefault="002057B7" w:rsidP="002057B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Services: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Cloud storage and notification services can be integrated without significantly changing the core system. </w:t>
      </w:r>
    </w:p>
    <w:p w14:paraId="19C05422" w14:textId="320965EB" w:rsidR="002057B7" w:rsidRPr="002057B7" w:rsidRDefault="002057B7" w:rsidP="002057B7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Authentication, authorization, encryption, and controlled database access help protect sensitive financial data. </w:t>
      </w:r>
    </w:p>
    <w:p w14:paraId="61A558C9" w14:textId="5EA77754" w:rsidR="002057B7" w:rsidRPr="002057B7" w:rsidRDefault="002057B7" w:rsidP="002057B7">
      <w:pPr>
        <w:pStyle w:val="ListParagraph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Future Expansion: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The architecture can support additional features such as multi-currency support, payment integration, and advanced analytics.</w:t>
      </w:r>
    </w:p>
    <w:p w14:paraId="47AD103D" w14:textId="77777777" w:rsidR="000E4A13" w:rsidRDefault="000E4A13" w:rsidP="002057B7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2057B7">
        <w:rPr>
          <w:rFonts w:ascii="Times New Roman" w:hAnsi="Times New Roman" w:cs="Times New Roman"/>
          <w:color w:val="002060"/>
          <w:sz w:val="24"/>
          <w:szCs w:val="24"/>
        </w:rPr>
        <w:t>Discuss the trade-offs considered while selecting the architecture.</w:t>
      </w:r>
    </w:p>
    <w:p w14:paraId="5018ECC9" w14:textId="089F438A" w:rsidR="002057B7" w:rsidRPr="002057B7" w:rsidRDefault="002057B7" w:rsidP="002057B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 vs. Flexibility: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Layered architecture is simple to understand and implement, but communication between multiple layers can add complexity. </w:t>
      </w:r>
    </w:p>
    <w:p w14:paraId="6740BFA5" w14:textId="1EE20B73" w:rsidR="002057B7" w:rsidRPr="002057B7" w:rsidRDefault="002057B7" w:rsidP="002057B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vs. Modularity: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Separating functions into layers improves organization and maintainability but may introduce slight processing overhead. </w:t>
      </w:r>
    </w:p>
    <w:p w14:paraId="3A051AF9" w14:textId="721DC6D9" w:rsidR="002057B7" w:rsidRPr="002057B7" w:rsidRDefault="002057B7" w:rsidP="002057B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vs. Accessibility: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Strong authentication and authorization improve security but add extra steps for users. </w:t>
      </w:r>
    </w:p>
    <w:p w14:paraId="70E889DC" w14:textId="58152C0C" w:rsidR="002057B7" w:rsidRPr="002057B7" w:rsidRDefault="002057B7" w:rsidP="002057B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vs. Cost: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Cloud services improve scalability and availability but increase hosting and maintenance costs. </w:t>
      </w:r>
    </w:p>
    <w:p w14:paraId="23FDC119" w14:textId="7E431606" w:rsidR="002057B7" w:rsidRPr="002057B7" w:rsidRDefault="002057B7" w:rsidP="002057B7">
      <w:pPr>
        <w:pStyle w:val="ListParagraph"/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Database vs. Dependency: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A centralized database provides consistent data management, but database failure can affect the entire application. </w:t>
      </w:r>
    </w:p>
    <w:p w14:paraId="5F31628F" w14:textId="19982E41" w:rsidR="002057B7" w:rsidRPr="002057B7" w:rsidRDefault="002057B7" w:rsidP="002057B7">
      <w:pPr>
        <w:pStyle w:val="ListParagraph"/>
        <w:numPr>
          <w:ilvl w:val="0"/>
          <w:numId w:val="4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 vs. Development Effort: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Modular components simplify future updates, but require careful initial design and development.</w:t>
      </w:r>
    </w:p>
    <w:p w14:paraId="3146436C" w14:textId="38BD6FB9" w:rsidR="00F51829" w:rsidRDefault="000E4A13" w:rsidP="002057B7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color w:val="002060"/>
          <w:sz w:val="24"/>
          <w:szCs w:val="24"/>
        </w:rPr>
      </w:pPr>
      <w:r w:rsidRPr="002057B7">
        <w:rPr>
          <w:rFonts w:ascii="Times New Roman" w:hAnsi="Times New Roman" w:cs="Times New Roman"/>
          <w:color w:val="002060"/>
          <w:sz w:val="24"/>
          <w:szCs w:val="24"/>
        </w:rPr>
        <w:t>Explain how the chosen architecture supports future enhancements, system integration, and long-term maintainability.</w:t>
      </w:r>
    </w:p>
    <w:p w14:paraId="507DEC74" w14:textId="29572B12" w:rsidR="002057B7" w:rsidRPr="002057B7" w:rsidRDefault="002057B7" w:rsidP="002057B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Future Enhancements: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The layered architecture allows new features such as multi-currency support, receipt scanning, bank integration, and advanced analytics to be added easily. </w:t>
      </w:r>
    </w:p>
    <w:p w14:paraId="09E4F43D" w14:textId="123F76F3" w:rsidR="002057B7" w:rsidRPr="002057B7" w:rsidRDefault="002057B7" w:rsidP="002057B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System Integration: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REST APIs allow the application to connect with external services such as payment gateways, cloud storage, and notification services. </w:t>
      </w:r>
    </w:p>
    <w:p w14:paraId="2F7A7053" w14:textId="7968D5C1" w:rsidR="002057B7" w:rsidRPr="002057B7" w:rsidRDefault="002057B7" w:rsidP="002057B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Modular Development: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Each layer can be modified or upgraded independently without significantly affecting other layers. </w:t>
      </w:r>
    </w:p>
    <w:p w14:paraId="0733E16B" w14:textId="0B880230" w:rsidR="002057B7" w:rsidRPr="002057B7" w:rsidRDefault="002057B7" w:rsidP="002057B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Easy Maintenance: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Separation of presentation, business logic, data access, and database components makes errors easier to identify and fix. </w:t>
      </w:r>
    </w:p>
    <w:p w14:paraId="6C5B815D" w14:textId="0618CBE4" w:rsidR="002057B7" w:rsidRPr="002057B7" w:rsidRDefault="002057B7" w:rsidP="002057B7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Individual components can be expanded as the number of users, trips, and expense records increases. </w:t>
      </w:r>
    </w:p>
    <w:p w14:paraId="3208913D" w14:textId="44886D28" w:rsidR="002057B7" w:rsidRPr="002057B7" w:rsidRDefault="002057B7" w:rsidP="002057B7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2060"/>
          <w:sz w:val="24"/>
          <w:szCs w:val="24"/>
        </w:rPr>
      </w:pPr>
      <w:r w:rsidRPr="002057B7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Support:</w:t>
      </w:r>
      <w:r w:rsidRPr="002057B7">
        <w:rPr>
          <w:rFonts w:ascii="Times New Roman" w:eastAsia="Times New Roman" w:hAnsi="Times New Roman" w:cs="Times New Roman"/>
          <w:sz w:val="24"/>
          <w:szCs w:val="24"/>
        </w:rPr>
        <w:t xml:space="preserve"> The organized architecture makes testing, updating, security improvements, and addition of new modules easier over time.</w:t>
      </w:r>
    </w:p>
    <w:p w14:paraId="0FE03D27" w14:textId="12E0E1FC" w:rsidR="00F51829" w:rsidRPr="009E7898" w:rsidRDefault="004F729E" w:rsidP="00CA79E7">
      <w:pPr>
        <w:pBdr>
          <w:bottom w:val="single" w:sz="4" w:space="0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684378" w:rsidRDefault="00684378" w:rsidP="0068437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684378" w:rsidRDefault="00684378" w:rsidP="006843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8437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684378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003DA5DE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System Requirement Analysis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9EC5CB6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Thoroughly </w:t>
            </w:r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the problem statement, accurately identifies functional and non-functional requirements, and clearly explains quality attributes influencing the architecture.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55D1AD62" w:rsidR="00684378" w:rsidRPr="005B1443" w:rsidRDefault="00684378" w:rsidP="00684378">
            <w:proofErr w:type="spellStart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Analyzes</w:t>
            </w:r>
            <w:proofErr w:type="spellEnd"/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 most requirements with minor omissions or limited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4B2A821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Identifies only basic requirements with partial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4605944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Requirement analysis is incomplete, inaccurate, or lacks clarity.</w:t>
            </w:r>
          </w:p>
        </w:tc>
      </w:tr>
      <w:tr w:rsidR="00684378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0E112CF7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Selection of Software Architecture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5749F0F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the most appropriate architectural style with strong technical justification aligned to system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600FD69F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Selects a suitable architecture with reasonable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4A255CD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is partially suitable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09640F0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Inappropriate architecture selected or justification is missing.</w:t>
            </w:r>
          </w:p>
        </w:tc>
      </w:tr>
      <w:tr w:rsidR="00684378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70D41A54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2D350D3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Produces a clear, complete, and well-structured architecture diagram with all major components, interfaces, and interactions accurately represented.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CA872F8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is mostly complete with minor omissions or notation issues.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149DAB76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includes only essential components and lacks sufficient detail.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2790F26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Diagram is incomplete, unclear, or technically incorrect.</w:t>
            </w:r>
          </w:p>
        </w:tc>
      </w:tr>
      <w:tr w:rsidR="00684378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768EB78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Component Interaction and Quality Attribute Analysis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2678B57A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Clearly explains component responsibilities, interactions, and thoroughly discusses scalability, security, performance, reliability, </w:t>
            </w: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maintainability, and availability.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7128F553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lastRenderedPageBreak/>
              <w:t>Explains most components and quality attributes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17BFE75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limited explanation of interactions and addresses only some quality attributes.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4B4B1977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interactions and quality attributes are poorly explained or missing.</w:t>
            </w:r>
          </w:p>
        </w:tc>
      </w:tr>
      <w:tr w:rsidR="00684378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29A02CF2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6FF6B54" w:rsidR="00684378" w:rsidRPr="005B1443" w:rsidRDefault="00684378" w:rsidP="00684378">
            <w:pPr>
              <w:rPr>
                <w:b/>
                <w:bCs/>
              </w:rPr>
            </w:pPr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strong justification for architectural decisions, discusses trade-offs and future enhancements, and presents a well-organized, professional report.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B23FA0A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Provides adequate justification with minor gaps; report is well organized.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74120180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Limited justification with minimal discussion of trade-offs or future scope; report needs improvement.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64C395A5" w:rsidR="00684378" w:rsidRPr="005B1443" w:rsidRDefault="00684378" w:rsidP="00684378">
            <w:r w:rsidRPr="000E4A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Justification is weak or absent; report lacks organization and technical clarity.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6FE3BA56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System Requirement Analysis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4F5344C6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Selection of Software Architecture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10B64061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Architecture Diagram and Component Design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64E2D62D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Component Interaction and Quality Attribute Analysis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391999E" w:rsidR="0023550A" w:rsidRPr="00684378" w:rsidRDefault="00684378" w:rsidP="0023550A">
            <w:pPr>
              <w:spacing w:after="50"/>
            </w:pPr>
            <w:r w:rsidRPr="006843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Architectural Justification and Technical Presentation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3ABFF3FF" w:rsidR="005B1443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</w:tbl>
    <w:p w14:paraId="2B02EB76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3B3F4A3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26F95755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06C40D48" w14:textId="77777777" w:rsidR="00684378" w:rsidRDefault="00684378">
      <w:pPr>
        <w:rPr>
          <w:b/>
          <w:bCs/>
          <w:color w:val="1F4E79"/>
          <w:sz w:val="26"/>
          <w:szCs w:val="26"/>
        </w:rPr>
      </w:pPr>
    </w:p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sectPr w:rsidR="00F51829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DAB7E32-14AE-46F3-A12D-D39B8966FC4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" w:fontKey="{C16C27C3-06E1-42B3-B3D7-8A08B08A4E7A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74BD468-9AD9-4303-B567-6E2E39FD3E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097469-1A4B-431A-927A-A2B3471D77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DB63"/>
      </v:shape>
    </w:pict>
  </w:numPicBullet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E4CDF"/>
    <w:multiLevelType w:val="multilevel"/>
    <w:tmpl w:val="81E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462DA"/>
    <w:multiLevelType w:val="multilevel"/>
    <w:tmpl w:val="13D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B22D2"/>
    <w:multiLevelType w:val="hybridMultilevel"/>
    <w:tmpl w:val="2690BC1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5E7B44"/>
    <w:multiLevelType w:val="hybridMultilevel"/>
    <w:tmpl w:val="6DCE0F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72E61"/>
    <w:multiLevelType w:val="multilevel"/>
    <w:tmpl w:val="8432EE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42FCB"/>
    <w:multiLevelType w:val="multilevel"/>
    <w:tmpl w:val="A726ED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AAA"/>
    <w:multiLevelType w:val="hybridMultilevel"/>
    <w:tmpl w:val="0D1A0666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F50BF6"/>
    <w:multiLevelType w:val="multilevel"/>
    <w:tmpl w:val="5032FA9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22A32"/>
    <w:multiLevelType w:val="multilevel"/>
    <w:tmpl w:val="E0EA03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BE3820"/>
    <w:multiLevelType w:val="multilevel"/>
    <w:tmpl w:val="D9C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33E13"/>
    <w:multiLevelType w:val="multilevel"/>
    <w:tmpl w:val="2ED033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5352A"/>
    <w:multiLevelType w:val="multilevel"/>
    <w:tmpl w:val="5882C4D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E4C32"/>
    <w:multiLevelType w:val="multilevel"/>
    <w:tmpl w:val="984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8B0172"/>
    <w:multiLevelType w:val="hybridMultilevel"/>
    <w:tmpl w:val="250E0B68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6A5449"/>
    <w:multiLevelType w:val="hybridMultilevel"/>
    <w:tmpl w:val="76CA854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2E3BCC"/>
    <w:multiLevelType w:val="multilevel"/>
    <w:tmpl w:val="8990E1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34B61"/>
    <w:multiLevelType w:val="multilevel"/>
    <w:tmpl w:val="053412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1567DD"/>
    <w:multiLevelType w:val="hybridMultilevel"/>
    <w:tmpl w:val="A16E93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0C6DB5"/>
    <w:multiLevelType w:val="multilevel"/>
    <w:tmpl w:val="AC7E0D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E78CA"/>
    <w:multiLevelType w:val="multilevel"/>
    <w:tmpl w:val="3E1E73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6586A"/>
    <w:multiLevelType w:val="multilevel"/>
    <w:tmpl w:val="426818A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A6DE1"/>
    <w:multiLevelType w:val="multilevel"/>
    <w:tmpl w:val="7E40F0E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53623"/>
    <w:multiLevelType w:val="multilevel"/>
    <w:tmpl w:val="5882C4D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E4BF3"/>
    <w:multiLevelType w:val="multilevel"/>
    <w:tmpl w:val="A074E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91A68"/>
    <w:multiLevelType w:val="multilevel"/>
    <w:tmpl w:val="0C64C1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708BD"/>
    <w:multiLevelType w:val="multilevel"/>
    <w:tmpl w:val="F8FEB6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D72E9"/>
    <w:multiLevelType w:val="hybridMultilevel"/>
    <w:tmpl w:val="4D1A442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4595C15"/>
    <w:multiLevelType w:val="multilevel"/>
    <w:tmpl w:val="0896C4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A075AA"/>
    <w:multiLevelType w:val="multilevel"/>
    <w:tmpl w:val="8A2C45C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E04DDF"/>
    <w:multiLevelType w:val="multilevel"/>
    <w:tmpl w:val="226282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576E9"/>
    <w:multiLevelType w:val="hybridMultilevel"/>
    <w:tmpl w:val="4DD42D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3744820">
    <w:abstractNumId w:val="13"/>
  </w:num>
  <w:num w:numId="2" w16cid:durableId="2103915676">
    <w:abstractNumId w:val="23"/>
  </w:num>
  <w:num w:numId="3" w16cid:durableId="2035107175">
    <w:abstractNumId w:val="0"/>
  </w:num>
  <w:num w:numId="4" w16cid:durableId="1790852413">
    <w:abstractNumId w:val="12"/>
  </w:num>
  <w:num w:numId="5" w16cid:durableId="766078624">
    <w:abstractNumId w:val="41"/>
  </w:num>
  <w:num w:numId="6" w16cid:durableId="1574971232">
    <w:abstractNumId w:val="15"/>
  </w:num>
  <w:num w:numId="7" w16cid:durableId="1253080223">
    <w:abstractNumId w:val="22"/>
  </w:num>
  <w:num w:numId="8" w16cid:durableId="31271172">
    <w:abstractNumId w:val="14"/>
  </w:num>
  <w:num w:numId="9" w16cid:durableId="1593078928">
    <w:abstractNumId w:val="17"/>
  </w:num>
  <w:num w:numId="10" w16cid:durableId="1498499349">
    <w:abstractNumId w:val="5"/>
  </w:num>
  <w:num w:numId="11" w16cid:durableId="1383753804">
    <w:abstractNumId w:val="34"/>
  </w:num>
  <w:num w:numId="12" w16cid:durableId="125583479">
    <w:abstractNumId w:val="32"/>
  </w:num>
  <w:num w:numId="13" w16cid:durableId="2147041238">
    <w:abstractNumId w:val="19"/>
  </w:num>
  <w:num w:numId="14" w16cid:durableId="322853577">
    <w:abstractNumId w:val="16"/>
  </w:num>
  <w:num w:numId="15" w16cid:durableId="985888969">
    <w:abstractNumId w:val="4"/>
  </w:num>
  <w:num w:numId="16" w16cid:durableId="1625161842">
    <w:abstractNumId w:val="33"/>
  </w:num>
  <w:num w:numId="17" w16cid:durableId="464008348">
    <w:abstractNumId w:val="10"/>
  </w:num>
  <w:num w:numId="18" w16cid:durableId="1843202026">
    <w:abstractNumId w:val="2"/>
  </w:num>
  <w:num w:numId="19" w16cid:durableId="746148119">
    <w:abstractNumId w:val="31"/>
  </w:num>
  <w:num w:numId="20" w16cid:durableId="820391266">
    <w:abstractNumId w:val="18"/>
  </w:num>
  <w:num w:numId="21" w16cid:durableId="216861840">
    <w:abstractNumId w:val="9"/>
  </w:num>
  <w:num w:numId="22" w16cid:durableId="1042632830">
    <w:abstractNumId w:val="24"/>
  </w:num>
  <w:num w:numId="23" w16cid:durableId="992834725">
    <w:abstractNumId w:val="8"/>
  </w:num>
  <w:num w:numId="24" w16cid:durableId="1694840962">
    <w:abstractNumId w:val="38"/>
  </w:num>
  <w:num w:numId="25" w16cid:durableId="175313221">
    <w:abstractNumId w:val="28"/>
  </w:num>
  <w:num w:numId="26" w16cid:durableId="166553838">
    <w:abstractNumId w:val="20"/>
  </w:num>
  <w:num w:numId="27" w16cid:durableId="883761532">
    <w:abstractNumId w:val="7"/>
  </w:num>
  <w:num w:numId="28" w16cid:durableId="402260796">
    <w:abstractNumId w:val="1"/>
  </w:num>
  <w:num w:numId="29" w16cid:durableId="737478583">
    <w:abstractNumId w:val="29"/>
  </w:num>
  <w:num w:numId="30" w16cid:durableId="467018957">
    <w:abstractNumId w:val="40"/>
  </w:num>
  <w:num w:numId="31" w16cid:durableId="1392580088">
    <w:abstractNumId w:val="36"/>
  </w:num>
  <w:num w:numId="32" w16cid:durableId="941768647">
    <w:abstractNumId w:val="35"/>
  </w:num>
  <w:num w:numId="33" w16cid:durableId="1758281557">
    <w:abstractNumId w:val="11"/>
  </w:num>
  <w:num w:numId="34" w16cid:durableId="413089387">
    <w:abstractNumId w:val="30"/>
  </w:num>
  <w:num w:numId="35" w16cid:durableId="411901675">
    <w:abstractNumId w:val="27"/>
  </w:num>
  <w:num w:numId="36" w16cid:durableId="922034193">
    <w:abstractNumId w:val="37"/>
  </w:num>
  <w:num w:numId="37" w16cid:durableId="1564945829">
    <w:abstractNumId w:val="39"/>
  </w:num>
  <w:num w:numId="38" w16cid:durableId="1754545022">
    <w:abstractNumId w:val="42"/>
  </w:num>
  <w:num w:numId="39" w16cid:durableId="1898934387">
    <w:abstractNumId w:val="6"/>
  </w:num>
  <w:num w:numId="40" w16cid:durableId="1231843787">
    <w:abstractNumId w:val="26"/>
  </w:num>
  <w:num w:numId="41" w16cid:durableId="241381522">
    <w:abstractNumId w:val="25"/>
  </w:num>
  <w:num w:numId="42" w16cid:durableId="1880320412">
    <w:abstractNumId w:val="21"/>
  </w:num>
  <w:num w:numId="43" w16cid:durableId="924192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E4A13"/>
    <w:rsid w:val="001854D8"/>
    <w:rsid w:val="001B0A62"/>
    <w:rsid w:val="001B61CC"/>
    <w:rsid w:val="002057B7"/>
    <w:rsid w:val="0023550A"/>
    <w:rsid w:val="00332026"/>
    <w:rsid w:val="00380818"/>
    <w:rsid w:val="00383BC8"/>
    <w:rsid w:val="003A40C5"/>
    <w:rsid w:val="003E54D9"/>
    <w:rsid w:val="004169DD"/>
    <w:rsid w:val="00440FB0"/>
    <w:rsid w:val="004E6682"/>
    <w:rsid w:val="004F729E"/>
    <w:rsid w:val="005B1443"/>
    <w:rsid w:val="00684378"/>
    <w:rsid w:val="007808C1"/>
    <w:rsid w:val="007F3AA7"/>
    <w:rsid w:val="008375CF"/>
    <w:rsid w:val="00867736"/>
    <w:rsid w:val="00876C74"/>
    <w:rsid w:val="009B702B"/>
    <w:rsid w:val="009E7898"/>
    <w:rsid w:val="00BB26CB"/>
    <w:rsid w:val="00C161EC"/>
    <w:rsid w:val="00CA79E7"/>
    <w:rsid w:val="00D86540"/>
    <w:rsid w:val="00DF49DF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rFonts w:eastAsia="Times New Roman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styleId="ListParagraph">
    <w:name w:val="List Paragraph"/>
    <w:basedOn w:val="Normal"/>
    <w:uiPriority w:val="34"/>
    <w:qFormat/>
    <w:rsid w:val="003320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2507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DEVA CHARY</cp:lastModifiedBy>
  <cp:revision>2</cp:revision>
  <dcterms:created xsi:type="dcterms:W3CDTF">2026-08-05T11:26:00Z</dcterms:created>
  <dcterms:modified xsi:type="dcterms:W3CDTF">2026-08-05T11:26:00Z</dcterms:modified>
</cp:coreProperties>
</file>