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D8E9" w14:textId="77777777" w:rsidR="003B2A17" w:rsidRDefault="00C17DF2">
      <w:pPr>
        <w:spacing w:before="62" w:line="298" w:lineRule="exact"/>
        <w:ind w:left="1" w:right="3"/>
        <w:jc w:val="center"/>
        <w:rPr>
          <w:b/>
          <w:sz w:val="26"/>
        </w:rPr>
      </w:pPr>
      <w:r>
        <w:rPr>
          <w:b/>
          <w:color w:val="1F4E79"/>
          <w:sz w:val="26"/>
        </w:rPr>
        <w:t>SIMATS</w:t>
      </w:r>
      <w:r>
        <w:rPr>
          <w:b/>
          <w:color w:val="1F4E79"/>
          <w:spacing w:val="-12"/>
          <w:sz w:val="26"/>
        </w:rPr>
        <w:t xml:space="preserve"> </w:t>
      </w:r>
      <w:r>
        <w:rPr>
          <w:b/>
          <w:color w:val="1F4E79"/>
          <w:sz w:val="26"/>
        </w:rPr>
        <w:t>ENGINEERING</w:t>
      </w:r>
      <w:r>
        <w:rPr>
          <w:b/>
          <w:color w:val="1F4E79"/>
          <w:spacing w:val="-14"/>
          <w:sz w:val="26"/>
        </w:rPr>
        <w:t xml:space="preserve"> </w:t>
      </w:r>
      <w:r>
        <w:rPr>
          <w:b/>
          <w:color w:val="1F4E79"/>
          <w:sz w:val="26"/>
        </w:rPr>
        <w:t>(SAVEETHA</w:t>
      </w:r>
      <w:r>
        <w:rPr>
          <w:b/>
          <w:color w:val="1F4E79"/>
          <w:spacing w:val="-14"/>
          <w:sz w:val="26"/>
        </w:rPr>
        <w:t xml:space="preserve"> </w:t>
      </w:r>
      <w:r>
        <w:rPr>
          <w:b/>
          <w:color w:val="1F4E79"/>
          <w:sz w:val="26"/>
        </w:rPr>
        <w:t>SCHOOL</w:t>
      </w:r>
      <w:r>
        <w:rPr>
          <w:b/>
          <w:color w:val="1F4E79"/>
          <w:spacing w:val="-12"/>
          <w:sz w:val="26"/>
        </w:rPr>
        <w:t xml:space="preserve"> </w:t>
      </w:r>
      <w:r>
        <w:rPr>
          <w:b/>
          <w:color w:val="1F4E79"/>
          <w:sz w:val="26"/>
        </w:rPr>
        <w:t>OF</w:t>
      </w:r>
      <w:r>
        <w:rPr>
          <w:b/>
          <w:color w:val="1F4E79"/>
          <w:spacing w:val="-13"/>
          <w:sz w:val="26"/>
        </w:rPr>
        <w:t xml:space="preserve"> </w:t>
      </w:r>
      <w:r>
        <w:rPr>
          <w:b/>
          <w:color w:val="1F4E79"/>
          <w:spacing w:val="-2"/>
          <w:sz w:val="26"/>
        </w:rPr>
        <w:t>ENGINEERING)</w:t>
      </w:r>
    </w:p>
    <w:p w14:paraId="337538BD" w14:textId="77777777" w:rsidR="003B2A17" w:rsidRDefault="00C17DF2">
      <w:pPr>
        <w:spacing w:line="252" w:lineRule="exact"/>
        <w:ind w:left="3" w:right="2"/>
        <w:jc w:val="center"/>
        <w:rPr>
          <w:b/>
        </w:rPr>
      </w:pPr>
      <w:r>
        <w:rPr>
          <w:b/>
          <w:color w:val="2D75B6"/>
        </w:rPr>
        <w:t>Department</w:t>
      </w:r>
      <w:r>
        <w:rPr>
          <w:b/>
          <w:color w:val="2D75B6"/>
          <w:spacing w:val="-5"/>
        </w:rPr>
        <w:t xml:space="preserve"> </w:t>
      </w:r>
      <w:r>
        <w:rPr>
          <w:b/>
          <w:color w:val="2D75B6"/>
        </w:rPr>
        <w:t>of</w:t>
      </w:r>
      <w:r>
        <w:rPr>
          <w:b/>
          <w:color w:val="2D75B6"/>
          <w:spacing w:val="-4"/>
        </w:rPr>
        <w:t xml:space="preserve"> </w:t>
      </w:r>
      <w:r>
        <w:rPr>
          <w:b/>
          <w:color w:val="2D75B6"/>
        </w:rPr>
        <w:t>Computer</w:t>
      </w:r>
      <w:r>
        <w:rPr>
          <w:b/>
          <w:color w:val="2D75B6"/>
          <w:spacing w:val="-6"/>
        </w:rPr>
        <w:t xml:space="preserve"> </w:t>
      </w:r>
      <w:r>
        <w:rPr>
          <w:b/>
          <w:color w:val="2D75B6"/>
        </w:rPr>
        <w:t>Science</w:t>
      </w:r>
      <w:r>
        <w:rPr>
          <w:b/>
          <w:color w:val="2D75B6"/>
          <w:spacing w:val="-4"/>
        </w:rPr>
        <w:t xml:space="preserve"> </w:t>
      </w:r>
      <w:r>
        <w:rPr>
          <w:b/>
          <w:color w:val="2D75B6"/>
        </w:rPr>
        <w:t>and</w:t>
      </w:r>
      <w:r>
        <w:rPr>
          <w:b/>
          <w:color w:val="2D75B6"/>
          <w:spacing w:val="-4"/>
        </w:rPr>
        <w:t xml:space="preserve"> </w:t>
      </w:r>
      <w:r>
        <w:rPr>
          <w:b/>
          <w:color w:val="2D75B6"/>
          <w:spacing w:val="-2"/>
        </w:rPr>
        <w:t>Engineering</w:t>
      </w:r>
    </w:p>
    <w:p w14:paraId="330E8793" w14:textId="77777777" w:rsidR="003B2A17" w:rsidRDefault="00C17DF2">
      <w:pPr>
        <w:ind w:left="3" w:right="2"/>
        <w:jc w:val="center"/>
        <w:rPr>
          <w:rFonts w:ascii="Cambria" w:hAnsi="Cambria"/>
          <w:b/>
          <w:sz w:val="27"/>
        </w:rPr>
      </w:pPr>
      <w:r>
        <w:rPr>
          <w:rFonts w:ascii="Cambria" w:hAnsi="Cambria"/>
          <w:b/>
          <w:noProof/>
          <w:sz w:val="27"/>
        </w:rPr>
        <mc:AlternateContent>
          <mc:Choice Requires="wps">
            <w:drawing>
              <wp:anchor distT="0" distB="0" distL="0" distR="0" simplePos="0" relativeHeight="487587840" behindDoc="1" locked="0" layoutInCell="1" allowOverlap="1" wp14:anchorId="676B15ED" wp14:editId="123516B1">
                <wp:simplePos x="0" y="0"/>
                <wp:positionH relativeFrom="page">
                  <wp:posOffset>667512</wp:posOffset>
                </wp:positionH>
                <wp:positionV relativeFrom="paragraph">
                  <wp:posOffset>213663</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3"/>
                              </a:lnTo>
                              <a:lnTo>
                                <a:pt x="6438645" y="9143"/>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B333631" id="Graphic 1" o:spid="_x0000_s1026" style="position:absolute;margin-left:52.55pt;margin-top:16.8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" path="m6438645,l,,,9143r6438645,l6438645,xe" fillcolor="#1f4e79" stroked="f">
                <v:path arrowok="t"/>
                <w10:wrap type="topAndBottom" anchorx="page"/>
              </v:shape>
            </w:pict>
          </mc:Fallback>
        </mc:AlternateContent>
      </w:r>
      <w:r>
        <w:rPr>
          <w:b/>
          <w:color w:val="C00000"/>
          <w:sz w:val="24"/>
        </w:rPr>
        <w:t>CO4</w:t>
      </w:r>
      <w:r>
        <w:rPr>
          <w:b/>
          <w:color w:val="C00000"/>
          <w:spacing w:val="-5"/>
          <w:sz w:val="24"/>
        </w:rPr>
        <w:t xml:space="preserve"> </w:t>
      </w:r>
      <w:r>
        <w:rPr>
          <w:b/>
          <w:color w:val="C00000"/>
          <w:sz w:val="24"/>
        </w:rPr>
        <w:t>ASSESSMENT</w:t>
      </w:r>
      <w:r>
        <w:rPr>
          <w:b/>
          <w:color w:val="C00000"/>
          <w:spacing w:val="-3"/>
          <w:sz w:val="24"/>
        </w:rPr>
        <w:t xml:space="preserve"> </w:t>
      </w:r>
      <w:r>
        <w:rPr>
          <w:b/>
          <w:color w:val="C00000"/>
          <w:sz w:val="24"/>
        </w:rPr>
        <w:t>TOOL 2</w:t>
      </w:r>
      <w:r>
        <w:rPr>
          <w:b/>
          <w:color w:val="C00000"/>
          <w:spacing w:val="-3"/>
          <w:sz w:val="24"/>
        </w:rPr>
        <w:t xml:space="preserve"> </w:t>
      </w:r>
      <w:r>
        <w:rPr>
          <w:b/>
          <w:color w:val="C00000"/>
          <w:sz w:val="24"/>
        </w:rPr>
        <w:t>–</w:t>
      </w:r>
      <w:r>
        <w:rPr>
          <w:b/>
          <w:color w:val="C00000"/>
          <w:spacing w:val="55"/>
          <w:sz w:val="24"/>
        </w:rPr>
        <w:t xml:space="preserve"> </w:t>
      </w:r>
      <w:r>
        <w:rPr>
          <w:rFonts w:ascii="Cambria" w:hAnsi="Cambria"/>
          <w:b/>
          <w:color w:val="C00000"/>
          <w:sz w:val="27"/>
        </w:rPr>
        <w:t>CI/CD</w:t>
      </w:r>
      <w:r>
        <w:rPr>
          <w:rFonts w:ascii="Cambria" w:hAnsi="Cambria"/>
          <w:b/>
          <w:color w:val="C00000"/>
          <w:spacing w:val="-2"/>
          <w:sz w:val="27"/>
        </w:rPr>
        <w:t xml:space="preserve"> </w:t>
      </w:r>
      <w:r>
        <w:rPr>
          <w:rFonts w:ascii="Cambria" w:hAnsi="Cambria"/>
          <w:b/>
          <w:color w:val="C00000"/>
          <w:sz w:val="27"/>
        </w:rPr>
        <w:t>Pipeline</w:t>
      </w:r>
      <w:r>
        <w:rPr>
          <w:rFonts w:ascii="Cambria" w:hAnsi="Cambria"/>
          <w:b/>
          <w:color w:val="C00000"/>
          <w:spacing w:val="-5"/>
          <w:sz w:val="27"/>
        </w:rPr>
        <w:t xml:space="preserve"> </w:t>
      </w:r>
      <w:r>
        <w:rPr>
          <w:rFonts w:ascii="Cambria" w:hAnsi="Cambria"/>
          <w:b/>
          <w:color w:val="C00000"/>
          <w:sz w:val="27"/>
        </w:rPr>
        <w:t>Design</w:t>
      </w:r>
      <w:r>
        <w:rPr>
          <w:rFonts w:ascii="Cambria" w:hAnsi="Cambria"/>
          <w:b/>
          <w:color w:val="C00000"/>
          <w:spacing w:val="-2"/>
          <w:sz w:val="27"/>
        </w:rPr>
        <w:t xml:space="preserve"> Exercise</w:t>
      </w:r>
    </w:p>
    <w:p w14:paraId="4F73CEDE" w14:textId="77777777" w:rsidR="003B2A17" w:rsidRDefault="003B2A17">
      <w:pPr>
        <w:pStyle w:val="BodyText"/>
        <w:spacing w:before="173"/>
        <w:rPr>
          <w:rFonts w:ascii="Cambria"/>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3B2A17" w14:paraId="00B8BF15" w14:textId="77777777">
        <w:trPr>
          <w:trHeight w:val="345"/>
        </w:trPr>
        <w:tc>
          <w:tcPr>
            <w:tcW w:w="1800" w:type="dxa"/>
            <w:shd w:val="clear" w:color="auto" w:fill="D5E3EF"/>
          </w:tcPr>
          <w:p w14:paraId="28D40AE5" w14:textId="77777777" w:rsidR="003B2A17" w:rsidRDefault="00C17DF2">
            <w:pPr>
              <w:pStyle w:val="TableParagraph"/>
              <w:spacing w:before="69"/>
              <w:ind w:left="119"/>
              <w:rPr>
                <w:b/>
                <w:sz w:val="18"/>
              </w:rPr>
            </w:pPr>
            <w:r>
              <w:rPr>
                <w:b/>
                <w:color w:val="1F4E79"/>
                <w:sz w:val="18"/>
              </w:rPr>
              <w:t>Course</w:t>
            </w:r>
            <w:r>
              <w:rPr>
                <w:b/>
                <w:color w:val="1F4E79"/>
                <w:spacing w:val="-2"/>
                <w:sz w:val="18"/>
              </w:rPr>
              <w:t xml:space="preserve"> Code:</w:t>
            </w:r>
          </w:p>
        </w:tc>
        <w:tc>
          <w:tcPr>
            <w:tcW w:w="3240" w:type="dxa"/>
          </w:tcPr>
          <w:p w14:paraId="69B2AA69" w14:textId="77777777" w:rsidR="003B2A17" w:rsidRDefault="00C17DF2">
            <w:pPr>
              <w:pStyle w:val="TableParagraph"/>
              <w:spacing w:before="69"/>
              <w:ind w:left="120"/>
              <w:rPr>
                <w:sz w:val="18"/>
              </w:rPr>
            </w:pPr>
            <w:r>
              <w:rPr>
                <w:sz w:val="18"/>
              </w:rPr>
              <w:t>CSA10</w:t>
            </w:r>
            <w:r>
              <w:rPr>
                <w:spacing w:val="1"/>
                <w:sz w:val="18"/>
              </w:rPr>
              <w:t xml:space="preserve"> </w:t>
            </w:r>
            <w:r>
              <w:rPr>
                <w:sz w:val="18"/>
              </w:rPr>
              <w:t>/</w:t>
            </w:r>
            <w:r>
              <w:rPr>
                <w:spacing w:val="-2"/>
                <w:sz w:val="18"/>
              </w:rPr>
              <w:t xml:space="preserve"> CSA1063</w:t>
            </w:r>
          </w:p>
        </w:tc>
        <w:tc>
          <w:tcPr>
            <w:tcW w:w="1800" w:type="dxa"/>
            <w:shd w:val="clear" w:color="auto" w:fill="D5E3EF"/>
          </w:tcPr>
          <w:p w14:paraId="06407955" w14:textId="77777777" w:rsidR="003B2A17" w:rsidRDefault="00C17DF2">
            <w:pPr>
              <w:pStyle w:val="TableParagraph"/>
              <w:spacing w:before="69"/>
              <w:ind w:left="120"/>
              <w:rPr>
                <w:b/>
                <w:sz w:val="18"/>
              </w:rPr>
            </w:pPr>
            <w:r>
              <w:rPr>
                <w:b/>
                <w:color w:val="1F4E79"/>
                <w:sz w:val="18"/>
              </w:rPr>
              <w:t>Course</w:t>
            </w:r>
            <w:r>
              <w:rPr>
                <w:b/>
                <w:color w:val="1F4E79"/>
                <w:spacing w:val="-2"/>
                <w:sz w:val="18"/>
              </w:rPr>
              <w:t xml:space="preserve"> Title:</w:t>
            </w:r>
          </w:p>
        </w:tc>
        <w:tc>
          <w:tcPr>
            <w:tcW w:w="3240" w:type="dxa"/>
          </w:tcPr>
          <w:p w14:paraId="727B56AA" w14:textId="77777777" w:rsidR="003B2A17" w:rsidRDefault="00C17DF2">
            <w:pPr>
              <w:pStyle w:val="TableParagraph"/>
              <w:spacing w:before="69"/>
              <w:ind w:left="121"/>
              <w:rPr>
                <w:sz w:val="18"/>
              </w:rPr>
            </w:pPr>
            <w:r>
              <w:rPr>
                <w:sz w:val="18"/>
              </w:rPr>
              <w:t>Software</w:t>
            </w:r>
            <w:r>
              <w:rPr>
                <w:spacing w:val="-1"/>
                <w:sz w:val="18"/>
              </w:rPr>
              <w:t xml:space="preserve"> </w:t>
            </w:r>
            <w:r>
              <w:rPr>
                <w:spacing w:val="-2"/>
                <w:sz w:val="18"/>
              </w:rPr>
              <w:t>Engineering</w:t>
            </w:r>
          </w:p>
        </w:tc>
      </w:tr>
      <w:tr w:rsidR="003B2A17" w14:paraId="61AABA76" w14:textId="77777777">
        <w:trPr>
          <w:trHeight w:val="702"/>
        </w:trPr>
        <w:tc>
          <w:tcPr>
            <w:tcW w:w="1800" w:type="dxa"/>
            <w:shd w:val="clear" w:color="auto" w:fill="D5E3EF"/>
          </w:tcPr>
          <w:p w14:paraId="4A873DE7" w14:textId="77777777" w:rsidR="003B2A17" w:rsidRDefault="003B2A17">
            <w:pPr>
              <w:pStyle w:val="TableParagraph"/>
              <w:spacing w:before="38"/>
              <w:rPr>
                <w:rFonts w:ascii="Cambria"/>
                <w:b/>
                <w:sz w:val="18"/>
              </w:rPr>
            </w:pPr>
          </w:p>
          <w:p w14:paraId="415EA661" w14:textId="77777777" w:rsidR="003B2A17" w:rsidRDefault="00C17DF2">
            <w:pPr>
              <w:pStyle w:val="TableParagraph"/>
              <w:ind w:left="119"/>
              <w:rPr>
                <w:b/>
                <w:sz w:val="18"/>
              </w:rPr>
            </w:pPr>
            <w:r>
              <w:rPr>
                <w:b/>
                <w:color w:val="1F4E79"/>
                <w:sz w:val="18"/>
              </w:rPr>
              <w:t>CO</w:t>
            </w:r>
            <w:r>
              <w:rPr>
                <w:b/>
                <w:color w:val="1F4E79"/>
                <w:spacing w:val="-1"/>
                <w:sz w:val="18"/>
              </w:rPr>
              <w:t xml:space="preserve"> </w:t>
            </w:r>
            <w:r>
              <w:rPr>
                <w:b/>
                <w:color w:val="1F4E79"/>
                <w:spacing w:val="-2"/>
                <w:sz w:val="18"/>
              </w:rPr>
              <w:t>Assessed:</w:t>
            </w:r>
          </w:p>
        </w:tc>
        <w:tc>
          <w:tcPr>
            <w:tcW w:w="3240" w:type="dxa"/>
          </w:tcPr>
          <w:p w14:paraId="6721A5E9" w14:textId="77777777" w:rsidR="003B2A17" w:rsidRDefault="003B2A17">
            <w:pPr>
              <w:pStyle w:val="TableParagraph"/>
              <w:spacing w:before="38"/>
              <w:rPr>
                <w:rFonts w:ascii="Cambria"/>
                <w:b/>
                <w:sz w:val="18"/>
              </w:rPr>
            </w:pPr>
          </w:p>
          <w:p w14:paraId="10E6D136" w14:textId="77777777" w:rsidR="003B2A17" w:rsidRDefault="00C17DF2">
            <w:pPr>
              <w:pStyle w:val="TableParagraph"/>
              <w:ind w:left="120"/>
              <w:rPr>
                <w:sz w:val="18"/>
              </w:rPr>
            </w:pPr>
            <w:r>
              <w:rPr>
                <w:spacing w:val="-5"/>
                <w:sz w:val="18"/>
              </w:rPr>
              <w:t>CO4</w:t>
            </w:r>
          </w:p>
        </w:tc>
        <w:tc>
          <w:tcPr>
            <w:tcW w:w="1800" w:type="dxa"/>
            <w:shd w:val="clear" w:color="auto" w:fill="D5E3EF"/>
          </w:tcPr>
          <w:p w14:paraId="01F4B7DF" w14:textId="77777777" w:rsidR="003B2A17" w:rsidRDefault="003B2A17">
            <w:pPr>
              <w:pStyle w:val="TableParagraph"/>
              <w:spacing w:before="38"/>
              <w:rPr>
                <w:rFonts w:ascii="Cambria"/>
                <w:b/>
                <w:sz w:val="18"/>
              </w:rPr>
            </w:pPr>
          </w:p>
          <w:p w14:paraId="243EA2C8" w14:textId="77777777" w:rsidR="003B2A17" w:rsidRDefault="00C17DF2">
            <w:pPr>
              <w:pStyle w:val="TableParagraph"/>
              <w:ind w:left="120"/>
              <w:rPr>
                <w:b/>
                <w:sz w:val="18"/>
              </w:rPr>
            </w:pPr>
            <w:r>
              <w:rPr>
                <w:b/>
                <w:color w:val="1F4E79"/>
                <w:spacing w:val="-2"/>
                <w:sz w:val="18"/>
              </w:rPr>
              <w:t>Assessment:</w:t>
            </w:r>
          </w:p>
        </w:tc>
        <w:tc>
          <w:tcPr>
            <w:tcW w:w="3240" w:type="dxa"/>
          </w:tcPr>
          <w:p w14:paraId="11F7920D" w14:textId="77777777" w:rsidR="003B2A17" w:rsidRDefault="00C17DF2">
            <w:pPr>
              <w:pStyle w:val="TableParagraph"/>
              <w:spacing w:before="71"/>
              <w:ind w:left="121" w:right="118"/>
              <w:rPr>
                <w:rFonts w:ascii="Cambria" w:hAnsi="Cambria"/>
                <w:sz w:val="24"/>
              </w:rPr>
            </w:pPr>
            <w:r>
              <w:rPr>
                <w:sz w:val="18"/>
              </w:rPr>
              <w:t xml:space="preserve">Assessment Tool 2 – </w:t>
            </w:r>
            <w:r>
              <w:rPr>
                <w:rFonts w:ascii="Cambria" w:hAnsi="Cambria"/>
                <w:sz w:val="24"/>
              </w:rPr>
              <w:t>CI/CD Pipeline</w:t>
            </w:r>
            <w:r>
              <w:rPr>
                <w:rFonts w:ascii="Cambria" w:hAnsi="Cambria"/>
                <w:spacing w:val="-14"/>
                <w:sz w:val="24"/>
              </w:rPr>
              <w:t xml:space="preserve"> </w:t>
            </w:r>
            <w:r>
              <w:rPr>
                <w:rFonts w:ascii="Cambria" w:hAnsi="Cambria"/>
                <w:sz w:val="24"/>
              </w:rPr>
              <w:t>Design</w:t>
            </w:r>
            <w:r>
              <w:rPr>
                <w:rFonts w:ascii="Cambria" w:hAnsi="Cambria"/>
                <w:spacing w:val="-13"/>
                <w:sz w:val="24"/>
              </w:rPr>
              <w:t xml:space="preserve"> </w:t>
            </w:r>
            <w:r>
              <w:rPr>
                <w:rFonts w:ascii="Cambria" w:hAnsi="Cambria"/>
                <w:sz w:val="24"/>
              </w:rPr>
              <w:t>Exercise</w:t>
            </w:r>
          </w:p>
        </w:tc>
      </w:tr>
      <w:tr w:rsidR="003B2A17" w14:paraId="72B735B8" w14:textId="77777777">
        <w:trPr>
          <w:trHeight w:val="347"/>
        </w:trPr>
        <w:tc>
          <w:tcPr>
            <w:tcW w:w="1800" w:type="dxa"/>
            <w:shd w:val="clear" w:color="auto" w:fill="D5E3EF"/>
          </w:tcPr>
          <w:p w14:paraId="6DC0347B" w14:textId="77777777" w:rsidR="003B2A17" w:rsidRDefault="00C17DF2">
            <w:pPr>
              <w:pStyle w:val="TableParagraph"/>
              <w:spacing w:before="71"/>
              <w:ind w:left="119"/>
              <w:rPr>
                <w:b/>
                <w:sz w:val="18"/>
              </w:rPr>
            </w:pPr>
            <w:r>
              <w:rPr>
                <w:b/>
                <w:color w:val="1F4E79"/>
                <w:spacing w:val="-2"/>
                <w:sz w:val="18"/>
              </w:rPr>
              <w:t>Weightage:</w:t>
            </w:r>
          </w:p>
        </w:tc>
        <w:tc>
          <w:tcPr>
            <w:tcW w:w="3240" w:type="dxa"/>
          </w:tcPr>
          <w:p w14:paraId="01AA36F1" w14:textId="77777777" w:rsidR="003B2A17" w:rsidRDefault="00C17DF2">
            <w:pPr>
              <w:pStyle w:val="TableParagraph"/>
              <w:spacing w:before="71"/>
              <w:ind w:left="120"/>
              <w:rPr>
                <w:sz w:val="18"/>
              </w:rPr>
            </w:pPr>
            <w:r>
              <w:rPr>
                <w:spacing w:val="-5"/>
                <w:sz w:val="18"/>
              </w:rPr>
              <w:t>20%</w:t>
            </w:r>
          </w:p>
        </w:tc>
        <w:tc>
          <w:tcPr>
            <w:tcW w:w="1800" w:type="dxa"/>
            <w:shd w:val="clear" w:color="auto" w:fill="D5E3EF"/>
          </w:tcPr>
          <w:p w14:paraId="7A0A7086" w14:textId="77777777" w:rsidR="003B2A17" w:rsidRDefault="00C17DF2">
            <w:pPr>
              <w:pStyle w:val="TableParagraph"/>
              <w:spacing w:before="71"/>
              <w:ind w:left="120"/>
              <w:rPr>
                <w:b/>
                <w:sz w:val="18"/>
              </w:rPr>
            </w:pPr>
            <w:r>
              <w:rPr>
                <w:b/>
                <w:color w:val="1F4E79"/>
                <w:sz w:val="18"/>
              </w:rPr>
              <w:t>Total</w:t>
            </w:r>
            <w:r>
              <w:rPr>
                <w:b/>
                <w:color w:val="1F4E79"/>
                <w:spacing w:val="-1"/>
                <w:sz w:val="18"/>
              </w:rPr>
              <w:t xml:space="preserve"> </w:t>
            </w:r>
            <w:r>
              <w:rPr>
                <w:b/>
                <w:color w:val="1F4E79"/>
                <w:spacing w:val="-2"/>
                <w:sz w:val="18"/>
              </w:rPr>
              <w:t>Marks:</w:t>
            </w:r>
          </w:p>
        </w:tc>
        <w:tc>
          <w:tcPr>
            <w:tcW w:w="3240" w:type="dxa"/>
          </w:tcPr>
          <w:p w14:paraId="7D8BAEA0" w14:textId="77777777" w:rsidR="003B2A17" w:rsidRDefault="00C17DF2">
            <w:pPr>
              <w:pStyle w:val="TableParagraph"/>
              <w:spacing w:before="71"/>
              <w:ind w:left="121"/>
              <w:rPr>
                <w:sz w:val="18"/>
              </w:rPr>
            </w:pPr>
            <w:r>
              <w:rPr>
                <w:spacing w:val="-5"/>
                <w:sz w:val="18"/>
              </w:rPr>
              <w:t>25</w:t>
            </w:r>
          </w:p>
        </w:tc>
      </w:tr>
      <w:tr w:rsidR="003B2A17" w14:paraId="5FA6BBCE" w14:textId="77777777">
        <w:trPr>
          <w:trHeight w:val="693"/>
        </w:trPr>
        <w:tc>
          <w:tcPr>
            <w:tcW w:w="1800" w:type="dxa"/>
            <w:shd w:val="clear" w:color="auto" w:fill="D5E3EF"/>
          </w:tcPr>
          <w:p w14:paraId="7994CEF3" w14:textId="77777777" w:rsidR="003B2A17" w:rsidRDefault="003B2A17">
            <w:pPr>
              <w:pStyle w:val="TableParagraph"/>
              <w:spacing w:before="31"/>
              <w:rPr>
                <w:rFonts w:ascii="Cambria"/>
                <w:b/>
                <w:sz w:val="18"/>
              </w:rPr>
            </w:pPr>
          </w:p>
          <w:p w14:paraId="5CD42AE6" w14:textId="77777777" w:rsidR="003B2A17" w:rsidRDefault="00C17DF2">
            <w:pPr>
              <w:pStyle w:val="TableParagraph"/>
              <w:ind w:left="119"/>
              <w:rPr>
                <w:b/>
                <w:sz w:val="18"/>
              </w:rPr>
            </w:pPr>
            <w:r>
              <w:rPr>
                <w:b/>
                <w:color w:val="1F4E79"/>
                <w:sz w:val="18"/>
              </w:rPr>
              <w:t>CO4</w:t>
            </w:r>
            <w:r>
              <w:rPr>
                <w:b/>
                <w:color w:val="1F4E79"/>
                <w:spacing w:val="-1"/>
                <w:sz w:val="18"/>
              </w:rPr>
              <w:t xml:space="preserve"> </w:t>
            </w:r>
            <w:r>
              <w:rPr>
                <w:b/>
                <w:color w:val="1F4E79"/>
                <w:spacing w:val="-2"/>
                <w:sz w:val="18"/>
              </w:rPr>
              <w:t>Statement:</w:t>
            </w:r>
          </w:p>
        </w:tc>
        <w:tc>
          <w:tcPr>
            <w:tcW w:w="8280" w:type="dxa"/>
            <w:gridSpan w:val="3"/>
            <w:shd w:val="clear" w:color="auto" w:fill="EBF3FA"/>
          </w:tcPr>
          <w:p w14:paraId="527EA5AD" w14:textId="77777777" w:rsidR="003B2A17" w:rsidRDefault="00C17DF2">
            <w:pPr>
              <w:pStyle w:val="TableParagraph"/>
              <w:spacing w:before="68"/>
              <w:ind w:left="120" w:right="110"/>
              <w:rPr>
                <w:sz w:val="24"/>
              </w:rPr>
            </w:pPr>
            <w:r>
              <w:rPr>
                <w:sz w:val="24"/>
              </w:rPr>
              <w:t>Implement</w:t>
            </w:r>
            <w:r>
              <w:rPr>
                <w:spacing w:val="32"/>
                <w:sz w:val="24"/>
              </w:rPr>
              <w:t xml:space="preserve"> </w:t>
            </w:r>
            <w:r>
              <w:rPr>
                <w:sz w:val="24"/>
              </w:rPr>
              <w:t>robust</w:t>
            </w:r>
            <w:r>
              <w:rPr>
                <w:spacing w:val="32"/>
                <w:sz w:val="24"/>
              </w:rPr>
              <w:t xml:space="preserve"> </w:t>
            </w:r>
            <w:r>
              <w:rPr>
                <w:sz w:val="24"/>
              </w:rPr>
              <w:t>testing,</w:t>
            </w:r>
            <w:r>
              <w:rPr>
                <w:spacing w:val="32"/>
                <w:sz w:val="24"/>
              </w:rPr>
              <w:t xml:space="preserve"> </w:t>
            </w:r>
            <w:r>
              <w:rPr>
                <w:sz w:val="24"/>
              </w:rPr>
              <w:t>quality</w:t>
            </w:r>
            <w:r>
              <w:rPr>
                <w:spacing w:val="32"/>
                <w:sz w:val="24"/>
              </w:rPr>
              <w:t xml:space="preserve"> </w:t>
            </w:r>
            <w:r>
              <w:rPr>
                <w:sz w:val="24"/>
              </w:rPr>
              <w:t>assurance,</w:t>
            </w:r>
            <w:r>
              <w:rPr>
                <w:spacing w:val="32"/>
                <w:sz w:val="24"/>
              </w:rPr>
              <w:t xml:space="preserve"> </w:t>
            </w:r>
            <w:r>
              <w:rPr>
                <w:sz w:val="24"/>
              </w:rPr>
              <w:t>and</w:t>
            </w:r>
            <w:r>
              <w:rPr>
                <w:spacing w:val="32"/>
                <w:sz w:val="24"/>
              </w:rPr>
              <w:t xml:space="preserve"> </w:t>
            </w:r>
            <w:r>
              <w:rPr>
                <w:sz w:val="24"/>
              </w:rPr>
              <w:t>DevOps</w:t>
            </w:r>
            <w:r>
              <w:rPr>
                <w:spacing w:val="31"/>
                <w:sz w:val="24"/>
              </w:rPr>
              <w:t xml:space="preserve"> </w:t>
            </w:r>
            <w:r>
              <w:rPr>
                <w:sz w:val="24"/>
              </w:rPr>
              <w:t>practices,</w:t>
            </w:r>
            <w:r>
              <w:rPr>
                <w:spacing w:val="32"/>
                <w:sz w:val="24"/>
              </w:rPr>
              <w:t xml:space="preserve"> </w:t>
            </w:r>
            <w:r>
              <w:rPr>
                <w:sz w:val="24"/>
              </w:rPr>
              <w:t>emphasizing security, reliability, and ethics</w:t>
            </w:r>
          </w:p>
        </w:tc>
      </w:tr>
      <w:tr w:rsidR="003B2A17" w14:paraId="7131A2CB" w14:textId="77777777">
        <w:trPr>
          <w:trHeight w:val="415"/>
        </w:trPr>
        <w:tc>
          <w:tcPr>
            <w:tcW w:w="1800" w:type="dxa"/>
            <w:shd w:val="clear" w:color="auto" w:fill="D5E3EF"/>
          </w:tcPr>
          <w:p w14:paraId="1A7FC580" w14:textId="77777777" w:rsidR="003B2A17" w:rsidRDefault="00C17DF2">
            <w:pPr>
              <w:pStyle w:val="TableParagraph"/>
              <w:spacing w:before="103"/>
              <w:ind w:left="119"/>
              <w:rPr>
                <w:b/>
                <w:sz w:val="18"/>
              </w:rPr>
            </w:pPr>
            <w:r>
              <w:rPr>
                <w:b/>
                <w:color w:val="1F4E79"/>
                <w:sz w:val="18"/>
              </w:rPr>
              <w:t>Student</w:t>
            </w:r>
            <w:r>
              <w:rPr>
                <w:b/>
                <w:color w:val="1F4E79"/>
                <w:spacing w:val="-4"/>
                <w:sz w:val="18"/>
              </w:rPr>
              <w:t xml:space="preserve"> </w:t>
            </w:r>
            <w:r>
              <w:rPr>
                <w:b/>
                <w:color w:val="1F4E79"/>
                <w:spacing w:val="-2"/>
                <w:sz w:val="18"/>
              </w:rPr>
              <w:t>Name:</w:t>
            </w:r>
          </w:p>
        </w:tc>
        <w:tc>
          <w:tcPr>
            <w:tcW w:w="3240" w:type="dxa"/>
          </w:tcPr>
          <w:p w14:paraId="32C8760D" w14:textId="437B31C5" w:rsidR="003B2A17" w:rsidRDefault="00F21162">
            <w:pPr>
              <w:pStyle w:val="TableParagraph"/>
              <w:spacing w:before="68"/>
              <w:ind w:left="120"/>
              <w:rPr>
                <w:sz w:val="24"/>
              </w:rPr>
            </w:pPr>
            <w:r>
              <w:rPr>
                <w:sz w:val="24"/>
              </w:rPr>
              <w:t xml:space="preserve">V. </w:t>
            </w:r>
            <w:proofErr w:type="spellStart"/>
            <w:r>
              <w:rPr>
                <w:sz w:val="24"/>
              </w:rPr>
              <w:t>Devachary</w:t>
            </w:r>
            <w:proofErr w:type="spellEnd"/>
          </w:p>
        </w:tc>
        <w:tc>
          <w:tcPr>
            <w:tcW w:w="1800" w:type="dxa"/>
            <w:shd w:val="clear" w:color="auto" w:fill="D5E3EF"/>
          </w:tcPr>
          <w:p w14:paraId="4F658D30" w14:textId="77777777" w:rsidR="003B2A17" w:rsidRDefault="00C17DF2">
            <w:pPr>
              <w:pStyle w:val="TableParagraph"/>
              <w:spacing w:before="103"/>
              <w:ind w:left="120"/>
              <w:rPr>
                <w:b/>
                <w:sz w:val="18"/>
              </w:rPr>
            </w:pPr>
            <w:r>
              <w:rPr>
                <w:b/>
                <w:color w:val="1F4E79"/>
                <w:sz w:val="18"/>
              </w:rPr>
              <w:t>Reg.</w:t>
            </w:r>
            <w:r>
              <w:rPr>
                <w:b/>
                <w:color w:val="1F4E79"/>
                <w:spacing w:val="-1"/>
                <w:sz w:val="18"/>
              </w:rPr>
              <w:t xml:space="preserve"> </w:t>
            </w:r>
            <w:r>
              <w:rPr>
                <w:b/>
                <w:color w:val="1F4E79"/>
                <w:spacing w:val="-4"/>
                <w:sz w:val="18"/>
              </w:rPr>
              <w:t>No.:</w:t>
            </w:r>
          </w:p>
        </w:tc>
        <w:tc>
          <w:tcPr>
            <w:tcW w:w="3240" w:type="dxa"/>
          </w:tcPr>
          <w:p w14:paraId="05E65AAF" w14:textId="0FDBCB1F" w:rsidR="003B2A17" w:rsidRDefault="00C17DF2">
            <w:pPr>
              <w:pStyle w:val="TableParagraph"/>
              <w:spacing w:before="68"/>
              <w:ind w:left="121"/>
              <w:rPr>
                <w:sz w:val="24"/>
              </w:rPr>
            </w:pPr>
            <w:r>
              <w:rPr>
                <w:spacing w:val="-2"/>
                <w:sz w:val="24"/>
              </w:rPr>
              <w:t>192</w:t>
            </w:r>
            <w:r w:rsidR="00F21162">
              <w:rPr>
                <w:spacing w:val="-2"/>
                <w:sz w:val="24"/>
              </w:rPr>
              <w:t>465041</w:t>
            </w:r>
          </w:p>
        </w:tc>
      </w:tr>
      <w:tr w:rsidR="003B2A17" w14:paraId="24E8D15D" w14:textId="77777777">
        <w:trPr>
          <w:trHeight w:val="417"/>
        </w:trPr>
        <w:tc>
          <w:tcPr>
            <w:tcW w:w="1800" w:type="dxa"/>
            <w:shd w:val="clear" w:color="auto" w:fill="D5E3EF"/>
          </w:tcPr>
          <w:p w14:paraId="183F40EE" w14:textId="77777777" w:rsidR="003B2A17" w:rsidRDefault="00C17DF2">
            <w:pPr>
              <w:pStyle w:val="TableParagraph"/>
              <w:spacing w:before="105"/>
              <w:ind w:left="119"/>
              <w:rPr>
                <w:b/>
                <w:sz w:val="18"/>
              </w:rPr>
            </w:pPr>
            <w:r>
              <w:rPr>
                <w:b/>
                <w:color w:val="1F4E79"/>
                <w:spacing w:val="-2"/>
                <w:sz w:val="18"/>
              </w:rPr>
              <w:t>Date:</w:t>
            </w:r>
          </w:p>
        </w:tc>
        <w:tc>
          <w:tcPr>
            <w:tcW w:w="3240" w:type="dxa"/>
          </w:tcPr>
          <w:p w14:paraId="4DAAB59D" w14:textId="77777777" w:rsidR="003B2A17" w:rsidRDefault="00C17DF2">
            <w:pPr>
              <w:pStyle w:val="TableParagraph"/>
              <w:spacing w:before="68"/>
              <w:ind w:left="120"/>
              <w:rPr>
                <w:sz w:val="24"/>
              </w:rPr>
            </w:pPr>
            <w:r>
              <w:rPr>
                <w:spacing w:val="-2"/>
                <w:sz w:val="24"/>
              </w:rPr>
              <w:t>21-08-</w:t>
            </w:r>
            <w:r>
              <w:rPr>
                <w:spacing w:val="-4"/>
                <w:sz w:val="24"/>
              </w:rPr>
              <w:t>2026</w:t>
            </w:r>
          </w:p>
        </w:tc>
        <w:tc>
          <w:tcPr>
            <w:tcW w:w="1800" w:type="dxa"/>
            <w:shd w:val="clear" w:color="auto" w:fill="D5E3EF"/>
          </w:tcPr>
          <w:p w14:paraId="290628FE" w14:textId="77777777" w:rsidR="003B2A17" w:rsidRDefault="00C17DF2">
            <w:pPr>
              <w:pStyle w:val="TableParagraph"/>
              <w:spacing w:before="105"/>
              <w:ind w:left="120"/>
              <w:rPr>
                <w:b/>
                <w:sz w:val="18"/>
              </w:rPr>
            </w:pPr>
            <w:r>
              <w:rPr>
                <w:b/>
                <w:color w:val="1F4E79"/>
                <w:spacing w:val="-2"/>
                <w:sz w:val="18"/>
              </w:rPr>
              <w:t>Duration:</w:t>
            </w:r>
          </w:p>
        </w:tc>
        <w:tc>
          <w:tcPr>
            <w:tcW w:w="3240" w:type="dxa"/>
          </w:tcPr>
          <w:p w14:paraId="6C5F73C2" w14:textId="77777777" w:rsidR="003B2A17" w:rsidRDefault="00C17DF2">
            <w:pPr>
              <w:pStyle w:val="TableParagraph"/>
              <w:spacing w:before="68"/>
              <w:ind w:left="121"/>
              <w:rPr>
                <w:sz w:val="24"/>
              </w:rPr>
            </w:pPr>
            <w:r>
              <w:rPr>
                <w:sz w:val="24"/>
              </w:rPr>
              <w:t xml:space="preserve">60 </w:t>
            </w:r>
            <w:r>
              <w:rPr>
                <w:spacing w:val="-2"/>
                <w:sz w:val="24"/>
              </w:rPr>
              <w:t>minutes</w:t>
            </w:r>
          </w:p>
        </w:tc>
      </w:tr>
    </w:tbl>
    <w:p w14:paraId="12B4A83E" w14:textId="77777777" w:rsidR="003B2A17" w:rsidRDefault="00C17DF2">
      <w:pPr>
        <w:pStyle w:val="BodyText"/>
        <w:spacing w:before="69"/>
        <w:rPr>
          <w:rFonts w:ascii="Cambria"/>
          <w:b/>
          <w:sz w:val="20"/>
        </w:rPr>
      </w:pPr>
      <w:r>
        <w:rPr>
          <w:rFonts w:ascii="Cambria"/>
          <w:b/>
          <w:noProof/>
          <w:sz w:val="20"/>
        </w:rPr>
        <mc:AlternateContent>
          <mc:Choice Requires="wps">
            <w:drawing>
              <wp:anchor distT="0" distB="0" distL="0" distR="0" simplePos="0" relativeHeight="487588352" behindDoc="1" locked="0" layoutInCell="1" allowOverlap="1" wp14:anchorId="19B445DE" wp14:editId="2D618DF5">
                <wp:simplePos x="0" y="0"/>
                <wp:positionH relativeFrom="page">
                  <wp:posOffset>685800</wp:posOffset>
                </wp:positionH>
                <wp:positionV relativeFrom="paragraph">
                  <wp:posOffset>211455</wp:posOffset>
                </wp:positionV>
                <wp:extent cx="6402070" cy="960120"/>
                <wp:effectExtent l="0" t="0" r="17780" b="1143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60120"/>
                        </a:xfrm>
                        <a:prstGeom prst="rect">
                          <a:avLst/>
                        </a:prstGeom>
                        <a:solidFill>
                          <a:srgbClr val="FFF8E6"/>
                        </a:solidFill>
                        <a:ln w="6095">
                          <a:solidFill>
                            <a:srgbClr val="1F4E79"/>
                          </a:solidFill>
                          <a:prstDash val="solid"/>
                        </a:ln>
                      </wps:spPr>
                      <wps:txbx>
                        <w:txbxContent>
                          <w:p w14:paraId="09385FF4" w14:textId="77777777" w:rsidR="003B2A17" w:rsidRDefault="00C17DF2">
                            <w:pPr>
                              <w:spacing w:before="97"/>
                              <w:ind w:left="194"/>
                              <w:rPr>
                                <w:b/>
                                <w:color w:val="000000"/>
                                <w:sz w:val="24"/>
                              </w:rPr>
                            </w:pPr>
                            <w:r>
                              <w:rPr>
                                <w:b/>
                                <w:color w:val="C00000"/>
                                <w:sz w:val="24"/>
                              </w:rPr>
                              <w:t>Code of</w:t>
                            </w:r>
                            <w:r>
                              <w:rPr>
                                <w:b/>
                                <w:color w:val="C00000"/>
                                <w:spacing w:val="-2"/>
                                <w:sz w:val="24"/>
                              </w:rPr>
                              <w:t xml:space="preserve"> Conduct</w:t>
                            </w:r>
                          </w:p>
                          <w:p w14:paraId="52C5C145" w14:textId="4C4E1A65" w:rsidR="003B2A17" w:rsidRDefault="00C17DF2">
                            <w:pPr>
                              <w:spacing w:before="1"/>
                              <w:ind w:left="194"/>
                              <w:rPr>
                                <w:i/>
                                <w:color w:val="000000"/>
                                <w:sz w:val="18"/>
                              </w:rPr>
                            </w:pPr>
                            <w:r>
                              <w:rPr>
                                <w:i/>
                                <w:color w:val="000000"/>
                                <w:sz w:val="18"/>
                              </w:rPr>
                              <w:t>I</w:t>
                            </w:r>
                            <w:r>
                              <w:rPr>
                                <w:i/>
                                <w:color w:val="000000"/>
                                <w:spacing w:val="17"/>
                                <w:sz w:val="18"/>
                              </w:rPr>
                              <w:t xml:space="preserve"> </w:t>
                            </w:r>
                            <w:r w:rsidR="00F21162">
                              <w:rPr>
                                <w:b/>
                                <w:i/>
                                <w:color w:val="000000"/>
                                <w:sz w:val="18"/>
                                <w:u w:val="single"/>
                              </w:rPr>
                              <w:t>V. Devachary/</w:t>
                            </w:r>
                            <w:r>
                              <w:rPr>
                                <w:b/>
                                <w:i/>
                                <w:color w:val="000000"/>
                                <w:sz w:val="18"/>
                                <w:u w:val="single"/>
                              </w:rPr>
                              <w:t>1924</w:t>
                            </w:r>
                            <w:r w:rsidR="00F21162">
                              <w:rPr>
                                <w:b/>
                                <w:i/>
                                <w:color w:val="000000"/>
                                <w:sz w:val="18"/>
                                <w:u w:val="single"/>
                              </w:rPr>
                              <w:t>65041</w:t>
                            </w:r>
                            <w:r>
                              <w:rPr>
                                <w:b/>
                                <w:i/>
                                <w:color w:val="000000"/>
                                <w:spacing w:val="17"/>
                                <w:sz w:val="18"/>
                              </w:rPr>
                              <w:t xml:space="preserve"> </w:t>
                            </w:r>
                            <w:r>
                              <w:rPr>
                                <w:i/>
                                <w:color w:val="000000"/>
                                <w:sz w:val="18"/>
                              </w:rPr>
                              <w:t>(Name</w:t>
                            </w:r>
                            <w:r>
                              <w:rPr>
                                <w:i/>
                                <w:color w:val="000000"/>
                                <w:spacing w:val="16"/>
                                <w:sz w:val="18"/>
                              </w:rPr>
                              <w:t xml:space="preserve"> </w:t>
                            </w:r>
                            <w:r>
                              <w:rPr>
                                <w:i/>
                                <w:color w:val="000000"/>
                                <w:sz w:val="18"/>
                              </w:rPr>
                              <w:t>/</w:t>
                            </w:r>
                            <w:r>
                              <w:rPr>
                                <w:i/>
                                <w:color w:val="000000"/>
                                <w:spacing w:val="18"/>
                                <w:sz w:val="18"/>
                              </w:rPr>
                              <w:t xml:space="preserve"> </w:t>
                            </w:r>
                            <w:r>
                              <w:rPr>
                                <w:i/>
                                <w:color w:val="000000"/>
                                <w:sz w:val="18"/>
                              </w:rPr>
                              <w:t>Reg</w:t>
                            </w:r>
                            <w:r>
                              <w:rPr>
                                <w:i/>
                                <w:color w:val="000000"/>
                                <w:spacing w:val="18"/>
                                <w:sz w:val="18"/>
                              </w:rPr>
                              <w:t xml:space="preserve"> </w:t>
                            </w:r>
                            <w:r>
                              <w:rPr>
                                <w:i/>
                                <w:color w:val="000000"/>
                                <w:sz w:val="18"/>
                              </w:rPr>
                              <w:t>No)</w:t>
                            </w:r>
                            <w:r>
                              <w:rPr>
                                <w:i/>
                                <w:color w:val="000000"/>
                                <w:spacing w:val="17"/>
                                <w:sz w:val="18"/>
                              </w:rPr>
                              <w:t xml:space="preserve"> </w:t>
                            </w:r>
                            <w:r>
                              <w:rPr>
                                <w:i/>
                                <w:color w:val="000000"/>
                                <w:sz w:val="18"/>
                              </w:rPr>
                              <w:t>certify</w:t>
                            </w:r>
                            <w:r>
                              <w:rPr>
                                <w:i/>
                                <w:color w:val="000000"/>
                                <w:spacing w:val="16"/>
                                <w:sz w:val="18"/>
                              </w:rPr>
                              <w:t xml:space="preserve"> </w:t>
                            </w:r>
                            <w:r>
                              <w:rPr>
                                <w:i/>
                                <w:color w:val="000000"/>
                                <w:sz w:val="18"/>
                              </w:rPr>
                              <w:t>that</w:t>
                            </w:r>
                            <w:r>
                              <w:rPr>
                                <w:i/>
                                <w:color w:val="000000"/>
                                <w:spacing w:val="18"/>
                                <w:sz w:val="18"/>
                              </w:rPr>
                              <w:t xml:space="preserve"> </w:t>
                            </w:r>
                            <w:r>
                              <w:rPr>
                                <w:i/>
                                <w:color w:val="000000"/>
                                <w:sz w:val="18"/>
                              </w:rPr>
                              <w:t>this</w:t>
                            </w:r>
                            <w:r>
                              <w:rPr>
                                <w:i/>
                                <w:color w:val="000000"/>
                                <w:spacing w:val="17"/>
                                <w:sz w:val="18"/>
                              </w:rPr>
                              <w:t xml:space="preserve"> </w:t>
                            </w:r>
                            <w:r>
                              <w:rPr>
                                <w:i/>
                                <w:color w:val="000000"/>
                                <w:sz w:val="18"/>
                              </w:rPr>
                              <w:t>submission</w:t>
                            </w:r>
                            <w:r>
                              <w:rPr>
                                <w:i/>
                                <w:color w:val="000000"/>
                                <w:spacing w:val="18"/>
                                <w:sz w:val="18"/>
                              </w:rPr>
                              <w:t xml:space="preserve"> </w:t>
                            </w:r>
                            <w:r>
                              <w:rPr>
                                <w:i/>
                                <w:color w:val="000000"/>
                                <w:sz w:val="18"/>
                              </w:rPr>
                              <w:t>is</w:t>
                            </w:r>
                            <w:r>
                              <w:rPr>
                                <w:i/>
                                <w:color w:val="000000"/>
                                <w:spacing w:val="17"/>
                                <w:sz w:val="18"/>
                              </w:rPr>
                              <w:t xml:space="preserve"> </w:t>
                            </w:r>
                            <w:r>
                              <w:rPr>
                                <w:i/>
                                <w:color w:val="000000"/>
                                <w:sz w:val="18"/>
                              </w:rPr>
                              <w:t>my</w:t>
                            </w:r>
                            <w:r>
                              <w:rPr>
                                <w:i/>
                                <w:color w:val="000000"/>
                                <w:spacing w:val="16"/>
                                <w:sz w:val="18"/>
                              </w:rPr>
                              <w:t xml:space="preserve"> </w:t>
                            </w:r>
                            <w:r>
                              <w:rPr>
                                <w:i/>
                                <w:color w:val="000000"/>
                                <w:sz w:val="18"/>
                              </w:rPr>
                              <w:t>original</w:t>
                            </w:r>
                            <w:r>
                              <w:rPr>
                                <w:i/>
                                <w:color w:val="000000"/>
                                <w:spacing w:val="18"/>
                                <w:sz w:val="18"/>
                              </w:rPr>
                              <w:t xml:space="preserve"> </w:t>
                            </w:r>
                            <w:r>
                              <w:rPr>
                                <w:i/>
                                <w:color w:val="000000"/>
                                <w:sz w:val="18"/>
                              </w:rPr>
                              <w:t>work</w:t>
                            </w:r>
                            <w:r>
                              <w:rPr>
                                <w:i/>
                                <w:color w:val="000000"/>
                                <w:spacing w:val="16"/>
                                <w:sz w:val="18"/>
                              </w:rPr>
                              <w:t xml:space="preserve"> </w:t>
                            </w:r>
                            <w:r>
                              <w:rPr>
                                <w:i/>
                                <w:color w:val="000000"/>
                                <w:sz w:val="18"/>
                              </w:rPr>
                              <w:t>and</w:t>
                            </w:r>
                            <w:r>
                              <w:rPr>
                                <w:i/>
                                <w:color w:val="000000"/>
                                <w:spacing w:val="18"/>
                                <w:sz w:val="18"/>
                              </w:rPr>
                              <w:t xml:space="preserve"> </w:t>
                            </w:r>
                            <w:r>
                              <w:rPr>
                                <w:i/>
                                <w:color w:val="000000"/>
                                <w:sz w:val="18"/>
                              </w:rPr>
                              <w:t>that</w:t>
                            </w:r>
                            <w:r>
                              <w:rPr>
                                <w:i/>
                                <w:color w:val="000000"/>
                                <w:spacing w:val="18"/>
                                <w:sz w:val="18"/>
                              </w:rPr>
                              <w:t xml:space="preserve"> </w:t>
                            </w:r>
                            <w:r>
                              <w:rPr>
                                <w:i/>
                                <w:color w:val="000000"/>
                                <w:sz w:val="18"/>
                              </w:rPr>
                              <w:t>I</w:t>
                            </w:r>
                            <w:r>
                              <w:rPr>
                                <w:i/>
                                <w:color w:val="000000"/>
                                <w:spacing w:val="17"/>
                                <w:sz w:val="18"/>
                              </w:rPr>
                              <w:t xml:space="preserve"> </w:t>
                            </w:r>
                            <w:r>
                              <w:rPr>
                                <w:i/>
                                <w:color w:val="000000"/>
                                <w:sz w:val="18"/>
                              </w:rPr>
                              <w:t>have</w:t>
                            </w:r>
                            <w:r>
                              <w:rPr>
                                <w:i/>
                                <w:color w:val="000000"/>
                                <w:spacing w:val="16"/>
                                <w:sz w:val="18"/>
                              </w:rPr>
                              <w:t xml:space="preserve"> </w:t>
                            </w:r>
                            <w:r>
                              <w:rPr>
                                <w:i/>
                                <w:color w:val="000000"/>
                                <w:sz w:val="18"/>
                              </w:rPr>
                              <w:t>adhered</w:t>
                            </w:r>
                            <w:r>
                              <w:rPr>
                                <w:i/>
                                <w:color w:val="000000"/>
                                <w:spacing w:val="18"/>
                                <w:sz w:val="18"/>
                              </w:rPr>
                              <w:t xml:space="preserve"> </w:t>
                            </w:r>
                            <w:r>
                              <w:rPr>
                                <w:i/>
                                <w:color w:val="000000"/>
                                <w:sz w:val="18"/>
                              </w:rPr>
                              <w:t>to</w:t>
                            </w:r>
                            <w:r>
                              <w:rPr>
                                <w:i/>
                                <w:color w:val="000000"/>
                                <w:spacing w:val="18"/>
                                <w:sz w:val="18"/>
                              </w:rPr>
                              <w:t xml:space="preserve"> </w:t>
                            </w:r>
                            <w:r>
                              <w:rPr>
                                <w:i/>
                                <w:color w:val="000000"/>
                                <w:sz w:val="18"/>
                              </w:rPr>
                              <w:t>the guidelines specified for this assessment. I understand that any violation of academic integrity rules will result in disciplinary action.</w:t>
                            </w:r>
                          </w:p>
                          <w:p w14:paraId="079465A9" w14:textId="001E6B04" w:rsidR="003B2A17" w:rsidRDefault="00C17DF2">
                            <w:pPr>
                              <w:spacing w:before="61"/>
                              <w:ind w:left="194"/>
                              <w:rPr>
                                <w:color w:val="000000"/>
                                <w:sz w:val="18"/>
                              </w:rPr>
                            </w:pPr>
                            <w:r>
                              <w:rPr>
                                <w:color w:val="000000"/>
                                <w:sz w:val="18"/>
                              </w:rPr>
                              <w:t>Signature</w:t>
                            </w:r>
                            <w:r>
                              <w:rPr>
                                <w:color w:val="000000"/>
                                <w:spacing w:val="-4"/>
                                <w:sz w:val="18"/>
                              </w:rPr>
                              <w:t xml:space="preserve"> </w:t>
                            </w:r>
                            <w:r>
                              <w:rPr>
                                <w:color w:val="000000"/>
                                <w:sz w:val="18"/>
                              </w:rPr>
                              <w:t>of</w:t>
                            </w:r>
                            <w:r>
                              <w:rPr>
                                <w:color w:val="000000"/>
                                <w:spacing w:val="-3"/>
                                <w:sz w:val="18"/>
                              </w:rPr>
                              <w:t xml:space="preserve"> </w:t>
                            </w:r>
                            <w:r>
                              <w:rPr>
                                <w:color w:val="000000"/>
                                <w:sz w:val="18"/>
                              </w:rPr>
                              <w:t>the</w:t>
                            </w:r>
                            <w:r>
                              <w:rPr>
                                <w:color w:val="000000"/>
                                <w:spacing w:val="-2"/>
                                <w:sz w:val="18"/>
                              </w:rPr>
                              <w:t xml:space="preserve"> </w:t>
                            </w:r>
                            <w:r>
                              <w:rPr>
                                <w:color w:val="000000"/>
                                <w:sz w:val="18"/>
                              </w:rPr>
                              <w:t>Student:</w:t>
                            </w:r>
                            <w:r>
                              <w:rPr>
                                <w:color w:val="000000"/>
                                <w:spacing w:val="2"/>
                                <w:sz w:val="18"/>
                              </w:rPr>
                              <w:t xml:space="preserve"> </w:t>
                            </w:r>
                            <w:r w:rsidR="00504EE1">
                              <w:rPr>
                                <w:color w:val="000000"/>
                                <w:sz w:val="18"/>
                              </w:rPr>
                              <w:t>K Y V Satyanarayana reddy</w:t>
                            </w:r>
                          </w:p>
                        </w:txbxContent>
                      </wps:txbx>
                      <wps:bodyPr wrap="square" lIns="0" tIns="0" rIns="0" bIns="0" rtlCol="0">
                        <a:noAutofit/>
                      </wps:bodyPr>
                    </wps:wsp>
                  </a:graphicData>
                </a:graphic>
                <wp14:sizeRelV relativeFrom="margin">
                  <wp14:pctHeight>0</wp14:pctHeight>
                </wp14:sizeRelV>
              </wp:anchor>
            </w:drawing>
          </mc:Choice>
          <mc:Fallback>
            <w:pict>
              <v:shapetype w14:anchorId="19B445DE" id="_x0000_t202" coordsize="21600,21600" o:spt="202" path="m,l,21600r21600,l21600,xe">
                <v:stroke joinstyle="miter"/>
                <v:path gradientshapeok="t" o:connecttype="rect"/>
              </v:shapetype>
              <v:shape id="Textbox 2" o:spid="_x0000_s1026" type="#_x0000_t202" style="position:absolute;margin-left:54pt;margin-top:16.65pt;width:504.1pt;height:75.6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" fillcolor="#fff8e6" strokecolor="#1f4e79" strokeweight=".16931mm">
                <v:path arrowok="t"/>
                <v:textbox inset="0,0,0,0">
                  <w:txbxContent>
                    <w:p w14:paraId="09385FF4" w14:textId="77777777" w:rsidR="003B2A17" w:rsidRDefault="00C17DF2">
                      <w:pPr>
                        <w:spacing w:before="97"/>
                        <w:ind w:left="194"/>
                        <w:rPr>
                          <w:b/>
                          <w:color w:val="000000"/>
                          <w:sz w:val="24"/>
                        </w:rPr>
                      </w:pPr>
                      <w:r>
                        <w:rPr>
                          <w:b/>
                          <w:color w:val="C00000"/>
                          <w:sz w:val="24"/>
                        </w:rPr>
                        <w:t>Code of</w:t>
                      </w:r>
                      <w:r>
                        <w:rPr>
                          <w:b/>
                          <w:color w:val="C00000"/>
                          <w:spacing w:val="-2"/>
                          <w:sz w:val="24"/>
                        </w:rPr>
                        <w:t xml:space="preserve"> Conduct</w:t>
                      </w:r>
                    </w:p>
                    <w:p w14:paraId="52C5C145" w14:textId="4C4E1A65" w:rsidR="003B2A17" w:rsidRDefault="00C17DF2">
                      <w:pPr>
                        <w:spacing w:before="1"/>
                        <w:ind w:left="194"/>
                        <w:rPr>
                          <w:i/>
                          <w:color w:val="000000"/>
                          <w:sz w:val="18"/>
                        </w:rPr>
                      </w:pPr>
                      <w:r>
                        <w:rPr>
                          <w:i/>
                          <w:color w:val="000000"/>
                          <w:sz w:val="18"/>
                        </w:rPr>
                        <w:t>I</w:t>
                      </w:r>
                      <w:r>
                        <w:rPr>
                          <w:i/>
                          <w:color w:val="000000"/>
                          <w:spacing w:val="17"/>
                          <w:sz w:val="18"/>
                        </w:rPr>
                        <w:t xml:space="preserve"> </w:t>
                      </w:r>
                      <w:r w:rsidR="00F21162">
                        <w:rPr>
                          <w:b/>
                          <w:i/>
                          <w:color w:val="000000"/>
                          <w:sz w:val="18"/>
                          <w:u w:val="single"/>
                        </w:rPr>
                        <w:t>V. Devachary/</w:t>
                      </w:r>
                      <w:r>
                        <w:rPr>
                          <w:b/>
                          <w:i/>
                          <w:color w:val="000000"/>
                          <w:sz w:val="18"/>
                          <w:u w:val="single"/>
                        </w:rPr>
                        <w:t>1924</w:t>
                      </w:r>
                      <w:r w:rsidR="00F21162">
                        <w:rPr>
                          <w:b/>
                          <w:i/>
                          <w:color w:val="000000"/>
                          <w:sz w:val="18"/>
                          <w:u w:val="single"/>
                        </w:rPr>
                        <w:t>65041</w:t>
                      </w:r>
                      <w:r>
                        <w:rPr>
                          <w:b/>
                          <w:i/>
                          <w:color w:val="000000"/>
                          <w:spacing w:val="17"/>
                          <w:sz w:val="18"/>
                        </w:rPr>
                        <w:t xml:space="preserve"> </w:t>
                      </w:r>
                      <w:r>
                        <w:rPr>
                          <w:i/>
                          <w:color w:val="000000"/>
                          <w:sz w:val="18"/>
                        </w:rPr>
                        <w:t>(Name</w:t>
                      </w:r>
                      <w:r>
                        <w:rPr>
                          <w:i/>
                          <w:color w:val="000000"/>
                          <w:spacing w:val="16"/>
                          <w:sz w:val="18"/>
                        </w:rPr>
                        <w:t xml:space="preserve"> </w:t>
                      </w:r>
                      <w:r>
                        <w:rPr>
                          <w:i/>
                          <w:color w:val="000000"/>
                          <w:sz w:val="18"/>
                        </w:rPr>
                        <w:t>/</w:t>
                      </w:r>
                      <w:r>
                        <w:rPr>
                          <w:i/>
                          <w:color w:val="000000"/>
                          <w:spacing w:val="18"/>
                          <w:sz w:val="18"/>
                        </w:rPr>
                        <w:t xml:space="preserve"> </w:t>
                      </w:r>
                      <w:r>
                        <w:rPr>
                          <w:i/>
                          <w:color w:val="000000"/>
                          <w:sz w:val="18"/>
                        </w:rPr>
                        <w:t>Reg</w:t>
                      </w:r>
                      <w:r>
                        <w:rPr>
                          <w:i/>
                          <w:color w:val="000000"/>
                          <w:spacing w:val="18"/>
                          <w:sz w:val="18"/>
                        </w:rPr>
                        <w:t xml:space="preserve"> </w:t>
                      </w:r>
                      <w:r>
                        <w:rPr>
                          <w:i/>
                          <w:color w:val="000000"/>
                          <w:sz w:val="18"/>
                        </w:rPr>
                        <w:t>No)</w:t>
                      </w:r>
                      <w:r>
                        <w:rPr>
                          <w:i/>
                          <w:color w:val="000000"/>
                          <w:spacing w:val="17"/>
                          <w:sz w:val="18"/>
                        </w:rPr>
                        <w:t xml:space="preserve"> </w:t>
                      </w:r>
                      <w:r>
                        <w:rPr>
                          <w:i/>
                          <w:color w:val="000000"/>
                          <w:sz w:val="18"/>
                        </w:rPr>
                        <w:t>certify</w:t>
                      </w:r>
                      <w:r>
                        <w:rPr>
                          <w:i/>
                          <w:color w:val="000000"/>
                          <w:spacing w:val="16"/>
                          <w:sz w:val="18"/>
                        </w:rPr>
                        <w:t xml:space="preserve"> </w:t>
                      </w:r>
                      <w:r>
                        <w:rPr>
                          <w:i/>
                          <w:color w:val="000000"/>
                          <w:sz w:val="18"/>
                        </w:rPr>
                        <w:t>that</w:t>
                      </w:r>
                      <w:r>
                        <w:rPr>
                          <w:i/>
                          <w:color w:val="000000"/>
                          <w:spacing w:val="18"/>
                          <w:sz w:val="18"/>
                        </w:rPr>
                        <w:t xml:space="preserve"> </w:t>
                      </w:r>
                      <w:r>
                        <w:rPr>
                          <w:i/>
                          <w:color w:val="000000"/>
                          <w:sz w:val="18"/>
                        </w:rPr>
                        <w:t>this</w:t>
                      </w:r>
                      <w:r>
                        <w:rPr>
                          <w:i/>
                          <w:color w:val="000000"/>
                          <w:spacing w:val="17"/>
                          <w:sz w:val="18"/>
                        </w:rPr>
                        <w:t xml:space="preserve"> </w:t>
                      </w:r>
                      <w:r>
                        <w:rPr>
                          <w:i/>
                          <w:color w:val="000000"/>
                          <w:sz w:val="18"/>
                        </w:rPr>
                        <w:t>submission</w:t>
                      </w:r>
                      <w:r>
                        <w:rPr>
                          <w:i/>
                          <w:color w:val="000000"/>
                          <w:spacing w:val="18"/>
                          <w:sz w:val="18"/>
                        </w:rPr>
                        <w:t xml:space="preserve"> </w:t>
                      </w:r>
                      <w:r>
                        <w:rPr>
                          <w:i/>
                          <w:color w:val="000000"/>
                          <w:sz w:val="18"/>
                        </w:rPr>
                        <w:t>is</w:t>
                      </w:r>
                      <w:r>
                        <w:rPr>
                          <w:i/>
                          <w:color w:val="000000"/>
                          <w:spacing w:val="17"/>
                          <w:sz w:val="18"/>
                        </w:rPr>
                        <w:t xml:space="preserve"> </w:t>
                      </w:r>
                      <w:r>
                        <w:rPr>
                          <w:i/>
                          <w:color w:val="000000"/>
                          <w:sz w:val="18"/>
                        </w:rPr>
                        <w:t>my</w:t>
                      </w:r>
                      <w:r>
                        <w:rPr>
                          <w:i/>
                          <w:color w:val="000000"/>
                          <w:spacing w:val="16"/>
                          <w:sz w:val="18"/>
                        </w:rPr>
                        <w:t xml:space="preserve"> </w:t>
                      </w:r>
                      <w:r>
                        <w:rPr>
                          <w:i/>
                          <w:color w:val="000000"/>
                          <w:sz w:val="18"/>
                        </w:rPr>
                        <w:t>original</w:t>
                      </w:r>
                      <w:r>
                        <w:rPr>
                          <w:i/>
                          <w:color w:val="000000"/>
                          <w:spacing w:val="18"/>
                          <w:sz w:val="18"/>
                        </w:rPr>
                        <w:t xml:space="preserve"> </w:t>
                      </w:r>
                      <w:r>
                        <w:rPr>
                          <w:i/>
                          <w:color w:val="000000"/>
                          <w:sz w:val="18"/>
                        </w:rPr>
                        <w:t>work</w:t>
                      </w:r>
                      <w:r>
                        <w:rPr>
                          <w:i/>
                          <w:color w:val="000000"/>
                          <w:spacing w:val="16"/>
                          <w:sz w:val="18"/>
                        </w:rPr>
                        <w:t xml:space="preserve"> </w:t>
                      </w:r>
                      <w:r>
                        <w:rPr>
                          <w:i/>
                          <w:color w:val="000000"/>
                          <w:sz w:val="18"/>
                        </w:rPr>
                        <w:t>and</w:t>
                      </w:r>
                      <w:r>
                        <w:rPr>
                          <w:i/>
                          <w:color w:val="000000"/>
                          <w:spacing w:val="18"/>
                          <w:sz w:val="18"/>
                        </w:rPr>
                        <w:t xml:space="preserve"> </w:t>
                      </w:r>
                      <w:r>
                        <w:rPr>
                          <w:i/>
                          <w:color w:val="000000"/>
                          <w:sz w:val="18"/>
                        </w:rPr>
                        <w:t>that</w:t>
                      </w:r>
                      <w:r>
                        <w:rPr>
                          <w:i/>
                          <w:color w:val="000000"/>
                          <w:spacing w:val="18"/>
                          <w:sz w:val="18"/>
                        </w:rPr>
                        <w:t xml:space="preserve"> </w:t>
                      </w:r>
                      <w:r>
                        <w:rPr>
                          <w:i/>
                          <w:color w:val="000000"/>
                          <w:sz w:val="18"/>
                        </w:rPr>
                        <w:t>I</w:t>
                      </w:r>
                      <w:r>
                        <w:rPr>
                          <w:i/>
                          <w:color w:val="000000"/>
                          <w:spacing w:val="17"/>
                          <w:sz w:val="18"/>
                        </w:rPr>
                        <w:t xml:space="preserve"> </w:t>
                      </w:r>
                      <w:r>
                        <w:rPr>
                          <w:i/>
                          <w:color w:val="000000"/>
                          <w:sz w:val="18"/>
                        </w:rPr>
                        <w:t>have</w:t>
                      </w:r>
                      <w:r>
                        <w:rPr>
                          <w:i/>
                          <w:color w:val="000000"/>
                          <w:spacing w:val="16"/>
                          <w:sz w:val="18"/>
                        </w:rPr>
                        <w:t xml:space="preserve"> </w:t>
                      </w:r>
                      <w:r>
                        <w:rPr>
                          <w:i/>
                          <w:color w:val="000000"/>
                          <w:sz w:val="18"/>
                        </w:rPr>
                        <w:t>adhered</w:t>
                      </w:r>
                      <w:r>
                        <w:rPr>
                          <w:i/>
                          <w:color w:val="000000"/>
                          <w:spacing w:val="18"/>
                          <w:sz w:val="18"/>
                        </w:rPr>
                        <w:t xml:space="preserve"> </w:t>
                      </w:r>
                      <w:r>
                        <w:rPr>
                          <w:i/>
                          <w:color w:val="000000"/>
                          <w:sz w:val="18"/>
                        </w:rPr>
                        <w:t>to</w:t>
                      </w:r>
                      <w:r>
                        <w:rPr>
                          <w:i/>
                          <w:color w:val="000000"/>
                          <w:spacing w:val="18"/>
                          <w:sz w:val="18"/>
                        </w:rPr>
                        <w:t xml:space="preserve"> </w:t>
                      </w:r>
                      <w:r>
                        <w:rPr>
                          <w:i/>
                          <w:color w:val="000000"/>
                          <w:sz w:val="18"/>
                        </w:rPr>
                        <w:t>the guidelines specified for this assessment. I understand that any violation of academic integrity rules will result in disciplinary action.</w:t>
                      </w:r>
                    </w:p>
                    <w:p w14:paraId="079465A9" w14:textId="001E6B04" w:rsidR="003B2A17" w:rsidRDefault="00C17DF2">
                      <w:pPr>
                        <w:spacing w:before="61"/>
                        <w:ind w:left="194"/>
                        <w:rPr>
                          <w:color w:val="000000"/>
                          <w:sz w:val="18"/>
                        </w:rPr>
                      </w:pPr>
                      <w:r>
                        <w:rPr>
                          <w:color w:val="000000"/>
                          <w:sz w:val="18"/>
                        </w:rPr>
                        <w:t>Signature</w:t>
                      </w:r>
                      <w:r>
                        <w:rPr>
                          <w:color w:val="000000"/>
                          <w:spacing w:val="-4"/>
                          <w:sz w:val="18"/>
                        </w:rPr>
                        <w:t xml:space="preserve"> </w:t>
                      </w:r>
                      <w:r>
                        <w:rPr>
                          <w:color w:val="000000"/>
                          <w:sz w:val="18"/>
                        </w:rPr>
                        <w:t>of</w:t>
                      </w:r>
                      <w:r>
                        <w:rPr>
                          <w:color w:val="000000"/>
                          <w:spacing w:val="-3"/>
                          <w:sz w:val="18"/>
                        </w:rPr>
                        <w:t xml:space="preserve"> </w:t>
                      </w:r>
                      <w:r>
                        <w:rPr>
                          <w:color w:val="000000"/>
                          <w:sz w:val="18"/>
                        </w:rPr>
                        <w:t>the</w:t>
                      </w:r>
                      <w:r>
                        <w:rPr>
                          <w:color w:val="000000"/>
                          <w:spacing w:val="-2"/>
                          <w:sz w:val="18"/>
                        </w:rPr>
                        <w:t xml:space="preserve"> </w:t>
                      </w:r>
                      <w:r>
                        <w:rPr>
                          <w:color w:val="000000"/>
                          <w:sz w:val="18"/>
                        </w:rPr>
                        <w:t>Student:</w:t>
                      </w:r>
                      <w:r>
                        <w:rPr>
                          <w:color w:val="000000"/>
                          <w:spacing w:val="2"/>
                          <w:sz w:val="18"/>
                        </w:rPr>
                        <w:t xml:space="preserve"> </w:t>
                      </w:r>
                      <w:r w:rsidR="00504EE1">
                        <w:rPr>
                          <w:color w:val="000000"/>
                          <w:sz w:val="18"/>
                        </w:rPr>
                        <w:t>K Y V Satyanarayana reddy</w:t>
                      </w:r>
                    </w:p>
                  </w:txbxContent>
                </v:textbox>
                <w10:wrap type="topAndBottom" anchorx="page"/>
              </v:shape>
            </w:pict>
          </mc:Fallback>
        </mc:AlternateContent>
      </w:r>
    </w:p>
    <w:p w14:paraId="37A702A1" w14:textId="77777777" w:rsidR="003B2A17" w:rsidRDefault="003B2A17">
      <w:pPr>
        <w:pStyle w:val="BodyText"/>
        <w:spacing w:before="28"/>
        <w:rPr>
          <w:rFonts w:ascii="Cambria"/>
          <w:b/>
          <w:sz w:val="22"/>
        </w:rPr>
      </w:pPr>
    </w:p>
    <w:p w14:paraId="1D1CA57E" w14:textId="77777777" w:rsidR="003B2A17" w:rsidRDefault="00C17DF2">
      <w:pPr>
        <w:ind w:left="360"/>
        <w:rPr>
          <w:b/>
        </w:rPr>
      </w:pPr>
      <w:r>
        <w:rPr>
          <w:b/>
          <w:color w:val="1F4E79"/>
        </w:rPr>
        <w:t>Rubrics</w:t>
      </w:r>
      <w:r>
        <w:rPr>
          <w:b/>
          <w:color w:val="1F4E79"/>
          <w:spacing w:val="-4"/>
        </w:rPr>
        <w:t xml:space="preserve"> </w:t>
      </w:r>
      <w:r>
        <w:rPr>
          <w:b/>
          <w:color w:val="1F4E79"/>
        </w:rPr>
        <w:t>for</w:t>
      </w:r>
      <w:r>
        <w:rPr>
          <w:b/>
          <w:color w:val="1F4E79"/>
          <w:spacing w:val="-1"/>
        </w:rPr>
        <w:t xml:space="preserve"> </w:t>
      </w:r>
      <w:r>
        <w:rPr>
          <w:b/>
          <w:color w:val="1F4E79"/>
          <w:spacing w:val="-2"/>
        </w:rPr>
        <w:t>Calculation</w:t>
      </w:r>
    </w:p>
    <w:p w14:paraId="6F05A5CB" w14:textId="77777777" w:rsidR="003B2A17" w:rsidRDefault="003B2A17">
      <w:pPr>
        <w:pStyle w:val="BodyText"/>
        <w:spacing w:before="44"/>
        <w:rPr>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839"/>
        <w:gridCol w:w="2410"/>
        <w:gridCol w:w="2127"/>
        <w:gridCol w:w="1844"/>
        <w:gridCol w:w="1843"/>
      </w:tblGrid>
      <w:tr w:rsidR="003B2A17" w14:paraId="61E4DBB6" w14:textId="77777777">
        <w:trPr>
          <w:trHeight w:val="869"/>
        </w:trPr>
        <w:tc>
          <w:tcPr>
            <w:tcW w:w="1839" w:type="dxa"/>
            <w:tcBorders>
              <w:top w:val="nil"/>
              <w:bottom w:val="nil"/>
            </w:tcBorders>
            <w:shd w:val="clear" w:color="auto" w:fill="1F4E79"/>
          </w:tcPr>
          <w:p w14:paraId="46B6407A" w14:textId="77777777" w:rsidR="003B2A17" w:rsidRDefault="00C17DF2">
            <w:pPr>
              <w:pStyle w:val="TableParagraph"/>
              <w:spacing w:before="204"/>
              <w:ind w:left="573" w:right="442" w:hanging="123"/>
              <w:rPr>
                <w:b/>
                <w:sz w:val="20"/>
              </w:rPr>
            </w:pPr>
            <w:r>
              <w:rPr>
                <w:b/>
                <w:color w:val="FFFFFF"/>
                <w:spacing w:val="-2"/>
                <w:sz w:val="20"/>
              </w:rPr>
              <w:t>Evaluation Criteria</w:t>
            </w:r>
          </w:p>
        </w:tc>
        <w:tc>
          <w:tcPr>
            <w:tcW w:w="2410" w:type="dxa"/>
            <w:tcBorders>
              <w:top w:val="nil"/>
              <w:bottom w:val="nil"/>
            </w:tcBorders>
            <w:shd w:val="clear" w:color="auto" w:fill="1F4E79"/>
          </w:tcPr>
          <w:p w14:paraId="58D4592B" w14:textId="77777777" w:rsidR="003B2A17" w:rsidRDefault="003B2A17">
            <w:pPr>
              <w:pStyle w:val="TableParagraph"/>
              <w:spacing w:before="89"/>
              <w:rPr>
                <w:b/>
                <w:sz w:val="20"/>
              </w:rPr>
            </w:pPr>
          </w:p>
          <w:p w14:paraId="656DA015" w14:textId="77777777" w:rsidR="003B2A17" w:rsidRDefault="00C17DF2">
            <w:pPr>
              <w:pStyle w:val="TableParagraph"/>
              <w:ind w:left="359"/>
              <w:rPr>
                <w:b/>
                <w:sz w:val="20"/>
              </w:rPr>
            </w:pPr>
            <w:r>
              <w:rPr>
                <w:b/>
                <w:color w:val="FFFFFF"/>
                <w:sz w:val="20"/>
              </w:rPr>
              <w:t>Excellent</w:t>
            </w:r>
            <w:r>
              <w:rPr>
                <w:b/>
                <w:color w:val="FFFFFF"/>
                <w:spacing w:val="-5"/>
                <w:sz w:val="20"/>
              </w:rPr>
              <w:t xml:space="preserve"> </w:t>
            </w:r>
            <w:r>
              <w:rPr>
                <w:b/>
                <w:color w:val="FFFFFF"/>
                <w:sz w:val="20"/>
              </w:rPr>
              <w:t>(4</w:t>
            </w:r>
            <w:r>
              <w:rPr>
                <w:b/>
                <w:color w:val="FFFFFF"/>
                <w:spacing w:val="-4"/>
                <w:sz w:val="20"/>
              </w:rPr>
              <w:t xml:space="preserve"> </w:t>
            </w:r>
            <w:r>
              <w:rPr>
                <w:b/>
                <w:color w:val="FFFFFF"/>
                <w:spacing w:val="-2"/>
                <w:sz w:val="20"/>
              </w:rPr>
              <w:t>Marks)</w:t>
            </w:r>
          </w:p>
        </w:tc>
        <w:tc>
          <w:tcPr>
            <w:tcW w:w="2127" w:type="dxa"/>
            <w:tcBorders>
              <w:top w:val="nil"/>
              <w:bottom w:val="nil"/>
            </w:tcBorders>
            <w:shd w:val="clear" w:color="auto" w:fill="1F4E79"/>
          </w:tcPr>
          <w:p w14:paraId="39A34130" w14:textId="77777777" w:rsidR="003B2A17" w:rsidRDefault="003B2A17">
            <w:pPr>
              <w:pStyle w:val="TableParagraph"/>
              <w:spacing w:before="89"/>
              <w:rPr>
                <w:b/>
                <w:sz w:val="20"/>
              </w:rPr>
            </w:pPr>
          </w:p>
          <w:p w14:paraId="47089612" w14:textId="77777777" w:rsidR="003B2A17" w:rsidRDefault="00C17DF2">
            <w:pPr>
              <w:pStyle w:val="TableParagraph"/>
              <w:ind w:left="119"/>
              <w:rPr>
                <w:b/>
                <w:sz w:val="20"/>
              </w:rPr>
            </w:pPr>
            <w:r>
              <w:rPr>
                <w:b/>
                <w:color w:val="FFFFFF"/>
                <w:sz w:val="20"/>
              </w:rPr>
              <w:t>Good</w:t>
            </w:r>
            <w:r>
              <w:rPr>
                <w:b/>
                <w:color w:val="FFFFFF"/>
                <w:spacing w:val="-3"/>
                <w:sz w:val="20"/>
              </w:rPr>
              <w:t xml:space="preserve"> </w:t>
            </w:r>
            <w:r>
              <w:rPr>
                <w:b/>
                <w:color w:val="FFFFFF"/>
                <w:sz w:val="20"/>
              </w:rPr>
              <w:t>(3</w:t>
            </w:r>
            <w:r>
              <w:rPr>
                <w:b/>
                <w:color w:val="FFFFFF"/>
                <w:spacing w:val="-1"/>
                <w:sz w:val="20"/>
              </w:rPr>
              <w:t xml:space="preserve"> </w:t>
            </w:r>
            <w:r>
              <w:rPr>
                <w:b/>
                <w:color w:val="FFFFFF"/>
                <w:spacing w:val="-2"/>
                <w:sz w:val="20"/>
              </w:rPr>
              <w:t>Marks)</w:t>
            </w:r>
          </w:p>
        </w:tc>
        <w:tc>
          <w:tcPr>
            <w:tcW w:w="1844" w:type="dxa"/>
            <w:tcBorders>
              <w:top w:val="nil"/>
              <w:bottom w:val="nil"/>
            </w:tcBorders>
            <w:shd w:val="clear" w:color="auto" w:fill="1F4E79"/>
          </w:tcPr>
          <w:p w14:paraId="2F71FCE4" w14:textId="77777777" w:rsidR="003B2A17" w:rsidRDefault="00C17DF2">
            <w:pPr>
              <w:pStyle w:val="TableParagraph"/>
              <w:spacing w:before="204"/>
              <w:ind w:left="119" w:right="469"/>
              <w:rPr>
                <w:b/>
                <w:sz w:val="20"/>
              </w:rPr>
            </w:pPr>
            <w:r>
              <w:rPr>
                <w:b/>
                <w:color w:val="FFFFFF"/>
                <w:sz w:val="20"/>
              </w:rPr>
              <w:t>Satisfactory</w:t>
            </w:r>
            <w:r>
              <w:rPr>
                <w:b/>
                <w:color w:val="FFFFFF"/>
                <w:spacing w:val="-13"/>
                <w:sz w:val="20"/>
              </w:rPr>
              <w:t xml:space="preserve"> </w:t>
            </w:r>
            <w:r>
              <w:rPr>
                <w:b/>
                <w:color w:val="FFFFFF"/>
                <w:sz w:val="20"/>
              </w:rPr>
              <w:t xml:space="preserve">(2 </w:t>
            </w:r>
            <w:r>
              <w:rPr>
                <w:b/>
                <w:color w:val="FFFFFF"/>
                <w:spacing w:val="-2"/>
                <w:sz w:val="20"/>
              </w:rPr>
              <w:t>Marks)</w:t>
            </w:r>
          </w:p>
        </w:tc>
        <w:tc>
          <w:tcPr>
            <w:tcW w:w="1843" w:type="dxa"/>
            <w:tcBorders>
              <w:top w:val="nil"/>
              <w:bottom w:val="nil"/>
            </w:tcBorders>
            <w:shd w:val="clear" w:color="auto" w:fill="1F4E79"/>
          </w:tcPr>
          <w:p w14:paraId="42FF9430" w14:textId="77777777" w:rsidR="003B2A17" w:rsidRDefault="00C17DF2">
            <w:pPr>
              <w:pStyle w:val="TableParagraph"/>
              <w:spacing w:before="89"/>
              <w:ind w:left="114" w:right="329"/>
              <w:rPr>
                <w:b/>
                <w:sz w:val="20"/>
              </w:rPr>
            </w:pPr>
            <w:r>
              <w:rPr>
                <w:b/>
                <w:color w:val="FFFFFF"/>
                <w:spacing w:val="-2"/>
                <w:sz w:val="20"/>
              </w:rPr>
              <w:t xml:space="preserve">Needs </w:t>
            </w:r>
            <w:r>
              <w:rPr>
                <w:b/>
                <w:color w:val="FFFFFF"/>
                <w:sz w:val="20"/>
              </w:rPr>
              <w:t>Improvement</w:t>
            </w:r>
            <w:r>
              <w:rPr>
                <w:b/>
                <w:color w:val="FFFFFF"/>
                <w:spacing w:val="-13"/>
                <w:sz w:val="20"/>
              </w:rPr>
              <w:t xml:space="preserve"> </w:t>
            </w:r>
            <w:r>
              <w:rPr>
                <w:b/>
                <w:color w:val="FFFFFF"/>
                <w:sz w:val="20"/>
              </w:rPr>
              <w:t xml:space="preserve">(1 </w:t>
            </w:r>
            <w:r>
              <w:rPr>
                <w:b/>
                <w:color w:val="FFFFFF"/>
                <w:spacing w:val="-2"/>
                <w:sz w:val="20"/>
              </w:rPr>
              <w:t>Mark)</w:t>
            </w:r>
          </w:p>
        </w:tc>
      </w:tr>
      <w:tr w:rsidR="003B2A17" w14:paraId="72B06AFA" w14:textId="77777777">
        <w:trPr>
          <w:trHeight w:val="1519"/>
        </w:trPr>
        <w:tc>
          <w:tcPr>
            <w:tcW w:w="1839" w:type="dxa"/>
            <w:tcBorders>
              <w:top w:val="nil"/>
              <w:left w:val="single" w:sz="4" w:space="0" w:color="9DC3E6"/>
              <w:bottom w:val="single" w:sz="4" w:space="0" w:color="9DC3E6"/>
              <w:right w:val="single" w:sz="4" w:space="0" w:color="9DC3E6"/>
            </w:tcBorders>
            <w:shd w:val="clear" w:color="auto" w:fill="D5E3EF"/>
          </w:tcPr>
          <w:p w14:paraId="23CDD300" w14:textId="77777777" w:rsidR="003B2A17" w:rsidRDefault="003B2A17">
            <w:pPr>
              <w:pStyle w:val="TableParagraph"/>
              <w:spacing w:before="68"/>
              <w:rPr>
                <w:b/>
                <w:sz w:val="24"/>
              </w:rPr>
            </w:pPr>
          </w:p>
          <w:p w14:paraId="2A246079" w14:textId="77777777" w:rsidR="003B2A17" w:rsidRDefault="00C17DF2">
            <w:pPr>
              <w:pStyle w:val="TableParagraph"/>
              <w:ind w:left="119" w:right="199"/>
              <w:rPr>
                <w:b/>
                <w:sz w:val="24"/>
              </w:rPr>
            </w:pPr>
            <w:r>
              <w:rPr>
                <w:b/>
                <w:spacing w:val="-2"/>
                <w:sz w:val="24"/>
              </w:rPr>
              <w:t xml:space="preserve">Requirement </w:t>
            </w:r>
            <w:r>
              <w:rPr>
                <w:b/>
                <w:sz w:val="24"/>
              </w:rPr>
              <w:t xml:space="preserve">&amp; Pipeline </w:t>
            </w:r>
            <w:proofErr w:type="gramStart"/>
            <w:r>
              <w:rPr>
                <w:b/>
                <w:spacing w:val="-2"/>
                <w:sz w:val="24"/>
              </w:rPr>
              <w:t>Analysis(</w:t>
            </w:r>
            <w:proofErr w:type="gramEnd"/>
            <w:r>
              <w:rPr>
                <w:b/>
                <w:spacing w:val="-2"/>
                <w:sz w:val="24"/>
              </w:rPr>
              <w:t>15%)</w:t>
            </w:r>
          </w:p>
        </w:tc>
        <w:tc>
          <w:tcPr>
            <w:tcW w:w="2410" w:type="dxa"/>
            <w:tcBorders>
              <w:top w:val="nil"/>
              <w:left w:val="single" w:sz="4" w:space="0" w:color="9DC3E6"/>
              <w:bottom w:val="single" w:sz="4" w:space="0" w:color="9DC3E6"/>
              <w:right w:val="single" w:sz="4" w:space="0" w:color="9DC3E6"/>
            </w:tcBorders>
            <w:shd w:val="clear" w:color="auto" w:fill="E4DFEB"/>
          </w:tcPr>
          <w:p w14:paraId="5095C1A5" w14:textId="77777777" w:rsidR="003B2A17" w:rsidRDefault="00C17DF2">
            <w:pPr>
              <w:pStyle w:val="TableParagraph"/>
              <w:spacing w:before="68"/>
              <w:ind w:left="119" w:right="123"/>
              <w:rPr>
                <w:sz w:val="24"/>
              </w:rPr>
            </w:pPr>
            <w:r>
              <w:rPr>
                <w:sz w:val="24"/>
              </w:rPr>
              <w:t xml:space="preserve">Clearly analyzes the assigned problem and </w:t>
            </w:r>
            <w:r>
              <w:rPr>
                <w:spacing w:val="-2"/>
                <w:sz w:val="24"/>
              </w:rPr>
              <w:t xml:space="preserve">identifies </w:t>
            </w:r>
            <w:r>
              <w:rPr>
                <w:sz w:val="24"/>
              </w:rPr>
              <w:t>comprehensive</w:t>
            </w:r>
            <w:r>
              <w:rPr>
                <w:spacing w:val="-15"/>
                <w:sz w:val="24"/>
              </w:rPr>
              <w:t xml:space="preserve"> </w:t>
            </w:r>
            <w:r>
              <w:rPr>
                <w:sz w:val="24"/>
              </w:rPr>
              <w:t xml:space="preserve">CI/CD </w:t>
            </w:r>
            <w:r>
              <w:rPr>
                <w:spacing w:val="-2"/>
                <w:sz w:val="24"/>
              </w:rPr>
              <w:t>requirements</w:t>
            </w:r>
          </w:p>
        </w:tc>
        <w:tc>
          <w:tcPr>
            <w:tcW w:w="2127" w:type="dxa"/>
            <w:tcBorders>
              <w:top w:val="nil"/>
              <w:left w:val="single" w:sz="4" w:space="0" w:color="9DC3E6"/>
              <w:bottom w:val="single" w:sz="4" w:space="0" w:color="9DC3E6"/>
              <w:right w:val="single" w:sz="4" w:space="0" w:color="9DC3E6"/>
            </w:tcBorders>
            <w:shd w:val="clear" w:color="auto" w:fill="EFFFF4"/>
          </w:tcPr>
          <w:p w14:paraId="1C32BFEB" w14:textId="77777777" w:rsidR="003B2A17" w:rsidRDefault="003B2A17">
            <w:pPr>
              <w:pStyle w:val="TableParagraph"/>
              <w:spacing w:before="68"/>
              <w:rPr>
                <w:b/>
                <w:sz w:val="24"/>
              </w:rPr>
            </w:pPr>
          </w:p>
          <w:p w14:paraId="61F96034" w14:textId="77777777" w:rsidR="003B2A17" w:rsidRDefault="00C17DF2">
            <w:pPr>
              <w:pStyle w:val="TableParagraph"/>
              <w:ind w:left="119" w:right="559"/>
              <w:rPr>
                <w:sz w:val="24"/>
              </w:rPr>
            </w:pPr>
            <w:r>
              <w:rPr>
                <w:sz w:val="24"/>
              </w:rPr>
              <w:t>Identifies</w:t>
            </w:r>
            <w:r>
              <w:rPr>
                <w:spacing w:val="-15"/>
                <w:sz w:val="24"/>
              </w:rPr>
              <w:t xml:space="preserve"> </w:t>
            </w:r>
            <w:r>
              <w:rPr>
                <w:sz w:val="24"/>
              </w:rPr>
              <w:t xml:space="preserve">most </w:t>
            </w:r>
            <w:r>
              <w:rPr>
                <w:spacing w:val="-2"/>
                <w:sz w:val="24"/>
              </w:rPr>
              <w:t>relevant requirements</w:t>
            </w:r>
          </w:p>
        </w:tc>
        <w:tc>
          <w:tcPr>
            <w:tcW w:w="1844" w:type="dxa"/>
            <w:tcBorders>
              <w:top w:val="nil"/>
              <w:left w:val="single" w:sz="4" w:space="0" w:color="9DC3E6"/>
              <w:bottom w:val="single" w:sz="4" w:space="0" w:color="9DC3E6"/>
              <w:right w:val="single" w:sz="4" w:space="0" w:color="9DC3E6"/>
            </w:tcBorders>
            <w:shd w:val="clear" w:color="auto" w:fill="FFFAEB"/>
          </w:tcPr>
          <w:p w14:paraId="36EC8FD2" w14:textId="77777777" w:rsidR="003B2A17" w:rsidRDefault="003B2A17">
            <w:pPr>
              <w:pStyle w:val="TableParagraph"/>
              <w:spacing w:before="68"/>
              <w:rPr>
                <w:b/>
                <w:sz w:val="24"/>
              </w:rPr>
            </w:pPr>
          </w:p>
          <w:p w14:paraId="2C563877" w14:textId="77777777" w:rsidR="003B2A17" w:rsidRDefault="00C17DF2">
            <w:pPr>
              <w:pStyle w:val="TableParagraph"/>
              <w:ind w:left="119" w:right="115"/>
              <w:rPr>
                <w:sz w:val="24"/>
              </w:rPr>
            </w:pPr>
            <w:r>
              <w:rPr>
                <w:sz w:val="24"/>
              </w:rPr>
              <w:t>Identifies</w:t>
            </w:r>
            <w:r>
              <w:rPr>
                <w:spacing w:val="-5"/>
                <w:sz w:val="24"/>
              </w:rPr>
              <w:t xml:space="preserve"> </w:t>
            </w:r>
            <w:r>
              <w:rPr>
                <w:sz w:val="24"/>
              </w:rPr>
              <w:t xml:space="preserve">basic </w:t>
            </w:r>
            <w:r>
              <w:rPr>
                <w:spacing w:val="-2"/>
                <w:sz w:val="24"/>
              </w:rPr>
              <w:t xml:space="preserve">requirements </w:t>
            </w:r>
            <w:r>
              <w:rPr>
                <w:sz w:val="24"/>
              </w:rPr>
              <w:t>with</w:t>
            </w:r>
            <w:r>
              <w:rPr>
                <w:spacing w:val="-15"/>
                <w:sz w:val="24"/>
              </w:rPr>
              <w:t xml:space="preserve"> </w:t>
            </w:r>
            <w:r>
              <w:rPr>
                <w:sz w:val="24"/>
              </w:rPr>
              <w:t>some</w:t>
            </w:r>
            <w:r>
              <w:rPr>
                <w:spacing w:val="-15"/>
                <w:sz w:val="24"/>
              </w:rPr>
              <w:t xml:space="preserve"> </w:t>
            </w:r>
            <w:r>
              <w:rPr>
                <w:sz w:val="24"/>
              </w:rPr>
              <w:t>gaps</w:t>
            </w:r>
          </w:p>
        </w:tc>
        <w:tc>
          <w:tcPr>
            <w:tcW w:w="1843" w:type="dxa"/>
            <w:tcBorders>
              <w:top w:val="nil"/>
              <w:left w:val="single" w:sz="4" w:space="0" w:color="9DC3E6"/>
              <w:bottom w:val="single" w:sz="4" w:space="0" w:color="9DC3E6"/>
              <w:right w:val="single" w:sz="4" w:space="0" w:color="9DC3E6"/>
            </w:tcBorders>
            <w:shd w:val="clear" w:color="auto" w:fill="F1DBDB"/>
          </w:tcPr>
          <w:p w14:paraId="02C10A85" w14:textId="77777777" w:rsidR="003B2A17" w:rsidRDefault="003B2A17">
            <w:pPr>
              <w:pStyle w:val="TableParagraph"/>
              <w:spacing w:before="68"/>
              <w:rPr>
                <w:b/>
                <w:sz w:val="24"/>
              </w:rPr>
            </w:pPr>
          </w:p>
          <w:p w14:paraId="42BD4943" w14:textId="77777777" w:rsidR="003B2A17" w:rsidRDefault="00C17DF2">
            <w:pPr>
              <w:pStyle w:val="TableParagraph"/>
              <w:ind w:left="114" w:right="385"/>
              <w:jc w:val="both"/>
              <w:rPr>
                <w:sz w:val="24"/>
              </w:rPr>
            </w:pPr>
            <w:r>
              <w:rPr>
                <w:spacing w:val="-2"/>
                <w:sz w:val="24"/>
              </w:rPr>
              <w:t xml:space="preserve">Requirements </w:t>
            </w:r>
            <w:r>
              <w:rPr>
                <w:sz w:val="24"/>
              </w:rPr>
              <w:t>are</w:t>
            </w:r>
            <w:r>
              <w:rPr>
                <w:spacing w:val="-14"/>
                <w:sz w:val="24"/>
              </w:rPr>
              <w:t xml:space="preserve"> </w:t>
            </w:r>
            <w:r>
              <w:rPr>
                <w:sz w:val="24"/>
              </w:rPr>
              <w:t>unclear</w:t>
            </w:r>
            <w:r>
              <w:rPr>
                <w:spacing w:val="-12"/>
                <w:sz w:val="24"/>
              </w:rPr>
              <w:t xml:space="preserve"> </w:t>
            </w:r>
            <w:r>
              <w:rPr>
                <w:sz w:val="24"/>
              </w:rPr>
              <w:t xml:space="preserve">or </w:t>
            </w:r>
            <w:r>
              <w:rPr>
                <w:spacing w:val="-2"/>
                <w:sz w:val="24"/>
              </w:rPr>
              <w:t>incomplete</w:t>
            </w:r>
          </w:p>
        </w:tc>
      </w:tr>
      <w:tr w:rsidR="003B2A17" w14:paraId="1B054E83" w14:textId="77777777">
        <w:trPr>
          <w:trHeight w:val="1797"/>
        </w:trPr>
        <w:tc>
          <w:tcPr>
            <w:tcW w:w="1839" w:type="dxa"/>
            <w:tcBorders>
              <w:top w:val="single" w:sz="4" w:space="0" w:color="9DC3E6"/>
              <w:left w:val="single" w:sz="4" w:space="0" w:color="9DC3E6"/>
              <w:bottom w:val="single" w:sz="4" w:space="0" w:color="9DC3E6"/>
              <w:right w:val="single" w:sz="4" w:space="0" w:color="9DC3E6"/>
            </w:tcBorders>
            <w:shd w:val="clear" w:color="auto" w:fill="EBF3FA"/>
          </w:tcPr>
          <w:p w14:paraId="7504EF47" w14:textId="77777777" w:rsidR="003B2A17" w:rsidRDefault="003B2A17">
            <w:pPr>
              <w:pStyle w:val="TableParagraph"/>
              <w:spacing w:before="70"/>
              <w:rPr>
                <w:b/>
                <w:sz w:val="24"/>
              </w:rPr>
            </w:pPr>
          </w:p>
          <w:p w14:paraId="595C7DBD" w14:textId="77777777" w:rsidR="003B2A17" w:rsidRDefault="00C17DF2">
            <w:pPr>
              <w:pStyle w:val="TableParagraph"/>
              <w:spacing w:before="1"/>
              <w:ind w:left="119" w:right="139"/>
              <w:rPr>
                <w:b/>
                <w:sz w:val="24"/>
              </w:rPr>
            </w:pPr>
            <w:r>
              <w:rPr>
                <w:b/>
                <w:spacing w:val="-2"/>
                <w:sz w:val="24"/>
              </w:rPr>
              <w:t xml:space="preserve">Pipeline </w:t>
            </w:r>
            <w:r>
              <w:rPr>
                <w:b/>
                <w:sz w:val="24"/>
              </w:rPr>
              <w:t>Architecture</w:t>
            </w:r>
            <w:r>
              <w:rPr>
                <w:b/>
                <w:spacing w:val="-15"/>
                <w:sz w:val="24"/>
              </w:rPr>
              <w:t xml:space="preserve"> </w:t>
            </w:r>
            <w:r>
              <w:rPr>
                <w:b/>
                <w:sz w:val="24"/>
              </w:rPr>
              <w:t xml:space="preserve">&amp; </w:t>
            </w:r>
            <w:proofErr w:type="gramStart"/>
            <w:r>
              <w:rPr>
                <w:b/>
                <w:spacing w:val="-2"/>
                <w:sz w:val="24"/>
              </w:rPr>
              <w:t>Workflow(</w:t>
            </w:r>
            <w:proofErr w:type="gramEnd"/>
            <w:r>
              <w:rPr>
                <w:b/>
                <w:spacing w:val="-2"/>
                <w:sz w:val="24"/>
              </w:rPr>
              <w:t>25</w:t>
            </w:r>
          </w:p>
          <w:p w14:paraId="4C509ABE" w14:textId="77777777" w:rsidR="003B2A17" w:rsidRDefault="00C17DF2">
            <w:pPr>
              <w:pStyle w:val="TableParagraph"/>
              <w:ind w:left="119"/>
              <w:rPr>
                <w:b/>
                <w:sz w:val="24"/>
              </w:rPr>
            </w:pPr>
            <w:r>
              <w:rPr>
                <w:b/>
                <w:spacing w:val="-5"/>
                <w:sz w:val="24"/>
              </w:rPr>
              <w:t>%)</w:t>
            </w:r>
          </w:p>
        </w:tc>
        <w:tc>
          <w:tcPr>
            <w:tcW w:w="2410" w:type="dxa"/>
            <w:tcBorders>
              <w:top w:val="single" w:sz="4" w:space="0" w:color="9DC3E6"/>
              <w:left w:val="single" w:sz="4" w:space="0" w:color="9DC3E6"/>
              <w:bottom w:val="single" w:sz="4" w:space="0" w:color="9DC3E6"/>
              <w:right w:val="single" w:sz="4" w:space="0" w:color="9DC3E6"/>
            </w:tcBorders>
            <w:shd w:val="clear" w:color="auto" w:fill="E4DFEB"/>
          </w:tcPr>
          <w:p w14:paraId="4B4D581E" w14:textId="77777777" w:rsidR="003B2A17" w:rsidRDefault="00C17DF2">
            <w:pPr>
              <w:pStyle w:val="TableParagraph"/>
              <w:spacing w:before="71"/>
              <w:ind w:left="119" w:right="174"/>
              <w:rPr>
                <w:sz w:val="24"/>
              </w:rPr>
            </w:pPr>
            <w:r>
              <w:rPr>
                <w:sz w:val="24"/>
              </w:rPr>
              <w:t>Designs</w:t>
            </w:r>
            <w:r>
              <w:rPr>
                <w:spacing w:val="-15"/>
                <w:sz w:val="24"/>
              </w:rPr>
              <w:t xml:space="preserve"> </w:t>
            </w:r>
            <w:r>
              <w:rPr>
                <w:sz w:val="24"/>
              </w:rPr>
              <w:t>a</w:t>
            </w:r>
            <w:r>
              <w:rPr>
                <w:spacing w:val="-15"/>
                <w:sz w:val="24"/>
              </w:rPr>
              <w:t xml:space="preserve"> </w:t>
            </w:r>
            <w:r>
              <w:rPr>
                <w:sz w:val="24"/>
              </w:rPr>
              <w:t>complete, logical pipeline covering source, build, test, quality check,</w:t>
            </w:r>
            <w:r>
              <w:rPr>
                <w:spacing w:val="-15"/>
                <w:sz w:val="24"/>
              </w:rPr>
              <w:t xml:space="preserve"> </w:t>
            </w:r>
            <w:r>
              <w:rPr>
                <w:sz w:val="24"/>
              </w:rPr>
              <w:t>package,</w:t>
            </w:r>
            <w:r>
              <w:rPr>
                <w:spacing w:val="-15"/>
                <w:sz w:val="24"/>
              </w:rPr>
              <w:t xml:space="preserve"> </w:t>
            </w:r>
            <w:r>
              <w:rPr>
                <w:sz w:val="24"/>
              </w:rPr>
              <w:t>and deployment stages</w:t>
            </w:r>
          </w:p>
        </w:tc>
        <w:tc>
          <w:tcPr>
            <w:tcW w:w="2127" w:type="dxa"/>
            <w:tcBorders>
              <w:top w:val="single" w:sz="4" w:space="0" w:color="9DC3E6"/>
              <w:left w:val="single" w:sz="4" w:space="0" w:color="9DC3E6"/>
              <w:bottom w:val="single" w:sz="4" w:space="0" w:color="9DC3E6"/>
              <w:right w:val="single" w:sz="4" w:space="0" w:color="9DC3E6"/>
            </w:tcBorders>
            <w:shd w:val="clear" w:color="auto" w:fill="EFFFF4"/>
          </w:tcPr>
          <w:p w14:paraId="713A62B8" w14:textId="77777777" w:rsidR="003B2A17" w:rsidRDefault="003B2A17">
            <w:pPr>
              <w:pStyle w:val="TableParagraph"/>
              <w:spacing w:before="207"/>
              <w:rPr>
                <w:b/>
                <w:sz w:val="24"/>
              </w:rPr>
            </w:pPr>
          </w:p>
          <w:p w14:paraId="67EA154B" w14:textId="77777777" w:rsidR="003B2A17" w:rsidRDefault="00C17DF2">
            <w:pPr>
              <w:pStyle w:val="TableParagraph"/>
              <w:ind w:left="119" w:right="120"/>
              <w:rPr>
                <w:sz w:val="24"/>
              </w:rPr>
            </w:pPr>
            <w:r>
              <w:rPr>
                <w:sz w:val="24"/>
              </w:rPr>
              <w:t>Pipeline covers most</w:t>
            </w:r>
            <w:r>
              <w:rPr>
                <w:spacing w:val="-15"/>
                <w:sz w:val="24"/>
              </w:rPr>
              <w:t xml:space="preserve"> </w:t>
            </w:r>
            <w:r>
              <w:rPr>
                <w:sz w:val="24"/>
              </w:rPr>
              <w:t>major</w:t>
            </w:r>
            <w:r>
              <w:rPr>
                <w:spacing w:val="-15"/>
                <w:sz w:val="24"/>
              </w:rPr>
              <w:t xml:space="preserve"> </w:t>
            </w:r>
            <w:r>
              <w:rPr>
                <w:sz w:val="24"/>
              </w:rPr>
              <w:t>stages with minor gaps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1A3FC02E" w14:textId="77777777" w:rsidR="003B2A17" w:rsidRDefault="003B2A17">
            <w:pPr>
              <w:pStyle w:val="TableParagraph"/>
              <w:spacing w:before="70"/>
              <w:rPr>
                <w:b/>
                <w:sz w:val="24"/>
              </w:rPr>
            </w:pPr>
          </w:p>
          <w:p w14:paraId="1ABC67B3" w14:textId="77777777" w:rsidR="003B2A17" w:rsidRDefault="00C17DF2">
            <w:pPr>
              <w:pStyle w:val="TableParagraph"/>
              <w:spacing w:before="1"/>
              <w:ind w:left="119" w:right="115"/>
              <w:rPr>
                <w:sz w:val="24"/>
              </w:rPr>
            </w:pPr>
            <w:r>
              <w:rPr>
                <w:sz w:val="24"/>
              </w:rPr>
              <w:t>Basic</w:t>
            </w:r>
            <w:r>
              <w:rPr>
                <w:spacing w:val="-15"/>
                <w:sz w:val="24"/>
              </w:rPr>
              <w:t xml:space="preserve"> </w:t>
            </w:r>
            <w:r>
              <w:rPr>
                <w:sz w:val="24"/>
              </w:rPr>
              <w:t>pipeline</w:t>
            </w:r>
            <w:r>
              <w:rPr>
                <w:spacing w:val="-15"/>
                <w:sz w:val="24"/>
              </w:rPr>
              <w:t xml:space="preserve"> </w:t>
            </w:r>
            <w:r>
              <w:rPr>
                <w:sz w:val="24"/>
              </w:rPr>
              <w:t>is designed but several stages are missing</w:t>
            </w:r>
          </w:p>
        </w:tc>
        <w:tc>
          <w:tcPr>
            <w:tcW w:w="1843" w:type="dxa"/>
            <w:tcBorders>
              <w:top w:val="single" w:sz="4" w:space="0" w:color="9DC3E6"/>
              <w:left w:val="single" w:sz="4" w:space="0" w:color="9DC3E6"/>
              <w:bottom w:val="single" w:sz="4" w:space="0" w:color="9DC3E6"/>
              <w:right w:val="single" w:sz="4" w:space="0" w:color="9DC3E6"/>
            </w:tcBorders>
            <w:shd w:val="clear" w:color="auto" w:fill="F1DBDB"/>
          </w:tcPr>
          <w:p w14:paraId="48E30057" w14:textId="77777777" w:rsidR="003B2A17" w:rsidRDefault="003B2A17">
            <w:pPr>
              <w:pStyle w:val="TableParagraph"/>
              <w:spacing w:before="70"/>
              <w:rPr>
                <w:b/>
                <w:sz w:val="24"/>
              </w:rPr>
            </w:pPr>
          </w:p>
          <w:p w14:paraId="4790D9EE" w14:textId="77777777" w:rsidR="003B2A17" w:rsidRDefault="00C17DF2">
            <w:pPr>
              <w:pStyle w:val="TableParagraph"/>
              <w:spacing w:before="1"/>
              <w:ind w:left="114" w:right="387"/>
              <w:rPr>
                <w:sz w:val="24"/>
              </w:rPr>
            </w:pPr>
            <w:r>
              <w:rPr>
                <w:sz w:val="24"/>
              </w:rPr>
              <w:t>Pipeline is incomplete</w:t>
            </w:r>
            <w:r>
              <w:rPr>
                <w:spacing w:val="-15"/>
                <w:sz w:val="24"/>
              </w:rPr>
              <w:t xml:space="preserve"> </w:t>
            </w:r>
            <w:r>
              <w:rPr>
                <w:sz w:val="24"/>
              </w:rPr>
              <w:t xml:space="preserve">or </w:t>
            </w:r>
            <w:r>
              <w:rPr>
                <w:spacing w:val="-2"/>
                <w:sz w:val="24"/>
              </w:rPr>
              <w:t>poorly structured</w:t>
            </w:r>
          </w:p>
        </w:tc>
      </w:tr>
      <w:tr w:rsidR="003B2A17" w14:paraId="2D3C3A86" w14:textId="77777777">
        <w:trPr>
          <w:trHeight w:val="1242"/>
        </w:trPr>
        <w:tc>
          <w:tcPr>
            <w:tcW w:w="1839" w:type="dxa"/>
            <w:tcBorders>
              <w:top w:val="single" w:sz="4" w:space="0" w:color="9DC3E6"/>
              <w:left w:val="single" w:sz="4" w:space="0" w:color="9DC3E6"/>
              <w:bottom w:val="single" w:sz="4" w:space="0" w:color="9DC3E6"/>
              <w:right w:val="single" w:sz="4" w:space="0" w:color="9DC3E6"/>
            </w:tcBorders>
            <w:shd w:val="clear" w:color="auto" w:fill="EBF3FA"/>
          </w:tcPr>
          <w:p w14:paraId="35A1C345" w14:textId="77777777" w:rsidR="003B2A17" w:rsidRDefault="00C17DF2">
            <w:pPr>
              <w:pStyle w:val="TableParagraph"/>
              <w:spacing w:before="207"/>
              <w:ind w:left="119" w:right="139"/>
              <w:rPr>
                <w:b/>
                <w:sz w:val="24"/>
              </w:rPr>
            </w:pPr>
            <w:r>
              <w:rPr>
                <w:b/>
                <w:sz w:val="24"/>
              </w:rPr>
              <w:t xml:space="preserve">Tools &amp; </w:t>
            </w:r>
            <w:r>
              <w:rPr>
                <w:b/>
                <w:spacing w:val="-2"/>
                <w:sz w:val="24"/>
              </w:rPr>
              <w:t xml:space="preserve">Technology </w:t>
            </w:r>
            <w:proofErr w:type="gramStart"/>
            <w:r>
              <w:rPr>
                <w:b/>
                <w:spacing w:val="-2"/>
                <w:sz w:val="24"/>
              </w:rPr>
              <w:t>Selection(</w:t>
            </w:r>
            <w:proofErr w:type="gramEnd"/>
            <w:r>
              <w:rPr>
                <w:b/>
                <w:spacing w:val="-2"/>
                <w:sz w:val="24"/>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4DFEB"/>
          </w:tcPr>
          <w:p w14:paraId="19CCF314" w14:textId="77777777" w:rsidR="003B2A17" w:rsidRDefault="00C17DF2">
            <w:pPr>
              <w:pStyle w:val="TableParagraph"/>
              <w:spacing w:before="68"/>
              <w:ind w:left="119" w:right="174"/>
              <w:rPr>
                <w:sz w:val="24"/>
              </w:rPr>
            </w:pPr>
            <w:r>
              <w:rPr>
                <w:sz w:val="24"/>
              </w:rPr>
              <w:t>Selects</w:t>
            </w:r>
            <w:r>
              <w:rPr>
                <w:spacing w:val="-12"/>
                <w:sz w:val="24"/>
              </w:rPr>
              <w:t xml:space="preserve"> </w:t>
            </w:r>
            <w:r>
              <w:rPr>
                <w:sz w:val="24"/>
              </w:rPr>
              <w:t>appropriate tools</w:t>
            </w:r>
            <w:r>
              <w:rPr>
                <w:spacing w:val="-13"/>
                <w:sz w:val="24"/>
              </w:rPr>
              <w:t xml:space="preserve"> </w:t>
            </w:r>
            <w:r>
              <w:rPr>
                <w:sz w:val="24"/>
              </w:rPr>
              <w:t>for</w:t>
            </w:r>
            <w:r>
              <w:rPr>
                <w:spacing w:val="-14"/>
                <w:sz w:val="24"/>
              </w:rPr>
              <w:t xml:space="preserve"> </w:t>
            </w:r>
            <w:r>
              <w:rPr>
                <w:sz w:val="24"/>
              </w:rPr>
              <w:t>each</w:t>
            </w:r>
            <w:r>
              <w:rPr>
                <w:spacing w:val="-13"/>
                <w:sz w:val="24"/>
              </w:rPr>
              <w:t xml:space="preserve"> </w:t>
            </w:r>
            <w:r>
              <w:rPr>
                <w:sz w:val="24"/>
              </w:rPr>
              <w:t xml:space="preserve">stage and provides clear </w:t>
            </w:r>
            <w:r>
              <w:rPr>
                <w:spacing w:val="-2"/>
                <w:sz w:val="24"/>
              </w:rPr>
              <w:t>justification</w:t>
            </w:r>
          </w:p>
        </w:tc>
        <w:tc>
          <w:tcPr>
            <w:tcW w:w="2127" w:type="dxa"/>
            <w:tcBorders>
              <w:top w:val="single" w:sz="4" w:space="0" w:color="9DC3E6"/>
              <w:left w:val="single" w:sz="4" w:space="0" w:color="9DC3E6"/>
              <w:bottom w:val="single" w:sz="4" w:space="0" w:color="9DC3E6"/>
              <w:right w:val="single" w:sz="4" w:space="0" w:color="9DC3E6"/>
            </w:tcBorders>
            <w:shd w:val="clear" w:color="auto" w:fill="EFFFF4"/>
          </w:tcPr>
          <w:p w14:paraId="669604E7" w14:textId="77777777" w:rsidR="003B2A17" w:rsidRDefault="00C17DF2">
            <w:pPr>
              <w:pStyle w:val="TableParagraph"/>
              <w:spacing w:before="68"/>
              <w:ind w:left="119" w:right="306"/>
              <w:rPr>
                <w:sz w:val="24"/>
              </w:rPr>
            </w:pPr>
            <w:r>
              <w:rPr>
                <w:sz w:val="24"/>
              </w:rPr>
              <w:t>Appropriate</w:t>
            </w:r>
            <w:r>
              <w:rPr>
                <w:spacing w:val="-15"/>
                <w:sz w:val="24"/>
              </w:rPr>
              <w:t xml:space="preserve"> </w:t>
            </w:r>
            <w:r>
              <w:rPr>
                <w:sz w:val="24"/>
              </w:rPr>
              <w:t xml:space="preserve">tools selected with </w:t>
            </w:r>
            <w:r>
              <w:rPr>
                <w:spacing w:val="-2"/>
                <w:sz w:val="24"/>
              </w:rPr>
              <w:t>reasonable justification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24470C6E" w14:textId="77777777" w:rsidR="003B2A17" w:rsidRDefault="00C17DF2">
            <w:pPr>
              <w:pStyle w:val="TableParagraph"/>
              <w:spacing w:before="68"/>
              <w:ind w:left="119" w:right="343"/>
              <w:rPr>
                <w:sz w:val="24"/>
              </w:rPr>
            </w:pPr>
            <w:r>
              <w:rPr>
                <w:sz w:val="24"/>
              </w:rPr>
              <w:t>Tools are identified but justification</w:t>
            </w:r>
            <w:r>
              <w:rPr>
                <w:spacing w:val="-15"/>
                <w:sz w:val="24"/>
              </w:rPr>
              <w:t xml:space="preserve"> </w:t>
            </w:r>
            <w:r>
              <w:rPr>
                <w:sz w:val="24"/>
              </w:rPr>
              <w:t xml:space="preserve">is </w:t>
            </w:r>
            <w:r>
              <w:rPr>
                <w:spacing w:val="-2"/>
                <w:sz w:val="24"/>
              </w:rPr>
              <w:t>limited</w:t>
            </w:r>
          </w:p>
        </w:tc>
        <w:tc>
          <w:tcPr>
            <w:tcW w:w="1843" w:type="dxa"/>
            <w:tcBorders>
              <w:top w:val="single" w:sz="4" w:space="0" w:color="9DC3E6"/>
              <w:left w:val="single" w:sz="4" w:space="0" w:color="9DC3E6"/>
              <w:bottom w:val="single" w:sz="4" w:space="0" w:color="9DC3E6"/>
              <w:right w:val="single" w:sz="4" w:space="0" w:color="9DC3E6"/>
            </w:tcBorders>
            <w:shd w:val="clear" w:color="auto" w:fill="F1DBDB"/>
          </w:tcPr>
          <w:p w14:paraId="54B48AC3" w14:textId="77777777" w:rsidR="003B2A17" w:rsidRDefault="00C17DF2">
            <w:pPr>
              <w:pStyle w:val="TableParagraph"/>
              <w:spacing w:before="68"/>
              <w:ind w:left="114" w:right="174"/>
              <w:rPr>
                <w:sz w:val="24"/>
              </w:rPr>
            </w:pPr>
            <w:r>
              <w:rPr>
                <w:sz w:val="24"/>
              </w:rPr>
              <w:t>Tools are inappropriate</w:t>
            </w:r>
            <w:r>
              <w:rPr>
                <w:spacing w:val="-15"/>
                <w:sz w:val="24"/>
              </w:rPr>
              <w:t xml:space="preserve"> </w:t>
            </w:r>
            <w:r>
              <w:rPr>
                <w:sz w:val="24"/>
              </w:rPr>
              <w:t xml:space="preserve">or not clearly </w:t>
            </w:r>
            <w:r>
              <w:rPr>
                <w:spacing w:val="-2"/>
                <w:sz w:val="24"/>
              </w:rPr>
              <w:t>identified</w:t>
            </w:r>
          </w:p>
        </w:tc>
      </w:tr>
      <w:tr w:rsidR="003B2A17" w14:paraId="448CFCFE" w14:textId="77777777">
        <w:trPr>
          <w:trHeight w:val="1521"/>
        </w:trPr>
        <w:tc>
          <w:tcPr>
            <w:tcW w:w="1839" w:type="dxa"/>
            <w:tcBorders>
              <w:top w:val="single" w:sz="4" w:space="0" w:color="9DC3E6"/>
              <w:left w:val="single" w:sz="4" w:space="0" w:color="9DC3E6"/>
              <w:bottom w:val="single" w:sz="4" w:space="0" w:color="9DC3E6"/>
              <w:right w:val="single" w:sz="4" w:space="0" w:color="9DC3E6"/>
            </w:tcBorders>
            <w:shd w:val="clear" w:color="auto" w:fill="EBF3FA"/>
          </w:tcPr>
          <w:p w14:paraId="7A9DFECB" w14:textId="77777777" w:rsidR="003B2A17" w:rsidRDefault="00C17DF2">
            <w:pPr>
              <w:pStyle w:val="TableParagraph"/>
              <w:spacing w:before="71"/>
              <w:ind w:left="119" w:right="199"/>
              <w:rPr>
                <w:b/>
                <w:sz w:val="24"/>
              </w:rPr>
            </w:pPr>
            <w:r>
              <w:rPr>
                <w:b/>
                <w:spacing w:val="-2"/>
                <w:sz w:val="24"/>
              </w:rPr>
              <w:t xml:space="preserve">Automated </w:t>
            </w:r>
            <w:r>
              <w:rPr>
                <w:b/>
                <w:sz w:val="24"/>
              </w:rPr>
              <w:t xml:space="preserve">Testing &amp; </w:t>
            </w:r>
            <w:r>
              <w:rPr>
                <w:b/>
                <w:spacing w:val="-2"/>
                <w:sz w:val="24"/>
              </w:rPr>
              <w:t xml:space="preserve">Quality </w:t>
            </w:r>
            <w:proofErr w:type="gramStart"/>
            <w:r>
              <w:rPr>
                <w:b/>
                <w:spacing w:val="-2"/>
                <w:sz w:val="24"/>
              </w:rPr>
              <w:t>Integration(</w:t>
            </w:r>
            <w:proofErr w:type="gramEnd"/>
            <w:r>
              <w:rPr>
                <w:b/>
                <w:spacing w:val="-2"/>
                <w:sz w:val="24"/>
              </w:rPr>
              <w:t>15</w:t>
            </w:r>
          </w:p>
          <w:p w14:paraId="1A44A2F7" w14:textId="77777777" w:rsidR="003B2A17" w:rsidRDefault="00C17DF2">
            <w:pPr>
              <w:pStyle w:val="TableParagraph"/>
              <w:ind w:left="119"/>
              <w:rPr>
                <w:b/>
                <w:sz w:val="24"/>
              </w:rPr>
            </w:pPr>
            <w:r>
              <w:rPr>
                <w:b/>
                <w:spacing w:val="-5"/>
                <w:sz w:val="24"/>
              </w:rPr>
              <w:t>%)</w:t>
            </w:r>
          </w:p>
        </w:tc>
        <w:tc>
          <w:tcPr>
            <w:tcW w:w="2410" w:type="dxa"/>
            <w:tcBorders>
              <w:top w:val="single" w:sz="4" w:space="0" w:color="9DC3E6"/>
              <w:left w:val="single" w:sz="4" w:space="0" w:color="9DC3E6"/>
              <w:bottom w:val="single" w:sz="4" w:space="0" w:color="9DC3E6"/>
              <w:right w:val="single" w:sz="4" w:space="0" w:color="9DC3E6"/>
            </w:tcBorders>
            <w:shd w:val="clear" w:color="auto" w:fill="E4DFEB"/>
          </w:tcPr>
          <w:p w14:paraId="562CA2E3" w14:textId="77777777" w:rsidR="003B2A17" w:rsidRDefault="00C17DF2">
            <w:pPr>
              <w:pStyle w:val="TableParagraph"/>
              <w:spacing w:before="71"/>
              <w:ind w:left="119" w:right="174"/>
              <w:rPr>
                <w:sz w:val="24"/>
              </w:rPr>
            </w:pPr>
            <w:r>
              <w:rPr>
                <w:sz w:val="24"/>
              </w:rPr>
              <w:t>Effectively integrates automated</w:t>
            </w:r>
            <w:r>
              <w:rPr>
                <w:spacing w:val="-15"/>
                <w:sz w:val="24"/>
              </w:rPr>
              <w:t xml:space="preserve"> </w:t>
            </w:r>
            <w:r>
              <w:rPr>
                <w:sz w:val="24"/>
              </w:rPr>
              <w:t>testing</w:t>
            </w:r>
            <w:r>
              <w:rPr>
                <w:spacing w:val="-15"/>
                <w:sz w:val="24"/>
              </w:rPr>
              <w:t xml:space="preserve"> </w:t>
            </w:r>
            <w:r>
              <w:rPr>
                <w:sz w:val="24"/>
              </w:rPr>
              <w:t xml:space="preserve">and </w:t>
            </w:r>
            <w:r>
              <w:rPr>
                <w:spacing w:val="-2"/>
                <w:sz w:val="24"/>
              </w:rPr>
              <w:t xml:space="preserve">code-quality/security </w:t>
            </w:r>
            <w:r>
              <w:rPr>
                <w:sz w:val="24"/>
              </w:rPr>
              <w:t xml:space="preserve">checks into the </w:t>
            </w:r>
            <w:r>
              <w:rPr>
                <w:spacing w:val="-2"/>
                <w:sz w:val="24"/>
              </w:rPr>
              <w:t>pipeline</w:t>
            </w:r>
          </w:p>
        </w:tc>
        <w:tc>
          <w:tcPr>
            <w:tcW w:w="2127" w:type="dxa"/>
            <w:tcBorders>
              <w:top w:val="single" w:sz="4" w:space="0" w:color="9DC3E6"/>
              <w:left w:val="single" w:sz="4" w:space="0" w:color="9DC3E6"/>
              <w:bottom w:val="single" w:sz="4" w:space="0" w:color="9DC3E6"/>
              <w:right w:val="single" w:sz="4" w:space="0" w:color="9DC3E6"/>
            </w:tcBorders>
            <w:shd w:val="clear" w:color="auto" w:fill="EFFFF4"/>
          </w:tcPr>
          <w:p w14:paraId="0971D169" w14:textId="77777777" w:rsidR="003B2A17" w:rsidRDefault="003B2A17">
            <w:pPr>
              <w:pStyle w:val="TableParagraph"/>
              <w:spacing w:before="70"/>
              <w:rPr>
                <w:b/>
                <w:sz w:val="24"/>
              </w:rPr>
            </w:pPr>
          </w:p>
          <w:p w14:paraId="6E7B4EAE" w14:textId="77777777" w:rsidR="003B2A17" w:rsidRDefault="00C17DF2">
            <w:pPr>
              <w:pStyle w:val="TableParagraph"/>
              <w:spacing w:before="1"/>
              <w:ind w:left="119"/>
              <w:rPr>
                <w:sz w:val="24"/>
              </w:rPr>
            </w:pPr>
            <w:r>
              <w:rPr>
                <w:sz w:val="24"/>
              </w:rPr>
              <w:t>Includes major testing</w:t>
            </w:r>
            <w:r>
              <w:rPr>
                <w:spacing w:val="-15"/>
                <w:sz w:val="24"/>
              </w:rPr>
              <w:t xml:space="preserve"> </w:t>
            </w:r>
            <w:r>
              <w:rPr>
                <w:sz w:val="24"/>
              </w:rPr>
              <w:t>and</w:t>
            </w:r>
            <w:r>
              <w:rPr>
                <w:spacing w:val="-15"/>
                <w:sz w:val="24"/>
              </w:rPr>
              <w:t xml:space="preserve"> </w:t>
            </w:r>
            <w:r>
              <w:rPr>
                <w:sz w:val="24"/>
              </w:rPr>
              <w:t xml:space="preserve">quality </w:t>
            </w:r>
            <w:r>
              <w:rPr>
                <w:spacing w:val="-2"/>
                <w:sz w:val="24"/>
              </w:rPr>
              <w:t>checks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0B86697E" w14:textId="77777777" w:rsidR="003B2A17" w:rsidRDefault="00C17DF2">
            <w:pPr>
              <w:pStyle w:val="TableParagraph"/>
              <w:spacing w:before="207"/>
              <w:ind w:left="119" w:right="343"/>
              <w:rPr>
                <w:sz w:val="24"/>
              </w:rPr>
            </w:pPr>
            <w:r>
              <w:rPr>
                <w:sz w:val="24"/>
              </w:rPr>
              <w:t>Includes</w:t>
            </w:r>
            <w:r>
              <w:rPr>
                <w:spacing w:val="-15"/>
                <w:sz w:val="24"/>
              </w:rPr>
              <w:t xml:space="preserve"> </w:t>
            </w:r>
            <w:r>
              <w:rPr>
                <w:sz w:val="24"/>
              </w:rPr>
              <w:t xml:space="preserve">basic testing with </w:t>
            </w:r>
            <w:r>
              <w:rPr>
                <w:spacing w:val="-2"/>
                <w:sz w:val="24"/>
              </w:rPr>
              <w:t>limited integration</w:t>
            </w:r>
          </w:p>
        </w:tc>
        <w:tc>
          <w:tcPr>
            <w:tcW w:w="1843" w:type="dxa"/>
            <w:tcBorders>
              <w:top w:val="single" w:sz="4" w:space="0" w:color="9DC3E6"/>
              <w:left w:val="single" w:sz="4" w:space="0" w:color="9DC3E6"/>
              <w:bottom w:val="single" w:sz="4" w:space="0" w:color="9DC3E6"/>
              <w:right w:val="single" w:sz="4" w:space="0" w:color="9DC3E6"/>
            </w:tcBorders>
            <w:shd w:val="clear" w:color="auto" w:fill="F1DBDB"/>
          </w:tcPr>
          <w:p w14:paraId="3E89B90D" w14:textId="77777777" w:rsidR="003B2A17" w:rsidRDefault="00C17DF2">
            <w:pPr>
              <w:pStyle w:val="TableParagraph"/>
              <w:spacing w:before="207"/>
              <w:ind w:left="114" w:right="174"/>
              <w:rPr>
                <w:sz w:val="24"/>
              </w:rPr>
            </w:pPr>
            <w:r>
              <w:rPr>
                <w:spacing w:val="-2"/>
                <w:sz w:val="24"/>
              </w:rPr>
              <w:t xml:space="preserve">Testing/quality </w:t>
            </w:r>
            <w:r>
              <w:rPr>
                <w:sz w:val="24"/>
              </w:rPr>
              <w:t xml:space="preserve">checks are missing or </w:t>
            </w:r>
            <w:r>
              <w:rPr>
                <w:spacing w:val="-2"/>
                <w:sz w:val="24"/>
              </w:rPr>
              <w:t>inappropriate</w:t>
            </w:r>
          </w:p>
        </w:tc>
      </w:tr>
    </w:tbl>
    <w:p w14:paraId="6FD26ADF" w14:textId="77777777" w:rsidR="003B2A17" w:rsidRDefault="003B2A17">
      <w:pPr>
        <w:pStyle w:val="TableParagraph"/>
        <w:rPr>
          <w:sz w:val="24"/>
        </w:rPr>
        <w:sectPr w:rsidR="003B2A17">
          <w:type w:val="continuous"/>
          <w:pgSz w:w="12240" w:h="15840"/>
          <w:pgMar w:top="1020" w:right="720" w:bottom="280" w:left="720" w:header="720" w:footer="720" w:gutter="0"/>
          <w:cols w:space="720"/>
        </w:sectPr>
      </w:pPr>
    </w:p>
    <w:tbl>
      <w:tblPr>
        <w:tblW w:w="0" w:type="auto"/>
        <w:tblInd w:w="36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39"/>
        <w:gridCol w:w="2410"/>
        <w:gridCol w:w="2127"/>
        <w:gridCol w:w="1844"/>
        <w:gridCol w:w="1843"/>
      </w:tblGrid>
      <w:tr w:rsidR="003B2A17" w14:paraId="6A1C21F8" w14:textId="77777777">
        <w:trPr>
          <w:trHeight w:val="1795"/>
        </w:trPr>
        <w:tc>
          <w:tcPr>
            <w:tcW w:w="1839" w:type="dxa"/>
            <w:shd w:val="clear" w:color="auto" w:fill="EBF3FA"/>
          </w:tcPr>
          <w:p w14:paraId="765ADB9A" w14:textId="77777777" w:rsidR="003B2A17" w:rsidRDefault="003B2A17">
            <w:pPr>
              <w:pStyle w:val="TableParagraph"/>
              <w:spacing w:before="68"/>
              <w:rPr>
                <w:b/>
                <w:sz w:val="24"/>
              </w:rPr>
            </w:pPr>
          </w:p>
          <w:p w14:paraId="16A7A70C" w14:textId="77777777" w:rsidR="003B2A17" w:rsidRDefault="00C17DF2">
            <w:pPr>
              <w:pStyle w:val="TableParagraph"/>
              <w:spacing w:before="1"/>
              <w:ind w:left="119" w:right="199"/>
              <w:rPr>
                <w:b/>
                <w:sz w:val="24"/>
              </w:rPr>
            </w:pPr>
            <w:r>
              <w:rPr>
                <w:b/>
                <w:spacing w:val="-2"/>
                <w:sz w:val="24"/>
              </w:rPr>
              <w:t xml:space="preserve">Deployment, </w:t>
            </w:r>
            <w:r>
              <w:rPr>
                <w:b/>
                <w:sz w:val="24"/>
              </w:rPr>
              <w:t xml:space="preserve">Security &amp; </w:t>
            </w:r>
            <w:r>
              <w:rPr>
                <w:b/>
                <w:spacing w:val="-2"/>
                <w:sz w:val="24"/>
              </w:rPr>
              <w:t xml:space="preserve">Rollback </w:t>
            </w:r>
            <w:proofErr w:type="gramStart"/>
            <w:r>
              <w:rPr>
                <w:b/>
                <w:spacing w:val="-2"/>
                <w:sz w:val="24"/>
              </w:rPr>
              <w:t>Strategy(</w:t>
            </w:r>
            <w:proofErr w:type="gramEnd"/>
            <w:r>
              <w:rPr>
                <w:b/>
                <w:spacing w:val="-2"/>
                <w:sz w:val="24"/>
              </w:rPr>
              <w:t>15%)</w:t>
            </w:r>
          </w:p>
        </w:tc>
        <w:tc>
          <w:tcPr>
            <w:tcW w:w="2410" w:type="dxa"/>
            <w:shd w:val="clear" w:color="auto" w:fill="E4DFEB"/>
          </w:tcPr>
          <w:p w14:paraId="38C033D4" w14:textId="77777777" w:rsidR="003B2A17" w:rsidRDefault="00C17DF2">
            <w:pPr>
              <w:pStyle w:val="TableParagraph"/>
              <w:spacing w:before="68"/>
              <w:ind w:left="119" w:right="543"/>
              <w:rPr>
                <w:sz w:val="24"/>
              </w:rPr>
            </w:pPr>
            <w:r>
              <w:rPr>
                <w:sz w:val="24"/>
              </w:rPr>
              <w:t xml:space="preserve">Clearly designs </w:t>
            </w:r>
            <w:r>
              <w:rPr>
                <w:spacing w:val="-2"/>
                <w:sz w:val="24"/>
              </w:rPr>
              <w:t xml:space="preserve">deployment environments, </w:t>
            </w:r>
            <w:r>
              <w:rPr>
                <w:sz w:val="24"/>
              </w:rPr>
              <w:t>security</w:t>
            </w:r>
            <w:r>
              <w:rPr>
                <w:spacing w:val="-15"/>
                <w:sz w:val="24"/>
              </w:rPr>
              <w:t xml:space="preserve"> </w:t>
            </w:r>
            <w:r>
              <w:rPr>
                <w:sz w:val="24"/>
              </w:rPr>
              <w:t>practices, monitoring, and rollback strategy</w:t>
            </w:r>
          </w:p>
        </w:tc>
        <w:tc>
          <w:tcPr>
            <w:tcW w:w="2127" w:type="dxa"/>
            <w:shd w:val="clear" w:color="auto" w:fill="EFFFF4"/>
          </w:tcPr>
          <w:p w14:paraId="409115E5" w14:textId="77777777" w:rsidR="003B2A17" w:rsidRDefault="003B2A17">
            <w:pPr>
              <w:pStyle w:val="TableParagraph"/>
              <w:spacing w:before="68"/>
              <w:rPr>
                <w:b/>
                <w:sz w:val="24"/>
              </w:rPr>
            </w:pPr>
          </w:p>
          <w:p w14:paraId="1901CFC8" w14:textId="77777777" w:rsidR="003B2A17" w:rsidRDefault="00C17DF2">
            <w:pPr>
              <w:pStyle w:val="TableParagraph"/>
              <w:spacing w:before="1"/>
              <w:ind w:left="119" w:right="120"/>
              <w:rPr>
                <w:sz w:val="24"/>
              </w:rPr>
            </w:pPr>
            <w:r>
              <w:rPr>
                <w:sz w:val="24"/>
              </w:rPr>
              <w:t>Covers</w:t>
            </w:r>
            <w:r>
              <w:rPr>
                <w:spacing w:val="-15"/>
                <w:sz w:val="24"/>
              </w:rPr>
              <w:t xml:space="preserve"> </w:t>
            </w:r>
            <w:r>
              <w:rPr>
                <w:sz w:val="24"/>
              </w:rPr>
              <w:t xml:space="preserve">deployment and most </w:t>
            </w:r>
            <w:r>
              <w:rPr>
                <w:spacing w:val="-2"/>
                <w:sz w:val="24"/>
              </w:rPr>
              <w:t>security/rollback aspects</w:t>
            </w:r>
          </w:p>
        </w:tc>
        <w:tc>
          <w:tcPr>
            <w:tcW w:w="1844" w:type="dxa"/>
            <w:shd w:val="clear" w:color="auto" w:fill="FFFAEB"/>
          </w:tcPr>
          <w:p w14:paraId="758CDA1C" w14:textId="77777777" w:rsidR="003B2A17" w:rsidRDefault="00C17DF2">
            <w:pPr>
              <w:pStyle w:val="TableParagraph"/>
              <w:spacing w:before="68"/>
              <w:ind w:left="119" w:right="154"/>
              <w:rPr>
                <w:sz w:val="24"/>
              </w:rPr>
            </w:pPr>
            <w:r>
              <w:rPr>
                <w:spacing w:val="-2"/>
                <w:sz w:val="24"/>
              </w:rPr>
              <w:t xml:space="preserve">Basic deployment </w:t>
            </w:r>
            <w:r>
              <w:rPr>
                <w:sz w:val="24"/>
              </w:rPr>
              <w:t xml:space="preserve">strategy with </w:t>
            </w:r>
            <w:r>
              <w:rPr>
                <w:spacing w:val="-2"/>
                <w:sz w:val="24"/>
              </w:rPr>
              <w:t>limited security/</w:t>
            </w:r>
            <w:proofErr w:type="spellStart"/>
            <w:r>
              <w:rPr>
                <w:spacing w:val="-2"/>
                <w:sz w:val="24"/>
              </w:rPr>
              <w:t>rollbac</w:t>
            </w:r>
            <w:proofErr w:type="spellEnd"/>
            <w:r>
              <w:rPr>
                <w:spacing w:val="-2"/>
                <w:sz w:val="24"/>
              </w:rPr>
              <w:t xml:space="preserve"> </w:t>
            </w:r>
            <w:r>
              <w:rPr>
                <w:sz w:val="24"/>
              </w:rPr>
              <w:t>k details</w:t>
            </w:r>
          </w:p>
        </w:tc>
        <w:tc>
          <w:tcPr>
            <w:tcW w:w="1843" w:type="dxa"/>
            <w:shd w:val="clear" w:color="auto" w:fill="F1DBDB"/>
          </w:tcPr>
          <w:p w14:paraId="379855B0" w14:textId="77777777" w:rsidR="003B2A17" w:rsidRDefault="00C17DF2">
            <w:pPr>
              <w:pStyle w:val="TableParagraph"/>
              <w:spacing w:before="207"/>
              <w:ind w:left="114" w:right="329"/>
              <w:rPr>
                <w:sz w:val="24"/>
              </w:rPr>
            </w:pPr>
            <w:r>
              <w:rPr>
                <w:spacing w:val="-2"/>
                <w:sz w:val="24"/>
              </w:rPr>
              <w:t xml:space="preserve">Deployment </w:t>
            </w:r>
            <w:r>
              <w:rPr>
                <w:sz w:val="24"/>
              </w:rPr>
              <w:t xml:space="preserve">strategy is incomplete or lacks security </w:t>
            </w:r>
            <w:r>
              <w:rPr>
                <w:spacing w:val="-2"/>
                <w:sz w:val="24"/>
              </w:rPr>
              <w:t>considerations</w:t>
            </w:r>
          </w:p>
        </w:tc>
      </w:tr>
      <w:tr w:rsidR="003B2A17" w14:paraId="037E72E6" w14:textId="77777777">
        <w:trPr>
          <w:trHeight w:val="1521"/>
        </w:trPr>
        <w:tc>
          <w:tcPr>
            <w:tcW w:w="1839" w:type="dxa"/>
            <w:shd w:val="clear" w:color="auto" w:fill="EBF3FA"/>
          </w:tcPr>
          <w:p w14:paraId="5450098C" w14:textId="77777777" w:rsidR="003B2A17" w:rsidRDefault="00C17DF2">
            <w:pPr>
              <w:pStyle w:val="TableParagraph"/>
              <w:spacing w:before="207"/>
              <w:ind w:left="119" w:right="12"/>
              <w:rPr>
                <w:b/>
                <w:sz w:val="24"/>
              </w:rPr>
            </w:pPr>
            <w:r>
              <w:rPr>
                <w:b/>
                <w:spacing w:val="-2"/>
                <w:sz w:val="24"/>
              </w:rPr>
              <w:t xml:space="preserve">Pipeline </w:t>
            </w:r>
            <w:r>
              <w:rPr>
                <w:b/>
                <w:sz w:val="24"/>
              </w:rPr>
              <w:t xml:space="preserve">Diagram &amp; </w:t>
            </w:r>
            <w:r>
              <w:rPr>
                <w:b/>
                <w:spacing w:val="-2"/>
                <w:sz w:val="24"/>
              </w:rPr>
              <w:t>Documentation (10%)</w:t>
            </w:r>
          </w:p>
        </w:tc>
        <w:tc>
          <w:tcPr>
            <w:tcW w:w="2410" w:type="dxa"/>
            <w:shd w:val="clear" w:color="auto" w:fill="E4DFEB"/>
          </w:tcPr>
          <w:p w14:paraId="1D8B33A0" w14:textId="77777777" w:rsidR="003B2A17" w:rsidRDefault="00C17DF2">
            <w:pPr>
              <w:pStyle w:val="TableParagraph"/>
              <w:spacing w:before="71"/>
              <w:ind w:left="119" w:right="256"/>
              <w:rPr>
                <w:sz w:val="24"/>
              </w:rPr>
            </w:pPr>
            <w:r>
              <w:rPr>
                <w:sz w:val="24"/>
              </w:rPr>
              <w:t>Clear, accurate, professional</w:t>
            </w:r>
            <w:r>
              <w:rPr>
                <w:spacing w:val="-15"/>
                <w:sz w:val="24"/>
              </w:rPr>
              <w:t xml:space="preserve"> </w:t>
            </w:r>
            <w:r>
              <w:rPr>
                <w:sz w:val="24"/>
              </w:rPr>
              <w:t xml:space="preserve">diagram with excellent explanation and </w:t>
            </w:r>
            <w:r>
              <w:rPr>
                <w:spacing w:val="-2"/>
                <w:sz w:val="24"/>
              </w:rPr>
              <w:t>documentation</w:t>
            </w:r>
          </w:p>
        </w:tc>
        <w:tc>
          <w:tcPr>
            <w:tcW w:w="2127" w:type="dxa"/>
            <w:shd w:val="clear" w:color="auto" w:fill="EFFFF4"/>
          </w:tcPr>
          <w:p w14:paraId="00484CF5" w14:textId="77777777" w:rsidR="003B2A17" w:rsidRDefault="00C17DF2">
            <w:pPr>
              <w:pStyle w:val="TableParagraph"/>
              <w:spacing w:before="207"/>
              <w:ind w:left="119" w:right="191"/>
              <w:rPr>
                <w:sz w:val="24"/>
              </w:rPr>
            </w:pPr>
            <w:r>
              <w:rPr>
                <w:spacing w:val="-2"/>
                <w:sz w:val="24"/>
              </w:rPr>
              <w:t xml:space="preserve">Well-presented </w:t>
            </w:r>
            <w:r>
              <w:rPr>
                <w:sz w:val="24"/>
              </w:rPr>
              <w:t xml:space="preserve">diagram and </w:t>
            </w:r>
            <w:r>
              <w:rPr>
                <w:spacing w:val="-2"/>
                <w:sz w:val="24"/>
              </w:rPr>
              <w:t xml:space="preserve">documentation </w:t>
            </w:r>
            <w:r>
              <w:rPr>
                <w:sz w:val="24"/>
              </w:rPr>
              <w:t>with</w:t>
            </w:r>
            <w:r>
              <w:rPr>
                <w:spacing w:val="-15"/>
                <w:sz w:val="24"/>
              </w:rPr>
              <w:t xml:space="preserve"> </w:t>
            </w:r>
            <w:r>
              <w:rPr>
                <w:sz w:val="24"/>
              </w:rPr>
              <w:t>minor</w:t>
            </w:r>
            <w:r>
              <w:rPr>
                <w:spacing w:val="-15"/>
                <w:sz w:val="24"/>
              </w:rPr>
              <w:t xml:space="preserve"> </w:t>
            </w:r>
            <w:r>
              <w:rPr>
                <w:sz w:val="24"/>
              </w:rPr>
              <w:t>issues</w:t>
            </w:r>
          </w:p>
        </w:tc>
        <w:tc>
          <w:tcPr>
            <w:tcW w:w="1844" w:type="dxa"/>
            <w:shd w:val="clear" w:color="auto" w:fill="FFFAEB"/>
          </w:tcPr>
          <w:p w14:paraId="70BCFF95" w14:textId="77777777" w:rsidR="003B2A17" w:rsidRDefault="00C17DF2">
            <w:pPr>
              <w:pStyle w:val="TableParagraph"/>
              <w:spacing w:before="207"/>
              <w:ind w:left="119" w:right="115"/>
              <w:rPr>
                <w:sz w:val="24"/>
              </w:rPr>
            </w:pPr>
            <w:r>
              <w:rPr>
                <w:spacing w:val="-2"/>
                <w:sz w:val="24"/>
              </w:rPr>
              <w:t>Adequate diagram/</w:t>
            </w:r>
            <w:proofErr w:type="spellStart"/>
            <w:r>
              <w:rPr>
                <w:spacing w:val="-2"/>
                <w:sz w:val="24"/>
              </w:rPr>
              <w:t>docum</w:t>
            </w:r>
            <w:proofErr w:type="spellEnd"/>
            <w:r>
              <w:rPr>
                <w:spacing w:val="-2"/>
                <w:sz w:val="24"/>
              </w:rPr>
              <w:t xml:space="preserve"> </w:t>
            </w:r>
            <w:proofErr w:type="spellStart"/>
            <w:r>
              <w:rPr>
                <w:sz w:val="24"/>
              </w:rPr>
              <w:t>entation</w:t>
            </w:r>
            <w:proofErr w:type="spellEnd"/>
            <w:r>
              <w:rPr>
                <w:sz w:val="24"/>
              </w:rPr>
              <w:t xml:space="preserve"> but lacks clarity</w:t>
            </w:r>
          </w:p>
        </w:tc>
        <w:tc>
          <w:tcPr>
            <w:tcW w:w="1843" w:type="dxa"/>
            <w:shd w:val="clear" w:color="auto" w:fill="F1DBDB"/>
          </w:tcPr>
          <w:p w14:paraId="1DA5FA42" w14:textId="77777777" w:rsidR="003B2A17" w:rsidRDefault="00C17DF2">
            <w:pPr>
              <w:pStyle w:val="TableParagraph"/>
              <w:spacing w:before="71"/>
              <w:ind w:left="114" w:right="327"/>
              <w:rPr>
                <w:sz w:val="24"/>
              </w:rPr>
            </w:pPr>
            <w:r>
              <w:rPr>
                <w:spacing w:val="-2"/>
                <w:sz w:val="24"/>
              </w:rPr>
              <w:t xml:space="preserve">Poorly presented, </w:t>
            </w:r>
            <w:r>
              <w:rPr>
                <w:sz w:val="24"/>
              </w:rPr>
              <w:t>incomplete,</w:t>
            </w:r>
            <w:r>
              <w:rPr>
                <w:spacing w:val="-15"/>
                <w:sz w:val="24"/>
              </w:rPr>
              <w:t xml:space="preserve"> </w:t>
            </w:r>
            <w:r>
              <w:rPr>
                <w:sz w:val="24"/>
              </w:rPr>
              <w:t xml:space="preserve">or difficult to </w:t>
            </w:r>
            <w:r>
              <w:rPr>
                <w:spacing w:val="-2"/>
                <w:sz w:val="24"/>
              </w:rPr>
              <w:t>understand</w:t>
            </w:r>
          </w:p>
        </w:tc>
      </w:tr>
    </w:tbl>
    <w:p w14:paraId="250A8885" w14:textId="77777777" w:rsidR="003B2A17" w:rsidRDefault="003B2A17">
      <w:pPr>
        <w:pStyle w:val="BodyText"/>
        <w:rPr>
          <w:b/>
          <w:sz w:val="20"/>
        </w:rPr>
      </w:pPr>
    </w:p>
    <w:p w14:paraId="20241B2E" w14:textId="77777777" w:rsidR="003B2A17" w:rsidRDefault="003B2A17">
      <w:pPr>
        <w:pStyle w:val="BodyText"/>
        <w:spacing w:before="213"/>
        <w:rPr>
          <w:b/>
          <w:sz w:val="20"/>
        </w:rPr>
      </w:pPr>
    </w:p>
    <w:tbl>
      <w:tblPr>
        <w:tblW w:w="0" w:type="auto"/>
        <w:tblInd w:w="2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8"/>
        <w:gridCol w:w="802"/>
      </w:tblGrid>
      <w:tr w:rsidR="003B2A17" w14:paraId="3201B39C" w14:textId="77777777">
        <w:trPr>
          <w:trHeight w:val="325"/>
        </w:trPr>
        <w:tc>
          <w:tcPr>
            <w:tcW w:w="5238" w:type="dxa"/>
          </w:tcPr>
          <w:p w14:paraId="2433646B" w14:textId="77777777" w:rsidR="003B2A17" w:rsidRDefault="00C17DF2">
            <w:pPr>
              <w:pStyle w:val="TableParagraph"/>
              <w:spacing w:line="275" w:lineRule="exact"/>
              <w:ind w:left="107"/>
              <w:rPr>
                <w:sz w:val="24"/>
              </w:rPr>
            </w:pPr>
            <w:r>
              <w:rPr>
                <w:spacing w:val="-2"/>
                <w:sz w:val="24"/>
              </w:rPr>
              <w:t>Criteria</w:t>
            </w:r>
          </w:p>
        </w:tc>
        <w:tc>
          <w:tcPr>
            <w:tcW w:w="802" w:type="dxa"/>
          </w:tcPr>
          <w:p w14:paraId="62A012E5" w14:textId="77777777" w:rsidR="003B2A17" w:rsidRDefault="00C17DF2">
            <w:pPr>
              <w:pStyle w:val="TableParagraph"/>
              <w:spacing w:line="275" w:lineRule="exact"/>
              <w:ind w:left="107"/>
              <w:rPr>
                <w:b/>
                <w:sz w:val="24"/>
              </w:rPr>
            </w:pPr>
            <w:r>
              <w:rPr>
                <w:b/>
                <w:spacing w:val="-4"/>
                <w:sz w:val="24"/>
              </w:rPr>
              <w:t>Mark</w:t>
            </w:r>
          </w:p>
        </w:tc>
      </w:tr>
      <w:tr w:rsidR="003B2A17" w14:paraId="7C9210E7" w14:textId="77777777">
        <w:trPr>
          <w:trHeight w:val="326"/>
        </w:trPr>
        <w:tc>
          <w:tcPr>
            <w:tcW w:w="5238" w:type="dxa"/>
          </w:tcPr>
          <w:p w14:paraId="0654280A" w14:textId="77777777" w:rsidR="003B2A17" w:rsidRDefault="00C17DF2">
            <w:pPr>
              <w:pStyle w:val="TableParagraph"/>
              <w:spacing w:line="275" w:lineRule="exact"/>
              <w:ind w:left="107"/>
              <w:rPr>
                <w:b/>
                <w:sz w:val="24"/>
              </w:rPr>
            </w:pPr>
            <w:r>
              <w:rPr>
                <w:b/>
                <w:sz w:val="24"/>
              </w:rPr>
              <w:t>Requirement</w:t>
            </w:r>
            <w:r>
              <w:rPr>
                <w:b/>
                <w:spacing w:val="-4"/>
                <w:sz w:val="24"/>
              </w:rPr>
              <w:t xml:space="preserve"> </w:t>
            </w:r>
            <w:r>
              <w:rPr>
                <w:b/>
                <w:sz w:val="24"/>
              </w:rPr>
              <w:t>&amp;</w:t>
            </w:r>
            <w:r>
              <w:rPr>
                <w:b/>
                <w:spacing w:val="-4"/>
                <w:sz w:val="24"/>
              </w:rPr>
              <w:t xml:space="preserve"> </w:t>
            </w:r>
            <w:r>
              <w:rPr>
                <w:b/>
                <w:sz w:val="24"/>
              </w:rPr>
              <w:t>Pipeline</w:t>
            </w:r>
            <w:r>
              <w:rPr>
                <w:b/>
                <w:spacing w:val="-4"/>
                <w:sz w:val="24"/>
              </w:rPr>
              <w:t xml:space="preserve"> </w:t>
            </w:r>
            <w:proofErr w:type="gramStart"/>
            <w:r>
              <w:rPr>
                <w:b/>
                <w:spacing w:val="-2"/>
                <w:sz w:val="24"/>
              </w:rPr>
              <w:t>Analysis(</w:t>
            </w:r>
            <w:proofErr w:type="gramEnd"/>
            <w:r>
              <w:rPr>
                <w:b/>
                <w:spacing w:val="-2"/>
                <w:sz w:val="24"/>
              </w:rPr>
              <w:t>15%)</w:t>
            </w:r>
          </w:p>
        </w:tc>
        <w:tc>
          <w:tcPr>
            <w:tcW w:w="802" w:type="dxa"/>
          </w:tcPr>
          <w:p w14:paraId="6590BC3B" w14:textId="77777777" w:rsidR="003B2A17" w:rsidRDefault="00C17DF2">
            <w:pPr>
              <w:pStyle w:val="TableParagraph"/>
              <w:spacing w:line="275" w:lineRule="exact"/>
              <w:ind w:left="167"/>
              <w:rPr>
                <w:sz w:val="24"/>
              </w:rPr>
            </w:pPr>
            <w:r>
              <w:rPr>
                <w:spacing w:val="-5"/>
                <w:sz w:val="24"/>
              </w:rPr>
              <w:t>/5</w:t>
            </w:r>
          </w:p>
        </w:tc>
      </w:tr>
      <w:tr w:rsidR="003B2A17" w14:paraId="3BB1F318" w14:textId="77777777">
        <w:trPr>
          <w:trHeight w:val="326"/>
        </w:trPr>
        <w:tc>
          <w:tcPr>
            <w:tcW w:w="5238" w:type="dxa"/>
          </w:tcPr>
          <w:p w14:paraId="0A9F5639" w14:textId="77777777" w:rsidR="003B2A17" w:rsidRDefault="00C17DF2">
            <w:pPr>
              <w:pStyle w:val="TableParagraph"/>
              <w:spacing w:line="275" w:lineRule="exact"/>
              <w:ind w:left="107"/>
              <w:rPr>
                <w:b/>
                <w:sz w:val="24"/>
              </w:rPr>
            </w:pPr>
            <w:r>
              <w:rPr>
                <w:b/>
                <w:sz w:val="24"/>
              </w:rPr>
              <w:t>Pipeline</w:t>
            </w:r>
            <w:r>
              <w:rPr>
                <w:b/>
                <w:spacing w:val="-4"/>
                <w:sz w:val="24"/>
              </w:rPr>
              <w:t xml:space="preserve"> </w:t>
            </w:r>
            <w:r>
              <w:rPr>
                <w:b/>
                <w:sz w:val="24"/>
              </w:rPr>
              <w:t>Architecture</w:t>
            </w:r>
            <w:r>
              <w:rPr>
                <w:b/>
                <w:spacing w:val="-4"/>
                <w:sz w:val="24"/>
              </w:rPr>
              <w:t xml:space="preserve"> </w:t>
            </w:r>
            <w:r>
              <w:rPr>
                <w:b/>
                <w:sz w:val="24"/>
              </w:rPr>
              <w:t>&amp;</w:t>
            </w:r>
            <w:r>
              <w:rPr>
                <w:b/>
                <w:spacing w:val="-1"/>
                <w:sz w:val="24"/>
              </w:rPr>
              <w:t xml:space="preserve"> </w:t>
            </w:r>
            <w:proofErr w:type="gramStart"/>
            <w:r>
              <w:rPr>
                <w:b/>
                <w:spacing w:val="-2"/>
                <w:sz w:val="24"/>
              </w:rPr>
              <w:t>Workflow(</w:t>
            </w:r>
            <w:proofErr w:type="gramEnd"/>
            <w:r>
              <w:rPr>
                <w:b/>
                <w:spacing w:val="-2"/>
                <w:sz w:val="24"/>
              </w:rPr>
              <w:t>25%)</w:t>
            </w:r>
          </w:p>
        </w:tc>
        <w:tc>
          <w:tcPr>
            <w:tcW w:w="802" w:type="dxa"/>
          </w:tcPr>
          <w:p w14:paraId="1DBB7631" w14:textId="77777777" w:rsidR="003B2A17" w:rsidRDefault="00C17DF2">
            <w:pPr>
              <w:pStyle w:val="TableParagraph"/>
              <w:spacing w:line="275" w:lineRule="exact"/>
              <w:ind w:left="167"/>
              <w:rPr>
                <w:sz w:val="24"/>
              </w:rPr>
            </w:pPr>
            <w:r>
              <w:rPr>
                <w:spacing w:val="-5"/>
                <w:sz w:val="24"/>
              </w:rPr>
              <w:t>/4</w:t>
            </w:r>
          </w:p>
        </w:tc>
      </w:tr>
      <w:tr w:rsidR="003B2A17" w14:paraId="48784C8D" w14:textId="77777777">
        <w:trPr>
          <w:trHeight w:val="325"/>
        </w:trPr>
        <w:tc>
          <w:tcPr>
            <w:tcW w:w="5238" w:type="dxa"/>
          </w:tcPr>
          <w:p w14:paraId="34C7A986" w14:textId="77777777" w:rsidR="003B2A17" w:rsidRDefault="00C17DF2">
            <w:pPr>
              <w:pStyle w:val="TableParagraph"/>
              <w:spacing w:line="275" w:lineRule="exact"/>
              <w:ind w:left="107"/>
              <w:rPr>
                <w:b/>
                <w:sz w:val="24"/>
              </w:rPr>
            </w:pPr>
            <w:r>
              <w:rPr>
                <w:b/>
                <w:sz w:val="24"/>
              </w:rPr>
              <w:t>Tools</w:t>
            </w:r>
            <w:r>
              <w:rPr>
                <w:b/>
                <w:spacing w:val="-3"/>
                <w:sz w:val="24"/>
              </w:rPr>
              <w:t xml:space="preserve"> </w:t>
            </w:r>
            <w:r>
              <w:rPr>
                <w:b/>
                <w:sz w:val="24"/>
              </w:rPr>
              <w:t>&amp;</w:t>
            </w:r>
            <w:r>
              <w:rPr>
                <w:b/>
                <w:spacing w:val="-2"/>
                <w:sz w:val="24"/>
              </w:rPr>
              <w:t xml:space="preserve"> </w:t>
            </w:r>
            <w:r>
              <w:rPr>
                <w:b/>
                <w:sz w:val="24"/>
              </w:rPr>
              <w:t>Technology</w:t>
            </w:r>
            <w:r>
              <w:rPr>
                <w:b/>
                <w:spacing w:val="-1"/>
                <w:sz w:val="24"/>
              </w:rPr>
              <w:t xml:space="preserve"> </w:t>
            </w:r>
            <w:proofErr w:type="gramStart"/>
            <w:r>
              <w:rPr>
                <w:b/>
                <w:spacing w:val="-2"/>
                <w:sz w:val="24"/>
              </w:rPr>
              <w:t>Selection(</w:t>
            </w:r>
            <w:proofErr w:type="gramEnd"/>
            <w:r>
              <w:rPr>
                <w:b/>
                <w:spacing w:val="-2"/>
                <w:sz w:val="24"/>
              </w:rPr>
              <w:t>20%)</w:t>
            </w:r>
          </w:p>
        </w:tc>
        <w:tc>
          <w:tcPr>
            <w:tcW w:w="802" w:type="dxa"/>
          </w:tcPr>
          <w:p w14:paraId="6ABF504B" w14:textId="77777777" w:rsidR="003B2A17" w:rsidRDefault="00C17DF2">
            <w:pPr>
              <w:pStyle w:val="TableParagraph"/>
              <w:spacing w:line="275" w:lineRule="exact"/>
              <w:ind w:left="167"/>
              <w:rPr>
                <w:sz w:val="24"/>
              </w:rPr>
            </w:pPr>
            <w:r>
              <w:rPr>
                <w:spacing w:val="-5"/>
                <w:sz w:val="24"/>
              </w:rPr>
              <w:t>/4</w:t>
            </w:r>
          </w:p>
        </w:tc>
      </w:tr>
      <w:tr w:rsidR="003B2A17" w14:paraId="4F3DD46A" w14:textId="77777777">
        <w:trPr>
          <w:trHeight w:val="326"/>
        </w:trPr>
        <w:tc>
          <w:tcPr>
            <w:tcW w:w="5238" w:type="dxa"/>
          </w:tcPr>
          <w:p w14:paraId="4A1D8800" w14:textId="77777777" w:rsidR="003B2A17" w:rsidRDefault="00C17DF2">
            <w:pPr>
              <w:pStyle w:val="TableParagraph"/>
              <w:spacing w:line="275" w:lineRule="exact"/>
              <w:ind w:left="107"/>
              <w:rPr>
                <w:b/>
                <w:sz w:val="24"/>
              </w:rPr>
            </w:pPr>
            <w:r>
              <w:rPr>
                <w:b/>
                <w:sz w:val="24"/>
              </w:rPr>
              <w:t>Automated</w:t>
            </w:r>
            <w:r>
              <w:rPr>
                <w:b/>
                <w:spacing w:val="-2"/>
                <w:sz w:val="24"/>
              </w:rPr>
              <w:t xml:space="preserve"> </w:t>
            </w:r>
            <w:r>
              <w:rPr>
                <w:b/>
                <w:sz w:val="24"/>
              </w:rPr>
              <w:t>Testing</w:t>
            </w:r>
            <w:r>
              <w:rPr>
                <w:b/>
                <w:spacing w:val="-1"/>
                <w:sz w:val="24"/>
              </w:rPr>
              <w:t xml:space="preserve"> </w:t>
            </w:r>
            <w:r>
              <w:rPr>
                <w:b/>
                <w:sz w:val="24"/>
              </w:rPr>
              <w:t>&amp;</w:t>
            </w:r>
            <w:r>
              <w:rPr>
                <w:b/>
                <w:spacing w:val="-2"/>
                <w:sz w:val="24"/>
              </w:rPr>
              <w:t xml:space="preserve"> </w:t>
            </w:r>
            <w:r>
              <w:rPr>
                <w:b/>
                <w:sz w:val="24"/>
              </w:rPr>
              <w:t>Quality</w:t>
            </w:r>
            <w:r>
              <w:rPr>
                <w:b/>
                <w:spacing w:val="-1"/>
                <w:sz w:val="24"/>
              </w:rPr>
              <w:t xml:space="preserve"> </w:t>
            </w:r>
            <w:proofErr w:type="gramStart"/>
            <w:r>
              <w:rPr>
                <w:b/>
                <w:spacing w:val="-2"/>
                <w:sz w:val="24"/>
              </w:rPr>
              <w:t>Integration(</w:t>
            </w:r>
            <w:proofErr w:type="gramEnd"/>
            <w:r>
              <w:rPr>
                <w:b/>
                <w:spacing w:val="-2"/>
                <w:sz w:val="24"/>
              </w:rPr>
              <w:t>15%)</w:t>
            </w:r>
          </w:p>
        </w:tc>
        <w:tc>
          <w:tcPr>
            <w:tcW w:w="802" w:type="dxa"/>
          </w:tcPr>
          <w:p w14:paraId="69F74C7A" w14:textId="77777777" w:rsidR="003B2A17" w:rsidRDefault="00C17DF2">
            <w:pPr>
              <w:pStyle w:val="TableParagraph"/>
              <w:spacing w:line="275" w:lineRule="exact"/>
              <w:ind w:left="167"/>
              <w:rPr>
                <w:sz w:val="24"/>
              </w:rPr>
            </w:pPr>
            <w:r>
              <w:rPr>
                <w:spacing w:val="-5"/>
                <w:sz w:val="24"/>
              </w:rPr>
              <w:t>/4</w:t>
            </w:r>
          </w:p>
        </w:tc>
      </w:tr>
      <w:tr w:rsidR="003B2A17" w14:paraId="1A4606A0" w14:textId="77777777">
        <w:trPr>
          <w:trHeight w:val="325"/>
        </w:trPr>
        <w:tc>
          <w:tcPr>
            <w:tcW w:w="5238" w:type="dxa"/>
          </w:tcPr>
          <w:p w14:paraId="120AB629" w14:textId="77777777" w:rsidR="003B2A17" w:rsidRDefault="00C17DF2">
            <w:pPr>
              <w:pStyle w:val="TableParagraph"/>
              <w:spacing w:line="275" w:lineRule="exact"/>
              <w:ind w:left="107"/>
              <w:rPr>
                <w:b/>
                <w:sz w:val="24"/>
              </w:rPr>
            </w:pPr>
            <w:r>
              <w:rPr>
                <w:b/>
                <w:sz w:val="24"/>
              </w:rPr>
              <w:t>Deployment,</w:t>
            </w:r>
            <w:r>
              <w:rPr>
                <w:b/>
                <w:spacing w:val="-3"/>
                <w:sz w:val="24"/>
              </w:rPr>
              <w:t xml:space="preserve"> </w:t>
            </w:r>
            <w:r>
              <w:rPr>
                <w:b/>
                <w:sz w:val="24"/>
              </w:rPr>
              <w:t>Security</w:t>
            </w:r>
            <w:r>
              <w:rPr>
                <w:b/>
                <w:spacing w:val="-2"/>
                <w:sz w:val="24"/>
              </w:rPr>
              <w:t xml:space="preserve"> </w:t>
            </w:r>
            <w:r>
              <w:rPr>
                <w:b/>
                <w:sz w:val="24"/>
              </w:rPr>
              <w:t>&amp;</w:t>
            </w:r>
            <w:r>
              <w:rPr>
                <w:b/>
                <w:spacing w:val="-3"/>
                <w:sz w:val="24"/>
              </w:rPr>
              <w:t xml:space="preserve"> </w:t>
            </w:r>
            <w:r>
              <w:rPr>
                <w:b/>
                <w:sz w:val="24"/>
              </w:rPr>
              <w:t>Rollback</w:t>
            </w:r>
            <w:r>
              <w:rPr>
                <w:b/>
                <w:spacing w:val="-2"/>
                <w:sz w:val="24"/>
              </w:rPr>
              <w:t xml:space="preserve"> </w:t>
            </w:r>
            <w:proofErr w:type="gramStart"/>
            <w:r>
              <w:rPr>
                <w:b/>
                <w:spacing w:val="-2"/>
                <w:sz w:val="24"/>
              </w:rPr>
              <w:t>Strategy(</w:t>
            </w:r>
            <w:proofErr w:type="gramEnd"/>
            <w:r>
              <w:rPr>
                <w:b/>
                <w:spacing w:val="-2"/>
                <w:sz w:val="24"/>
              </w:rPr>
              <w:t>15%)</w:t>
            </w:r>
          </w:p>
        </w:tc>
        <w:tc>
          <w:tcPr>
            <w:tcW w:w="802" w:type="dxa"/>
          </w:tcPr>
          <w:p w14:paraId="3FFAF998" w14:textId="77777777" w:rsidR="003B2A17" w:rsidRDefault="00C17DF2">
            <w:pPr>
              <w:pStyle w:val="TableParagraph"/>
              <w:spacing w:line="275" w:lineRule="exact"/>
              <w:ind w:left="167"/>
              <w:rPr>
                <w:sz w:val="24"/>
              </w:rPr>
            </w:pPr>
            <w:r>
              <w:rPr>
                <w:spacing w:val="-5"/>
                <w:sz w:val="24"/>
              </w:rPr>
              <w:t>/4</w:t>
            </w:r>
          </w:p>
        </w:tc>
      </w:tr>
      <w:tr w:rsidR="003B2A17" w14:paraId="55BBD81F" w14:textId="77777777">
        <w:trPr>
          <w:trHeight w:val="326"/>
        </w:trPr>
        <w:tc>
          <w:tcPr>
            <w:tcW w:w="5238" w:type="dxa"/>
          </w:tcPr>
          <w:p w14:paraId="0B78E9C4" w14:textId="77777777" w:rsidR="003B2A17" w:rsidRDefault="00C17DF2">
            <w:pPr>
              <w:pStyle w:val="TableParagraph"/>
              <w:spacing w:line="275" w:lineRule="exact"/>
              <w:ind w:left="107"/>
              <w:rPr>
                <w:b/>
                <w:sz w:val="24"/>
              </w:rPr>
            </w:pPr>
            <w:r>
              <w:rPr>
                <w:b/>
                <w:sz w:val="24"/>
              </w:rPr>
              <w:t>Pipeline</w:t>
            </w:r>
            <w:r>
              <w:rPr>
                <w:b/>
                <w:spacing w:val="-3"/>
                <w:sz w:val="24"/>
              </w:rPr>
              <w:t xml:space="preserve"> </w:t>
            </w:r>
            <w:r>
              <w:rPr>
                <w:b/>
                <w:sz w:val="24"/>
              </w:rPr>
              <w:t>Diagram &amp;</w:t>
            </w:r>
            <w:r>
              <w:rPr>
                <w:b/>
                <w:spacing w:val="-2"/>
                <w:sz w:val="24"/>
              </w:rPr>
              <w:t xml:space="preserve"> </w:t>
            </w:r>
            <w:proofErr w:type="gramStart"/>
            <w:r>
              <w:rPr>
                <w:b/>
                <w:spacing w:val="-2"/>
                <w:sz w:val="24"/>
              </w:rPr>
              <w:t>Documentation(</w:t>
            </w:r>
            <w:proofErr w:type="gramEnd"/>
            <w:r>
              <w:rPr>
                <w:b/>
                <w:spacing w:val="-2"/>
                <w:sz w:val="24"/>
              </w:rPr>
              <w:t>10%)</w:t>
            </w:r>
          </w:p>
        </w:tc>
        <w:tc>
          <w:tcPr>
            <w:tcW w:w="802" w:type="dxa"/>
          </w:tcPr>
          <w:p w14:paraId="38ACBC2D" w14:textId="77777777" w:rsidR="003B2A17" w:rsidRDefault="00C17DF2">
            <w:pPr>
              <w:pStyle w:val="TableParagraph"/>
              <w:spacing w:line="275" w:lineRule="exact"/>
              <w:ind w:left="167"/>
              <w:rPr>
                <w:sz w:val="24"/>
              </w:rPr>
            </w:pPr>
            <w:r>
              <w:rPr>
                <w:spacing w:val="-5"/>
                <w:sz w:val="24"/>
              </w:rPr>
              <w:t>/4</w:t>
            </w:r>
          </w:p>
        </w:tc>
      </w:tr>
      <w:tr w:rsidR="003B2A17" w14:paraId="0DAFBFE5" w14:textId="77777777">
        <w:trPr>
          <w:trHeight w:val="326"/>
        </w:trPr>
        <w:tc>
          <w:tcPr>
            <w:tcW w:w="5238" w:type="dxa"/>
          </w:tcPr>
          <w:p w14:paraId="225F0BEF" w14:textId="77777777" w:rsidR="003B2A17" w:rsidRDefault="00C17DF2">
            <w:pPr>
              <w:pStyle w:val="TableParagraph"/>
              <w:spacing w:line="275" w:lineRule="exact"/>
              <w:ind w:left="107"/>
              <w:rPr>
                <w:b/>
                <w:sz w:val="24"/>
              </w:rPr>
            </w:pPr>
            <w:r>
              <w:rPr>
                <w:b/>
                <w:spacing w:val="-2"/>
                <w:sz w:val="24"/>
              </w:rPr>
              <w:t>TOTAL</w:t>
            </w:r>
          </w:p>
        </w:tc>
        <w:tc>
          <w:tcPr>
            <w:tcW w:w="802" w:type="dxa"/>
          </w:tcPr>
          <w:p w14:paraId="33598E2A" w14:textId="77777777" w:rsidR="003B2A17" w:rsidRDefault="00C17DF2">
            <w:pPr>
              <w:pStyle w:val="TableParagraph"/>
              <w:spacing w:line="275" w:lineRule="exact"/>
              <w:ind w:left="167"/>
              <w:rPr>
                <w:sz w:val="24"/>
              </w:rPr>
            </w:pPr>
            <w:r>
              <w:rPr>
                <w:spacing w:val="-5"/>
                <w:sz w:val="24"/>
              </w:rPr>
              <w:t>/25</w:t>
            </w:r>
          </w:p>
        </w:tc>
      </w:tr>
    </w:tbl>
    <w:p w14:paraId="2A61777B" w14:textId="77777777" w:rsidR="003B2A17" w:rsidRDefault="003B2A17">
      <w:pPr>
        <w:pStyle w:val="BodyText"/>
        <w:rPr>
          <w:b/>
        </w:rPr>
      </w:pPr>
    </w:p>
    <w:p w14:paraId="78316181" w14:textId="77777777" w:rsidR="003B2A17" w:rsidRDefault="003B2A17">
      <w:pPr>
        <w:pStyle w:val="BodyText"/>
        <w:rPr>
          <w:b/>
        </w:rPr>
      </w:pPr>
    </w:p>
    <w:p w14:paraId="19767811" w14:textId="77777777" w:rsidR="003B2A17" w:rsidRDefault="003B2A17">
      <w:pPr>
        <w:pStyle w:val="BodyText"/>
        <w:rPr>
          <w:b/>
        </w:rPr>
      </w:pPr>
    </w:p>
    <w:p w14:paraId="70E8F4B9" w14:textId="77777777" w:rsidR="003B2A17" w:rsidRDefault="003B2A17">
      <w:pPr>
        <w:pStyle w:val="BodyText"/>
        <w:spacing w:before="233"/>
        <w:rPr>
          <w:b/>
        </w:rPr>
      </w:pPr>
    </w:p>
    <w:p w14:paraId="3401412A" w14:textId="77777777" w:rsidR="003B2A17" w:rsidRDefault="00C17DF2">
      <w:pPr>
        <w:ind w:left="360"/>
        <w:rPr>
          <w:rFonts w:ascii="Cambria" w:hAnsi="Cambria"/>
          <w:b/>
          <w:sz w:val="24"/>
        </w:rPr>
      </w:pPr>
      <w:r>
        <w:rPr>
          <w:rFonts w:ascii="Cambria" w:hAnsi="Cambria"/>
          <w:b/>
          <w:noProof/>
          <w:sz w:val="24"/>
        </w:rPr>
        <mc:AlternateContent>
          <mc:Choice Requires="wps">
            <w:drawing>
              <wp:anchor distT="0" distB="0" distL="0" distR="0" simplePos="0" relativeHeight="487588864" behindDoc="1" locked="0" layoutInCell="1" allowOverlap="1" wp14:anchorId="0DB10691" wp14:editId="5B55B09B">
                <wp:simplePos x="0" y="0"/>
                <wp:positionH relativeFrom="page">
                  <wp:posOffset>667512</wp:posOffset>
                </wp:positionH>
                <wp:positionV relativeFrom="paragraph">
                  <wp:posOffset>190813</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18823C3A" id="Graphic 3" o:spid="_x0000_s1026" style="position:absolute;margin-left:52.55pt;margin-top:1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" path="m6438645,l,,,6095r6438645,l6438645,xe" fillcolor="#c00000" stroked="f">
                <v:path arrowok="t"/>
                <w10:wrap type="topAndBottom" anchorx="page"/>
              </v:shape>
            </w:pict>
          </mc:Fallback>
        </mc:AlternateContent>
      </w:r>
      <w:r>
        <w:rPr>
          <w:b/>
          <w:color w:val="C00000"/>
        </w:rPr>
        <w:t>Annexure</w:t>
      </w:r>
      <w:r>
        <w:rPr>
          <w:b/>
          <w:color w:val="C00000"/>
          <w:spacing w:val="-3"/>
        </w:rPr>
        <w:t xml:space="preserve"> </w:t>
      </w:r>
      <w:r>
        <w:rPr>
          <w:b/>
          <w:color w:val="C00000"/>
        </w:rPr>
        <w:t>A</w:t>
      </w:r>
      <w:r>
        <w:rPr>
          <w:b/>
          <w:color w:val="C00000"/>
          <w:spacing w:val="-4"/>
        </w:rPr>
        <w:t xml:space="preserve"> </w:t>
      </w:r>
      <w:r>
        <w:rPr>
          <w:b/>
          <w:color w:val="C00000"/>
        </w:rPr>
        <w:t>–</w:t>
      </w:r>
      <w:r>
        <w:rPr>
          <w:b/>
          <w:color w:val="C00000"/>
          <w:spacing w:val="-3"/>
        </w:rPr>
        <w:t xml:space="preserve"> </w:t>
      </w:r>
      <w:r>
        <w:rPr>
          <w:rFonts w:ascii="Cambria" w:hAnsi="Cambria"/>
          <w:b/>
          <w:color w:val="C00000"/>
          <w:sz w:val="24"/>
        </w:rPr>
        <w:t>CI/CD</w:t>
      </w:r>
      <w:r>
        <w:rPr>
          <w:rFonts w:ascii="Cambria" w:hAnsi="Cambria"/>
          <w:b/>
          <w:color w:val="C00000"/>
          <w:spacing w:val="-4"/>
          <w:sz w:val="24"/>
        </w:rPr>
        <w:t xml:space="preserve"> </w:t>
      </w:r>
      <w:r>
        <w:rPr>
          <w:rFonts w:ascii="Cambria" w:hAnsi="Cambria"/>
          <w:b/>
          <w:color w:val="C00000"/>
          <w:sz w:val="24"/>
        </w:rPr>
        <w:t>Pipeline</w:t>
      </w:r>
      <w:r>
        <w:rPr>
          <w:rFonts w:ascii="Cambria" w:hAnsi="Cambria"/>
          <w:b/>
          <w:color w:val="C00000"/>
          <w:spacing w:val="-3"/>
          <w:sz w:val="24"/>
        </w:rPr>
        <w:t xml:space="preserve"> </w:t>
      </w:r>
      <w:r>
        <w:rPr>
          <w:rFonts w:ascii="Cambria" w:hAnsi="Cambria"/>
          <w:b/>
          <w:color w:val="C00000"/>
          <w:sz w:val="24"/>
        </w:rPr>
        <w:t>Design</w:t>
      </w:r>
      <w:r>
        <w:rPr>
          <w:rFonts w:ascii="Cambria" w:hAnsi="Cambria"/>
          <w:b/>
          <w:color w:val="C00000"/>
          <w:spacing w:val="-3"/>
          <w:sz w:val="24"/>
        </w:rPr>
        <w:t xml:space="preserve"> </w:t>
      </w:r>
      <w:r>
        <w:rPr>
          <w:rFonts w:ascii="Cambria" w:hAnsi="Cambria"/>
          <w:b/>
          <w:color w:val="C00000"/>
          <w:spacing w:val="-2"/>
          <w:sz w:val="24"/>
        </w:rPr>
        <w:t>Exercise</w:t>
      </w:r>
    </w:p>
    <w:p w14:paraId="2F2DA7B9" w14:textId="77777777" w:rsidR="003B2A17" w:rsidRDefault="003B2A17">
      <w:pPr>
        <w:pStyle w:val="BodyText"/>
        <w:spacing w:before="170"/>
        <w:rPr>
          <w:rFonts w:ascii="Cambria"/>
          <w:b/>
          <w:sz w:val="40"/>
        </w:rPr>
      </w:pPr>
    </w:p>
    <w:p w14:paraId="05883848" w14:textId="77777777" w:rsidR="003B2A17" w:rsidRDefault="00C17DF2">
      <w:pPr>
        <w:pStyle w:val="Title"/>
        <w:spacing w:line="360" w:lineRule="auto"/>
      </w:pPr>
      <w:r>
        <w:t>AI-BASED</w:t>
      </w:r>
      <w:r>
        <w:rPr>
          <w:spacing w:val="-11"/>
        </w:rPr>
        <w:t xml:space="preserve"> </w:t>
      </w:r>
      <w:r>
        <w:t>CROP</w:t>
      </w:r>
      <w:r>
        <w:rPr>
          <w:spacing w:val="-10"/>
        </w:rPr>
        <w:t xml:space="preserve"> </w:t>
      </w:r>
      <w:r>
        <w:t>DISEASE</w:t>
      </w:r>
      <w:r>
        <w:rPr>
          <w:spacing w:val="-8"/>
        </w:rPr>
        <w:t xml:space="preserve"> </w:t>
      </w:r>
      <w:r>
        <w:t>DETECTION</w:t>
      </w:r>
      <w:r>
        <w:rPr>
          <w:spacing w:val="-8"/>
        </w:rPr>
        <w:t xml:space="preserve"> </w:t>
      </w:r>
      <w:r>
        <w:t>AND FARMER ADVISORY PLATFORM</w:t>
      </w:r>
    </w:p>
    <w:p w14:paraId="55E3CDFD" w14:textId="77777777" w:rsidR="003B2A17" w:rsidRDefault="003B2A17">
      <w:pPr>
        <w:pStyle w:val="Title"/>
        <w:spacing w:line="360" w:lineRule="auto"/>
        <w:sectPr w:rsidR="003B2A17">
          <w:type w:val="continuous"/>
          <w:pgSz w:w="12240" w:h="15840"/>
          <w:pgMar w:top="1060" w:right="720" w:bottom="280" w:left="720" w:header="720" w:footer="720" w:gutter="0"/>
          <w:cols w:space="720"/>
        </w:sectPr>
      </w:pPr>
    </w:p>
    <w:p w14:paraId="1F6246B8" w14:textId="77777777" w:rsidR="003B2A17" w:rsidRDefault="00C17DF2">
      <w:pPr>
        <w:pStyle w:val="Heading1"/>
        <w:numPr>
          <w:ilvl w:val="0"/>
          <w:numId w:val="9"/>
        </w:numPr>
        <w:tabs>
          <w:tab w:val="left" w:pos="600"/>
        </w:tabs>
        <w:spacing w:before="79"/>
        <w:jc w:val="both"/>
      </w:pPr>
      <w:r>
        <w:lastRenderedPageBreak/>
        <w:t>Introduction</w:t>
      </w:r>
      <w:r>
        <w:rPr>
          <w:spacing w:val="-5"/>
        </w:rPr>
        <w:t xml:space="preserve"> </w:t>
      </w:r>
      <w:r>
        <w:t>and</w:t>
      </w:r>
      <w:r>
        <w:rPr>
          <w:spacing w:val="-4"/>
        </w:rPr>
        <w:t xml:space="preserve"> </w:t>
      </w:r>
      <w:r>
        <w:t>Problem</w:t>
      </w:r>
      <w:r>
        <w:rPr>
          <w:spacing w:val="-4"/>
        </w:rPr>
        <w:t xml:space="preserve"> </w:t>
      </w:r>
      <w:r>
        <w:t>Statement</w:t>
      </w:r>
      <w:r>
        <w:rPr>
          <w:spacing w:val="-4"/>
        </w:rPr>
        <w:t xml:space="preserve"> </w:t>
      </w:r>
      <w:r>
        <w:rPr>
          <w:spacing w:val="-2"/>
        </w:rPr>
        <w:t>Overview</w:t>
      </w:r>
    </w:p>
    <w:p w14:paraId="183FB239" w14:textId="77777777" w:rsidR="003B2A17" w:rsidRDefault="003B2A17">
      <w:pPr>
        <w:pStyle w:val="BodyText"/>
        <w:rPr>
          <w:b/>
        </w:rPr>
      </w:pPr>
    </w:p>
    <w:p w14:paraId="5EA50315" w14:textId="77777777" w:rsidR="003B2A17" w:rsidRDefault="003B2A17">
      <w:pPr>
        <w:pStyle w:val="BodyText"/>
        <w:rPr>
          <w:b/>
        </w:rPr>
      </w:pPr>
    </w:p>
    <w:p w14:paraId="7B741651" w14:textId="77777777" w:rsidR="003B2A17" w:rsidRDefault="00C17DF2">
      <w:pPr>
        <w:pStyle w:val="ListParagraph"/>
        <w:numPr>
          <w:ilvl w:val="1"/>
          <w:numId w:val="9"/>
        </w:numPr>
        <w:tabs>
          <w:tab w:val="left" w:pos="720"/>
        </w:tabs>
        <w:jc w:val="both"/>
        <w:rPr>
          <w:b/>
          <w:sz w:val="24"/>
        </w:rPr>
      </w:pPr>
      <w:r>
        <w:rPr>
          <w:b/>
          <w:sz w:val="24"/>
        </w:rPr>
        <w:t>Problem</w:t>
      </w:r>
      <w:r>
        <w:rPr>
          <w:b/>
          <w:spacing w:val="-3"/>
          <w:sz w:val="24"/>
        </w:rPr>
        <w:t xml:space="preserve"> </w:t>
      </w:r>
      <w:r>
        <w:rPr>
          <w:b/>
          <w:sz w:val="24"/>
        </w:rPr>
        <w:t>Statement</w:t>
      </w:r>
      <w:r>
        <w:rPr>
          <w:b/>
          <w:spacing w:val="-3"/>
          <w:sz w:val="24"/>
        </w:rPr>
        <w:t xml:space="preserve"> </w:t>
      </w:r>
      <w:r>
        <w:rPr>
          <w:b/>
          <w:spacing w:val="-2"/>
          <w:sz w:val="24"/>
        </w:rPr>
        <w:t>Summary</w:t>
      </w:r>
    </w:p>
    <w:p w14:paraId="2F890B87" w14:textId="77777777" w:rsidR="003B2A17" w:rsidRDefault="00C17DF2">
      <w:pPr>
        <w:pStyle w:val="BodyText"/>
        <w:spacing w:before="137" w:line="360" w:lineRule="auto"/>
        <w:ind w:left="360" w:right="356"/>
        <w:jc w:val="both"/>
      </w:pPr>
      <w:r>
        <w:t>The assigned problem statement is the design of an AI-Based Crop Disease Detection and Farmer Advisory</w:t>
      </w:r>
      <w:r>
        <w:rPr>
          <w:spacing w:val="-9"/>
        </w:rPr>
        <w:t xml:space="preserve"> </w:t>
      </w:r>
      <w:r>
        <w:t>Platform.</w:t>
      </w:r>
      <w:r>
        <w:rPr>
          <w:spacing w:val="-8"/>
        </w:rPr>
        <w:t xml:space="preserve"> </w:t>
      </w:r>
      <w:r>
        <w:t>The</w:t>
      </w:r>
      <w:r>
        <w:rPr>
          <w:spacing w:val="-9"/>
        </w:rPr>
        <w:t xml:space="preserve"> </w:t>
      </w:r>
      <w:r>
        <w:t>platform</w:t>
      </w:r>
      <w:r>
        <w:rPr>
          <w:spacing w:val="-8"/>
        </w:rPr>
        <w:t xml:space="preserve"> </w:t>
      </w:r>
      <w:r>
        <w:t>is</w:t>
      </w:r>
      <w:r>
        <w:rPr>
          <w:spacing w:val="-8"/>
        </w:rPr>
        <w:t xml:space="preserve"> </w:t>
      </w:r>
      <w:r>
        <w:t>envisioned</w:t>
      </w:r>
      <w:r>
        <w:rPr>
          <w:spacing w:val="-8"/>
        </w:rPr>
        <w:t xml:space="preserve"> </w:t>
      </w:r>
      <w:r>
        <w:t>as</w:t>
      </w:r>
      <w:r>
        <w:rPr>
          <w:spacing w:val="-8"/>
        </w:rPr>
        <w:t xml:space="preserve"> </w:t>
      </w:r>
      <w:r>
        <w:t>a</w:t>
      </w:r>
      <w:r>
        <w:rPr>
          <w:spacing w:val="-7"/>
        </w:rPr>
        <w:t xml:space="preserve"> </w:t>
      </w:r>
      <w:r>
        <w:t>multi-component</w:t>
      </w:r>
      <w:r>
        <w:rPr>
          <w:spacing w:val="-8"/>
        </w:rPr>
        <w:t xml:space="preserve"> </w:t>
      </w:r>
      <w:r>
        <w:t>software</w:t>
      </w:r>
      <w:r>
        <w:rPr>
          <w:spacing w:val="-10"/>
        </w:rPr>
        <w:t xml:space="preserve"> </w:t>
      </w:r>
      <w:r>
        <w:t>system</w:t>
      </w:r>
      <w:r>
        <w:rPr>
          <w:spacing w:val="-8"/>
        </w:rPr>
        <w:t xml:space="preserve"> </w:t>
      </w:r>
      <w:r>
        <w:t>that</w:t>
      </w:r>
      <w:r>
        <w:rPr>
          <w:spacing w:val="-8"/>
        </w:rPr>
        <w:t xml:space="preserve"> </w:t>
      </w:r>
      <w:r>
        <w:t>allows</w:t>
      </w:r>
      <w:r>
        <w:rPr>
          <w:spacing w:val="-9"/>
        </w:rPr>
        <w:t xml:space="preserve"> </w:t>
      </w:r>
      <w:r>
        <w:t>farmers to capture or upload images of crop leaves through a mobile application. A backend machine learning (ML) service analyses the uploaded image using a trained image-classification model to identify the presence and type of crop disease. Once a disease is identified, the platform generates an advisory in the farmer's local language, recommending suitable treatment, preventive measures, and, where relevant, connects</w:t>
      </w:r>
      <w:r>
        <w:rPr>
          <w:spacing w:val="-7"/>
        </w:rPr>
        <w:t xml:space="preserve"> </w:t>
      </w:r>
      <w:r>
        <w:t>the</w:t>
      </w:r>
      <w:r>
        <w:rPr>
          <w:spacing w:val="-7"/>
        </w:rPr>
        <w:t xml:space="preserve"> </w:t>
      </w:r>
      <w:r>
        <w:t>farmer</w:t>
      </w:r>
      <w:r>
        <w:rPr>
          <w:spacing w:val="-7"/>
        </w:rPr>
        <w:t xml:space="preserve"> </w:t>
      </w:r>
      <w:r>
        <w:t>with</w:t>
      </w:r>
      <w:r>
        <w:rPr>
          <w:spacing w:val="-5"/>
        </w:rPr>
        <w:t xml:space="preserve"> </w:t>
      </w:r>
      <w:r>
        <w:t>an</w:t>
      </w:r>
      <w:r>
        <w:rPr>
          <w:spacing w:val="-7"/>
        </w:rPr>
        <w:t xml:space="preserve"> </w:t>
      </w:r>
      <w:r>
        <w:t>agronomist</w:t>
      </w:r>
      <w:r>
        <w:rPr>
          <w:spacing w:val="-7"/>
        </w:rPr>
        <w:t xml:space="preserve"> </w:t>
      </w:r>
      <w:r>
        <w:t>through</w:t>
      </w:r>
      <w:r>
        <w:rPr>
          <w:spacing w:val="-6"/>
        </w:rPr>
        <w:t xml:space="preserve"> </w:t>
      </w:r>
      <w:r>
        <w:t>a</w:t>
      </w:r>
      <w:r>
        <w:rPr>
          <w:spacing w:val="-7"/>
        </w:rPr>
        <w:t xml:space="preserve"> </w:t>
      </w:r>
      <w:r>
        <w:t>web-based</w:t>
      </w:r>
      <w:r>
        <w:rPr>
          <w:spacing w:val="-7"/>
        </w:rPr>
        <w:t xml:space="preserve"> </w:t>
      </w:r>
      <w:r>
        <w:t>dashboard.</w:t>
      </w:r>
      <w:r>
        <w:rPr>
          <w:spacing w:val="-8"/>
        </w:rPr>
        <w:t xml:space="preserve"> </w:t>
      </w:r>
      <w:r>
        <w:t>The</w:t>
      </w:r>
      <w:r>
        <w:rPr>
          <w:spacing w:val="-8"/>
        </w:rPr>
        <w:t xml:space="preserve"> </w:t>
      </w:r>
      <w:r>
        <w:t>system</w:t>
      </w:r>
      <w:r>
        <w:rPr>
          <w:spacing w:val="-7"/>
        </w:rPr>
        <w:t xml:space="preserve"> </w:t>
      </w:r>
      <w:r>
        <w:t>therefore</w:t>
      </w:r>
      <w:r>
        <w:rPr>
          <w:spacing w:val="-8"/>
        </w:rPr>
        <w:t xml:space="preserve"> </w:t>
      </w:r>
      <w:r>
        <w:t>consists</w:t>
      </w:r>
      <w:r>
        <w:rPr>
          <w:spacing w:val="-7"/>
        </w:rPr>
        <w:t xml:space="preserve"> </w:t>
      </w:r>
      <w:r>
        <w:t>of four</w:t>
      </w:r>
      <w:r>
        <w:rPr>
          <w:spacing w:val="-6"/>
        </w:rPr>
        <w:t xml:space="preserve"> </w:t>
      </w:r>
      <w:r>
        <w:t>major</w:t>
      </w:r>
      <w:r>
        <w:rPr>
          <w:spacing w:val="-6"/>
        </w:rPr>
        <w:t xml:space="preserve"> </w:t>
      </w:r>
      <w:r>
        <w:t>components:</w:t>
      </w:r>
      <w:r>
        <w:rPr>
          <w:spacing w:val="-4"/>
        </w:rPr>
        <w:t xml:space="preserve"> </w:t>
      </w:r>
      <w:r>
        <w:t>a</w:t>
      </w:r>
      <w:r>
        <w:rPr>
          <w:spacing w:val="-6"/>
        </w:rPr>
        <w:t xml:space="preserve"> </w:t>
      </w:r>
      <w:r>
        <w:t>mobile</w:t>
      </w:r>
      <w:r>
        <w:rPr>
          <w:spacing w:val="-5"/>
        </w:rPr>
        <w:t xml:space="preserve"> </w:t>
      </w:r>
      <w:r>
        <w:t>application</w:t>
      </w:r>
      <w:r>
        <w:rPr>
          <w:spacing w:val="-5"/>
        </w:rPr>
        <w:t xml:space="preserve"> </w:t>
      </w:r>
      <w:r>
        <w:t>front</w:t>
      </w:r>
      <w:r>
        <w:rPr>
          <w:spacing w:val="-4"/>
        </w:rPr>
        <w:t xml:space="preserve"> </w:t>
      </w:r>
      <w:r>
        <w:t>end</w:t>
      </w:r>
      <w:r>
        <w:rPr>
          <w:spacing w:val="-5"/>
        </w:rPr>
        <w:t xml:space="preserve"> </w:t>
      </w:r>
      <w:r>
        <w:t>used</w:t>
      </w:r>
      <w:r>
        <w:rPr>
          <w:spacing w:val="-5"/>
        </w:rPr>
        <w:t xml:space="preserve"> </w:t>
      </w:r>
      <w:r>
        <w:t>by</w:t>
      </w:r>
      <w:r>
        <w:rPr>
          <w:spacing w:val="-5"/>
        </w:rPr>
        <w:t xml:space="preserve"> </w:t>
      </w:r>
      <w:r>
        <w:t>farmers,</w:t>
      </w:r>
      <w:r>
        <w:rPr>
          <w:spacing w:val="-5"/>
        </w:rPr>
        <w:t xml:space="preserve"> </w:t>
      </w:r>
      <w:r>
        <w:t>a</w:t>
      </w:r>
      <w:r>
        <w:rPr>
          <w:spacing w:val="-1"/>
        </w:rPr>
        <w:t xml:space="preserve"> </w:t>
      </w:r>
      <w:r>
        <w:t>backend</w:t>
      </w:r>
      <w:r>
        <w:rPr>
          <w:spacing w:val="-5"/>
        </w:rPr>
        <w:t xml:space="preserve"> </w:t>
      </w:r>
      <w:r>
        <w:t>REST</w:t>
      </w:r>
      <w:r>
        <w:rPr>
          <w:spacing w:val="-5"/>
        </w:rPr>
        <w:t xml:space="preserve"> </w:t>
      </w:r>
      <w:r>
        <w:t>API</w:t>
      </w:r>
      <w:r>
        <w:rPr>
          <w:spacing w:val="-8"/>
        </w:rPr>
        <w:t xml:space="preserve"> </w:t>
      </w:r>
      <w:r>
        <w:t>service,</w:t>
      </w:r>
      <w:r>
        <w:rPr>
          <w:spacing w:val="-5"/>
        </w:rPr>
        <w:t xml:space="preserve"> </w:t>
      </w:r>
      <w:r>
        <w:t>an ML model inference and training pipeline, and a web dashboard used by agronomists and administrators to monitor requests, review flagged cases, and manage advisory content.</w:t>
      </w:r>
    </w:p>
    <w:p w14:paraId="378BF550" w14:textId="77777777" w:rsidR="003B2A17" w:rsidRDefault="003B2A17">
      <w:pPr>
        <w:pStyle w:val="BodyText"/>
        <w:spacing w:before="140"/>
      </w:pPr>
    </w:p>
    <w:p w14:paraId="0F4ECB8B" w14:textId="77777777" w:rsidR="003B2A17" w:rsidRDefault="00C17DF2">
      <w:pPr>
        <w:pStyle w:val="BodyText"/>
        <w:spacing w:line="360" w:lineRule="auto"/>
        <w:ind w:left="360" w:right="357"/>
        <w:jc w:val="both"/>
      </w:pPr>
      <w:r>
        <w:t>Because the platform combines a conventional multi-tier web/mobile application with a continuously evolving</w:t>
      </w:r>
      <w:r>
        <w:rPr>
          <w:spacing w:val="-6"/>
        </w:rPr>
        <w:t xml:space="preserve"> </w:t>
      </w:r>
      <w:r>
        <w:t>machine</w:t>
      </w:r>
      <w:r>
        <w:rPr>
          <w:spacing w:val="-6"/>
        </w:rPr>
        <w:t xml:space="preserve"> </w:t>
      </w:r>
      <w:r>
        <w:t>learning</w:t>
      </w:r>
      <w:r>
        <w:rPr>
          <w:spacing w:val="-6"/>
        </w:rPr>
        <w:t xml:space="preserve"> </w:t>
      </w:r>
      <w:r>
        <w:t>model,</w:t>
      </w:r>
      <w:r>
        <w:rPr>
          <w:spacing w:val="-5"/>
        </w:rPr>
        <w:t xml:space="preserve"> </w:t>
      </w:r>
      <w:r>
        <w:t>its</w:t>
      </w:r>
      <w:r>
        <w:rPr>
          <w:spacing w:val="-5"/>
        </w:rPr>
        <w:t xml:space="preserve"> </w:t>
      </w:r>
      <w:r>
        <w:t>software</w:t>
      </w:r>
      <w:r>
        <w:rPr>
          <w:spacing w:val="-8"/>
        </w:rPr>
        <w:t xml:space="preserve"> </w:t>
      </w:r>
      <w:r>
        <w:t>delivery</w:t>
      </w:r>
      <w:r>
        <w:rPr>
          <w:spacing w:val="-6"/>
        </w:rPr>
        <w:t xml:space="preserve"> </w:t>
      </w:r>
      <w:r>
        <w:t>process</w:t>
      </w:r>
      <w:r>
        <w:rPr>
          <w:spacing w:val="-6"/>
        </w:rPr>
        <w:t xml:space="preserve"> </w:t>
      </w:r>
      <w:r>
        <w:t>must</w:t>
      </w:r>
      <w:r>
        <w:rPr>
          <w:spacing w:val="-4"/>
        </w:rPr>
        <w:t xml:space="preserve"> </w:t>
      </w:r>
      <w:r>
        <w:t>support</w:t>
      </w:r>
      <w:r>
        <w:rPr>
          <w:spacing w:val="-5"/>
        </w:rPr>
        <w:t xml:space="preserve"> </w:t>
      </w:r>
      <w:r>
        <w:t>two</w:t>
      </w:r>
      <w:r>
        <w:rPr>
          <w:spacing w:val="-6"/>
        </w:rPr>
        <w:t xml:space="preserve"> </w:t>
      </w:r>
      <w:r>
        <w:t>parallel</w:t>
      </w:r>
      <w:r>
        <w:rPr>
          <w:spacing w:val="-5"/>
        </w:rPr>
        <w:t xml:space="preserve"> </w:t>
      </w:r>
      <w:r>
        <w:t>delivery</w:t>
      </w:r>
      <w:r>
        <w:rPr>
          <w:spacing w:val="-4"/>
        </w:rPr>
        <w:t xml:space="preserve"> </w:t>
      </w:r>
      <w:r>
        <w:rPr>
          <w:spacing w:val="-2"/>
        </w:rPr>
        <w:t>tracks:</w:t>
      </w:r>
    </w:p>
    <w:p w14:paraId="5CE33FED" w14:textId="77777777" w:rsidR="003B2A17" w:rsidRDefault="00C17DF2">
      <w:pPr>
        <w:pStyle w:val="BodyText"/>
        <w:spacing w:line="360" w:lineRule="auto"/>
        <w:ind w:left="360" w:right="355"/>
        <w:jc w:val="both"/>
      </w:pPr>
      <w:r>
        <w:t>(a)</w:t>
      </w:r>
      <w:r>
        <w:rPr>
          <w:spacing w:val="-6"/>
        </w:rPr>
        <w:t xml:space="preserve"> </w:t>
      </w:r>
      <w:r>
        <w:t>the</w:t>
      </w:r>
      <w:r>
        <w:rPr>
          <w:spacing w:val="-3"/>
        </w:rPr>
        <w:t xml:space="preserve"> </w:t>
      </w:r>
      <w:r>
        <w:t>traditional</w:t>
      </w:r>
      <w:r>
        <w:rPr>
          <w:spacing w:val="-5"/>
        </w:rPr>
        <w:t xml:space="preserve"> </w:t>
      </w:r>
      <w:r>
        <w:t>application</w:t>
      </w:r>
      <w:r>
        <w:rPr>
          <w:spacing w:val="-5"/>
        </w:rPr>
        <w:t xml:space="preserve"> </w:t>
      </w:r>
      <w:r>
        <w:t>code</w:t>
      </w:r>
      <w:r>
        <w:rPr>
          <w:spacing w:val="-6"/>
        </w:rPr>
        <w:t xml:space="preserve"> </w:t>
      </w:r>
      <w:r>
        <w:t>(API,</w:t>
      </w:r>
      <w:r>
        <w:rPr>
          <w:spacing w:val="-5"/>
        </w:rPr>
        <w:t xml:space="preserve"> </w:t>
      </w:r>
      <w:r>
        <w:t>mobile</w:t>
      </w:r>
      <w:r>
        <w:rPr>
          <w:spacing w:val="-2"/>
        </w:rPr>
        <w:t xml:space="preserve"> </w:t>
      </w:r>
      <w:r>
        <w:t>app,</w:t>
      </w:r>
      <w:r>
        <w:rPr>
          <w:spacing w:val="-5"/>
        </w:rPr>
        <w:t xml:space="preserve"> </w:t>
      </w:r>
      <w:r>
        <w:t>dashboard)</w:t>
      </w:r>
      <w:r>
        <w:rPr>
          <w:spacing w:val="-6"/>
        </w:rPr>
        <w:t xml:space="preserve"> </w:t>
      </w:r>
      <w:r>
        <w:t>and</w:t>
      </w:r>
      <w:r>
        <w:rPr>
          <w:spacing w:val="-2"/>
        </w:rPr>
        <w:t xml:space="preserve"> </w:t>
      </w:r>
      <w:r>
        <w:t>(b)</w:t>
      </w:r>
      <w:r>
        <w:rPr>
          <w:spacing w:val="-6"/>
        </w:rPr>
        <w:t xml:space="preserve"> </w:t>
      </w:r>
      <w:r>
        <w:t>the</w:t>
      </w:r>
      <w:r>
        <w:rPr>
          <w:spacing w:val="-6"/>
        </w:rPr>
        <w:t xml:space="preserve"> </w:t>
      </w:r>
      <w:r>
        <w:t>ML</w:t>
      </w:r>
      <w:r>
        <w:rPr>
          <w:spacing w:val="-5"/>
        </w:rPr>
        <w:t xml:space="preserve"> </w:t>
      </w:r>
      <w:r>
        <w:t>model</w:t>
      </w:r>
      <w:r>
        <w:rPr>
          <w:spacing w:val="-5"/>
        </w:rPr>
        <w:t xml:space="preserve"> </w:t>
      </w:r>
      <w:r>
        <w:t>artifacts</w:t>
      </w:r>
      <w:r>
        <w:rPr>
          <w:spacing w:val="-4"/>
        </w:rPr>
        <w:t xml:space="preserve"> </w:t>
      </w:r>
      <w:r>
        <w:t>(training scripts, datasets, and trained model binaries). Both tracks must be integrated, tested, and released in a coordinated, automated, and auditable manner, which is precisely the problem that a CI/CD pipeline is designed to solve.</w:t>
      </w:r>
    </w:p>
    <w:p w14:paraId="15185C4A" w14:textId="77777777" w:rsidR="003B2A17" w:rsidRDefault="003B2A17">
      <w:pPr>
        <w:pStyle w:val="BodyText"/>
        <w:spacing w:before="138"/>
      </w:pPr>
    </w:p>
    <w:p w14:paraId="629939A7" w14:textId="77777777" w:rsidR="003B2A17" w:rsidRDefault="00C17DF2">
      <w:pPr>
        <w:pStyle w:val="Heading1"/>
        <w:numPr>
          <w:ilvl w:val="1"/>
          <w:numId w:val="9"/>
        </w:numPr>
        <w:tabs>
          <w:tab w:val="left" w:pos="720"/>
        </w:tabs>
        <w:jc w:val="both"/>
      </w:pPr>
      <w:r>
        <w:t>Purpose</w:t>
      </w:r>
      <w:r>
        <w:rPr>
          <w:spacing w:val="-3"/>
        </w:rPr>
        <w:t xml:space="preserve"> </w:t>
      </w:r>
      <w:r>
        <w:t>of</w:t>
      </w:r>
      <w:r>
        <w:rPr>
          <w:spacing w:val="-2"/>
        </w:rPr>
        <w:t xml:space="preserve"> </w:t>
      </w:r>
      <w:r>
        <w:t>the</w:t>
      </w:r>
      <w:r>
        <w:rPr>
          <w:spacing w:val="-2"/>
        </w:rPr>
        <w:t xml:space="preserve"> </w:t>
      </w:r>
      <w:r>
        <w:t>CI/CD</w:t>
      </w:r>
      <w:r>
        <w:rPr>
          <w:spacing w:val="-2"/>
        </w:rPr>
        <w:t xml:space="preserve"> Pipeline</w:t>
      </w:r>
    </w:p>
    <w:p w14:paraId="2B45B368" w14:textId="77777777" w:rsidR="003B2A17" w:rsidRDefault="00C17DF2">
      <w:pPr>
        <w:pStyle w:val="BodyText"/>
        <w:spacing w:before="139" w:line="360" w:lineRule="auto"/>
        <w:ind w:left="360" w:right="357"/>
        <w:jc w:val="both"/>
      </w:pPr>
      <w:r>
        <w:t>The</w:t>
      </w:r>
      <w:r>
        <w:rPr>
          <w:spacing w:val="-9"/>
        </w:rPr>
        <w:t xml:space="preserve"> </w:t>
      </w:r>
      <w:r>
        <w:t>purpose</w:t>
      </w:r>
      <w:r>
        <w:rPr>
          <w:spacing w:val="-9"/>
        </w:rPr>
        <w:t xml:space="preserve"> </w:t>
      </w:r>
      <w:r>
        <w:t>of</w:t>
      </w:r>
      <w:r>
        <w:rPr>
          <w:spacing w:val="-9"/>
        </w:rPr>
        <w:t xml:space="preserve"> </w:t>
      </w:r>
      <w:r>
        <w:t>designing</w:t>
      </w:r>
      <w:r>
        <w:rPr>
          <w:spacing w:val="-8"/>
        </w:rPr>
        <w:t xml:space="preserve"> </w:t>
      </w:r>
      <w:r>
        <w:t>a</w:t>
      </w:r>
      <w:r>
        <w:rPr>
          <w:spacing w:val="-9"/>
        </w:rPr>
        <w:t xml:space="preserve"> </w:t>
      </w:r>
      <w:r>
        <w:t>Continuous</w:t>
      </w:r>
      <w:r>
        <w:rPr>
          <w:spacing w:val="-8"/>
        </w:rPr>
        <w:t xml:space="preserve"> </w:t>
      </w:r>
      <w:r>
        <w:t>Integration</w:t>
      </w:r>
      <w:r>
        <w:rPr>
          <w:spacing w:val="-8"/>
        </w:rPr>
        <w:t xml:space="preserve"> </w:t>
      </w:r>
      <w:r>
        <w:t>and</w:t>
      </w:r>
      <w:r>
        <w:rPr>
          <w:spacing w:val="-8"/>
        </w:rPr>
        <w:t xml:space="preserve"> </w:t>
      </w:r>
      <w:r>
        <w:t>Continuous</w:t>
      </w:r>
      <w:r>
        <w:rPr>
          <w:spacing w:val="-8"/>
        </w:rPr>
        <w:t xml:space="preserve"> </w:t>
      </w:r>
      <w:r>
        <w:t>Deployment</w:t>
      </w:r>
      <w:r>
        <w:rPr>
          <w:spacing w:val="-8"/>
        </w:rPr>
        <w:t xml:space="preserve"> </w:t>
      </w:r>
      <w:r>
        <w:t>(CI/CD)</w:t>
      </w:r>
      <w:r>
        <w:rPr>
          <w:spacing w:val="-9"/>
        </w:rPr>
        <w:t xml:space="preserve"> </w:t>
      </w:r>
      <w:r>
        <w:t>pipeline</w:t>
      </w:r>
      <w:r>
        <w:rPr>
          <w:spacing w:val="-9"/>
        </w:rPr>
        <w:t xml:space="preserve"> </w:t>
      </w:r>
      <w:r>
        <w:t>for</w:t>
      </w:r>
      <w:r>
        <w:rPr>
          <w:spacing w:val="-9"/>
        </w:rPr>
        <w:t xml:space="preserve"> </w:t>
      </w:r>
      <w:r>
        <w:t>this platform is to automate the entire journey of a code or model change, from the moment a developer commits</w:t>
      </w:r>
      <w:r>
        <w:rPr>
          <w:spacing w:val="-9"/>
        </w:rPr>
        <w:t xml:space="preserve"> </w:t>
      </w:r>
      <w:r>
        <w:t>new</w:t>
      </w:r>
      <w:r>
        <w:rPr>
          <w:spacing w:val="-10"/>
        </w:rPr>
        <w:t xml:space="preserve"> </w:t>
      </w:r>
      <w:r>
        <w:t>code</w:t>
      </w:r>
      <w:r>
        <w:rPr>
          <w:spacing w:val="-11"/>
        </w:rPr>
        <w:t xml:space="preserve"> </w:t>
      </w:r>
      <w:r>
        <w:t>to</w:t>
      </w:r>
      <w:r>
        <w:rPr>
          <w:spacing w:val="-9"/>
        </w:rPr>
        <w:t xml:space="preserve"> </w:t>
      </w:r>
      <w:r>
        <w:t>the</w:t>
      </w:r>
      <w:r>
        <w:rPr>
          <w:spacing w:val="-8"/>
        </w:rPr>
        <w:t xml:space="preserve"> </w:t>
      </w:r>
      <w:r>
        <w:t>moment</w:t>
      </w:r>
      <w:r>
        <w:rPr>
          <w:spacing w:val="-9"/>
        </w:rPr>
        <w:t xml:space="preserve"> </w:t>
      </w:r>
      <w:r>
        <w:t>that</w:t>
      </w:r>
      <w:r>
        <w:rPr>
          <w:spacing w:val="-10"/>
        </w:rPr>
        <w:t xml:space="preserve"> </w:t>
      </w:r>
      <w:r>
        <w:t>change</w:t>
      </w:r>
      <w:r>
        <w:rPr>
          <w:spacing w:val="-11"/>
        </w:rPr>
        <w:t xml:space="preserve"> </w:t>
      </w:r>
      <w:r>
        <w:t>is</w:t>
      </w:r>
      <w:r>
        <w:rPr>
          <w:spacing w:val="-9"/>
        </w:rPr>
        <w:t xml:space="preserve"> </w:t>
      </w:r>
      <w:r>
        <w:t>safely</w:t>
      </w:r>
      <w:r>
        <w:rPr>
          <w:spacing w:val="-9"/>
        </w:rPr>
        <w:t xml:space="preserve"> </w:t>
      </w:r>
      <w:r>
        <w:t>running</w:t>
      </w:r>
      <w:r>
        <w:rPr>
          <w:spacing w:val="-9"/>
        </w:rPr>
        <w:t xml:space="preserve"> </w:t>
      </w:r>
      <w:r>
        <w:t>in</w:t>
      </w:r>
      <w:r>
        <w:rPr>
          <w:spacing w:val="-9"/>
        </w:rPr>
        <w:t xml:space="preserve"> </w:t>
      </w:r>
      <w:r>
        <w:t>production</w:t>
      </w:r>
      <w:r>
        <w:rPr>
          <w:spacing w:val="-10"/>
        </w:rPr>
        <w:t xml:space="preserve"> </w:t>
      </w:r>
      <w:r>
        <w:t>and</w:t>
      </w:r>
      <w:r>
        <w:rPr>
          <w:spacing w:val="-10"/>
        </w:rPr>
        <w:t xml:space="preserve"> </w:t>
      </w:r>
      <w:r>
        <w:t>being</w:t>
      </w:r>
      <w:r>
        <w:rPr>
          <w:spacing w:val="-9"/>
        </w:rPr>
        <w:t xml:space="preserve"> </w:t>
      </w:r>
      <w:r>
        <w:t>observed.</w:t>
      </w:r>
      <w:r>
        <w:rPr>
          <w:spacing w:val="-10"/>
        </w:rPr>
        <w:t xml:space="preserve"> </w:t>
      </w:r>
      <w:r>
        <w:t>Manual build, test, and deployment processes are error-prone, slow, and difficult to audit, especially in a system that</w:t>
      </w:r>
      <w:r>
        <w:rPr>
          <w:spacing w:val="-1"/>
        </w:rPr>
        <w:t xml:space="preserve"> </w:t>
      </w:r>
      <w:r>
        <w:t>directly</w:t>
      </w:r>
      <w:r>
        <w:rPr>
          <w:spacing w:val="-1"/>
        </w:rPr>
        <w:t xml:space="preserve"> </w:t>
      </w:r>
      <w:r>
        <w:t>affects farmers'</w:t>
      </w:r>
      <w:r>
        <w:rPr>
          <w:spacing w:val="-2"/>
        </w:rPr>
        <w:t xml:space="preserve"> </w:t>
      </w:r>
      <w:r>
        <w:t>livelihoods</w:t>
      </w:r>
      <w:r>
        <w:rPr>
          <w:spacing w:val="-1"/>
        </w:rPr>
        <w:t xml:space="preserve"> </w:t>
      </w:r>
      <w:r>
        <w:t>through</w:t>
      </w:r>
      <w:r>
        <w:rPr>
          <w:spacing w:val="-2"/>
        </w:rPr>
        <w:t xml:space="preserve"> </w:t>
      </w:r>
      <w:r>
        <w:t>crop</w:t>
      </w:r>
      <w:r>
        <w:rPr>
          <w:spacing w:val="-2"/>
        </w:rPr>
        <w:t xml:space="preserve"> </w:t>
      </w:r>
      <w:r>
        <w:t>advisory</w:t>
      </w:r>
      <w:r>
        <w:rPr>
          <w:spacing w:val="-2"/>
        </w:rPr>
        <w:t xml:space="preserve"> </w:t>
      </w:r>
      <w:r>
        <w:t>decisions.</w:t>
      </w:r>
      <w:r>
        <w:rPr>
          <w:spacing w:val="-1"/>
        </w:rPr>
        <w:t xml:space="preserve"> </w:t>
      </w:r>
      <w:r>
        <w:t>An</w:t>
      </w:r>
      <w:r>
        <w:rPr>
          <w:spacing w:val="-2"/>
        </w:rPr>
        <w:t xml:space="preserve"> </w:t>
      </w:r>
      <w:r>
        <w:t>automated</w:t>
      </w:r>
      <w:r>
        <w:rPr>
          <w:spacing w:val="-2"/>
        </w:rPr>
        <w:t xml:space="preserve"> </w:t>
      </w:r>
      <w:r>
        <w:t>pipeline reduces the</w:t>
      </w:r>
      <w:r>
        <w:rPr>
          <w:spacing w:val="-3"/>
        </w:rPr>
        <w:t xml:space="preserve"> </w:t>
      </w:r>
      <w:r>
        <w:t>risk</w:t>
      </w:r>
      <w:r>
        <w:rPr>
          <w:spacing w:val="-3"/>
        </w:rPr>
        <w:t xml:space="preserve"> </w:t>
      </w:r>
      <w:r>
        <w:t>of</w:t>
      </w:r>
      <w:r>
        <w:rPr>
          <w:spacing w:val="-3"/>
        </w:rPr>
        <w:t xml:space="preserve"> </w:t>
      </w:r>
      <w:r>
        <w:t>shipping</w:t>
      </w:r>
      <w:r>
        <w:rPr>
          <w:spacing w:val="-5"/>
        </w:rPr>
        <w:t xml:space="preserve"> </w:t>
      </w:r>
      <w:r>
        <w:t>defective</w:t>
      </w:r>
      <w:r>
        <w:rPr>
          <w:spacing w:val="-4"/>
        </w:rPr>
        <w:t xml:space="preserve"> </w:t>
      </w:r>
      <w:r>
        <w:t>code</w:t>
      </w:r>
      <w:r>
        <w:rPr>
          <w:spacing w:val="-4"/>
        </w:rPr>
        <w:t xml:space="preserve"> </w:t>
      </w:r>
      <w:r>
        <w:t>or</w:t>
      </w:r>
      <w:r>
        <w:rPr>
          <w:spacing w:val="-3"/>
        </w:rPr>
        <w:t xml:space="preserve"> </w:t>
      </w:r>
      <w:r>
        <w:t>an</w:t>
      </w:r>
      <w:r>
        <w:rPr>
          <w:spacing w:val="-2"/>
        </w:rPr>
        <w:t xml:space="preserve"> </w:t>
      </w:r>
      <w:r>
        <w:t>inaccurate</w:t>
      </w:r>
      <w:r>
        <w:rPr>
          <w:spacing w:val="-4"/>
        </w:rPr>
        <w:t xml:space="preserve"> </w:t>
      </w:r>
      <w:r>
        <w:t>model,</w:t>
      </w:r>
      <w:r>
        <w:rPr>
          <w:spacing w:val="-3"/>
        </w:rPr>
        <w:t xml:space="preserve"> </w:t>
      </w:r>
      <w:r>
        <w:t>shortens</w:t>
      </w:r>
      <w:r>
        <w:rPr>
          <w:spacing w:val="-4"/>
        </w:rPr>
        <w:t xml:space="preserve"> </w:t>
      </w:r>
      <w:r>
        <w:t>the</w:t>
      </w:r>
      <w:r>
        <w:rPr>
          <w:spacing w:val="-4"/>
        </w:rPr>
        <w:t xml:space="preserve"> </w:t>
      </w:r>
      <w:r>
        <w:t>feedback</w:t>
      </w:r>
      <w:r>
        <w:rPr>
          <w:spacing w:val="-3"/>
        </w:rPr>
        <w:t xml:space="preserve"> </w:t>
      </w:r>
      <w:r>
        <w:t>loop</w:t>
      </w:r>
      <w:r>
        <w:rPr>
          <w:spacing w:val="-3"/>
        </w:rPr>
        <w:t xml:space="preserve"> </w:t>
      </w:r>
      <w:r>
        <w:t>for</w:t>
      </w:r>
      <w:r>
        <w:rPr>
          <w:spacing w:val="-4"/>
        </w:rPr>
        <w:t xml:space="preserve"> </w:t>
      </w:r>
      <w:r>
        <w:t>developers</w:t>
      </w:r>
      <w:r>
        <w:rPr>
          <w:spacing w:val="-4"/>
        </w:rPr>
        <w:t xml:space="preserve"> </w:t>
      </w:r>
      <w:r>
        <w:t>and data scientists, enforces consistent quality and security checks on every change, and provides a reliable, repeatable, and traceable mechanism for releasing new features or improved models.</w:t>
      </w:r>
    </w:p>
    <w:p w14:paraId="2C005A4D" w14:textId="77777777" w:rsidR="003B2A17" w:rsidRDefault="003B2A17">
      <w:pPr>
        <w:pStyle w:val="BodyText"/>
        <w:spacing w:line="360" w:lineRule="auto"/>
        <w:jc w:val="both"/>
        <w:sectPr w:rsidR="003B2A17">
          <w:pgSz w:w="12240" w:h="15840"/>
          <w:pgMar w:top="1000" w:right="720" w:bottom="280" w:left="720" w:header="720" w:footer="720" w:gutter="0"/>
          <w:cols w:space="720"/>
        </w:sectPr>
      </w:pPr>
    </w:p>
    <w:p w14:paraId="2494F452" w14:textId="77777777" w:rsidR="003B2A17" w:rsidRDefault="00C17DF2">
      <w:pPr>
        <w:pStyle w:val="BodyText"/>
        <w:spacing w:before="72"/>
        <w:ind w:left="360"/>
      </w:pPr>
      <w:r>
        <w:lastRenderedPageBreak/>
        <w:t>Specifically,</w:t>
      </w:r>
      <w:r>
        <w:rPr>
          <w:spacing w:val="-3"/>
        </w:rPr>
        <w:t xml:space="preserve"> </w:t>
      </w:r>
      <w:r>
        <w:t>the</w:t>
      </w:r>
      <w:r>
        <w:rPr>
          <w:spacing w:val="-2"/>
        </w:rPr>
        <w:t xml:space="preserve"> </w:t>
      </w:r>
      <w:r>
        <w:t>CI/CD</w:t>
      </w:r>
      <w:r>
        <w:rPr>
          <w:spacing w:val="-1"/>
        </w:rPr>
        <w:t xml:space="preserve"> </w:t>
      </w:r>
      <w:r>
        <w:t>pipeline</w:t>
      </w:r>
      <w:r>
        <w:rPr>
          <w:spacing w:val="-1"/>
        </w:rPr>
        <w:t xml:space="preserve"> </w:t>
      </w:r>
      <w:r>
        <w:t>for</w:t>
      </w:r>
      <w:r>
        <w:rPr>
          <w:spacing w:val="-1"/>
        </w:rPr>
        <w:t xml:space="preserve"> </w:t>
      </w:r>
      <w:r>
        <w:t>this</w:t>
      </w:r>
      <w:r>
        <w:rPr>
          <w:spacing w:val="-2"/>
        </w:rPr>
        <w:t xml:space="preserve"> </w:t>
      </w:r>
      <w:r>
        <w:t>platform</w:t>
      </w:r>
      <w:r>
        <w:rPr>
          <w:spacing w:val="-1"/>
        </w:rPr>
        <w:t xml:space="preserve"> </w:t>
      </w:r>
      <w:r>
        <w:t>is</w:t>
      </w:r>
      <w:r>
        <w:rPr>
          <w:spacing w:val="-2"/>
        </w:rPr>
        <w:t xml:space="preserve"> </w:t>
      </w:r>
      <w:r>
        <w:t>expected</w:t>
      </w:r>
      <w:r>
        <w:rPr>
          <w:spacing w:val="-1"/>
        </w:rPr>
        <w:t xml:space="preserve"> </w:t>
      </w:r>
      <w:r>
        <w:t>to</w:t>
      </w:r>
      <w:r>
        <w:rPr>
          <w:spacing w:val="-1"/>
        </w:rPr>
        <w:t xml:space="preserve"> </w:t>
      </w:r>
      <w:r>
        <w:t>achieve</w:t>
      </w:r>
      <w:r>
        <w:rPr>
          <w:spacing w:val="-3"/>
        </w:rPr>
        <w:t xml:space="preserve"> </w:t>
      </w:r>
      <w:r>
        <w:t>the following</w:t>
      </w:r>
      <w:r>
        <w:rPr>
          <w:spacing w:val="-1"/>
        </w:rPr>
        <w:t xml:space="preserve"> </w:t>
      </w:r>
      <w:r>
        <w:rPr>
          <w:spacing w:val="-2"/>
        </w:rPr>
        <w:t>objectives:</w:t>
      </w:r>
    </w:p>
    <w:p w14:paraId="016DB80C" w14:textId="77777777" w:rsidR="003B2A17" w:rsidRDefault="003B2A17">
      <w:pPr>
        <w:pStyle w:val="BodyText"/>
      </w:pPr>
    </w:p>
    <w:p w14:paraId="693A580F" w14:textId="77777777" w:rsidR="003B2A17" w:rsidRDefault="003B2A17">
      <w:pPr>
        <w:pStyle w:val="BodyText"/>
      </w:pPr>
    </w:p>
    <w:p w14:paraId="7E511E06" w14:textId="77777777" w:rsidR="003B2A17" w:rsidRDefault="00C17DF2">
      <w:pPr>
        <w:pStyle w:val="ListParagraph"/>
        <w:numPr>
          <w:ilvl w:val="2"/>
          <w:numId w:val="9"/>
        </w:numPr>
        <w:tabs>
          <w:tab w:val="left" w:pos="1440"/>
        </w:tabs>
        <w:spacing w:line="360" w:lineRule="auto"/>
        <w:ind w:right="364"/>
        <w:rPr>
          <w:sz w:val="24"/>
        </w:rPr>
      </w:pPr>
      <w:r>
        <w:rPr>
          <w:sz w:val="24"/>
        </w:rPr>
        <w:t>Automatically build and validate every code change submitted to the repository, across the mobile application, backend API, and ML components.</w:t>
      </w:r>
    </w:p>
    <w:p w14:paraId="08F9CB09" w14:textId="77777777" w:rsidR="003B2A17" w:rsidRDefault="00C17DF2">
      <w:pPr>
        <w:pStyle w:val="ListParagraph"/>
        <w:numPr>
          <w:ilvl w:val="2"/>
          <w:numId w:val="9"/>
        </w:numPr>
        <w:tabs>
          <w:tab w:val="left" w:pos="1440"/>
        </w:tabs>
        <w:spacing w:line="360" w:lineRule="auto"/>
        <w:ind w:right="356"/>
        <w:rPr>
          <w:sz w:val="24"/>
        </w:rPr>
      </w:pPr>
      <w:r>
        <w:rPr>
          <w:sz w:val="24"/>
        </w:rPr>
        <w:t>Run a comprehensive suite of automated tests (unit, integration, model-validation, security, and performance) before any change is allowed to progress toward production.</w:t>
      </w:r>
    </w:p>
    <w:p w14:paraId="71EEDFAC" w14:textId="77777777" w:rsidR="003B2A17" w:rsidRDefault="00C17DF2">
      <w:pPr>
        <w:pStyle w:val="ListParagraph"/>
        <w:numPr>
          <w:ilvl w:val="2"/>
          <w:numId w:val="9"/>
        </w:numPr>
        <w:tabs>
          <w:tab w:val="left" w:pos="1440"/>
        </w:tabs>
        <w:spacing w:line="360" w:lineRule="auto"/>
        <w:ind w:right="357"/>
        <w:rPr>
          <w:sz w:val="24"/>
        </w:rPr>
      </w:pPr>
      <w:r>
        <w:rPr>
          <w:sz w:val="24"/>
        </w:rPr>
        <w:t>Enforce code-quality and security gates so that only changes meeting defined thresholds are packaged and deployed.</w:t>
      </w:r>
    </w:p>
    <w:p w14:paraId="7407CDA8" w14:textId="77777777" w:rsidR="003B2A17" w:rsidRDefault="00C17DF2">
      <w:pPr>
        <w:pStyle w:val="ListParagraph"/>
        <w:numPr>
          <w:ilvl w:val="2"/>
          <w:numId w:val="9"/>
        </w:numPr>
        <w:tabs>
          <w:tab w:val="left" w:pos="1440"/>
        </w:tabs>
        <w:spacing w:before="1" w:line="360" w:lineRule="auto"/>
        <w:ind w:right="360"/>
        <w:rPr>
          <w:sz w:val="24"/>
        </w:rPr>
      </w:pPr>
      <w:r>
        <w:rPr>
          <w:sz w:val="24"/>
        </w:rPr>
        <w:t>Package the application and the ML model into versioned, reproducible artifacts (container images and model registry entries).</w:t>
      </w:r>
    </w:p>
    <w:p w14:paraId="6A698FC1" w14:textId="77777777" w:rsidR="003B2A17" w:rsidRDefault="00C17DF2">
      <w:pPr>
        <w:pStyle w:val="ListParagraph"/>
        <w:numPr>
          <w:ilvl w:val="2"/>
          <w:numId w:val="9"/>
        </w:numPr>
        <w:tabs>
          <w:tab w:val="left" w:pos="1440"/>
        </w:tabs>
        <w:spacing w:line="360" w:lineRule="auto"/>
        <w:ind w:right="359"/>
        <w:rPr>
          <w:sz w:val="24"/>
        </w:rPr>
      </w:pPr>
      <w:r>
        <w:rPr>
          <w:sz w:val="24"/>
        </w:rPr>
        <w:t>Deploy changes progressively through Development, Staging, and Production environments with appropriate approvals.</w:t>
      </w:r>
    </w:p>
    <w:p w14:paraId="6EBCC457" w14:textId="77777777" w:rsidR="003B2A17" w:rsidRDefault="00C17DF2">
      <w:pPr>
        <w:pStyle w:val="ListParagraph"/>
        <w:numPr>
          <w:ilvl w:val="2"/>
          <w:numId w:val="9"/>
        </w:numPr>
        <w:tabs>
          <w:tab w:val="left" w:pos="1440"/>
        </w:tabs>
        <w:spacing w:line="360" w:lineRule="auto"/>
        <w:ind w:right="361"/>
        <w:rPr>
          <w:sz w:val="24"/>
        </w:rPr>
      </w:pPr>
      <w:r>
        <w:rPr>
          <w:sz w:val="24"/>
        </w:rPr>
        <w:t xml:space="preserve">Provide monitoring, alerting, and an automated rollback mechanism so that any regression, including a drop in model accuracy or an increase in error rate, can be detected and reversed </w:t>
      </w:r>
      <w:r>
        <w:rPr>
          <w:spacing w:val="-2"/>
          <w:sz w:val="24"/>
        </w:rPr>
        <w:t>quickly.</w:t>
      </w:r>
    </w:p>
    <w:p w14:paraId="5AC526A7" w14:textId="77777777" w:rsidR="003B2A17" w:rsidRDefault="003B2A17">
      <w:pPr>
        <w:pStyle w:val="BodyText"/>
        <w:spacing w:before="138"/>
      </w:pPr>
    </w:p>
    <w:p w14:paraId="5868C7FB" w14:textId="77777777" w:rsidR="003B2A17" w:rsidRDefault="00C17DF2">
      <w:pPr>
        <w:pStyle w:val="Heading1"/>
        <w:numPr>
          <w:ilvl w:val="0"/>
          <w:numId w:val="9"/>
        </w:numPr>
        <w:tabs>
          <w:tab w:val="left" w:pos="600"/>
        </w:tabs>
        <w:spacing w:before="1"/>
      </w:pPr>
      <w:r>
        <w:t>Requirement</w:t>
      </w:r>
      <w:r>
        <w:rPr>
          <w:spacing w:val="-4"/>
        </w:rPr>
        <w:t xml:space="preserve"> </w:t>
      </w:r>
      <w:r>
        <w:t>Analysis</w:t>
      </w:r>
      <w:r>
        <w:rPr>
          <w:spacing w:val="-4"/>
        </w:rPr>
        <w:t xml:space="preserve"> </w:t>
      </w:r>
      <w:r>
        <w:t>and</w:t>
      </w:r>
      <w:r>
        <w:rPr>
          <w:spacing w:val="-3"/>
        </w:rPr>
        <w:t xml:space="preserve"> </w:t>
      </w:r>
      <w:r>
        <w:t>CI/CD</w:t>
      </w:r>
      <w:r>
        <w:rPr>
          <w:spacing w:val="-4"/>
        </w:rPr>
        <w:t xml:space="preserve"> Needs</w:t>
      </w:r>
    </w:p>
    <w:p w14:paraId="46CCD6ED" w14:textId="77777777" w:rsidR="003B2A17" w:rsidRDefault="00C17DF2">
      <w:pPr>
        <w:pStyle w:val="ListParagraph"/>
        <w:numPr>
          <w:ilvl w:val="1"/>
          <w:numId w:val="9"/>
        </w:numPr>
        <w:tabs>
          <w:tab w:val="left" w:pos="720"/>
        </w:tabs>
        <w:spacing w:before="139"/>
        <w:rPr>
          <w:b/>
          <w:sz w:val="24"/>
        </w:rPr>
      </w:pPr>
      <w:r>
        <w:rPr>
          <w:b/>
          <w:sz w:val="24"/>
        </w:rPr>
        <w:t>Functional</w:t>
      </w:r>
      <w:r>
        <w:rPr>
          <w:b/>
          <w:spacing w:val="-3"/>
          <w:sz w:val="24"/>
        </w:rPr>
        <w:t xml:space="preserve"> </w:t>
      </w:r>
      <w:r>
        <w:rPr>
          <w:b/>
          <w:sz w:val="24"/>
        </w:rPr>
        <w:t>Requirements</w:t>
      </w:r>
      <w:r>
        <w:rPr>
          <w:b/>
          <w:spacing w:val="-3"/>
          <w:sz w:val="24"/>
        </w:rPr>
        <w:t xml:space="preserve"> </w:t>
      </w:r>
      <w:r>
        <w:rPr>
          <w:b/>
          <w:sz w:val="24"/>
        </w:rPr>
        <w:t>of</w:t>
      </w:r>
      <w:r>
        <w:rPr>
          <w:b/>
          <w:spacing w:val="-4"/>
          <w:sz w:val="24"/>
        </w:rPr>
        <w:t xml:space="preserve"> </w:t>
      </w:r>
      <w:r>
        <w:rPr>
          <w:b/>
          <w:sz w:val="24"/>
        </w:rPr>
        <w:t>the</w:t>
      </w:r>
      <w:r>
        <w:rPr>
          <w:b/>
          <w:spacing w:val="-2"/>
          <w:sz w:val="24"/>
        </w:rPr>
        <w:t xml:space="preserve"> Platform</w:t>
      </w:r>
    </w:p>
    <w:p w14:paraId="3B5E2DC5" w14:textId="77777777" w:rsidR="003B2A17" w:rsidRDefault="00C17DF2">
      <w:pPr>
        <w:pStyle w:val="BodyText"/>
        <w:spacing w:before="137" w:line="360" w:lineRule="auto"/>
        <w:ind w:left="360"/>
      </w:pPr>
      <w:r>
        <w:t>Before designing the pipeline, it is necessary to understand what the platform itself must do, since these functional requirements shape what needs to be built, tested, and deployed on every release cycle.</w:t>
      </w:r>
    </w:p>
    <w:p w14:paraId="270EB915" w14:textId="77777777" w:rsidR="003B2A17" w:rsidRDefault="00C17DF2">
      <w:pPr>
        <w:pStyle w:val="ListParagraph"/>
        <w:numPr>
          <w:ilvl w:val="0"/>
          <w:numId w:val="8"/>
        </w:numPr>
        <w:tabs>
          <w:tab w:val="left" w:pos="1080"/>
        </w:tabs>
        <w:spacing w:line="360" w:lineRule="auto"/>
        <w:ind w:right="358"/>
        <w:jc w:val="left"/>
        <w:rPr>
          <w:sz w:val="24"/>
        </w:rPr>
      </w:pPr>
      <w:r>
        <w:rPr>
          <w:sz w:val="24"/>
        </w:rPr>
        <w:t>Farmers</w:t>
      </w:r>
      <w:r>
        <w:rPr>
          <w:spacing w:val="-6"/>
          <w:sz w:val="24"/>
        </w:rPr>
        <w:t xml:space="preserve"> </w:t>
      </w:r>
      <w:r>
        <w:rPr>
          <w:sz w:val="24"/>
        </w:rPr>
        <w:t>must</w:t>
      </w:r>
      <w:r>
        <w:rPr>
          <w:spacing w:val="-5"/>
          <w:sz w:val="24"/>
        </w:rPr>
        <w:t xml:space="preserve"> </w:t>
      </w:r>
      <w:r>
        <w:rPr>
          <w:sz w:val="24"/>
        </w:rPr>
        <w:t>be</w:t>
      </w:r>
      <w:r>
        <w:rPr>
          <w:spacing w:val="-7"/>
          <w:sz w:val="24"/>
        </w:rPr>
        <w:t xml:space="preserve"> </w:t>
      </w:r>
      <w:r>
        <w:rPr>
          <w:sz w:val="24"/>
        </w:rPr>
        <w:t>able</w:t>
      </w:r>
      <w:r>
        <w:rPr>
          <w:spacing w:val="-6"/>
          <w:sz w:val="24"/>
        </w:rPr>
        <w:t xml:space="preserve"> </w:t>
      </w:r>
      <w:r>
        <w:rPr>
          <w:sz w:val="24"/>
        </w:rPr>
        <w:t>to</w:t>
      </w:r>
      <w:r>
        <w:rPr>
          <w:spacing w:val="-3"/>
          <w:sz w:val="24"/>
        </w:rPr>
        <w:t xml:space="preserve"> </w:t>
      </w:r>
      <w:r>
        <w:rPr>
          <w:sz w:val="24"/>
        </w:rPr>
        <w:t>capture</w:t>
      </w:r>
      <w:r>
        <w:rPr>
          <w:spacing w:val="-7"/>
          <w:sz w:val="24"/>
        </w:rPr>
        <w:t xml:space="preserve"> </w:t>
      </w:r>
      <w:r>
        <w:rPr>
          <w:sz w:val="24"/>
        </w:rPr>
        <w:t>or</w:t>
      </w:r>
      <w:r>
        <w:rPr>
          <w:spacing w:val="-7"/>
          <w:sz w:val="24"/>
        </w:rPr>
        <w:t xml:space="preserve"> </w:t>
      </w:r>
      <w:r>
        <w:rPr>
          <w:sz w:val="24"/>
        </w:rPr>
        <w:t>upload</w:t>
      </w:r>
      <w:r>
        <w:rPr>
          <w:spacing w:val="-6"/>
          <w:sz w:val="24"/>
        </w:rPr>
        <w:t xml:space="preserve"> </w:t>
      </w:r>
      <w:r>
        <w:rPr>
          <w:sz w:val="24"/>
        </w:rPr>
        <w:t>leaf</w:t>
      </w:r>
      <w:r>
        <w:rPr>
          <w:spacing w:val="-7"/>
          <w:sz w:val="24"/>
        </w:rPr>
        <w:t xml:space="preserve"> </w:t>
      </w:r>
      <w:r>
        <w:rPr>
          <w:sz w:val="24"/>
        </w:rPr>
        <w:t>images</w:t>
      </w:r>
      <w:r>
        <w:rPr>
          <w:spacing w:val="-6"/>
          <w:sz w:val="24"/>
        </w:rPr>
        <w:t xml:space="preserve"> </w:t>
      </w:r>
      <w:r>
        <w:rPr>
          <w:sz w:val="24"/>
        </w:rPr>
        <w:t>through</w:t>
      </w:r>
      <w:r>
        <w:rPr>
          <w:spacing w:val="-6"/>
          <w:sz w:val="24"/>
        </w:rPr>
        <w:t xml:space="preserve"> </w:t>
      </w:r>
      <w:r>
        <w:rPr>
          <w:sz w:val="24"/>
        </w:rPr>
        <w:t>the</w:t>
      </w:r>
      <w:r>
        <w:rPr>
          <w:spacing w:val="-6"/>
          <w:sz w:val="24"/>
        </w:rPr>
        <w:t xml:space="preserve"> </w:t>
      </w:r>
      <w:r>
        <w:rPr>
          <w:sz w:val="24"/>
        </w:rPr>
        <w:t>mobile</w:t>
      </w:r>
      <w:r>
        <w:rPr>
          <w:spacing w:val="-3"/>
          <w:sz w:val="24"/>
        </w:rPr>
        <w:t xml:space="preserve"> </w:t>
      </w:r>
      <w:r>
        <w:rPr>
          <w:sz w:val="24"/>
        </w:rPr>
        <w:t>application,</w:t>
      </w:r>
      <w:r>
        <w:rPr>
          <w:spacing w:val="-6"/>
          <w:sz w:val="24"/>
        </w:rPr>
        <w:t xml:space="preserve"> </w:t>
      </w:r>
      <w:r>
        <w:rPr>
          <w:sz w:val="24"/>
        </w:rPr>
        <w:t>even</w:t>
      </w:r>
      <w:r>
        <w:rPr>
          <w:spacing w:val="-6"/>
          <w:sz w:val="24"/>
        </w:rPr>
        <w:t xml:space="preserve"> </w:t>
      </w:r>
      <w:r>
        <w:rPr>
          <w:sz w:val="24"/>
        </w:rPr>
        <w:t>under low-connectivity conditions in rural areas.</w:t>
      </w:r>
    </w:p>
    <w:p w14:paraId="7ADF1E49" w14:textId="77777777" w:rsidR="003B2A17" w:rsidRDefault="00C17DF2">
      <w:pPr>
        <w:pStyle w:val="ListParagraph"/>
        <w:numPr>
          <w:ilvl w:val="0"/>
          <w:numId w:val="8"/>
        </w:numPr>
        <w:tabs>
          <w:tab w:val="left" w:pos="1080"/>
        </w:tabs>
        <w:spacing w:line="360" w:lineRule="auto"/>
        <w:ind w:right="359"/>
        <w:jc w:val="left"/>
        <w:rPr>
          <w:sz w:val="24"/>
        </w:rPr>
      </w:pPr>
      <w:r>
        <w:rPr>
          <w:sz w:val="24"/>
        </w:rPr>
        <w:t>The backend ML service must classify the uploaded image into a disease category (or 'healthy') and return a confidence score within an acceptable response time.</w:t>
      </w:r>
    </w:p>
    <w:p w14:paraId="5C99D78B" w14:textId="77777777" w:rsidR="003B2A17" w:rsidRDefault="00C17DF2">
      <w:pPr>
        <w:pStyle w:val="ListParagraph"/>
        <w:numPr>
          <w:ilvl w:val="0"/>
          <w:numId w:val="8"/>
        </w:numPr>
        <w:tabs>
          <w:tab w:val="left" w:pos="1080"/>
        </w:tabs>
        <w:spacing w:line="360" w:lineRule="auto"/>
        <w:ind w:right="363"/>
        <w:jc w:val="left"/>
        <w:rPr>
          <w:sz w:val="24"/>
        </w:rPr>
      </w:pPr>
      <w:r>
        <w:rPr>
          <w:sz w:val="24"/>
        </w:rPr>
        <w:t>The system must generate advisory content (treatment, dosage, preventive steps) in the farmer's preferred regional language.</w:t>
      </w:r>
    </w:p>
    <w:p w14:paraId="14EEE79C" w14:textId="77777777" w:rsidR="003B2A17" w:rsidRDefault="00C17DF2">
      <w:pPr>
        <w:pStyle w:val="ListParagraph"/>
        <w:numPr>
          <w:ilvl w:val="0"/>
          <w:numId w:val="8"/>
        </w:numPr>
        <w:tabs>
          <w:tab w:val="left" w:pos="1080"/>
        </w:tabs>
        <w:spacing w:before="1" w:line="360" w:lineRule="auto"/>
        <w:ind w:right="359"/>
        <w:jc w:val="left"/>
        <w:rPr>
          <w:sz w:val="24"/>
        </w:rPr>
      </w:pPr>
      <w:r>
        <w:rPr>
          <w:sz w:val="24"/>
        </w:rPr>
        <w:t>Agronomists must be able to review low-confidence predictions through a web dashboard and</w:t>
      </w:r>
      <w:r>
        <w:rPr>
          <w:spacing w:val="80"/>
          <w:sz w:val="24"/>
        </w:rPr>
        <w:t xml:space="preserve"> </w:t>
      </w:r>
      <w:r>
        <w:rPr>
          <w:sz w:val="24"/>
        </w:rPr>
        <w:t>override or confirm the diagnosis.</w:t>
      </w:r>
    </w:p>
    <w:p w14:paraId="2C3805AB" w14:textId="77777777" w:rsidR="003B2A17" w:rsidRDefault="00C17DF2">
      <w:pPr>
        <w:pStyle w:val="ListParagraph"/>
        <w:numPr>
          <w:ilvl w:val="0"/>
          <w:numId w:val="8"/>
        </w:numPr>
        <w:tabs>
          <w:tab w:val="left" w:pos="1080"/>
        </w:tabs>
        <w:spacing w:line="360" w:lineRule="auto"/>
        <w:ind w:right="357"/>
        <w:jc w:val="left"/>
        <w:rPr>
          <w:sz w:val="24"/>
        </w:rPr>
      </w:pPr>
      <w:r>
        <w:rPr>
          <w:sz w:val="24"/>
        </w:rPr>
        <w:t>The</w:t>
      </w:r>
      <w:r>
        <w:rPr>
          <w:spacing w:val="70"/>
          <w:sz w:val="24"/>
        </w:rPr>
        <w:t xml:space="preserve"> </w:t>
      </w:r>
      <w:r>
        <w:rPr>
          <w:sz w:val="24"/>
        </w:rPr>
        <w:t>platform</w:t>
      </w:r>
      <w:r>
        <w:rPr>
          <w:spacing w:val="70"/>
          <w:sz w:val="24"/>
        </w:rPr>
        <w:t xml:space="preserve"> </w:t>
      </w:r>
      <w:r>
        <w:rPr>
          <w:sz w:val="24"/>
        </w:rPr>
        <w:t>must</w:t>
      </w:r>
      <w:r>
        <w:rPr>
          <w:spacing w:val="72"/>
          <w:sz w:val="24"/>
        </w:rPr>
        <w:t xml:space="preserve"> </w:t>
      </w:r>
      <w:r>
        <w:rPr>
          <w:sz w:val="24"/>
        </w:rPr>
        <w:t>log</w:t>
      </w:r>
      <w:r>
        <w:rPr>
          <w:spacing w:val="71"/>
          <w:sz w:val="24"/>
        </w:rPr>
        <w:t xml:space="preserve"> </w:t>
      </w:r>
      <w:r>
        <w:rPr>
          <w:sz w:val="24"/>
        </w:rPr>
        <w:t>every</w:t>
      </w:r>
      <w:r>
        <w:rPr>
          <w:spacing w:val="70"/>
          <w:sz w:val="24"/>
        </w:rPr>
        <w:t xml:space="preserve"> </w:t>
      </w:r>
      <w:r>
        <w:rPr>
          <w:sz w:val="24"/>
        </w:rPr>
        <w:t>prediction</w:t>
      </w:r>
      <w:r>
        <w:rPr>
          <w:spacing w:val="71"/>
          <w:sz w:val="24"/>
        </w:rPr>
        <w:t xml:space="preserve"> </w:t>
      </w:r>
      <w:r>
        <w:rPr>
          <w:sz w:val="24"/>
        </w:rPr>
        <w:t>request</w:t>
      </w:r>
      <w:r>
        <w:rPr>
          <w:spacing w:val="71"/>
          <w:sz w:val="24"/>
        </w:rPr>
        <w:t xml:space="preserve"> </w:t>
      </w:r>
      <w:r>
        <w:rPr>
          <w:sz w:val="24"/>
        </w:rPr>
        <w:t>for</w:t>
      </w:r>
      <w:r>
        <w:rPr>
          <w:spacing w:val="69"/>
          <w:sz w:val="24"/>
        </w:rPr>
        <w:t xml:space="preserve"> </w:t>
      </w:r>
      <w:r>
        <w:rPr>
          <w:sz w:val="24"/>
        </w:rPr>
        <w:t>later</w:t>
      </w:r>
      <w:r>
        <w:rPr>
          <w:spacing w:val="72"/>
          <w:sz w:val="24"/>
        </w:rPr>
        <w:t xml:space="preserve"> </w:t>
      </w:r>
      <w:r>
        <w:rPr>
          <w:sz w:val="24"/>
        </w:rPr>
        <w:t>retraining,</w:t>
      </w:r>
      <w:r>
        <w:rPr>
          <w:spacing w:val="73"/>
          <w:sz w:val="24"/>
        </w:rPr>
        <w:t xml:space="preserve"> </w:t>
      </w:r>
      <w:r>
        <w:rPr>
          <w:sz w:val="24"/>
        </w:rPr>
        <w:t>auditing,</w:t>
      </w:r>
      <w:r>
        <w:rPr>
          <w:spacing w:val="71"/>
          <w:sz w:val="24"/>
        </w:rPr>
        <w:t xml:space="preserve"> </w:t>
      </w:r>
      <w:r>
        <w:rPr>
          <w:sz w:val="24"/>
        </w:rPr>
        <w:t>and</w:t>
      </w:r>
      <w:r>
        <w:rPr>
          <w:spacing w:val="71"/>
          <w:sz w:val="24"/>
        </w:rPr>
        <w:t xml:space="preserve"> </w:t>
      </w:r>
      <w:r>
        <w:rPr>
          <w:sz w:val="24"/>
        </w:rPr>
        <w:t>model-performance analysis.</w:t>
      </w:r>
    </w:p>
    <w:p w14:paraId="7C3E3B39" w14:textId="77777777" w:rsidR="003B2A17" w:rsidRDefault="00C17DF2">
      <w:pPr>
        <w:pStyle w:val="ListParagraph"/>
        <w:numPr>
          <w:ilvl w:val="0"/>
          <w:numId w:val="8"/>
        </w:numPr>
        <w:tabs>
          <w:tab w:val="left" w:pos="1080"/>
        </w:tabs>
        <w:spacing w:line="360" w:lineRule="auto"/>
        <w:ind w:right="360"/>
        <w:jc w:val="left"/>
        <w:rPr>
          <w:sz w:val="24"/>
        </w:rPr>
      </w:pPr>
      <w:r>
        <w:rPr>
          <w:sz w:val="24"/>
        </w:rPr>
        <w:t>Administrators must be able to trigger periodic retraining of the ML model as new labelled data becomes available.</w:t>
      </w:r>
    </w:p>
    <w:p w14:paraId="7A72EC32" w14:textId="77777777" w:rsidR="003B2A17" w:rsidRDefault="003B2A17">
      <w:pPr>
        <w:pStyle w:val="ListParagraph"/>
        <w:spacing w:line="360" w:lineRule="auto"/>
        <w:jc w:val="left"/>
        <w:rPr>
          <w:sz w:val="24"/>
        </w:rPr>
        <w:sectPr w:rsidR="003B2A17">
          <w:pgSz w:w="12240" w:h="15840"/>
          <w:pgMar w:top="1420" w:right="720" w:bottom="280" w:left="720" w:header="720" w:footer="720" w:gutter="0"/>
          <w:cols w:space="720"/>
        </w:sectPr>
      </w:pPr>
    </w:p>
    <w:p w14:paraId="25DC28FC" w14:textId="77777777" w:rsidR="003B2A17" w:rsidRDefault="00C17DF2">
      <w:pPr>
        <w:pStyle w:val="Heading1"/>
        <w:numPr>
          <w:ilvl w:val="1"/>
          <w:numId w:val="9"/>
        </w:numPr>
        <w:tabs>
          <w:tab w:val="left" w:pos="720"/>
        </w:tabs>
        <w:spacing w:before="79"/>
      </w:pPr>
      <w:r>
        <w:lastRenderedPageBreak/>
        <w:t>Non-Functional</w:t>
      </w:r>
      <w:r>
        <w:rPr>
          <w:spacing w:val="-8"/>
        </w:rPr>
        <w:t xml:space="preserve"> </w:t>
      </w:r>
      <w:r>
        <w:rPr>
          <w:spacing w:val="-2"/>
        </w:rPr>
        <w:t>Requirements</w:t>
      </w:r>
    </w:p>
    <w:p w14:paraId="0A1D17E7" w14:textId="77777777" w:rsidR="003B2A17" w:rsidRDefault="00C17DF2">
      <w:pPr>
        <w:pStyle w:val="ListParagraph"/>
        <w:numPr>
          <w:ilvl w:val="0"/>
          <w:numId w:val="7"/>
        </w:numPr>
        <w:tabs>
          <w:tab w:val="left" w:pos="1080"/>
        </w:tabs>
        <w:spacing w:before="137" w:line="360" w:lineRule="auto"/>
        <w:ind w:right="355"/>
        <w:jc w:val="left"/>
        <w:rPr>
          <w:sz w:val="24"/>
        </w:rPr>
      </w:pPr>
      <w:r>
        <w:rPr>
          <w:sz w:val="24"/>
        </w:rPr>
        <w:t>Scalability: the inference API must handle seasonal spikes in usage (e.g., during sowing or pest-outbreak periods) without service degradation.</w:t>
      </w:r>
    </w:p>
    <w:p w14:paraId="192AAFEB" w14:textId="77777777" w:rsidR="003B2A17" w:rsidRDefault="00C17DF2">
      <w:pPr>
        <w:pStyle w:val="ListParagraph"/>
        <w:numPr>
          <w:ilvl w:val="0"/>
          <w:numId w:val="7"/>
        </w:numPr>
        <w:tabs>
          <w:tab w:val="left" w:pos="1080"/>
        </w:tabs>
        <w:spacing w:line="360" w:lineRule="auto"/>
        <w:ind w:right="364"/>
        <w:jc w:val="left"/>
        <w:rPr>
          <w:sz w:val="24"/>
        </w:rPr>
      </w:pPr>
      <w:r>
        <w:rPr>
          <w:sz w:val="24"/>
        </w:rPr>
        <w:t>Low</w:t>
      </w:r>
      <w:r>
        <w:rPr>
          <w:spacing w:val="24"/>
          <w:sz w:val="24"/>
        </w:rPr>
        <w:t xml:space="preserve"> </w:t>
      </w:r>
      <w:r>
        <w:rPr>
          <w:sz w:val="24"/>
        </w:rPr>
        <w:t>latency:</w:t>
      </w:r>
      <w:r>
        <w:rPr>
          <w:spacing w:val="26"/>
          <w:sz w:val="24"/>
        </w:rPr>
        <w:t xml:space="preserve"> </w:t>
      </w:r>
      <w:r>
        <w:rPr>
          <w:sz w:val="24"/>
        </w:rPr>
        <w:t>image</w:t>
      </w:r>
      <w:r>
        <w:rPr>
          <w:spacing w:val="24"/>
          <w:sz w:val="24"/>
        </w:rPr>
        <w:t xml:space="preserve"> </w:t>
      </w:r>
      <w:r>
        <w:rPr>
          <w:sz w:val="24"/>
        </w:rPr>
        <w:t>classification</w:t>
      </w:r>
      <w:r>
        <w:rPr>
          <w:spacing w:val="25"/>
          <w:sz w:val="24"/>
        </w:rPr>
        <w:t xml:space="preserve"> </w:t>
      </w:r>
      <w:r>
        <w:rPr>
          <w:sz w:val="24"/>
        </w:rPr>
        <w:t>results</w:t>
      </w:r>
      <w:r>
        <w:rPr>
          <w:spacing w:val="25"/>
          <w:sz w:val="24"/>
        </w:rPr>
        <w:t xml:space="preserve"> </w:t>
      </w:r>
      <w:r>
        <w:rPr>
          <w:sz w:val="24"/>
        </w:rPr>
        <w:t>should</w:t>
      </w:r>
      <w:r>
        <w:rPr>
          <w:spacing w:val="23"/>
          <w:sz w:val="24"/>
        </w:rPr>
        <w:t xml:space="preserve"> </w:t>
      </w:r>
      <w:r>
        <w:rPr>
          <w:sz w:val="24"/>
        </w:rPr>
        <w:t>typically</w:t>
      </w:r>
      <w:r>
        <w:rPr>
          <w:spacing w:val="25"/>
          <w:sz w:val="24"/>
        </w:rPr>
        <w:t xml:space="preserve"> </w:t>
      </w:r>
      <w:r>
        <w:rPr>
          <w:sz w:val="24"/>
        </w:rPr>
        <w:t>be</w:t>
      </w:r>
      <w:r>
        <w:rPr>
          <w:spacing w:val="24"/>
          <w:sz w:val="24"/>
        </w:rPr>
        <w:t xml:space="preserve"> </w:t>
      </w:r>
      <w:r>
        <w:rPr>
          <w:sz w:val="24"/>
        </w:rPr>
        <w:t>returned</w:t>
      </w:r>
      <w:r>
        <w:rPr>
          <w:spacing w:val="25"/>
          <w:sz w:val="24"/>
        </w:rPr>
        <w:t xml:space="preserve"> </w:t>
      </w:r>
      <w:r>
        <w:rPr>
          <w:sz w:val="24"/>
        </w:rPr>
        <w:t>within</w:t>
      </w:r>
      <w:r>
        <w:rPr>
          <w:spacing w:val="26"/>
          <w:sz w:val="24"/>
        </w:rPr>
        <w:t xml:space="preserve"> </w:t>
      </w:r>
      <w:r>
        <w:rPr>
          <w:sz w:val="24"/>
        </w:rPr>
        <w:t>a</w:t>
      </w:r>
      <w:r>
        <w:rPr>
          <w:spacing w:val="24"/>
          <w:sz w:val="24"/>
        </w:rPr>
        <w:t xml:space="preserve"> </w:t>
      </w:r>
      <w:r>
        <w:rPr>
          <w:sz w:val="24"/>
        </w:rPr>
        <w:t>few</w:t>
      </w:r>
      <w:r>
        <w:rPr>
          <w:spacing w:val="25"/>
          <w:sz w:val="24"/>
        </w:rPr>
        <w:t xml:space="preserve"> </w:t>
      </w:r>
      <w:r>
        <w:rPr>
          <w:sz w:val="24"/>
        </w:rPr>
        <w:t>seconds</w:t>
      </w:r>
      <w:r>
        <w:rPr>
          <w:spacing w:val="25"/>
          <w:sz w:val="24"/>
        </w:rPr>
        <w:t xml:space="preserve"> </w:t>
      </w:r>
      <w:r>
        <w:rPr>
          <w:sz w:val="24"/>
        </w:rPr>
        <w:t>to remain usable in the field.</w:t>
      </w:r>
    </w:p>
    <w:p w14:paraId="15AB8A4A" w14:textId="77777777" w:rsidR="003B2A17" w:rsidRDefault="00C17DF2">
      <w:pPr>
        <w:pStyle w:val="ListParagraph"/>
        <w:numPr>
          <w:ilvl w:val="0"/>
          <w:numId w:val="7"/>
        </w:numPr>
        <w:tabs>
          <w:tab w:val="left" w:pos="1080"/>
        </w:tabs>
        <w:spacing w:line="360" w:lineRule="auto"/>
        <w:ind w:right="357"/>
        <w:jc w:val="left"/>
        <w:rPr>
          <w:sz w:val="24"/>
        </w:rPr>
      </w:pPr>
      <w:r>
        <w:rPr>
          <w:sz w:val="24"/>
        </w:rPr>
        <w:t>Availability:</w:t>
      </w:r>
      <w:r>
        <w:rPr>
          <w:spacing w:val="-8"/>
          <w:sz w:val="24"/>
        </w:rPr>
        <w:t xml:space="preserve"> </w:t>
      </w:r>
      <w:r>
        <w:rPr>
          <w:sz w:val="24"/>
        </w:rPr>
        <w:t>the</w:t>
      </w:r>
      <w:r>
        <w:rPr>
          <w:spacing w:val="-9"/>
          <w:sz w:val="24"/>
        </w:rPr>
        <w:t xml:space="preserve"> </w:t>
      </w:r>
      <w:r>
        <w:rPr>
          <w:sz w:val="24"/>
        </w:rPr>
        <w:t>platform</w:t>
      </w:r>
      <w:r>
        <w:rPr>
          <w:spacing w:val="-6"/>
          <w:sz w:val="24"/>
        </w:rPr>
        <w:t xml:space="preserve"> </w:t>
      </w:r>
      <w:r>
        <w:rPr>
          <w:sz w:val="24"/>
        </w:rPr>
        <w:t>should</w:t>
      </w:r>
      <w:r>
        <w:rPr>
          <w:spacing w:val="-8"/>
          <w:sz w:val="24"/>
        </w:rPr>
        <w:t xml:space="preserve"> </w:t>
      </w:r>
      <w:r>
        <w:rPr>
          <w:sz w:val="24"/>
        </w:rPr>
        <w:t>target</w:t>
      </w:r>
      <w:r>
        <w:rPr>
          <w:spacing w:val="-8"/>
          <w:sz w:val="24"/>
        </w:rPr>
        <w:t xml:space="preserve"> </w:t>
      </w:r>
      <w:r>
        <w:rPr>
          <w:sz w:val="24"/>
        </w:rPr>
        <w:t>high</w:t>
      </w:r>
      <w:r>
        <w:rPr>
          <w:spacing w:val="-4"/>
          <w:sz w:val="24"/>
        </w:rPr>
        <w:t xml:space="preserve"> </w:t>
      </w:r>
      <w:r>
        <w:rPr>
          <w:sz w:val="24"/>
        </w:rPr>
        <w:t>availability,</w:t>
      </w:r>
      <w:r>
        <w:rPr>
          <w:spacing w:val="-8"/>
          <w:sz w:val="24"/>
        </w:rPr>
        <w:t xml:space="preserve"> </w:t>
      </w:r>
      <w:r>
        <w:rPr>
          <w:sz w:val="24"/>
        </w:rPr>
        <w:t>since</w:t>
      </w:r>
      <w:r>
        <w:rPr>
          <w:spacing w:val="-9"/>
          <w:sz w:val="24"/>
        </w:rPr>
        <w:t xml:space="preserve"> </w:t>
      </w:r>
      <w:r>
        <w:rPr>
          <w:sz w:val="24"/>
        </w:rPr>
        <w:t>farmers</w:t>
      </w:r>
      <w:r>
        <w:rPr>
          <w:spacing w:val="-9"/>
          <w:sz w:val="24"/>
        </w:rPr>
        <w:t xml:space="preserve"> </w:t>
      </w:r>
      <w:r>
        <w:rPr>
          <w:sz w:val="24"/>
        </w:rPr>
        <w:t>may</w:t>
      </w:r>
      <w:r>
        <w:rPr>
          <w:spacing w:val="-6"/>
          <w:sz w:val="24"/>
        </w:rPr>
        <w:t xml:space="preserve"> </w:t>
      </w:r>
      <w:r>
        <w:rPr>
          <w:sz w:val="24"/>
        </w:rPr>
        <w:t>depend</w:t>
      </w:r>
      <w:r>
        <w:rPr>
          <w:spacing w:val="-8"/>
          <w:sz w:val="24"/>
        </w:rPr>
        <w:t xml:space="preserve"> </w:t>
      </w:r>
      <w:r>
        <w:rPr>
          <w:sz w:val="24"/>
        </w:rPr>
        <w:t>on</w:t>
      </w:r>
      <w:r>
        <w:rPr>
          <w:spacing w:val="-8"/>
          <w:sz w:val="24"/>
        </w:rPr>
        <w:t xml:space="preserve"> </w:t>
      </w:r>
      <w:r>
        <w:rPr>
          <w:sz w:val="24"/>
        </w:rPr>
        <w:t>it</w:t>
      </w:r>
      <w:r>
        <w:rPr>
          <w:spacing w:val="-5"/>
          <w:sz w:val="24"/>
        </w:rPr>
        <w:t xml:space="preserve"> </w:t>
      </w:r>
      <w:r>
        <w:rPr>
          <w:sz w:val="24"/>
        </w:rPr>
        <w:t>for</w:t>
      </w:r>
      <w:r>
        <w:rPr>
          <w:spacing w:val="-10"/>
          <w:sz w:val="24"/>
        </w:rPr>
        <w:t xml:space="preserve"> </w:t>
      </w:r>
      <w:r>
        <w:rPr>
          <w:sz w:val="24"/>
        </w:rPr>
        <w:t>time-critical decisions.</w:t>
      </w:r>
    </w:p>
    <w:p w14:paraId="70E4EA08" w14:textId="77777777" w:rsidR="003B2A17" w:rsidRDefault="00C17DF2">
      <w:pPr>
        <w:pStyle w:val="ListParagraph"/>
        <w:numPr>
          <w:ilvl w:val="0"/>
          <w:numId w:val="7"/>
        </w:numPr>
        <w:tabs>
          <w:tab w:val="left" w:pos="1080"/>
        </w:tabs>
        <w:spacing w:line="360" w:lineRule="auto"/>
        <w:ind w:right="361"/>
        <w:jc w:val="left"/>
        <w:rPr>
          <w:sz w:val="24"/>
        </w:rPr>
      </w:pPr>
      <w:r>
        <w:rPr>
          <w:sz w:val="24"/>
        </w:rPr>
        <w:t>Data</w:t>
      </w:r>
      <w:r>
        <w:rPr>
          <w:spacing w:val="40"/>
          <w:sz w:val="24"/>
        </w:rPr>
        <w:t xml:space="preserve"> </w:t>
      </w:r>
      <w:r>
        <w:rPr>
          <w:sz w:val="24"/>
        </w:rPr>
        <w:t>privacy</w:t>
      </w:r>
      <w:r>
        <w:rPr>
          <w:spacing w:val="40"/>
          <w:sz w:val="24"/>
        </w:rPr>
        <w:t xml:space="preserve"> </w:t>
      </w:r>
      <w:r>
        <w:rPr>
          <w:sz w:val="24"/>
        </w:rPr>
        <w:t>and</w:t>
      </w:r>
      <w:r>
        <w:rPr>
          <w:spacing w:val="40"/>
          <w:sz w:val="24"/>
        </w:rPr>
        <w:t xml:space="preserve"> </w:t>
      </w:r>
      <w:r>
        <w:rPr>
          <w:sz w:val="24"/>
        </w:rPr>
        <w:t>security:</w:t>
      </w:r>
      <w:r>
        <w:rPr>
          <w:spacing w:val="40"/>
          <w:sz w:val="24"/>
        </w:rPr>
        <w:t xml:space="preserve"> </w:t>
      </w:r>
      <w:r>
        <w:rPr>
          <w:sz w:val="24"/>
        </w:rPr>
        <w:t>farmer</w:t>
      </w:r>
      <w:r>
        <w:rPr>
          <w:spacing w:val="40"/>
          <w:sz w:val="24"/>
        </w:rPr>
        <w:t xml:space="preserve"> </w:t>
      </w:r>
      <w:r>
        <w:rPr>
          <w:sz w:val="24"/>
        </w:rPr>
        <w:t>location,</w:t>
      </w:r>
      <w:r>
        <w:rPr>
          <w:spacing w:val="40"/>
          <w:sz w:val="24"/>
        </w:rPr>
        <w:t xml:space="preserve"> </w:t>
      </w:r>
      <w:r>
        <w:rPr>
          <w:sz w:val="24"/>
        </w:rPr>
        <w:t>contact,</w:t>
      </w:r>
      <w:r>
        <w:rPr>
          <w:spacing w:val="40"/>
          <w:sz w:val="24"/>
        </w:rPr>
        <w:t xml:space="preserve"> </w:t>
      </w:r>
      <w:r>
        <w:rPr>
          <w:sz w:val="24"/>
        </w:rPr>
        <w:t>and</w:t>
      </w:r>
      <w:r>
        <w:rPr>
          <w:spacing w:val="40"/>
          <w:sz w:val="24"/>
        </w:rPr>
        <w:t xml:space="preserve"> </w:t>
      </w:r>
      <w:r>
        <w:rPr>
          <w:sz w:val="24"/>
        </w:rPr>
        <w:t>crop</w:t>
      </w:r>
      <w:r>
        <w:rPr>
          <w:spacing w:val="40"/>
          <w:sz w:val="24"/>
        </w:rPr>
        <w:t xml:space="preserve"> </w:t>
      </w:r>
      <w:r>
        <w:rPr>
          <w:sz w:val="24"/>
        </w:rPr>
        <w:t>data</w:t>
      </w:r>
      <w:r>
        <w:rPr>
          <w:spacing w:val="40"/>
          <w:sz w:val="24"/>
        </w:rPr>
        <w:t xml:space="preserve"> </w:t>
      </w:r>
      <w:r>
        <w:rPr>
          <w:sz w:val="24"/>
        </w:rPr>
        <w:t>are</w:t>
      </w:r>
      <w:r>
        <w:rPr>
          <w:spacing w:val="39"/>
          <w:sz w:val="24"/>
        </w:rPr>
        <w:t xml:space="preserve"> </w:t>
      </w:r>
      <w:r>
        <w:rPr>
          <w:sz w:val="24"/>
        </w:rPr>
        <w:t>sensitive</w:t>
      </w:r>
      <w:r>
        <w:rPr>
          <w:spacing w:val="40"/>
          <w:sz w:val="24"/>
        </w:rPr>
        <w:t xml:space="preserve"> </w:t>
      </w:r>
      <w:r>
        <w:rPr>
          <w:sz w:val="24"/>
        </w:rPr>
        <w:t>and</w:t>
      </w:r>
      <w:r>
        <w:rPr>
          <w:spacing w:val="40"/>
          <w:sz w:val="24"/>
        </w:rPr>
        <w:t xml:space="preserve"> </w:t>
      </w:r>
      <w:r>
        <w:rPr>
          <w:sz w:val="24"/>
        </w:rPr>
        <w:t>must</w:t>
      </w:r>
      <w:r>
        <w:rPr>
          <w:spacing w:val="40"/>
          <w:sz w:val="24"/>
        </w:rPr>
        <w:t xml:space="preserve"> </w:t>
      </w:r>
      <w:r>
        <w:rPr>
          <w:sz w:val="24"/>
        </w:rPr>
        <w:t>be protected in transit and at rest.</w:t>
      </w:r>
    </w:p>
    <w:p w14:paraId="18F33B1B" w14:textId="77777777" w:rsidR="003B2A17" w:rsidRDefault="00C17DF2">
      <w:pPr>
        <w:pStyle w:val="ListParagraph"/>
        <w:numPr>
          <w:ilvl w:val="0"/>
          <w:numId w:val="7"/>
        </w:numPr>
        <w:tabs>
          <w:tab w:val="left" w:pos="1080"/>
        </w:tabs>
        <w:spacing w:before="1" w:line="360" w:lineRule="auto"/>
        <w:ind w:right="361"/>
        <w:jc w:val="left"/>
        <w:rPr>
          <w:sz w:val="24"/>
        </w:rPr>
      </w:pPr>
      <w:r>
        <w:rPr>
          <w:sz w:val="24"/>
        </w:rPr>
        <w:t>Maintainability: the codebase and ML pipeline must be easy to extend as new crops and diseases are added over time.</w:t>
      </w:r>
    </w:p>
    <w:p w14:paraId="462F3A93" w14:textId="77777777" w:rsidR="003B2A17" w:rsidRDefault="00C17DF2">
      <w:pPr>
        <w:pStyle w:val="ListParagraph"/>
        <w:numPr>
          <w:ilvl w:val="0"/>
          <w:numId w:val="7"/>
        </w:numPr>
        <w:tabs>
          <w:tab w:val="left" w:pos="1080"/>
        </w:tabs>
        <w:spacing w:line="360" w:lineRule="auto"/>
        <w:ind w:right="364"/>
        <w:jc w:val="left"/>
        <w:rPr>
          <w:sz w:val="24"/>
        </w:rPr>
      </w:pPr>
      <w:r>
        <w:rPr>
          <w:sz w:val="24"/>
        </w:rPr>
        <w:t>Auditability:</w:t>
      </w:r>
      <w:r>
        <w:rPr>
          <w:spacing w:val="-2"/>
          <w:sz w:val="24"/>
        </w:rPr>
        <w:t xml:space="preserve"> </w:t>
      </w:r>
      <w:r>
        <w:rPr>
          <w:sz w:val="24"/>
        </w:rPr>
        <w:t>every</w:t>
      </w:r>
      <w:r>
        <w:rPr>
          <w:spacing w:val="-2"/>
          <w:sz w:val="24"/>
        </w:rPr>
        <w:t xml:space="preserve"> </w:t>
      </w:r>
      <w:r>
        <w:rPr>
          <w:sz w:val="24"/>
        </w:rPr>
        <w:t>deployment</w:t>
      </w:r>
      <w:r>
        <w:rPr>
          <w:spacing w:val="-2"/>
          <w:sz w:val="24"/>
        </w:rPr>
        <w:t xml:space="preserve"> </w:t>
      </w:r>
      <w:r>
        <w:rPr>
          <w:sz w:val="24"/>
        </w:rPr>
        <w:t>and</w:t>
      </w:r>
      <w:r>
        <w:rPr>
          <w:spacing w:val="-2"/>
          <w:sz w:val="24"/>
        </w:rPr>
        <w:t xml:space="preserve"> </w:t>
      </w:r>
      <w:r>
        <w:rPr>
          <w:sz w:val="24"/>
        </w:rPr>
        <w:t>model</w:t>
      </w:r>
      <w:r>
        <w:rPr>
          <w:spacing w:val="-2"/>
          <w:sz w:val="24"/>
        </w:rPr>
        <w:t xml:space="preserve"> </w:t>
      </w:r>
      <w:r>
        <w:rPr>
          <w:sz w:val="24"/>
        </w:rPr>
        <w:t>version must</w:t>
      </w:r>
      <w:r>
        <w:rPr>
          <w:spacing w:val="-1"/>
          <w:sz w:val="24"/>
        </w:rPr>
        <w:t xml:space="preserve"> </w:t>
      </w:r>
      <w:r>
        <w:rPr>
          <w:sz w:val="24"/>
        </w:rPr>
        <w:t>be</w:t>
      </w:r>
      <w:r>
        <w:rPr>
          <w:spacing w:val="-2"/>
          <w:sz w:val="24"/>
        </w:rPr>
        <w:t xml:space="preserve"> </w:t>
      </w:r>
      <w:r>
        <w:rPr>
          <w:sz w:val="24"/>
        </w:rPr>
        <w:t>traceable</w:t>
      </w:r>
      <w:r>
        <w:rPr>
          <w:spacing w:val="-3"/>
          <w:sz w:val="24"/>
        </w:rPr>
        <w:t xml:space="preserve"> </w:t>
      </w:r>
      <w:r>
        <w:rPr>
          <w:sz w:val="24"/>
        </w:rPr>
        <w:t>to</w:t>
      </w:r>
      <w:r>
        <w:rPr>
          <w:spacing w:val="-2"/>
          <w:sz w:val="24"/>
        </w:rPr>
        <w:t xml:space="preserve"> </w:t>
      </w:r>
      <w:r>
        <w:rPr>
          <w:sz w:val="24"/>
        </w:rPr>
        <w:t>the</w:t>
      </w:r>
      <w:r>
        <w:rPr>
          <w:spacing w:val="-2"/>
          <w:sz w:val="24"/>
        </w:rPr>
        <w:t xml:space="preserve"> </w:t>
      </w:r>
      <w:r>
        <w:rPr>
          <w:sz w:val="24"/>
        </w:rPr>
        <w:t>exact</w:t>
      </w:r>
      <w:r>
        <w:rPr>
          <w:spacing w:val="-2"/>
          <w:sz w:val="24"/>
        </w:rPr>
        <w:t xml:space="preserve"> </w:t>
      </w:r>
      <w:r>
        <w:rPr>
          <w:sz w:val="24"/>
        </w:rPr>
        <w:t>commit,</w:t>
      </w:r>
      <w:r>
        <w:rPr>
          <w:spacing w:val="-2"/>
          <w:sz w:val="24"/>
        </w:rPr>
        <w:t xml:space="preserve"> </w:t>
      </w:r>
      <w:r>
        <w:rPr>
          <w:sz w:val="24"/>
        </w:rPr>
        <w:t>dataset version, and test results that produced it.</w:t>
      </w:r>
    </w:p>
    <w:p w14:paraId="1CE6E2FC" w14:textId="77777777" w:rsidR="003B2A17" w:rsidRDefault="003B2A17">
      <w:pPr>
        <w:pStyle w:val="BodyText"/>
        <w:spacing w:before="139"/>
      </w:pPr>
    </w:p>
    <w:p w14:paraId="609E9F42" w14:textId="77777777" w:rsidR="003B2A17" w:rsidRDefault="00C17DF2">
      <w:pPr>
        <w:pStyle w:val="Heading1"/>
        <w:numPr>
          <w:ilvl w:val="1"/>
          <w:numId w:val="9"/>
        </w:numPr>
        <w:tabs>
          <w:tab w:val="left" w:pos="720"/>
        </w:tabs>
        <w:jc w:val="both"/>
      </w:pPr>
      <w:r>
        <w:t>CI/CD-Specific</w:t>
      </w:r>
      <w:r>
        <w:rPr>
          <w:spacing w:val="-9"/>
        </w:rPr>
        <w:t xml:space="preserve"> </w:t>
      </w:r>
      <w:r>
        <w:rPr>
          <w:spacing w:val="-2"/>
        </w:rPr>
        <w:t>Requirements</w:t>
      </w:r>
    </w:p>
    <w:p w14:paraId="40508C48" w14:textId="77777777" w:rsidR="003B2A17" w:rsidRDefault="00C17DF2">
      <w:pPr>
        <w:pStyle w:val="BodyText"/>
        <w:spacing w:before="137" w:line="360" w:lineRule="auto"/>
        <w:ind w:left="360" w:right="359"/>
        <w:jc w:val="both"/>
      </w:pPr>
      <w:r>
        <w:t>Translating</w:t>
      </w:r>
      <w:r>
        <w:rPr>
          <w:spacing w:val="-1"/>
        </w:rPr>
        <w:t xml:space="preserve"> </w:t>
      </w:r>
      <w:r>
        <w:t>the functional</w:t>
      </w:r>
      <w:r>
        <w:rPr>
          <w:spacing w:val="-1"/>
        </w:rPr>
        <w:t xml:space="preserve"> </w:t>
      </w:r>
      <w:r>
        <w:t>and</w:t>
      </w:r>
      <w:r>
        <w:rPr>
          <w:spacing w:val="-1"/>
        </w:rPr>
        <w:t xml:space="preserve"> </w:t>
      </w:r>
      <w:r>
        <w:t>non-functional</w:t>
      </w:r>
      <w:r>
        <w:rPr>
          <w:spacing w:val="-1"/>
        </w:rPr>
        <w:t xml:space="preserve"> </w:t>
      </w:r>
      <w:r>
        <w:t>requirements</w:t>
      </w:r>
      <w:r>
        <w:rPr>
          <w:spacing w:val="-1"/>
        </w:rPr>
        <w:t xml:space="preserve"> </w:t>
      </w:r>
      <w:r>
        <w:t>above</w:t>
      </w:r>
      <w:r>
        <w:rPr>
          <w:spacing w:val="-2"/>
        </w:rPr>
        <w:t xml:space="preserve"> </w:t>
      </w:r>
      <w:r>
        <w:t>into</w:t>
      </w:r>
      <w:r>
        <w:rPr>
          <w:spacing w:val="-1"/>
        </w:rPr>
        <w:t xml:space="preserve"> </w:t>
      </w:r>
      <w:r>
        <w:t>CI/CD</w:t>
      </w:r>
      <w:r>
        <w:rPr>
          <w:spacing w:val="-2"/>
        </w:rPr>
        <w:t xml:space="preserve"> </w:t>
      </w:r>
      <w:r>
        <w:t>needs, the</w:t>
      </w:r>
      <w:r>
        <w:rPr>
          <w:spacing w:val="-2"/>
        </w:rPr>
        <w:t xml:space="preserve"> </w:t>
      </w:r>
      <w:r>
        <w:t>pipeline for this platform must satisfy the following requirements:</w:t>
      </w:r>
    </w:p>
    <w:p w14:paraId="6D226FCF" w14:textId="77777777" w:rsidR="003B2A17" w:rsidRDefault="00C17DF2">
      <w:pPr>
        <w:pStyle w:val="ListParagraph"/>
        <w:numPr>
          <w:ilvl w:val="0"/>
          <w:numId w:val="6"/>
        </w:numPr>
        <w:tabs>
          <w:tab w:val="left" w:pos="1080"/>
        </w:tabs>
        <w:spacing w:before="1" w:line="360" w:lineRule="auto"/>
        <w:ind w:right="356"/>
        <w:jc w:val="both"/>
        <w:rPr>
          <w:sz w:val="24"/>
        </w:rPr>
      </w:pPr>
      <w:r>
        <w:rPr>
          <w:sz w:val="24"/>
        </w:rPr>
        <w:t>Multi-component</w:t>
      </w:r>
      <w:r>
        <w:rPr>
          <w:spacing w:val="-15"/>
          <w:sz w:val="24"/>
        </w:rPr>
        <w:t xml:space="preserve"> </w:t>
      </w:r>
      <w:r>
        <w:rPr>
          <w:sz w:val="24"/>
        </w:rPr>
        <w:t>orchestration:</w:t>
      </w:r>
      <w:r>
        <w:rPr>
          <w:spacing w:val="-15"/>
          <w:sz w:val="24"/>
        </w:rPr>
        <w:t xml:space="preserve"> </w:t>
      </w:r>
      <w:r>
        <w:rPr>
          <w:sz w:val="24"/>
        </w:rPr>
        <w:t>the</w:t>
      </w:r>
      <w:r>
        <w:rPr>
          <w:spacing w:val="-15"/>
          <w:sz w:val="24"/>
        </w:rPr>
        <w:t xml:space="preserve"> </w:t>
      </w:r>
      <w:r>
        <w:rPr>
          <w:sz w:val="24"/>
        </w:rPr>
        <w:t>pipeline</w:t>
      </w:r>
      <w:r>
        <w:rPr>
          <w:spacing w:val="-15"/>
          <w:sz w:val="24"/>
        </w:rPr>
        <w:t xml:space="preserve"> </w:t>
      </w:r>
      <w:r>
        <w:rPr>
          <w:sz w:val="24"/>
        </w:rPr>
        <w:t>must</w:t>
      </w:r>
      <w:r>
        <w:rPr>
          <w:spacing w:val="-15"/>
          <w:sz w:val="24"/>
        </w:rPr>
        <w:t xml:space="preserve"> </w:t>
      </w:r>
      <w:r>
        <w:rPr>
          <w:sz w:val="24"/>
        </w:rPr>
        <w:t>be</w:t>
      </w:r>
      <w:r>
        <w:rPr>
          <w:spacing w:val="-15"/>
          <w:sz w:val="24"/>
        </w:rPr>
        <w:t xml:space="preserve"> </w:t>
      </w:r>
      <w:r>
        <w:rPr>
          <w:sz w:val="24"/>
        </w:rPr>
        <w:t>capable</w:t>
      </w:r>
      <w:r>
        <w:rPr>
          <w:spacing w:val="-15"/>
          <w:sz w:val="24"/>
        </w:rPr>
        <w:t xml:space="preserve"> </w:t>
      </w:r>
      <w:r>
        <w:rPr>
          <w:sz w:val="24"/>
        </w:rPr>
        <w:t>of</w:t>
      </w:r>
      <w:r>
        <w:rPr>
          <w:spacing w:val="-15"/>
          <w:sz w:val="24"/>
        </w:rPr>
        <w:t xml:space="preserve"> </w:t>
      </w:r>
      <w:r>
        <w:rPr>
          <w:sz w:val="24"/>
        </w:rPr>
        <w:t>independently</w:t>
      </w:r>
      <w:r>
        <w:rPr>
          <w:spacing w:val="-15"/>
          <w:sz w:val="24"/>
        </w:rPr>
        <w:t xml:space="preserve"> </w:t>
      </w:r>
      <w:r>
        <w:rPr>
          <w:sz w:val="24"/>
        </w:rPr>
        <w:t>building</w:t>
      </w:r>
      <w:r>
        <w:rPr>
          <w:spacing w:val="-15"/>
          <w:sz w:val="24"/>
        </w:rPr>
        <w:t xml:space="preserve"> </w:t>
      </w:r>
      <w:r>
        <w:rPr>
          <w:sz w:val="24"/>
        </w:rPr>
        <w:t>and</w:t>
      </w:r>
      <w:r>
        <w:rPr>
          <w:spacing w:val="-15"/>
          <w:sz w:val="24"/>
        </w:rPr>
        <w:t xml:space="preserve"> </w:t>
      </w:r>
      <w:r>
        <w:rPr>
          <w:sz w:val="24"/>
        </w:rPr>
        <w:t>testing the mobile application, the backend API, the web dashboard, and the ML model, while still coordinating an integrated release when required.</w:t>
      </w:r>
    </w:p>
    <w:p w14:paraId="5D28473E" w14:textId="77777777" w:rsidR="003B2A17" w:rsidRDefault="00C17DF2">
      <w:pPr>
        <w:pStyle w:val="ListParagraph"/>
        <w:numPr>
          <w:ilvl w:val="0"/>
          <w:numId w:val="6"/>
        </w:numPr>
        <w:tabs>
          <w:tab w:val="left" w:pos="1080"/>
        </w:tabs>
        <w:spacing w:before="1" w:line="360" w:lineRule="auto"/>
        <w:ind w:right="357"/>
        <w:jc w:val="both"/>
        <w:rPr>
          <w:sz w:val="24"/>
        </w:rPr>
      </w:pPr>
      <w:r>
        <w:rPr>
          <w:sz w:val="24"/>
        </w:rPr>
        <w:t>Automated, gated quality checks: every change must pass unit tests, static code analysis, and security scanning before it can be merged or promoted.</w:t>
      </w:r>
    </w:p>
    <w:p w14:paraId="6D41F6DA" w14:textId="77777777" w:rsidR="003B2A17" w:rsidRDefault="00C17DF2">
      <w:pPr>
        <w:pStyle w:val="ListParagraph"/>
        <w:numPr>
          <w:ilvl w:val="0"/>
          <w:numId w:val="6"/>
        </w:numPr>
        <w:tabs>
          <w:tab w:val="left" w:pos="1080"/>
        </w:tabs>
        <w:spacing w:line="360" w:lineRule="auto"/>
        <w:ind w:right="361"/>
        <w:jc w:val="both"/>
        <w:rPr>
          <w:sz w:val="24"/>
        </w:rPr>
      </w:pPr>
      <w:r>
        <w:rPr>
          <w:sz w:val="24"/>
        </w:rPr>
        <w:t>Model-specific validation: in addition to conventional software tests, the pipeline must validate ML model quality, for example by checking classification accuracy, precision/recall per disease class, and inference latency against defined thresholds before a new model version is promoted.</w:t>
      </w:r>
    </w:p>
    <w:p w14:paraId="16A80787" w14:textId="77777777" w:rsidR="003B2A17" w:rsidRDefault="00C17DF2">
      <w:pPr>
        <w:pStyle w:val="ListParagraph"/>
        <w:numPr>
          <w:ilvl w:val="0"/>
          <w:numId w:val="6"/>
        </w:numPr>
        <w:tabs>
          <w:tab w:val="left" w:pos="1080"/>
        </w:tabs>
        <w:spacing w:line="360" w:lineRule="auto"/>
        <w:ind w:right="356"/>
        <w:jc w:val="both"/>
        <w:rPr>
          <w:sz w:val="24"/>
        </w:rPr>
      </w:pPr>
      <w:r>
        <w:rPr>
          <w:sz w:val="24"/>
        </w:rPr>
        <w:t>Model</w:t>
      </w:r>
      <w:r>
        <w:rPr>
          <w:spacing w:val="-4"/>
          <w:sz w:val="24"/>
        </w:rPr>
        <w:t xml:space="preserve"> </w:t>
      </w:r>
      <w:r>
        <w:rPr>
          <w:sz w:val="24"/>
        </w:rPr>
        <w:t>and</w:t>
      </w:r>
      <w:r>
        <w:rPr>
          <w:spacing w:val="-4"/>
          <w:sz w:val="24"/>
        </w:rPr>
        <w:t xml:space="preserve"> </w:t>
      </w:r>
      <w:r>
        <w:rPr>
          <w:sz w:val="24"/>
        </w:rPr>
        <w:t>artifact</w:t>
      </w:r>
      <w:r>
        <w:rPr>
          <w:spacing w:val="-4"/>
          <w:sz w:val="24"/>
        </w:rPr>
        <w:t xml:space="preserve"> </w:t>
      </w:r>
      <w:r>
        <w:rPr>
          <w:sz w:val="24"/>
        </w:rPr>
        <w:t>versioning:</w:t>
      </w:r>
      <w:r>
        <w:rPr>
          <w:spacing w:val="-4"/>
          <w:sz w:val="24"/>
        </w:rPr>
        <w:t xml:space="preserve"> </w:t>
      </w:r>
      <w:r>
        <w:rPr>
          <w:sz w:val="24"/>
        </w:rPr>
        <w:t>every</w:t>
      </w:r>
      <w:r>
        <w:rPr>
          <w:spacing w:val="-4"/>
          <w:sz w:val="24"/>
        </w:rPr>
        <w:t xml:space="preserve"> </w:t>
      </w:r>
      <w:r>
        <w:rPr>
          <w:sz w:val="24"/>
        </w:rPr>
        <w:t>build</w:t>
      </w:r>
      <w:r>
        <w:rPr>
          <w:spacing w:val="-4"/>
          <w:sz w:val="24"/>
        </w:rPr>
        <w:t xml:space="preserve"> </w:t>
      </w:r>
      <w:r>
        <w:rPr>
          <w:sz w:val="24"/>
        </w:rPr>
        <w:t>must</w:t>
      </w:r>
      <w:r>
        <w:rPr>
          <w:spacing w:val="-4"/>
          <w:sz w:val="24"/>
        </w:rPr>
        <w:t xml:space="preserve"> </w:t>
      </w:r>
      <w:r>
        <w:rPr>
          <w:sz w:val="24"/>
        </w:rPr>
        <w:t>produce</w:t>
      </w:r>
      <w:r>
        <w:rPr>
          <w:spacing w:val="-5"/>
          <w:sz w:val="24"/>
        </w:rPr>
        <w:t xml:space="preserve"> </w:t>
      </w:r>
      <w:r>
        <w:rPr>
          <w:sz w:val="24"/>
        </w:rPr>
        <w:t>a</w:t>
      </w:r>
      <w:r>
        <w:rPr>
          <w:spacing w:val="-5"/>
          <w:sz w:val="24"/>
        </w:rPr>
        <w:t xml:space="preserve"> </w:t>
      </w:r>
      <w:r>
        <w:rPr>
          <w:sz w:val="24"/>
        </w:rPr>
        <w:t>uniquely</w:t>
      </w:r>
      <w:r>
        <w:rPr>
          <w:spacing w:val="-4"/>
          <w:sz w:val="24"/>
        </w:rPr>
        <w:t xml:space="preserve"> </w:t>
      </w:r>
      <w:r>
        <w:rPr>
          <w:sz w:val="24"/>
        </w:rPr>
        <w:t>versioned,</w:t>
      </w:r>
      <w:r>
        <w:rPr>
          <w:spacing w:val="-4"/>
          <w:sz w:val="24"/>
        </w:rPr>
        <w:t xml:space="preserve"> </w:t>
      </w:r>
      <w:r>
        <w:rPr>
          <w:sz w:val="24"/>
        </w:rPr>
        <w:t>immutable</w:t>
      </w:r>
      <w:r>
        <w:rPr>
          <w:spacing w:val="-4"/>
          <w:sz w:val="24"/>
        </w:rPr>
        <w:t xml:space="preserve"> </w:t>
      </w:r>
      <w:r>
        <w:rPr>
          <w:sz w:val="24"/>
        </w:rPr>
        <w:t xml:space="preserve">artifact (container image and/or model file) that can be traced back to its source commit and training </w:t>
      </w:r>
      <w:r>
        <w:rPr>
          <w:spacing w:val="-2"/>
          <w:sz w:val="24"/>
        </w:rPr>
        <w:t>dataset.</w:t>
      </w:r>
    </w:p>
    <w:p w14:paraId="4735831C" w14:textId="77777777" w:rsidR="003B2A17" w:rsidRDefault="00C17DF2">
      <w:pPr>
        <w:pStyle w:val="ListParagraph"/>
        <w:numPr>
          <w:ilvl w:val="0"/>
          <w:numId w:val="6"/>
        </w:numPr>
        <w:tabs>
          <w:tab w:val="left" w:pos="1080"/>
        </w:tabs>
        <w:spacing w:before="1" w:line="360" w:lineRule="auto"/>
        <w:ind w:right="355"/>
        <w:jc w:val="both"/>
        <w:rPr>
          <w:sz w:val="24"/>
        </w:rPr>
      </w:pPr>
      <w:r>
        <w:rPr>
          <w:sz w:val="24"/>
        </w:rPr>
        <w:t>Progressive,</w:t>
      </w:r>
      <w:r>
        <w:rPr>
          <w:spacing w:val="-12"/>
          <w:sz w:val="24"/>
        </w:rPr>
        <w:t xml:space="preserve"> </w:t>
      </w:r>
      <w:r>
        <w:rPr>
          <w:sz w:val="24"/>
        </w:rPr>
        <w:t>environment-based</w:t>
      </w:r>
      <w:r>
        <w:rPr>
          <w:spacing w:val="-12"/>
          <w:sz w:val="24"/>
        </w:rPr>
        <w:t xml:space="preserve"> </w:t>
      </w:r>
      <w:r>
        <w:rPr>
          <w:sz w:val="24"/>
        </w:rPr>
        <w:t>delivery:</w:t>
      </w:r>
      <w:r>
        <w:rPr>
          <w:spacing w:val="-12"/>
          <w:sz w:val="24"/>
        </w:rPr>
        <w:t xml:space="preserve"> </w:t>
      </w:r>
      <w:r>
        <w:rPr>
          <w:sz w:val="24"/>
        </w:rPr>
        <w:t>changes</w:t>
      </w:r>
      <w:r>
        <w:rPr>
          <w:spacing w:val="-9"/>
          <w:sz w:val="24"/>
        </w:rPr>
        <w:t xml:space="preserve"> </w:t>
      </w:r>
      <w:r>
        <w:rPr>
          <w:sz w:val="24"/>
        </w:rPr>
        <w:t>must</w:t>
      </w:r>
      <w:r>
        <w:rPr>
          <w:spacing w:val="-11"/>
          <w:sz w:val="24"/>
        </w:rPr>
        <w:t xml:space="preserve"> </w:t>
      </w:r>
      <w:r>
        <w:rPr>
          <w:sz w:val="24"/>
        </w:rPr>
        <w:t>move</w:t>
      </w:r>
      <w:r>
        <w:rPr>
          <w:spacing w:val="-12"/>
          <w:sz w:val="24"/>
        </w:rPr>
        <w:t xml:space="preserve"> </w:t>
      </w:r>
      <w:r>
        <w:rPr>
          <w:sz w:val="24"/>
        </w:rPr>
        <w:t>through</w:t>
      </w:r>
      <w:r>
        <w:rPr>
          <w:spacing w:val="-12"/>
          <w:sz w:val="24"/>
        </w:rPr>
        <w:t xml:space="preserve"> </w:t>
      </w:r>
      <w:r>
        <w:rPr>
          <w:sz w:val="24"/>
        </w:rPr>
        <w:t>Development,</w:t>
      </w:r>
      <w:r>
        <w:rPr>
          <w:spacing w:val="-11"/>
          <w:sz w:val="24"/>
        </w:rPr>
        <w:t xml:space="preserve"> </w:t>
      </w:r>
      <w:r>
        <w:rPr>
          <w:sz w:val="24"/>
        </w:rPr>
        <w:t>Staging,</w:t>
      </w:r>
      <w:r>
        <w:rPr>
          <w:spacing w:val="-12"/>
          <w:sz w:val="24"/>
        </w:rPr>
        <w:t xml:space="preserve"> </w:t>
      </w:r>
      <w:r>
        <w:rPr>
          <w:sz w:val="24"/>
        </w:rPr>
        <w:t>and Production environments, with automated promotion between the earlier stages and a manual approval gate before Production.</w:t>
      </w:r>
    </w:p>
    <w:p w14:paraId="6AF3A46F" w14:textId="77777777" w:rsidR="003B2A17" w:rsidRDefault="003B2A17">
      <w:pPr>
        <w:pStyle w:val="ListParagraph"/>
        <w:spacing w:line="360" w:lineRule="auto"/>
        <w:rPr>
          <w:sz w:val="24"/>
        </w:rPr>
        <w:sectPr w:rsidR="003B2A17">
          <w:pgSz w:w="12240" w:h="15840"/>
          <w:pgMar w:top="1000" w:right="720" w:bottom="280" w:left="720" w:header="720" w:footer="720" w:gutter="0"/>
          <w:cols w:space="720"/>
        </w:sectPr>
      </w:pPr>
    </w:p>
    <w:p w14:paraId="1FF8194F" w14:textId="77777777" w:rsidR="003B2A17" w:rsidRDefault="00C17DF2">
      <w:pPr>
        <w:pStyle w:val="ListParagraph"/>
        <w:numPr>
          <w:ilvl w:val="0"/>
          <w:numId w:val="6"/>
        </w:numPr>
        <w:tabs>
          <w:tab w:val="left" w:pos="1080"/>
        </w:tabs>
        <w:spacing w:before="87" w:line="360" w:lineRule="auto"/>
        <w:ind w:right="360"/>
        <w:jc w:val="both"/>
        <w:rPr>
          <w:sz w:val="24"/>
        </w:rPr>
      </w:pPr>
      <w:r>
        <w:rPr>
          <w:sz w:val="24"/>
        </w:rPr>
        <w:lastRenderedPageBreak/>
        <w:t>Safe release strategies: because a faulty model can directly mislead farmers, the pipeline must support canary or blue-green release strategies for the inference service so that a new model or API version is only fully rolled out after it is verified against real or shadow traffic.</w:t>
      </w:r>
    </w:p>
    <w:p w14:paraId="0BEF9D3B" w14:textId="77777777" w:rsidR="003B2A17" w:rsidRDefault="00C17DF2">
      <w:pPr>
        <w:pStyle w:val="ListParagraph"/>
        <w:numPr>
          <w:ilvl w:val="0"/>
          <w:numId w:val="6"/>
        </w:numPr>
        <w:tabs>
          <w:tab w:val="left" w:pos="1080"/>
        </w:tabs>
        <w:spacing w:line="360" w:lineRule="auto"/>
        <w:ind w:right="356"/>
        <w:jc w:val="both"/>
        <w:rPr>
          <w:sz w:val="24"/>
        </w:rPr>
      </w:pPr>
      <w:r>
        <w:rPr>
          <w:sz w:val="24"/>
        </w:rPr>
        <w:t>Rapid, automated rollback: if a regression is detected after deployment (elevated error rate, degraded</w:t>
      </w:r>
      <w:r>
        <w:rPr>
          <w:spacing w:val="-10"/>
          <w:sz w:val="24"/>
        </w:rPr>
        <w:t xml:space="preserve"> </w:t>
      </w:r>
      <w:r>
        <w:rPr>
          <w:sz w:val="24"/>
        </w:rPr>
        <w:t>model</w:t>
      </w:r>
      <w:r>
        <w:rPr>
          <w:spacing w:val="-9"/>
          <w:sz w:val="24"/>
        </w:rPr>
        <w:t xml:space="preserve"> </w:t>
      </w:r>
      <w:r>
        <w:rPr>
          <w:sz w:val="24"/>
        </w:rPr>
        <w:t>accuracy,</w:t>
      </w:r>
      <w:r>
        <w:rPr>
          <w:spacing w:val="-10"/>
          <w:sz w:val="24"/>
        </w:rPr>
        <w:t xml:space="preserve"> </w:t>
      </w:r>
      <w:r>
        <w:rPr>
          <w:sz w:val="24"/>
        </w:rPr>
        <w:t>or</w:t>
      </w:r>
      <w:r>
        <w:rPr>
          <w:spacing w:val="-10"/>
          <w:sz w:val="24"/>
        </w:rPr>
        <w:t xml:space="preserve"> </w:t>
      </w:r>
      <w:r>
        <w:rPr>
          <w:sz w:val="24"/>
        </w:rPr>
        <w:t>failed</w:t>
      </w:r>
      <w:r>
        <w:rPr>
          <w:spacing w:val="-10"/>
          <w:sz w:val="24"/>
        </w:rPr>
        <w:t xml:space="preserve"> </w:t>
      </w:r>
      <w:r>
        <w:rPr>
          <w:sz w:val="24"/>
        </w:rPr>
        <w:t>health</w:t>
      </w:r>
      <w:r>
        <w:rPr>
          <w:spacing w:val="-10"/>
          <w:sz w:val="24"/>
        </w:rPr>
        <w:t xml:space="preserve"> </w:t>
      </w:r>
      <w:r>
        <w:rPr>
          <w:sz w:val="24"/>
        </w:rPr>
        <w:t>checks),</w:t>
      </w:r>
      <w:r>
        <w:rPr>
          <w:spacing w:val="-8"/>
          <w:sz w:val="24"/>
        </w:rPr>
        <w:t xml:space="preserve"> </w:t>
      </w:r>
      <w:r>
        <w:rPr>
          <w:sz w:val="24"/>
        </w:rPr>
        <w:t>the</w:t>
      </w:r>
      <w:r>
        <w:rPr>
          <w:spacing w:val="-10"/>
          <w:sz w:val="24"/>
        </w:rPr>
        <w:t xml:space="preserve"> </w:t>
      </w:r>
      <w:r>
        <w:rPr>
          <w:sz w:val="24"/>
        </w:rPr>
        <w:t>pipeline</w:t>
      </w:r>
      <w:r>
        <w:rPr>
          <w:spacing w:val="-10"/>
          <w:sz w:val="24"/>
        </w:rPr>
        <w:t xml:space="preserve"> </w:t>
      </w:r>
      <w:r>
        <w:rPr>
          <w:sz w:val="24"/>
        </w:rPr>
        <w:t>must</w:t>
      </w:r>
      <w:r>
        <w:rPr>
          <w:spacing w:val="-9"/>
          <w:sz w:val="24"/>
        </w:rPr>
        <w:t xml:space="preserve"> </w:t>
      </w:r>
      <w:r>
        <w:rPr>
          <w:sz w:val="24"/>
        </w:rPr>
        <w:t>be</w:t>
      </w:r>
      <w:r>
        <w:rPr>
          <w:spacing w:val="-11"/>
          <w:sz w:val="24"/>
        </w:rPr>
        <w:t xml:space="preserve"> </w:t>
      </w:r>
      <w:r>
        <w:rPr>
          <w:sz w:val="24"/>
        </w:rPr>
        <w:t>able</w:t>
      </w:r>
      <w:r>
        <w:rPr>
          <w:spacing w:val="-8"/>
          <w:sz w:val="24"/>
        </w:rPr>
        <w:t xml:space="preserve"> </w:t>
      </w:r>
      <w:r>
        <w:rPr>
          <w:sz w:val="24"/>
        </w:rPr>
        <w:t>to</w:t>
      </w:r>
      <w:r>
        <w:rPr>
          <w:spacing w:val="-9"/>
          <w:sz w:val="24"/>
        </w:rPr>
        <w:t xml:space="preserve"> </w:t>
      </w:r>
      <w:r>
        <w:rPr>
          <w:sz w:val="24"/>
        </w:rPr>
        <w:t>roll</w:t>
      </w:r>
      <w:r>
        <w:rPr>
          <w:spacing w:val="-9"/>
          <w:sz w:val="24"/>
        </w:rPr>
        <w:t xml:space="preserve"> </w:t>
      </w:r>
      <w:r>
        <w:rPr>
          <w:sz w:val="24"/>
        </w:rPr>
        <w:t>back</w:t>
      </w:r>
      <w:r>
        <w:rPr>
          <w:spacing w:val="-10"/>
          <w:sz w:val="24"/>
        </w:rPr>
        <w:t xml:space="preserve"> </w:t>
      </w:r>
      <w:r>
        <w:rPr>
          <w:sz w:val="24"/>
        </w:rPr>
        <w:t>to</w:t>
      </w:r>
      <w:r>
        <w:rPr>
          <w:spacing w:val="-9"/>
          <w:sz w:val="24"/>
        </w:rPr>
        <w:t xml:space="preserve"> </w:t>
      </w:r>
      <w:r>
        <w:rPr>
          <w:sz w:val="24"/>
        </w:rPr>
        <w:t>the</w:t>
      </w:r>
      <w:r>
        <w:rPr>
          <w:spacing w:val="-10"/>
          <w:sz w:val="24"/>
        </w:rPr>
        <w:t xml:space="preserve"> </w:t>
      </w:r>
      <w:r>
        <w:rPr>
          <w:sz w:val="24"/>
        </w:rPr>
        <w:t>last known-good version automatically or with a single trigger.</w:t>
      </w:r>
    </w:p>
    <w:p w14:paraId="026F9663" w14:textId="77777777" w:rsidR="003B2A17" w:rsidRDefault="00C17DF2">
      <w:pPr>
        <w:pStyle w:val="ListParagraph"/>
        <w:numPr>
          <w:ilvl w:val="0"/>
          <w:numId w:val="6"/>
        </w:numPr>
        <w:tabs>
          <w:tab w:val="left" w:pos="1080"/>
        </w:tabs>
        <w:spacing w:line="360" w:lineRule="auto"/>
        <w:ind w:right="364"/>
        <w:jc w:val="both"/>
        <w:rPr>
          <w:sz w:val="24"/>
        </w:rPr>
      </w:pPr>
      <w:r>
        <w:rPr>
          <w:sz w:val="24"/>
        </w:rPr>
        <w:t>Notifications and observability: the pipeline must notify the responsible team of failures at any stage, and the deployed system must be observable through logs, metrics, and dashboards.</w:t>
      </w:r>
    </w:p>
    <w:p w14:paraId="0DE8FF0D" w14:textId="77777777" w:rsidR="003B2A17" w:rsidRDefault="003B2A17">
      <w:pPr>
        <w:pStyle w:val="BodyText"/>
        <w:spacing w:before="138"/>
      </w:pPr>
    </w:p>
    <w:p w14:paraId="3E8D5A36" w14:textId="77777777" w:rsidR="003B2A17" w:rsidRDefault="00C17DF2">
      <w:pPr>
        <w:pStyle w:val="Heading1"/>
        <w:numPr>
          <w:ilvl w:val="1"/>
          <w:numId w:val="9"/>
        </w:numPr>
        <w:tabs>
          <w:tab w:val="left" w:pos="720"/>
        </w:tabs>
        <w:jc w:val="both"/>
      </w:pPr>
      <w:r>
        <w:t>Stakeholders</w:t>
      </w:r>
      <w:r>
        <w:rPr>
          <w:spacing w:val="-3"/>
        </w:rPr>
        <w:t xml:space="preserve"> </w:t>
      </w:r>
      <w:r>
        <w:t>and</w:t>
      </w:r>
      <w:r>
        <w:rPr>
          <w:spacing w:val="-2"/>
        </w:rPr>
        <w:t xml:space="preserve"> </w:t>
      </w:r>
      <w:r>
        <w:t>Team</w:t>
      </w:r>
      <w:r>
        <w:rPr>
          <w:spacing w:val="-1"/>
        </w:rPr>
        <w:t xml:space="preserve"> </w:t>
      </w:r>
      <w:r>
        <w:rPr>
          <w:spacing w:val="-2"/>
        </w:rPr>
        <w:t>Structure</w:t>
      </w:r>
    </w:p>
    <w:p w14:paraId="4FCA94D8" w14:textId="77777777" w:rsidR="003B2A17" w:rsidRDefault="00C17DF2">
      <w:pPr>
        <w:pStyle w:val="BodyText"/>
        <w:spacing w:before="139" w:line="360" w:lineRule="auto"/>
        <w:ind w:left="360" w:right="355"/>
        <w:jc w:val="both"/>
      </w:pPr>
      <w:r>
        <w:t>The</w:t>
      </w:r>
      <w:r>
        <w:rPr>
          <w:spacing w:val="-7"/>
        </w:rPr>
        <w:t xml:space="preserve"> </w:t>
      </w:r>
      <w:r>
        <w:t>primary</w:t>
      </w:r>
      <w:r>
        <w:rPr>
          <w:spacing w:val="-7"/>
        </w:rPr>
        <w:t xml:space="preserve"> </w:t>
      </w:r>
      <w:r>
        <w:t>stakeholders</w:t>
      </w:r>
      <w:r>
        <w:rPr>
          <w:spacing w:val="-4"/>
        </w:rPr>
        <w:t xml:space="preserve"> </w:t>
      </w:r>
      <w:r>
        <w:t>involved</w:t>
      </w:r>
      <w:r>
        <w:rPr>
          <w:spacing w:val="-6"/>
        </w:rPr>
        <w:t xml:space="preserve"> </w:t>
      </w:r>
      <w:r>
        <w:t>in</w:t>
      </w:r>
      <w:r>
        <w:rPr>
          <w:spacing w:val="-5"/>
        </w:rPr>
        <w:t xml:space="preserve"> </w:t>
      </w:r>
      <w:r>
        <w:t>the</w:t>
      </w:r>
      <w:r>
        <w:rPr>
          <w:spacing w:val="-6"/>
        </w:rPr>
        <w:t xml:space="preserve"> </w:t>
      </w:r>
      <w:r>
        <w:t>CI/CD</w:t>
      </w:r>
      <w:r>
        <w:rPr>
          <w:spacing w:val="-6"/>
        </w:rPr>
        <w:t xml:space="preserve"> </w:t>
      </w:r>
      <w:r>
        <w:t>process</w:t>
      </w:r>
      <w:r>
        <w:rPr>
          <w:spacing w:val="-5"/>
        </w:rPr>
        <w:t xml:space="preserve"> </w:t>
      </w:r>
      <w:r>
        <w:t>include</w:t>
      </w:r>
      <w:r>
        <w:rPr>
          <w:spacing w:val="-7"/>
        </w:rPr>
        <w:t xml:space="preserve"> </w:t>
      </w:r>
      <w:r>
        <w:t>the</w:t>
      </w:r>
      <w:r>
        <w:rPr>
          <w:spacing w:val="-6"/>
        </w:rPr>
        <w:t xml:space="preserve"> </w:t>
      </w:r>
      <w:r>
        <w:t>mobile</w:t>
      </w:r>
      <w:r>
        <w:rPr>
          <w:spacing w:val="-6"/>
        </w:rPr>
        <w:t xml:space="preserve"> </w:t>
      </w:r>
      <w:r>
        <w:t>and</w:t>
      </w:r>
      <w:r>
        <w:rPr>
          <w:spacing w:val="-6"/>
        </w:rPr>
        <w:t xml:space="preserve"> </w:t>
      </w:r>
      <w:r>
        <w:t>backend</w:t>
      </w:r>
      <w:r>
        <w:rPr>
          <w:spacing w:val="-6"/>
        </w:rPr>
        <w:t xml:space="preserve"> </w:t>
      </w:r>
      <w:r>
        <w:t>developers</w:t>
      </w:r>
      <w:r>
        <w:rPr>
          <w:spacing w:val="-6"/>
        </w:rPr>
        <w:t xml:space="preserve"> </w:t>
      </w:r>
      <w:r>
        <w:t>who contribute application code, the data science team responsible for training and validating the disease-classification</w:t>
      </w:r>
      <w:r>
        <w:rPr>
          <w:spacing w:val="-13"/>
        </w:rPr>
        <w:t xml:space="preserve"> </w:t>
      </w:r>
      <w:r>
        <w:t>model,</w:t>
      </w:r>
      <w:r>
        <w:rPr>
          <w:spacing w:val="-13"/>
        </w:rPr>
        <w:t xml:space="preserve"> </w:t>
      </w:r>
      <w:r>
        <w:t>the</w:t>
      </w:r>
      <w:r>
        <w:rPr>
          <w:spacing w:val="-11"/>
        </w:rPr>
        <w:t xml:space="preserve"> </w:t>
      </w:r>
      <w:r>
        <w:t>DevOps/platform</w:t>
      </w:r>
      <w:r>
        <w:rPr>
          <w:spacing w:val="-13"/>
        </w:rPr>
        <w:t xml:space="preserve"> </w:t>
      </w:r>
      <w:r>
        <w:t>engineer</w:t>
      </w:r>
      <w:r>
        <w:rPr>
          <w:spacing w:val="-14"/>
        </w:rPr>
        <w:t xml:space="preserve"> </w:t>
      </w:r>
      <w:r>
        <w:t>who</w:t>
      </w:r>
      <w:r>
        <w:rPr>
          <w:spacing w:val="-13"/>
        </w:rPr>
        <w:t xml:space="preserve"> </w:t>
      </w:r>
      <w:r>
        <w:t>maintains</w:t>
      </w:r>
      <w:r>
        <w:rPr>
          <w:spacing w:val="-13"/>
        </w:rPr>
        <w:t xml:space="preserve"> </w:t>
      </w:r>
      <w:r>
        <w:t>the</w:t>
      </w:r>
      <w:r>
        <w:rPr>
          <w:spacing w:val="-14"/>
        </w:rPr>
        <w:t xml:space="preserve"> </w:t>
      </w:r>
      <w:r>
        <w:t>pipeline</w:t>
      </w:r>
      <w:r>
        <w:rPr>
          <w:spacing w:val="-14"/>
        </w:rPr>
        <w:t xml:space="preserve"> </w:t>
      </w:r>
      <w:r>
        <w:t>and</w:t>
      </w:r>
      <w:r>
        <w:rPr>
          <w:spacing w:val="-13"/>
        </w:rPr>
        <w:t xml:space="preserve"> </w:t>
      </w:r>
      <w:r>
        <w:t>infrastructure,</w:t>
      </w:r>
      <w:r>
        <w:rPr>
          <w:spacing w:val="-13"/>
        </w:rPr>
        <w:t xml:space="preserve"> </w:t>
      </w:r>
      <w:r>
        <w:t>the</w:t>
      </w:r>
      <w:r>
        <w:rPr>
          <w:spacing w:val="-14"/>
        </w:rPr>
        <w:t xml:space="preserve"> </w:t>
      </w:r>
      <w:r>
        <w:t>QA team responsible for test strategy and sign-off, and the agronomist/domain-expert team that validates advisory content accuracy. The pipeline is designed so that each stakeholder's contribution is automatically validated and integrated without requiring manual coordination for every release.</w:t>
      </w:r>
    </w:p>
    <w:p w14:paraId="29BD0A65" w14:textId="77777777" w:rsidR="003B2A17" w:rsidRDefault="003B2A17">
      <w:pPr>
        <w:pStyle w:val="BodyText"/>
      </w:pPr>
    </w:p>
    <w:p w14:paraId="54449C0F" w14:textId="77777777" w:rsidR="003B2A17" w:rsidRDefault="003B2A17">
      <w:pPr>
        <w:pStyle w:val="BodyText"/>
      </w:pPr>
    </w:p>
    <w:p w14:paraId="6723BD58" w14:textId="77777777" w:rsidR="003B2A17" w:rsidRDefault="003B2A17">
      <w:pPr>
        <w:pStyle w:val="BodyText"/>
        <w:spacing w:before="1"/>
      </w:pPr>
    </w:p>
    <w:p w14:paraId="6123C743" w14:textId="77777777" w:rsidR="003B2A17" w:rsidRDefault="00C17DF2">
      <w:pPr>
        <w:pStyle w:val="Heading1"/>
        <w:numPr>
          <w:ilvl w:val="0"/>
          <w:numId w:val="9"/>
        </w:numPr>
        <w:tabs>
          <w:tab w:val="left" w:pos="600"/>
        </w:tabs>
        <w:jc w:val="both"/>
      </w:pPr>
      <w:r>
        <w:t>CI/CD</w:t>
      </w:r>
      <w:r>
        <w:rPr>
          <w:spacing w:val="-7"/>
        </w:rPr>
        <w:t xml:space="preserve"> </w:t>
      </w:r>
      <w:r>
        <w:t>Pipeline</w:t>
      </w:r>
      <w:r>
        <w:rPr>
          <w:spacing w:val="-4"/>
        </w:rPr>
        <w:t xml:space="preserve"> </w:t>
      </w:r>
      <w:r>
        <w:t>Architecture</w:t>
      </w:r>
      <w:r>
        <w:rPr>
          <w:spacing w:val="-4"/>
        </w:rPr>
        <w:t xml:space="preserve"> </w:t>
      </w:r>
      <w:r>
        <w:t>and</w:t>
      </w:r>
      <w:r>
        <w:rPr>
          <w:spacing w:val="-3"/>
        </w:rPr>
        <w:t xml:space="preserve"> </w:t>
      </w:r>
      <w:r>
        <w:rPr>
          <w:spacing w:val="-2"/>
        </w:rPr>
        <w:t>Workflow</w:t>
      </w:r>
    </w:p>
    <w:p w14:paraId="34A03D91" w14:textId="77777777" w:rsidR="003B2A17" w:rsidRDefault="003B2A17">
      <w:pPr>
        <w:pStyle w:val="BodyText"/>
        <w:rPr>
          <w:b/>
        </w:rPr>
      </w:pPr>
    </w:p>
    <w:p w14:paraId="0266B08E" w14:textId="77777777" w:rsidR="003B2A17" w:rsidRDefault="003B2A17">
      <w:pPr>
        <w:pStyle w:val="BodyText"/>
        <w:rPr>
          <w:b/>
        </w:rPr>
      </w:pPr>
    </w:p>
    <w:p w14:paraId="388FF900" w14:textId="77777777" w:rsidR="003B2A17" w:rsidRDefault="00C17DF2">
      <w:pPr>
        <w:pStyle w:val="ListParagraph"/>
        <w:numPr>
          <w:ilvl w:val="1"/>
          <w:numId w:val="9"/>
        </w:numPr>
        <w:tabs>
          <w:tab w:val="left" w:pos="720"/>
        </w:tabs>
        <w:jc w:val="both"/>
        <w:rPr>
          <w:b/>
          <w:sz w:val="24"/>
        </w:rPr>
      </w:pPr>
      <w:r>
        <w:rPr>
          <w:b/>
          <w:sz w:val="24"/>
        </w:rPr>
        <w:t>High-Level</w:t>
      </w:r>
      <w:r>
        <w:rPr>
          <w:b/>
          <w:spacing w:val="-3"/>
          <w:sz w:val="24"/>
        </w:rPr>
        <w:t xml:space="preserve"> </w:t>
      </w:r>
      <w:r>
        <w:rPr>
          <w:b/>
          <w:sz w:val="24"/>
        </w:rPr>
        <w:t>Pipeline</w:t>
      </w:r>
      <w:r>
        <w:rPr>
          <w:b/>
          <w:spacing w:val="-5"/>
          <w:sz w:val="24"/>
        </w:rPr>
        <w:t xml:space="preserve"> </w:t>
      </w:r>
      <w:r>
        <w:rPr>
          <w:b/>
          <w:spacing w:val="-2"/>
          <w:sz w:val="24"/>
        </w:rPr>
        <w:t>Architecture</w:t>
      </w:r>
    </w:p>
    <w:p w14:paraId="06503E70" w14:textId="77777777" w:rsidR="003B2A17" w:rsidRDefault="00C17DF2">
      <w:pPr>
        <w:pStyle w:val="BodyText"/>
        <w:spacing w:before="137" w:line="360" w:lineRule="auto"/>
        <w:ind w:left="360" w:right="355"/>
        <w:jc w:val="both"/>
      </w:pPr>
      <w:r>
        <w:t>The pipeline architecture designed for the AI-Based Crop Disease Detection and Farmer Advisory Platform follows a linear, stage-gated workflow, beginning at source-code commit and ending in a monitored production deployment, with an automated rollback path connected to the production stage. The full architecture diagram is presented below, followed by a detailed explanation of every stage.</w:t>
      </w:r>
    </w:p>
    <w:p w14:paraId="4F77F31A" w14:textId="77777777" w:rsidR="003B2A17" w:rsidRDefault="003B2A17">
      <w:pPr>
        <w:pStyle w:val="BodyText"/>
        <w:spacing w:line="360" w:lineRule="auto"/>
        <w:jc w:val="both"/>
        <w:sectPr w:rsidR="003B2A17">
          <w:pgSz w:w="12240" w:h="15840"/>
          <w:pgMar w:top="1820" w:right="720" w:bottom="280" w:left="720" w:header="720" w:footer="720" w:gutter="0"/>
          <w:cols w:space="720"/>
        </w:sectPr>
      </w:pPr>
    </w:p>
    <w:p w14:paraId="47B610ED" w14:textId="77777777" w:rsidR="003B2A17" w:rsidRDefault="00C17DF2">
      <w:pPr>
        <w:ind w:left="360"/>
        <w:rPr>
          <w:sz w:val="20"/>
        </w:rPr>
      </w:pPr>
      <w:r>
        <w:rPr>
          <w:noProof/>
          <w:sz w:val="20"/>
        </w:rPr>
        <w:lastRenderedPageBreak/>
        <w:drawing>
          <wp:inline distT="0" distB="0" distL="0" distR="0" wp14:anchorId="0165128A" wp14:editId="1D84DEA6">
            <wp:extent cx="5799783" cy="37528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799783" cy="3752850"/>
                    </a:xfrm>
                    <a:prstGeom prst="rect">
                      <a:avLst/>
                    </a:prstGeom>
                  </pic:spPr>
                </pic:pic>
              </a:graphicData>
            </a:graphic>
          </wp:inline>
        </w:drawing>
      </w:r>
    </w:p>
    <w:p w14:paraId="2EB41DD4" w14:textId="77777777" w:rsidR="003B2A17" w:rsidRDefault="003B2A17">
      <w:pPr>
        <w:pStyle w:val="BodyText"/>
        <w:spacing w:before="162"/>
      </w:pPr>
    </w:p>
    <w:p w14:paraId="4EE91DAA" w14:textId="77777777" w:rsidR="003B2A17" w:rsidRDefault="00C17DF2">
      <w:pPr>
        <w:spacing w:line="360" w:lineRule="auto"/>
        <w:ind w:left="360" w:right="358"/>
        <w:jc w:val="both"/>
        <w:rPr>
          <w:i/>
          <w:sz w:val="24"/>
        </w:rPr>
      </w:pPr>
      <w:r>
        <w:rPr>
          <w:i/>
          <w:sz w:val="24"/>
        </w:rPr>
        <w:t xml:space="preserve">Figure 1: CI/CD Pipeline Architecture Diagram for the Crop Disease Detection and Farmer Advisory </w:t>
      </w:r>
      <w:r>
        <w:rPr>
          <w:i/>
          <w:spacing w:val="-2"/>
          <w:sz w:val="24"/>
        </w:rPr>
        <w:t>Platform</w:t>
      </w:r>
    </w:p>
    <w:p w14:paraId="6023DFD1" w14:textId="77777777" w:rsidR="003B2A17" w:rsidRDefault="003B2A17">
      <w:pPr>
        <w:pStyle w:val="BodyText"/>
        <w:spacing w:before="137"/>
        <w:rPr>
          <w:i/>
        </w:rPr>
      </w:pPr>
    </w:p>
    <w:p w14:paraId="5B4E45B1" w14:textId="77777777" w:rsidR="003B2A17" w:rsidRDefault="00C17DF2">
      <w:pPr>
        <w:pStyle w:val="Heading1"/>
        <w:numPr>
          <w:ilvl w:val="1"/>
          <w:numId w:val="9"/>
        </w:numPr>
        <w:tabs>
          <w:tab w:val="left" w:pos="720"/>
        </w:tabs>
      </w:pPr>
      <w:r>
        <w:t>Stage-by-Stage</w:t>
      </w:r>
      <w:r>
        <w:rPr>
          <w:spacing w:val="-6"/>
        </w:rPr>
        <w:t xml:space="preserve"> </w:t>
      </w:r>
      <w:r>
        <w:t>Explanation</w:t>
      </w:r>
      <w:r>
        <w:rPr>
          <w:spacing w:val="-3"/>
        </w:rPr>
        <w:t xml:space="preserve"> </w:t>
      </w:r>
      <w:r>
        <w:t>of</w:t>
      </w:r>
      <w:r>
        <w:rPr>
          <w:spacing w:val="-3"/>
        </w:rPr>
        <w:t xml:space="preserve"> </w:t>
      </w:r>
      <w:r>
        <w:t>the</w:t>
      </w:r>
      <w:r>
        <w:rPr>
          <w:spacing w:val="-4"/>
        </w:rPr>
        <w:t xml:space="preserve"> </w:t>
      </w:r>
      <w:r>
        <w:rPr>
          <w:spacing w:val="-2"/>
        </w:rPr>
        <w:t>Pipeline</w:t>
      </w:r>
    </w:p>
    <w:p w14:paraId="64D47F4D" w14:textId="77777777" w:rsidR="003B2A17" w:rsidRDefault="003B2A17">
      <w:pPr>
        <w:pStyle w:val="BodyText"/>
        <w:rPr>
          <w:b/>
        </w:rPr>
      </w:pPr>
    </w:p>
    <w:p w14:paraId="47248B4F" w14:textId="77777777" w:rsidR="003B2A17" w:rsidRDefault="003B2A17">
      <w:pPr>
        <w:pStyle w:val="BodyText"/>
        <w:rPr>
          <w:b/>
        </w:rPr>
      </w:pPr>
    </w:p>
    <w:p w14:paraId="60012379" w14:textId="77777777" w:rsidR="003B2A17" w:rsidRDefault="00C17DF2">
      <w:pPr>
        <w:pStyle w:val="BodyText"/>
        <w:spacing w:line="360" w:lineRule="auto"/>
        <w:ind w:left="360" w:right="356"/>
        <w:jc w:val="both"/>
      </w:pPr>
      <w:r>
        <w:rPr>
          <w:b/>
        </w:rPr>
        <w:t xml:space="preserve">Stage 1 – Source Code Management and Trigger: </w:t>
      </w:r>
      <w:r>
        <w:t>Developers work on isolated feature branches and raise</w:t>
      </w:r>
      <w:r>
        <w:rPr>
          <w:spacing w:val="-3"/>
        </w:rPr>
        <w:t xml:space="preserve"> </w:t>
      </w:r>
      <w:r>
        <w:t>a</w:t>
      </w:r>
      <w:r>
        <w:rPr>
          <w:spacing w:val="-5"/>
        </w:rPr>
        <w:t xml:space="preserve"> </w:t>
      </w:r>
      <w:r>
        <w:t>pull</w:t>
      </w:r>
      <w:r>
        <w:rPr>
          <w:spacing w:val="-3"/>
        </w:rPr>
        <w:t xml:space="preserve"> </w:t>
      </w:r>
      <w:r>
        <w:t>request</w:t>
      </w:r>
      <w:r>
        <w:rPr>
          <w:spacing w:val="-3"/>
        </w:rPr>
        <w:t xml:space="preserve"> </w:t>
      </w:r>
      <w:r>
        <w:t>against</w:t>
      </w:r>
      <w:r>
        <w:rPr>
          <w:spacing w:val="-3"/>
        </w:rPr>
        <w:t xml:space="preserve"> </w:t>
      </w:r>
      <w:r>
        <w:t>the</w:t>
      </w:r>
      <w:r>
        <w:rPr>
          <w:spacing w:val="-4"/>
        </w:rPr>
        <w:t xml:space="preserve"> </w:t>
      </w:r>
      <w:r>
        <w:t>develop</w:t>
      </w:r>
      <w:r>
        <w:rPr>
          <w:spacing w:val="-3"/>
        </w:rPr>
        <w:t xml:space="preserve"> </w:t>
      </w:r>
      <w:r>
        <w:t>branch.</w:t>
      </w:r>
      <w:r>
        <w:rPr>
          <w:spacing w:val="-2"/>
        </w:rPr>
        <w:t xml:space="preserve"> </w:t>
      </w:r>
      <w:r>
        <w:t>A</w:t>
      </w:r>
      <w:r>
        <w:rPr>
          <w:spacing w:val="-4"/>
        </w:rPr>
        <w:t xml:space="preserve"> </w:t>
      </w:r>
      <w:r>
        <w:t>merge,</w:t>
      </w:r>
      <w:r>
        <w:rPr>
          <w:spacing w:val="-3"/>
        </w:rPr>
        <w:t xml:space="preserve"> </w:t>
      </w:r>
      <w:r>
        <w:t>or</w:t>
      </w:r>
      <w:r>
        <w:rPr>
          <w:spacing w:val="-3"/>
        </w:rPr>
        <w:t xml:space="preserve"> </w:t>
      </w:r>
      <w:r>
        <w:t>a</w:t>
      </w:r>
      <w:r>
        <w:rPr>
          <w:spacing w:val="-5"/>
        </w:rPr>
        <w:t xml:space="preserve"> </w:t>
      </w:r>
      <w:r>
        <w:t>direct</w:t>
      </w:r>
      <w:r>
        <w:rPr>
          <w:spacing w:val="-3"/>
        </w:rPr>
        <w:t xml:space="preserve"> </w:t>
      </w:r>
      <w:r>
        <w:t>push</w:t>
      </w:r>
      <w:r>
        <w:rPr>
          <w:spacing w:val="-3"/>
        </w:rPr>
        <w:t xml:space="preserve"> </w:t>
      </w:r>
      <w:r>
        <w:t>depending</w:t>
      </w:r>
      <w:r>
        <w:rPr>
          <w:spacing w:val="-3"/>
        </w:rPr>
        <w:t xml:space="preserve"> </w:t>
      </w:r>
      <w:r>
        <w:t>on</w:t>
      </w:r>
      <w:r>
        <w:rPr>
          <w:spacing w:val="-3"/>
        </w:rPr>
        <w:t xml:space="preserve"> </w:t>
      </w:r>
      <w:r>
        <w:t>branch</w:t>
      </w:r>
      <w:r>
        <w:rPr>
          <w:spacing w:val="-3"/>
        </w:rPr>
        <w:t xml:space="preserve"> </w:t>
      </w:r>
      <w:r>
        <w:t>protection rules,</w:t>
      </w:r>
      <w:r>
        <w:rPr>
          <w:spacing w:val="-15"/>
        </w:rPr>
        <w:t xml:space="preserve"> </w:t>
      </w:r>
      <w:r>
        <w:t>automatically</w:t>
      </w:r>
      <w:r>
        <w:rPr>
          <w:spacing w:val="-15"/>
        </w:rPr>
        <w:t xml:space="preserve"> </w:t>
      </w:r>
      <w:r>
        <w:t>triggers</w:t>
      </w:r>
      <w:r>
        <w:rPr>
          <w:spacing w:val="-15"/>
        </w:rPr>
        <w:t xml:space="preserve"> </w:t>
      </w:r>
      <w:r>
        <w:t>the</w:t>
      </w:r>
      <w:r>
        <w:rPr>
          <w:spacing w:val="-15"/>
        </w:rPr>
        <w:t xml:space="preserve"> </w:t>
      </w:r>
      <w:r>
        <w:t>CI/CD</w:t>
      </w:r>
      <w:r>
        <w:rPr>
          <w:spacing w:val="-15"/>
        </w:rPr>
        <w:t xml:space="preserve"> </w:t>
      </w:r>
      <w:r>
        <w:t>orchestrator</w:t>
      </w:r>
      <w:r>
        <w:rPr>
          <w:spacing w:val="-15"/>
        </w:rPr>
        <w:t xml:space="preserve"> </w:t>
      </w:r>
      <w:r>
        <w:t>(GitHub</w:t>
      </w:r>
      <w:r>
        <w:rPr>
          <w:spacing w:val="-15"/>
        </w:rPr>
        <w:t xml:space="preserve"> </w:t>
      </w:r>
      <w:r>
        <w:t>Actions</w:t>
      </w:r>
      <w:r>
        <w:rPr>
          <w:spacing w:val="-15"/>
        </w:rPr>
        <w:t xml:space="preserve"> </w:t>
      </w:r>
      <w:r>
        <w:t>in</w:t>
      </w:r>
      <w:r>
        <w:rPr>
          <w:spacing w:val="-15"/>
        </w:rPr>
        <w:t xml:space="preserve"> </w:t>
      </w:r>
      <w:r>
        <w:t>this</w:t>
      </w:r>
      <w:r>
        <w:rPr>
          <w:spacing w:val="-15"/>
        </w:rPr>
        <w:t xml:space="preserve"> </w:t>
      </w:r>
      <w:r>
        <w:t>design).</w:t>
      </w:r>
      <w:r>
        <w:rPr>
          <w:spacing w:val="-15"/>
        </w:rPr>
        <w:t xml:space="preserve"> </w:t>
      </w:r>
      <w:r>
        <w:t>Both</w:t>
      </w:r>
      <w:r>
        <w:rPr>
          <w:spacing w:val="-15"/>
        </w:rPr>
        <w:t xml:space="preserve"> </w:t>
      </w:r>
      <w:r>
        <w:t>application</w:t>
      </w:r>
      <w:r>
        <w:rPr>
          <w:spacing w:val="-15"/>
        </w:rPr>
        <w:t xml:space="preserve"> </w:t>
      </w:r>
      <w:r>
        <w:t xml:space="preserve">code and ML training/inference code are version-controlled in the same </w:t>
      </w:r>
      <w:proofErr w:type="spellStart"/>
      <w:r>
        <w:t>monorepo</w:t>
      </w:r>
      <w:proofErr w:type="spellEnd"/>
      <w:r>
        <w:t xml:space="preserve">-style repository structure, </w:t>
      </w:r>
      <w:proofErr w:type="spellStart"/>
      <w:r>
        <w:t>organised</w:t>
      </w:r>
      <w:proofErr w:type="spellEnd"/>
      <w:r>
        <w:t xml:space="preserve"> into clearly separated directories for the mobile app, backend API, ML service, and infrastructure-as-code, so that the orchestrator can selectively trigger only the relevant sub-pipeline for a given change.</w:t>
      </w:r>
    </w:p>
    <w:p w14:paraId="26BAC7A1" w14:textId="77777777" w:rsidR="003B2A17" w:rsidRDefault="003B2A17">
      <w:pPr>
        <w:pStyle w:val="BodyText"/>
        <w:spacing w:before="139"/>
      </w:pPr>
    </w:p>
    <w:p w14:paraId="668929D4" w14:textId="77777777" w:rsidR="003B2A17" w:rsidRDefault="00C17DF2">
      <w:pPr>
        <w:pStyle w:val="BodyText"/>
        <w:spacing w:line="360" w:lineRule="auto"/>
        <w:ind w:left="360" w:right="357"/>
        <w:jc w:val="both"/>
      </w:pPr>
      <w:r>
        <w:rPr>
          <w:b/>
        </w:rPr>
        <w:t xml:space="preserve">Stage 2 – Build: </w:t>
      </w:r>
      <w:r>
        <w:t xml:space="preserve">The orchestrator checks out the code and builds the affected component. The backend API and ML inference service are </w:t>
      </w:r>
      <w:proofErr w:type="spellStart"/>
      <w:r>
        <w:t>containerised</w:t>
      </w:r>
      <w:proofErr w:type="spellEnd"/>
      <w:r>
        <w:t xml:space="preserve"> using Docker, while the mobile application is compiled/bundled</w:t>
      </w:r>
      <w:r>
        <w:rPr>
          <w:spacing w:val="-10"/>
        </w:rPr>
        <w:t xml:space="preserve"> </w:t>
      </w:r>
      <w:r>
        <w:t>using</w:t>
      </w:r>
      <w:r>
        <w:rPr>
          <w:spacing w:val="-9"/>
        </w:rPr>
        <w:t xml:space="preserve"> </w:t>
      </w:r>
      <w:r>
        <w:t>its</w:t>
      </w:r>
      <w:r>
        <w:rPr>
          <w:spacing w:val="-9"/>
        </w:rPr>
        <w:t xml:space="preserve"> </w:t>
      </w:r>
      <w:r>
        <w:t>native</w:t>
      </w:r>
      <w:r>
        <w:rPr>
          <w:spacing w:val="-11"/>
        </w:rPr>
        <w:t xml:space="preserve"> </w:t>
      </w:r>
      <w:r>
        <w:t>build</w:t>
      </w:r>
      <w:r>
        <w:rPr>
          <w:spacing w:val="-10"/>
        </w:rPr>
        <w:t xml:space="preserve"> </w:t>
      </w:r>
      <w:r>
        <w:t>toolchain</w:t>
      </w:r>
      <w:r>
        <w:rPr>
          <w:spacing w:val="-9"/>
        </w:rPr>
        <w:t xml:space="preserve"> </w:t>
      </w:r>
      <w:r>
        <w:t>(Gradle</w:t>
      </w:r>
      <w:r>
        <w:rPr>
          <w:spacing w:val="-10"/>
        </w:rPr>
        <w:t xml:space="preserve"> </w:t>
      </w:r>
      <w:r>
        <w:t>for</w:t>
      </w:r>
      <w:r>
        <w:rPr>
          <w:spacing w:val="-10"/>
        </w:rPr>
        <w:t xml:space="preserve"> </w:t>
      </w:r>
      <w:r>
        <w:t>Android,</w:t>
      </w:r>
      <w:r>
        <w:rPr>
          <w:spacing w:val="-7"/>
        </w:rPr>
        <w:t xml:space="preserve"> </w:t>
      </w:r>
      <w:r>
        <w:t>Xcode</w:t>
      </w:r>
      <w:r>
        <w:rPr>
          <w:spacing w:val="-11"/>
        </w:rPr>
        <w:t xml:space="preserve"> </w:t>
      </w:r>
      <w:r>
        <w:t>build</w:t>
      </w:r>
      <w:r>
        <w:rPr>
          <w:spacing w:val="-10"/>
        </w:rPr>
        <w:t xml:space="preserve"> </w:t>
      </w:r>
      <w:r>
        <w:t>tools</w:t>
      </w:r>
      <w:r>
        <w:rPr>
          <w:spacing w:val="-9"/>
        </w:rPr>
        <w:t xml:space="preserve"> </w:t>
      </w:r>
      <w:r>
        <w:t>for</w:t>
      </w:r>
      <w:r>
        <w:rPr>
          <w:spacing w:val="-11"/>
        </w:rPr>
        <w:t xml:space="preserve"> </w:t>
      </w:r>
      <w:r>
        <w:t>iOS)</w:t>
      </w:r>
      <w:r>
        <w:rPr>
          <w:spacing w:val="-10"/>
        </w:rPr>
        <w:t xml:space="preserve"> </w:t>
      </w:r>
      <w:r>
        <w:t>and</w:t>
      </w:r>
      <w:r>
        <w:rPr>
          <w:spacing w:val="-10"/>
        </w:rPr>
        <w:t xml:space="preserve"> </w:t>
      </w:r>
      <w:r>
        <w:t>the web dashboard is built using its front-end build tool. A failed build immediately stops the pipeline and notifies the responsible developer.</w:t>
      </w:r>
    </w:p>
    <w:p w14:paraId="371688A7" w14:textId="77777777" w:rsidR="003B2A17" w:rsidRDefault="003B2A17">
      <w:pPr>
        <w:pStyle w:val="BodyText"/>
        <w:spacing w:line="360" w:lineRule="auto"/>
        <w:jc w:val="both"/>
        <w:sectPr w:rsidR="003B2A17">
          <w:pgSz w:w="12240" w:h="15840"/>
          <w:pgMar w:top="1080" w:right="720" w:bottom="280" w:left="720" w:header="720" w:footer="720" w:gutter="0"/>
          <w:cols w:space="720"/>
        </w:sectPr>
      </w:pPr>
    </w:p>
    <w:p w14:paraId="768531F3" w14:textId="77777777" w:rsidR="003B2A17" w:rsidRDefault="00C17DF2">
      <w:pPr>
        <w:pStyle w:val="BodyText"/>
        <w:spacing w:before="87" w:line="360" w:lineRule="auto"/>
        <w:ind w:left="360" w:right="356"/>
        <w:jc w:val="both"/>
      </w:pPr>
      <w:r>
        <w:rPr>
          <w:b/>
        </w:rPr>
        <w:lastRenderedPageBreak/>
        <w:t xml:space="preserve">Stage 3 – Unit Testing: </w:t>
      </w:r>
      <w:r>
        <w:t>Once the build succeeds, an automated unit-test suite executes against the backend API (</w:t>
      </w:r>
      <w:proofErr w:type="spellStart"/>
      <w:r>
        <w:t>PyTest</w:t>
      </w:r>
      <w:proofErr w:type="spellEnd"/>
      <w:r>
        <w:t>), the ML data-processing and inference functions (</w:t>
      </w:r>
      <w:proofErr w:type="spellStart"/>
      <w:r>
        <w:t>PyTest</w:t>
      </w:r>
      <w:proofErr w:type="spellEnd"/>
      <w:r>
        <w:t>), and the mobile/dashboard</w:t>
      </w:r>
      <w:r>
        <w:rPr>
          <w:spacing w:val="-10"/>
        </w:rPr>
        <w:t xml:space="preserve"> </w:t>
      </w:r>
      <w:r>
        <w:t>front-end</w:t>
      </w:r>
      <w:r>
        <w:rPr>
          <w:spacing w:val="-9"/>
        </w:rPr>
        <w:t xml:space="preserve"> </w:t>
      </w:r>
      <w:r>
        <w:t>(Jest).</w:t>
      </w:r>
      <w:r>
        <w:rPr>
          <w:spacing w:val="-9"/>
        </w:rPr>
        <w:t xml:space="preserve"> </w:t>
      </w:r>
      <w:r>
        <w:t>Unit</w:t>
      </w:r>
      <w:r>
        <w:rPr>
          <w:spacing w:val="-9"/>
        </w:rPr>
        <w:t xml:space="preserve"> </w:t>
      </w:r>
      <w:r>
        <w:t>tests</w:t>
      </w:r>
      <w:r>
        <w:rPr>
          <w:spacing w:val="-9"/>
        </w:rPr>
        <w:t xml:space="preserve"> </w:t>
      </w:r>
      <w:r>
        <w:t>validate</w:t>
      </w:r>
      <w:r>
        <w:rPr>
          <w:spacing w:val="-10"/>
        </w:rPr>
        <w:t xml:space="preserve"> </w:t>
      </w:r>
      <w:r>
        <w:t>individual</w:t>
      </w:r>
      <w:r>
        <w:rPr>
          <w:spacing w:val="-9"/>
        </w:rPr>
        <w:t xml:space="preserve"> </w:t>
      </w:r>
      <w:r>
        <w:t>functions</w:t>
      </w:r>
      <w:r>
        <w:rPr>
          <w:spacing w:val="-9"/>
        </w:rPr>
        <w:t xml:space="preserve"> </w:t>
      </w:r>
      <w:r>
        <w:t>and</w:t>
      </w:r>
      <w:r>
        <w:rPr>
          <w:spacing w:val="-9"/>
        </w:rPr>
        <w:t xml:space="preserve"> </w:t>
      </w:r>
      <w:r>
        <w:t>modules</w:t>
      </w:r>
      <w:r>
        <w:rPr>
          <w:spacing w:val="-9"/>
        </w:rPr>
        <w:t xml:space="preserve"> </w:t>
      </w:r>
      <w:r>
        <w:t>in</w:t>
      </w:r>
      <w:r>
        <w:rPr>
          <w:spacing w:val="-9"/>
        </w:rPr>
        <w:t xml:space="preserve"> </w:t>
      </w:r>
      <w:r>
        <w:t>isolation,</w:t>
      </w:r>
      <w:r>
        <w:rPr>
          <w:spacing w:val="-10"/>
        </w:rPr>
        <w:t xml:space="preserve"> </w:t>
      </w:r>
      <w:r>
        <w:t>using mocked dependencies, and must pass a minimum coverage threshold before the pipeline proceeds.</w:t>
      </w:r>
    </w:p>
    <w:p w14:paraId="6EDA3BD3" w14:textId="77777777" w:rsidR="003B2A17" w:rsidRDefault="003B2A17">
      <w:pPr>
        <w:pStyle w:val="BodyText"/>
        <w:spacing w:before="137"/>
      </w:pPr>
    </w:p>
    <w:p w14:paraId="4535F3EE" w14:textId="77777777" w:rsidR="003B2A17" w:rsidRDefault="00C17DF2">
      <w:pPr>
        <w:pStyle w:val="BodyText"/>
        <w:spacing w:line="360" w:lineRule="auto"/>
        <w:ind w:left="360" w:right="356"/>
        <w:jc w:val="both"/>
      </w:pPr>
      <w:r>
        <w:rPr>
          <w:b/>
        </w:rPr>
        <w:t xml:space="preserve">Stage 4 – Code Quality and Static Analysis: </w:t>
      </w:r>
      <w:r>
        <w:t xml:space="preserve">The code is </w:t>
      </w:r>
      <w:proofErr w:type="spellStart"/>
      <w:r>
        <w:t>analysed</w:t>
      </w:r>
      <w:proofErr w:type="spellEnd"/>
      <w:r>
        <w:t xml:space="preserve"> using SonarQube (supplemented by </w:t>
      </w:r>
      <w:proofErr w:type="spellStart"/>
      <w:r>
        <w:t>ESLint</w:t>
      </w:r>
      <w:proofErr w:type="spellEnd"/>
      <w:r>
        <w:rPr>
          <w:spacing w:val="-15"/>
        </w:rPr>
        <w:t xml:space="preserve"> </w:t>
      </w:r>
      <w:r>
        <w:t>for</w:t>
      </w:r>
      <w:r>
        <w:rPr>
          <w:spacing w:val="-15"/>
        </w:rPr>
        <w:t xml:space="preserve"> </w:t>
      </w:r>
      <w:r>
        <w:t>JavaScript/TypeScript</w:t>
      </w:r>
      <w:r>
        <w:rPr>
          <w:spacing w:val="-15"/>
        </w:rPr>
        <w:t xml:space="preserve"> </w:t>
      </w:r>
      <w:r>
        <w:t>and</w:t>
      </w:r>
      <w:r>
        <w:rPr>
          <w:spacing w:val="-15"/>
        </w:rPr>
        <w:t xml:space="preserve"> </w:t>
      </w:r>
      <w:proofErr w:type="spellStart"/>
      <w:r>
        <w:t>Pylint</w:t>
      </w:r>
      <w:proofErr w:type="spellEnd"/>
      <w:r>
        <w:rPr>
          <w:spacing w:val="-15"/>
        </w:rPr>
        <w:t xml:space="preserve"> </w:t>
      </w:r>
      <w:r>
        <w:t>for</w:t>
      </w:r>
      <w:r>
        <w:rPr>
          <w:spacing w:val="-15"/>
        </w:rPr>
        <w:t xml:space="preserve"> </w:t>
      </w:r>
      <w:r>
        <w:t>Python)</w:t>
      </w:r>
      <w:r>
        <w:rPr>
          <w:spacing w:val="-15"/>
        </w:rPr>
        <w:t xml:space="preserve"> </w:t>
      </w:r>
      <w:r>
        <w:t>to</w:t>
      </w:r>
      <w:r>
        <w:rPr>
          <w:spacing w:val="-15"/>
        </w:rPr>
        <w:t xml:space="preserve"> </w:t>
      </w:r>
      <w:r>
        <w:t>detect</w:t>
      </w:r>
      <w:r>
        <w:rPr>
          <w:spacing w:val="-15"/>
        </w:rPr>
        <w:t xml:space="preserve"> </w:t>
      </w:r>
      <w:r>
        <w:t>code</w:t>
      </w:r>
      <w:r>
        <w:rPr>
          <w:spacing w:val="-15"/>
        </w:rPr>
        <w:t xml:space="preserve"> </w:t>
      </w:r>
      <w:r>
        <w:t>smells,</w:t>
      </w:r>
      <w:r>
        <w:rPr>
          <w:spacing w:val="-15"/>
        </w:rPr>
        <w:t xml:space="preserve"> </w:t>
      </w:r>
      <w:r>
        <w:t>duplication,</w:t>
      </w:r>
      <w:r>
        <w:rPr>
          <w:spacing w:val="-15"/>
        </w:rPr>
        <w:t xml:space="preserve"> </w:t>
      </w:r>
      <w:r>
        <w:t>maintainability issues, and rule violations. A quality gate defined in SonarQube (for example, zero new critical/blocker issues and a minimum maintainability rating) must pass for the pipeline to continue.</w:t>
      </w:r>
    </w:p>
    <w:p w14:paraId="41DBC90D" w14:textId="77777777" w:rsidR="003B2A17" w:rsidRDefault="003B2A17">
      <w:pPr>
        <w:pStyle w:val="BodyText"/>
        <w:spacing w:before="140"/>
      </w:pPr>
    </w:p>
    <w:p w14:paraId="27BCDE87" w14:textId="77777777" w:rsidR="003B2A17" w:rsidRDefault="00C17DF2">
      <w:pPr>
        <w:pStyle w:val="BodyText"/>
        <w:spacing w:line="360" w:lineRule="auto"/>
        <w:ind w:left="360" w:right="360"/>
        <w:jc w:val="both"/>
      </w:pPr>
      <w:r>
        <w:rPr>
          <w:b/>
        </w:rPr>
        <w:t xml:space="preserve">Stage 5 – Security Scanning: </w:t>
      </w:r>
      <w:r>
        <w:t xml:space="preserve">Dependency and container images are scanned for known vulnerabilities using </w:t>
      </w:r>
      <w:proofErr w:type="spellStart"/>
      <w:r>
        <w:t>Trivy</w:t>
      </w:r>
      <w:proofErr w:type="spellEnd"/>
      <w:r>
        <w:t xml:space="preserve"> for container images and OWASP Dependency-Check / </w:t>
      </w:r>
      <w:proofErr w:type="spellStart"/>
      <w:r>
        <w:t>Snyk</w:t>
      </w:r>
      <w:proofErr w:type="spellEnd"/>
      <w:r>
        <w:t xml:space="preserve"> for application dependencies. Any critical or high-severity vulnerability without an approved exception fails the pipeline at this stage, preventing insecure artifacts from being packaged.</w:t>
      </w:r>
    </w:p>
    <w:p w14:paraId="13B19C9D" w14:textId="77777777" w:rsidR="003B2A17" w:rsidRDefault="003B2A17">
      <w:pPr>
        <w:pStyle w:val="BodyText"/>
        <w:spacing w:before="137"/>
      </w:pPr>
    </w:p>
    <w:p w14:paraId="1FD1F606" w14:textId="77777777" w:rsidR="003B2A17" w:rsidRDefault="00C17DF2">
      <w:pPr>
        <w:pStyle w:val="BodyText"/>
        <w:spacing w:before="1" w:line="360" w:lineRule="auto"/>
        <w:ind w:left="360" w:right="357"/>
        <w:jc w:val="both"/>
      </w:pPr>
      <w:r>
        <w:rPr>
          <w:b/>
        </w:rPr>
        <w:t>Stage</w:t>
      </w:r>
      <w:r>
        <w:rPr>
          <w:b/>
          <w:spacing w:val="-5"/>
        </w:rPr>
        <w:t xml:space="preserve"> </w:t>
      </w:r>
      <w:r>
        <w:rPr>
          <w:b/>
        </w:rPr>
        <w:t>6</w:t>
      </w:r>
      <w:r>
        <w:rPr>
          <w:b/>
          <w:spacing w:val="-3"/>
        </w:rPr>
        <w:t xml:space="preserve"> </w:t>
      </w:r>
      <w:r>
        <w:rPr>
          <w:b/>
        </w:rPr>
        <w:t>–</w:t>
      </w:r>
      <w:r>
        <w:rPr>
          <w:b/>
          <w:spacing w:val="-4"/>
        </w:rPr>
        <w:t xml:space="preserve"> </w:t>
      </w:r>
      <w:r>
        <w:rPr>
          <w:b/>
        </w:rPr>
        <w:t>Packaging</w:t>
      </w:r>
      <w:r>
        <w:rPr>
          <w:b/>
          <w:spacing w:val="-3"/>
        </w:rPr>
        <w:t xml:space="preserve"> </w:t>
      </w:r>
      <w:r>
        <w:rPr>
          <w:b/>
        </w:rPr>
        <w:t>and</w:t>
      </w:r>
      <w:r>
        <w:rPr>
          <w:b/>
          <w:spacing w:val="-3"/>
        </w:rPr>
        <w:t xml:space="preserve"> </w:t>
      </w:r>
      <w:r>
        <w:rPr>
          <w:b/>
        </w:rPr>
        <w:t>Artifact/Model</w:t>
      </w:r>
      <w:r>
        <w:rPr>
          <w:b/>
          <w:spacing w:val="-3"/>
        </w:rPr>
        <w:t xml:space="preserve"> </w:t>
      </w:r>
      <w:r>
        <w:rPr>
          <w:b/>
        </w:rPr>
        <w:t>Registry:</w:t>
      </w:r>
      <w:r>
        <w:rPr>
          <w:b/>
          <w:spacing w:val="-2"/>
        </w:rPr>
        <w:t xml:space="preserve"> </w:t>
      </w:r>
      <w:r>
        <w:t>Once</w:t>
      </w:r>
      <w:r>
        <w:rPr>
          <w:spacing w:val="-4"/>
        </w:rPr>
        <w:t xml:space="preserve"> </w:t>
      </w:r>
      <w:r>
        <w:t>all</w:t>
      </w:r>
      <w:r>
        <w:rPr>
          <w:spacing w:val="-3"/>
        </w:rPr>
        <w:t xml:space="preserve"> </w:t>
      </w:r>
      <w:r>
        <w:t>quality</w:t>
      </w:r>
      <w:r>
        <w:rPr>
          <w:spacing w:val="-3"/>
        </w:rPr>
        <w:t xml:space="preserve"> </w:t>
      </w:r>
      <w:r>
        <w:t>and</w:t>
      </w:r>
      <w:r>
        <w:rPr>
          <w:spacing w:val="-3"/>
        </w:rPr>
        <w:t xml:space="preserve"> </w:t>
      </w:r>
      <w:r>
        <w:t>security</w:t>
      </w:r>
      <w:r>
        <w:rPr>
          <w:spacing w:val="-3"/>
        </w:rPr>
        <w:t xml:space="preserve"> </w:t>
      </w:r>
      <w:r>
        <w:t>gates</w:t>
      </w:r>
      <w:r>
        <w:rPr>
          <w:spacing w:val="-4"/>
        </w:rPr>
        <w:t xml:space="preserve"> </w:t>
      </w:r>
      <w:r>
        <w:t>are</w:t>
      </w:r>
      <w:r>
        <w:rPr>
          <w:spacing w:val="-4"/>
        </w:rPr>
        <w:t xml:space="preserve"> </w:t>
      </w:r>
      <w:r>
        <w:t>satisfied,</w:t>
      </w:r>
      <w:r>
        <w:rPr>
          <w:spacing w:val="-3"/>
        </w:rPr>
        <w:t xml:space="preserve"> </w:t>
      </w:r>
      <w:r>
        <w:t>the pipeline</w:t>
      </w:r>
      <w:r>
        <w:rPr>
          <w:spacing w:val="-4"/>
        </w:rPr>
        <w:t xml:space="preserve"> </w:t>
      </w:r>
      <w:r>
        <w:t>builds</w:t>
      </w:r>
      <w:r>
        <w:rPr>
          <w:spacing w:val="-4"/>
        </w:rPr>
        <w:t xml:space="preserve"> </w:t>
      </w:r>
      <w:r>
        <w:t>a</w:t>
      </w:r>
      <w:r>
        <w:rPr>
          <w:spacing w:val="-5"/>
        </w:rPr>
        <w:t xml:space="preserve"> </w:t>
      </w:r>
      <w:r>
        <w:t>versioned,</w:t>
      </w:r>
      <w:r>
        <w:rPr>
          <w:spacing w:val="-4"/>
        </w:rPr>
        <w:t xml:space="preserve"> </w:t>
      </w:r>
      <w:r>
        <w:t>immutable</w:t>
      </w:r>
      <w:r>
        <w:rPr>
          <w:spacing w:val="-4"/>
        </w:rPr>
        <w:t xml:space="preserve"> </w:t>
      </w:r>
      <w:r>
        <w:t>Docker</w:t>
      </w:r>
      <w:r>
        <w:rPr>
          <w:spacing w:val="-2"/>
        </w:rPr>
        <w:t xml:space="preserve"> </w:t>
      </w:r>
      <w:r>
        <w:t>image</w:t>
      </w:r>
      <w:r>
        <w:rPr>
          <w:spacing w:val="-5"/>
        </w:rPr>
        <w:t xml:space="preserve"> </w:t>
      </w:r>
      <w:r>
        <w:t>for</w:t>
      </w:r>
      <w:r>
        <w:rPr>
          <w:spacing w:val="-5"/>
        </w:rPr>
        <w:t xml:space="preserve"> </w:t>
      </w:r>
      <w:r>
        <w:t>the</w:t>
      </w:r>
      <w:r>
        <w:rPr>
          <w:spacing w:val="-5"/>
        </w:rPr>
        <w:t xml:space="preserve"> </w:t>
      </w:r>
      <w:r>
        <w:t>API</w:t>
      </w:r>
      <w:r>
        <w:rPr>
          <w:spacing w:val="-5"/>
        </w:rPr>
        <w:t xml:space="preserve"> </w:t>
      </w:r>
      <w:r>
        <w:t>and</w:t>
      </w:r>
      <w:r>
        <w:rPr>
          <w:spacing w:val="-4"/>
        </w:rPr>
        <w:t xml:space="preserve"> </w:t>
      </w:r>
      <w:r>
        <w:t>ML</w:t>
      </w:r>
      <w:r>
        <w:rPr>
          <w:spacing w:val="-4"/>
        </w:rPr>
        <w:t xml:space="preserve"> </w:t>
      </w:r>
      <w:r>
        <w:t>inference</w:t>
      </w:r>
      <w:r>
        <w:rPr>
          <w:spacing w:val="-5"/>
        </w:rPr>
        <w:t xml:space="preserve"> </w:t>
      </w:r>
      <w:r>
        <w:t>service</w:t>
      </w:r>
      <w:r>
        <w:rPr>
          <w:spacing w:val="-5"/>
        </w:rPr>
        <w:t xml:space="preserve"> </w:t>
      </w:r>
      <w:r>
        <w:t>and</w:t>
      </w:r>
      <w:r>
        <w:rPr>
          <w:spacing w:val="-4"/>
        </w:rPr>
        <w:t xml:space="preserve"> </w:t>
      </w:r>
      <w:r>
        <w:t>pushes</w:t>
      </w:r>
      <w:r>
        <w:rPr>
          <w:spacing w:val="-4"/>
        </w:rPr>
        <w:t xml:space="preserve"> </w:t>
      </w:r>
      <w:r>
        <w:t>it to a container registry (Nexus/Docker Hub), tagged with the Git commit hash and semantic version. In parallel,</w:t>
      </w:r>
      <w:r>
        <w:rPr>
          <w:spacing w:val="-3"/>
        </w:rPr>
        <w:t xml:space="preserve"> </w:t>
      </w:r>
      <w:r>
        <w:t>if</w:t>
      </w:r>
      <w:r>
        <w:rPr>
          <w:spacing w:val="-3"/>
        </w:rPr>
        <w:t xml:space="preserve"> </w:t>
      </w:r>
      <w:r>
        <w:t>the</w:t>
      </w:r>
      <w:r>
        <w:rPr>
          <w:spacing w:val="-5"/>
        </w:rPr>
        <w:t xml:space="preserve"> </w:t>
      </w:r>
      <w:r>
        <w:t>change</w:t>
      </w:r>
      <w:r>
        <w:rPr>
          <w:spacing w:val="-4"/>
        </w:rPr>
        <w:t xml:space="preserve"> </w:t>
      </w:r>
      <w:r>
        <w:t>relates</w:t>
      </w:r>
      <w:r>
        <w:rPr>
          <w:spacing w:val="-4"/>
        </w:rPr>
        <w:t xml:space="preserve"> </w:t>
      </w:r>
      <w:r>
        <w:t>to</w:t>
      </w:r>
      <w:r>
        <w:rPr>
          <w:spacing w:val="-3"/>
        </w:rPr>
        <w:t xml:space="preserve"> </w:t>
      </w:r>
      <w:r>
        <w:t>the</w:t>
      </w:r>
      <w:r>
        <w:rPr>
          <w:spacing w:val="-4"/>
        </w:rPr>
        <w:t xml:space="preserve"> </w:t>
      </w:r>
      <w:r>
        <w:t>ML</w:t>
      </w:r>
      <w:r>
        <w:rPr>
          <w:spacing w:val="-6"/>
        </w:rPr>
        <w:t xml:space="preserve"> </w:t>
      </w:r>
      <w:r>
        <w:t>model,</w:t>
      </w:r>
      <w:r>
        <w:rPr>
          <w:spacing w:val="-3"/>
        </w:rPr>
        <w:t xml:space="preserve"> </w:t>
      </w:r>
      <w:r>
        <w:t>the</w:t>
      </w:r>
      <w:r>
        <w:rPr>
          <w:spacing w:val="-4"/>
        </w:rPr>
        <w:t xml:space="preserve"> </w:t>
      </w:r>
      <w:r>
        <w:t>newly</w:t>
      </w:r>
      <w:r>
        <w:rPr>
          <w:spacing w:val="-3"/>
        </w:rPr>
        <w:t xml:space="preserve"> </w:t>
      </w:r>
      <w:r>
        <w:t>trained</w:t>
      </w:r>
      <w:r>
        <w:rPr>
          <w:spacing w:val="-3"/>
        </w:rPr>
        <w:t xml:space="preserve"> </w:t>
      </w:r>
      <w:r>
        <w:t>model</w:t>
      </w:r>
      <w:r>
        <w:rPr>
          <w:spacing w:val="-3"/>
        </w:rPr>
        <w:t xml:space="preserve"> </w:t>
      </w:r>
      <w:r>
        <w:t>artifact</w:t>
      </w:r>
      <w:r>
        <w:rPr>
          <w:spacing w:val="-3"/>
        </w:rPr>
        <w:t xml:space="preserve"> </w:t>
      </w:r>
      <w:r>
        <w:t>is</w:t>
      </w:r>
      <w:r>
        <w:rPr>
          <w:spacing w:val="-4"/>
        </w:rPr>
        <w:t xml:space="preserve"> </w:t>
      </w:r>
      <w:r>
        <w:t>registered</w:t>
      </w:r>
      <w:r>
        <w:rPr>
          <w:spacing w:val="-3"/>
        </w:rPr>
        <w:t xml:space="preserve"> </w:t>
      </w:r>
      <w:r>
        <w:t>in</w:t>
      </w:r>
      <w:r>
        <w:rPr>
          <w:spacing w:val="-3"/>
        </w:rPr>
        <w:t xml:space="preserve"> </w:t>
      </w:r>
      <w:proofErr w:type="spellStart"/>
      <w:r>
        <w:t>MLflow's</w:t>
      </w:r>
      <w:proofErr w:type="spellEnd"/>
      <w:r>
        <w:t xml:space="preserve"> model registry, along with its evaluation metrics, training dataset version, and lineage information, allowing every deployed model to be traced back to the data and code that produced it.</w:t>
      </w:r>
    </w:p>
    <w:p w14:paraId="54D8067E" w14:textId="77777777" w:rsidR="003B2A17" w:rsidRDefault="003B2A17">
      <w:pPr>
        <w:pStyle w:val="BodyText"/>
        <w:spacing w:before="139"/>
      </w:pPr>
    </w:p>
    <w:p w14:paraId="7E7DE018" w14:textId="77777777" w:rsidR="003B2A17" w:rsidRDefault="00C17DF2">
      <w:pPr>
        <w:pStyle w:val="BodyText"/>
        <w:spacing w:line="360" w:lineRule="auto"/>
        <w:ind w:left="360" w:right="359"/>
        <w:jc w:val="both"/>
      </w:pPr>
      <w:r>
        <w:rPr>
          <w:b/>
        </w:rPr>
        <w:t>Stage</w:t>
      </w:r>
      <w:r>
        <w:rPr>
          <w:b/>
          <w:spacing w:val="-3"/>
        </w:rPr>
        <w:t xml:space="preserve"> </w:t>
      </w:r>
      <w:r>
        <w:rPr>
          <w:b/>
        </w:rPr>
        <w:t>7 –</w:t>
      </w:r>
      <w:r>
        <w:rPr>
          <w:b/>
          <w:spacing w:val="-1"/>
        </w:rPr>
        <w:t xml:space="preserve"> </w:t>
      </w:r>
      <w:r>
        <w:rPr>
          <w:b/>
        </w:rPr>
        <w:t>Deployment</w:t>
      </w:r>
      <w:r>
        <w:rPr>
          <w:b/>
          <w:spacing w:val="-2"/>
        </w:rPr>
        <w:t xml:space="preserve"> </w:t>
      </w:r>
      <w:r>
        <w:rPr>
          <w:b/>
        </w:rPr>
        <w:t>to</w:t>
      </w:r>
      <w:r>
        <w:rPr>
          <w:b/>
          <w:spacing w:val="-2"/>
        </w:rPr>
        <w:t xml:space="preserve"> </w:t>
      </w:r>
      <w:r>
        <w:rPr>
          <w:b/>
        </w:rPr>
        <w:t>Development</w:t>
      </w:r>
      <w:r>
        <w:rPr>
          <w:b/>
          <w:spacing w:val="-2"/>
        </w:rPr>
        <w:t xml:space="preserve"> </w:t>
      </w:r>
      <w:r>
        <w:rPr>
          <w:b/>
        </w:rPr>
        <w:t xml:space="preserve">Environment: </w:t>
      </w:r>
      <w:r>
        <w:t>The</w:t>
      </w:r>
      <w:r>
        <w:rPr>
          <w:spacing w:val="-2"/>
        </w:rPr>
        <w:t xml:space="preserve"> </w:t>
      </w:r>
      <w:r>
        <w:t>packaged</w:t>
      </w:r>
      <w:r>
        <w:rPr>
          <w:spacing w:val="-1"/>
        </w:rPr>
        <w:t xml:space="preserve"> </w:t>
      </w:r>
      <w:r>
        <w:t>artifact</w:t>
      </w:r>
      <w:r>
        <w:rPr>
          <w:spacing w:val="-1"/>
        </w:rPr>
        <w:t xml:space="preserve"> </w:t>
      </w:r>
      <w:r>
        <w:t>is</w:t>
      </w:r>
      <w:r>
        <w:rPr>
          <w:spacing w:val="-1"/>
        </w:rPr>
        <w:t xml:space="preserve"> </w:t>
      </w:r>
      <w:r>
        <w:t>automatically</w:t>
      </w:r>
      <w:r>
        <w:rPr>
          <w:spacing w:val="-1"/>
        </w:rPr>
        <w:t xml:space="preserve"> </w:t>
      </w:r>
      <w:r>
        <w:t>deployed to a Kubernetes-based development environment, where it is exposed only to the internal engineering team for exploratory verification and early integration testing.</w:t>
      </w:r>
    </w:p>
    <w:p w14:paraId="3E0AEE22" w14:textId="77777777" w:rsidR="003B2A17" w:rsidRDefault="003B2A17">
      <w:pPr>
        <w:pStyle w:val="BodyText"/>
        <w:spacing w:before="139"/>
      </w:pPr>
    </w:p>
    <w:p w14:paraId="445E5A1B" w14:textId="77777777" w:rsidR="003B2A17" w:rsidRDefault="00C17DF2">
      <w:pPr>
        <w:pStyle w:val="BodyText"/>
        <w:spacing w:line="360" w:lineRule="auto"/>
        <w:ind w:left="360" w:right="358"/>
        <w:jc w:val="both"/>
      </w:pPr>
      <w:r>
        <w:rPr>
          <w:b/>
        </w:rPr>
        <w:t xml:space="preserve">Stage 8 – Deployment to Staging/QA and Validation Testing: </w:t>
      </w:r>
      <w:r>
        <w:t>The artifact is promoted to a staging environment that mirrors production as closely as possible. Here, integration tests, API contract tests, model-validation tests, performance/load tests, and dynamic security tests are executed automatically against the staging deployment.</w:t>
      </w:r>
    </w:p>
    <w:p w14:paraId="72B389C8" w14:textId="77777777" w:rsidR="003B2A17" w:rsidRDefault="003B2A17">
      <w:pPr>
        <w:pStyle w:val="BodyText"/>
        <w:spacing w:line="360" w:lineRule="auto"/>
        <w:jc w:val="both"/>
        <w:sectPr w:rsidR="003B2A17">
          <w:pgSz w:w="12240" w:h="15840"/>
          <w:pgMar w:top="1820" w:right="720" w:bottom="280" w:left="720" w:header="720" w:footer="720" w:gutter="0"/>
          <w:cols w:space="720"/>
        </w:sectPr>
      </w:pPr>
    </w:p>
    <w:p w14:paraId="6CB9C4E6" w14:textId="77777777" w:rsidR="003B2A17" w:rsidRDefault="00C17DF2">
      <w:pPr>
        <w:pStyle w:val="BodyText"/>
        <w:spacing w:before="72" w:line="360" w:lineRule="auto"/>
        <w:ind w:left="360" w:right="358"/>
        <w:jc w:val="both"/>
      </w:pPr>
      <w:r>
        <w:rPr>
          <w:b/>
        </w:rPr>
        <w:lastRenderedPageBreak/>
        <w:t xml:space="preserve">Stage 9 – Manual Approval Gate: </w:t>
      </w:r>
      <w:r>
        <w:t>Given the domain sensitivity of agricultural advisory content, a manual</w:t>
      </w:r>
      <w:r>
        <w:rPr>
          <w:spacing w:val="-5"/>
        </w:rPr>
        <w:t xml:space="preserve"> </w:t>
      </w:r>
      <w:r>
        <w:t>approval</w:t>
      </w:r>
      <w:r>
        <w:rPr>
          <w:spacing w:val="-5"/>
        </w:rPr>
        <w:t xml:space="preserve"> </w:t>
      </w:r>
      <w:r>
        <w:t>step</w:t>
      </w:r>
      <w:r>
        <w:rPr>
          <w:spacing w:val="-6"/>
        </w:rPr>
        <w:t xml:space="preserve"> </w:t>
      </w:r>
      <w:r>
        <w:t>is</w:t>
      </w:r>
      <w:r>
        <w:rPr>
          <w:spacing w:val="-5"/>
        </w:rPr>
        <w:t xml:space="preserve"> </w:t>
      </w:r>
      <w:r>
        <w:t>enforced</w:t>
      </w:r>
      <w:r>
        <w:rPr>
          <w:spacing w:val="-6"/>
        </w:rPr>
        <w:t xml:space="preserve"> </w:t>
      </w:r>
      <w:r>
        <w:t>before</w:t>
      </w:r>
      <w:r>
        <w:rPr>
          <w:spacing w:val="-7"/>
        </w:rPr>
        <w:t xml:space="preserve"> </w:t>
      </w:r>
      <w:r>
        <w:t>production</w:t>
      </w:r>
      <w:r>
        <w:rPr>
          <w:spacing w:val="-6"/>
        </w:rPr>
        <w:t xml:space="preserve"> </w:t>
      </w:r>
      <w:r>
        <w:t>release.</w:t>
      </w:r>
      <w:r>
        <w:rPr>
          <w:spacing w:val="-6"/>
        </w:rPr>
        <w:t xml:space="preserve"> </w:t>
      </w:r>
      <w:r>
        <w:t>A</w:t>
      </w:r>
      <w:r>
        <w:rPr>
          <w:spacing w:val="-6"/>
        </w:rPr>
        <w:t xml:space="preserve"> </w:t>
      </w:r>
      <w:r>
        <w:t>designated</w:t>
      </w:r>
      <w:r>
        <w:rPr>
          <w:spacing w:val="-6"/>
        </w:rPr>
        <w:t xml:space="preserve"> </w:t>
      </w:r>
      <w:r>
        <w:t>reviewer</w:t>
      </w:r>
      <w:r>
        <w:rPr>
          <w:spacing w:val="-4"/>
        </w:rPr>
        <w:t xml:space="preserve"> </w:t>
      </w:r>
      <w:r>
        <w:t>(release</w:t>
      </w:r>
      <w:r>
        <w:rPr>
          <w:spacing w:val="-4"/>
        </w:rPr>
        <w:t xml:space="preserve"> </w:t>
      </w:r>
      <w:r>
        <w:t>manager,</w:t>
      </w:r>
      <w:r>
        <w:rPr>
          <w:spacing w:val="-6"/>
        </w:rPr>
        <w:t xml:space="preserve"> </w:t>
      </w:r>
      <w:r>
        <w:t>QA lead, or, for model changes, a data-science lead) inspects the staging test results and either approves or rejects the promotion to production.</w:t>
      </w:r>
    </w:p>
    <w:p w14:paraId="2DC3A683" w14:textId="77777777" w:rsidR="003B2A17" w:rsidRDefault="003B2A17">
      <w:pPr>
        <w:pStyle w:val="BodyText"/>
        <w:spacing w:before="139"/>
      </w:pPr>
    </w:p>
    <w:p w14:paraId="45D7CC47" w14:textId="77777777" w:rsidR="003B2A17" w:rsidRDefault="00C17DF2">
      <w:pPr>
        <w:pStyle w:val="BodyText"/>
        <w:spacing w:line="360" w:lineRule="auto"/>
        <w:ind w:left="360" w:right="357"/>
        <w:jc w:val="both"/>
      </w:pPr>
      <w:r>
        <w:rPr>
          <w:b/>
        </w:rPr>
        <w:t xml:space="preserve">Stage 10 – Deployment to Production: </w:t>
      </w:r>
      <w:r>
        <w:t>Upon approval, the pipeline deploys the artifact to production using a blue-green strategy for the API/dashboard and a canary strategy for the ML inference service, so that a new model version first serves a small percentage of real traffic before being fully rolled out.</w:t>
      </w:r>
    </w:p>
    <w:p w14:paraId="02C48DB9" w14:textId="77777777" w:rsidR="003B2A17" w:rsidRDefault="003B2A17">
      <w:pPr>
        <w:pStyle w:val="BodyText"/>
        <w:spacing w:before="139"/>
      </w:pPr>
    </w:p>
    <w:p w14:paraId="497DA216" w14:textId="77777777" w:rsidR="003B2A17" w:rsidRDefault="00C17DF2">
      <w:pPr>
        <w:pStyle w:val="BodyText"/>
        <w:spacing w:line="360" w:lineRule="auto"/>
        <w:ind w:left="360" w:right="354"/>
        <w:jc w:val="both"/>
      </w:pPr>
      <w:r>
        <w:rPr>
          <w:b/>
        </w:rPr>
        <w:t xml:space="preserve">Stage 11 – Post-Deployment Monitoring and Notifications: </w:t>
      </w:r>
      <w:r>
        <w:t>Once live, the system is continuously monitored using Prometheus and Grafana for infrastructure/application metrics and the ELK stack for centralized logging. Notifications for every pipeline failure, security finding, or production alert are sent automatically to the responsible team via Slack/Microsoft Teams and email.</w:t>
      </w:r>
    </w:p>
    <w:p w14:paraId="73C00274" w14:textId="77777777" w:rsidR="003B2A17" w:rsidRDefault="003B2A17">
      <w:pPr>
        <w:pStyle w:val="BodyText"/>
        <w:spacing w:before="137"/>
      </w:pPr>
    </w:p>
    <w:p w14:paraId="282B1287" w14:textId="77777777" w:rsidR="003B2A17" w:rsidRDefault="00C17DF2">
      <w:pPr>
        <w:pStyle w:val="BodyText"/>
        <w:spacing w:line="360" w:lineRule="auto"/>
        <w:ind w:left="360" w:right="356"/>
        <w:jc w:val="both"/>
      </w:pPr>
      <w:r>
        <w:rPr>
          <w:b/>
        </w:rPr>
        <w:t>Stage</w:t>
      </w:r>
      <w:r>
        <w:rPr>
          <w:b/>
          <w:spacing w:val="-3"/>
        </w:rPr>
        <w:t xml:space="preserve"> </w:t>
      </w:r>
      <w:r>
        <w:rPr>
          <w:b/>
        </w:rPr>
        <w:t>12 –</w:t>
      </w:r>
      <w:r>
        <w:rPr>
          <w:b/>
          <w:spacing w:val="-1"/>
        </w:rPr>
        <w:t xml:space="preserve"> </w:t>
      </w:r>
      <w:r>
        <w:rPr>
          <w:b/>
        </w:rPr>
        <w:t>Automated</w:t>
      </w:r>
      <w:r>
        <w:rPr>
          <w:b/>
          <w:spacing w:val="-5"/>
        </w:rPr>
        <w:t xml:space="preserve"> </w:t>
      </w:r>
      <w:r>
        <w:rPr>
          <w:b/>
        </w:rPr>
        <w:t xml:space="preserve">Rollback: </w:t>
      </w:r>
      <w:r>
        <w:t>If</w:t>
      </w:r>
      <w:r>
        <w:rPr>
          <w:spacing w:val="-2"/>
        </w:rPr>
        <w:t xml:space="preserve"> </w:t>
      </w:r>
      <w:r>
        <w:t>monitoring</w:t>
      </w:r>
      <w:r>
        <w:rPr>
          <w:spacing w:val="-1"/>
        </w:rPr>
        <w:t xml:space="preserve"> </w:t>
      </w:r>
      <w:r>
        <w:t>detects</w:t>
      </w:r>
      <w:r>
        <w:rPr>
          <w:spacing w:val="-1"/>
        </w:rPr>
        <w:t xml:space="preserve"> </w:t>
      </w:r>
      <w:r>
        <w:t>a</w:t>
      </w:r>
      <w:r>
        <w:rPr>
          <w:spacing w:val="-2"/>
        </w:rPr>
        <w:t xml:space="preserve"> </w:t>
      </w:r>
      <w:r>
        <w:t>failed</w:t>
      </w:r>
      <w:r>
        <w:rPr>
          <w:spacing w:val="-1"/>
        </w:rPr>
        <w:t xml:space="preserve"> </w:t>
      </w:r>
      <w:r>
        <w:t>health</w:t>
      </w:r>
      <w:r>
        <w:rPr>
          <w:spacing w:val="-1"/>
        </w:rPr>
        <w:t xml:space="preserve"> </w:t>
      </w:r>
      <w:r>
        <w:t>check,</w:t>
      </w:r>
      <w:r>
        <w:rPr>
          <w:spacing w:val="-1"/>
        </w:rPr>
        <w:t xml:space="preserve"> </w:t>
      </w:r>
      <w:r>
        <w:t>an</w:t>
      </w:r>
      <w:r>
        <w:rPr>
          <w:spacing w:val="-1"/>
        </w:rPr>
        <w:t xml:space="preserve"> </w:t>
      </w:r>
      <w:r>
        <w:t>elevated</w:t>
      </w:r>
      <w:r>
        <w:rPr>
          <w:spacing w:val="-2"/>
        </w:rPr>
        <w:t xml:space="preserve"> </w:t>
      </w:r>
      <w:r>
        <w:t>error</w:t>
      </w:r>
      <w:r>
        <w:rPr>
          <w:spacing w:val="-2"/>
        </w:rPr>
        <w:t xml:space="preserve"> </w:t>
      </w:r>
      <w:r>
        <w:t>rate,</w:t>
      </w:r>
      <w:r>
        <w:rPr>
          <w:spacing w:val="-2"/>
        </w:rPr>
        <w:t xml:space="preserve"> </w:t>
      </w:r>
      <w:r>
        <w:t>or</w:t>
      </w:r>
      <w:r>
        <w:rPr>
          <w:spacing w:val="-2"/>
        </w:rPr>
        <w:t xml:space="preserve"> </w:t>
      </w:r>
      <w:r>
        <w:t>a statistically significant drop in model prediction confidence/accuracy after a release, the pipeline automatically</w:t>
      </w:r>
      <w:r>
        <w:rPr>
          <w:spacing w:val="-10"/>
        </w:rPr>
        <w:t xml:space="preserve"> </w:t>
      </w:r>
      <w:r>
        <w:t>reroutes</w:t>
      </w:r>
      <w:r>
        <w:rPr>
          <w:spacing w:val="-9"/>
        </w:rPr>
        <w:t xml:space="preserve"> </w:t>
      </w:r>
      <w:r>
        <w:t>traffic</w:t>
      </w:r>
      <w:r>
        <w:rPr>
          <w:spacing w:val="-10"/>
        </w:rPr>
        <w:t xml:space="preserve"> </w:t>
      </w:r>
      <w:r>
        <w:t>back</w:t>
      </w:r>
      <w:r>
        <w:rPr>
          <w:spacing w:val="-10"/>
        </w:rPr>
        <w:t xml:space="preserve"> </w:t>
      </w:r>
      <w:r>
        <w:t>to</w:t>
      </w:r>
      <w:r>
        <w:rPr>
          <w:spacing w:val="-9"/>
        </w:rPr>
        <w:t xml:space="preserve"> </w:t>
      </w:r>
      <w:r>
        <w:t>the</w:t>
      </w:r>
      <w:r>
        <w:rPr>
          <w:spacing w:val="-11"/>
        </w:rPr>
        <w:t xml:space="preserve"> </w:t>
      </w:r>
      <w:r>
        <w:t>previous</w:t>
      </w:r>
      <w:r>
        <w:rPr>
          <w:spacing w:val="-9"/>
        </w:rPr>
        <w:t xml:space="preserve"> </w:t>
      </w:r>
      <w:r>
        <w:t>stable</w:t>
      </w:r>
      <w:r>
        <w:rPr>
          <w:spacing w:val="-11"/>
        </w:rPr>
        <w:t xml:space="preserve"> </w:t>
      </w:r>
      <w:r>
        <w:t>version</w:t>
      </w:r>
      <w:r>
        <w:rPr>
          <w:spacing w:val="-7"/>
        </w:rPr>
        <w:t xml:space="preserve"> </w:t>
      </w:r>
      <w:r>
        <w:t>(for</w:t>
      </w:r>
      <w:r>
        <w:rPr>
          <w:spacing w:val="-8"/>
        </w:rPr>
        <w:t xml:space="preserve"> </w:t>
      </w:r>
      <w:r>
        <w:t>blue-green</w:t>
      </w:r>
      <w:r>
        <w:rPr>
          <w:spacing w:val="-10"/>
        </w:rPr>
        <w:t xml:space="preserve"> </w:t>
      </w:r>
      <w:r>
        <w:t>deployments)</w:t>
      </w:r>
      <w:r>
        <w:rPr>
          <w:spacing w:val="-10"/>
        </w:rPr>
        <w:t xml:space="preserve"> </w:t>
      </w:r>
      <w:r>
        <w:t>or</w:t>
      </w:r>
      <w:r>
        <w:rPr>
          <w:spacing w:val="-10"/>
        </w:rPr>
        <w:t xml:space="preserve"> </w:t>
      </w:r>
      <w:r>
        <w:t>halts</w:t>
      </w:r>
      <w:r>
        <w:rPr>
          <w:spacing w:val="-9"/>
        </w:rPr>
        <w:t xml:space="preserve"> </w:t>
      </w:r>
      <w:r>
        <w:t xml:space="preserve">the canary rollout and reverts to the last known-good model version registered in </w:t>
      </w:r>
      <w:proofErr w:type="spellStart"/>
      <w:r>
        <w:t>MLflow</w:t>
      </w:r>
      <w:proofErr w:type="spellEnd"/>
      <w:r>
        <w:t>.</w:t>
      </w:r>
    </w:p>
    <w:p w14:paraId="17729E96" w14:textId="77777777" w:rsidR="003B2A17" w:rsidRDefault="003B2A17">
      <w:pPr>
        <w:pStyle w:val="BodyText"/>
        <w:spacing w:before="140"/>
      </w:pPr>
    </w:p>
    <w:p w14:paraId="233A964B" w14:textId="77777777" w:rsidR="003B2A17" w:rsidRDefault="00C17DF2">
      <w:pPr>
        <w:pStyle w:val="Heading1"/>
        <w:numPr>
          <w:ilvl w:val="1"/>
          <w:numId w:val="9"/>
        </w:numPr>
        <w:tabs>
          <w:tab w:val="left" w:pos="720"/>
        </w:tabs>
        <w:jc w:val="both"/>
      </w:pPr>
      <w:r>
        <w:t>Branching</w:t>
      </w:r>
      <w:r>
        <w:rPr>
          <w:spacing w:val="-5"/>
        </w:rPr>
        <w:t xml:space="preserve"> </w:t>
      </w:r>
      <w:r>
        <w:rPr>
          <w:spacing w:val="-2"/>
        </w:rPr>
        <w:t>Strategy</w:t>
      </w:r>
    </w:p>
    <w:p w14:paraId="19A47EC2" w14:textId="77777777" w:rsidR="003B2A17" w:rsidRDefault="00C17DF2">
      <w:pPr>
        <w:pStyle w:val="BodyText"/>
        <w:spacing w:before="137" w:line="360" w:lineRule="auto"/>
        <w:ind w:left="360" w:right="352"/>
        <w:jc w:val="both"/>
      </w:pPr>
      <w:r>
        <w:t xml:space="preserve">The pipeline is designed around a simplified </w:t>
      </w:r>
      <w:proofErr w:type="spellStart"/>
      <w:r>
        <w:t>GitFlow</w:t>
      </w:r>
      <w:proofErr w:type="spellEnd"/>
      <w:r>
        <w:t>-style branching model suited to a small, cross-functional team. The main branch always reflects the current production state; the develop branch integrates</w:t>
      </w:r>
      <w:r>
        <w:rPr>
          <w:spacing w:val="-4"/>
        </w:rPr>
        <w:t xml:space="preserve"> </w:t>
      </w:r>
      <w:r>
        <w:t>completed</w:t>
      </w:r>
      <w:r>
        <w:rPr>
          <w:spacing w:val="-3"/>
        </w:rPr>
        <w:t xml:space="preserve"> </w:t>
      </w:r>
      <w:r>
        <w:t>features</w:t>
      </w:r>
      <w:r>
        <w:rPr>
          <w:spacing w:val="-4"/>
        </w:rPr>
        <w:t xml:space="preserve"> </w:t>
      </w:r>
      <w:r>
        <w:t>and</w:t>
      </w:r>
      <w:r>
        <w:rPr>
          <w:spacing w:val="-1"/>
        </w:rPr>
        <w:t xml:space="preserve"> </w:t>
      </w:r>
      <w:r>
        <w:t>is</w:t>
      </w:r>
      <w:r>
        <w:rPr>
          <w:spacing w:val="-4"/>
        </w:rPr>
        <w:t xml:space="preserve"> </w:t>
      </w:r>
      <w:r>
        <w:t>continuously</w:t>
      </w:r>
      <w:r>
        <w:rPr>
          <w:spacing w:val="-1"/>
        </w:rPr>
        <w:t xml:space="preserve"> </w:t>
      </w:r>
      <w:r>
        <w:t>deployed</w:t>
      </w:r>
      <w:r>
        <w:rPr>
          <w:spacing w:val="-1"/>
        </w:rPr>
        <w:t xml:space="preserve"> </w:t>
      </w:r>
      <w:r>
        <w:t>to</w:t>
      </w:r>
      <w:r>
        <w:rPr>
          <w:spacing w:val="-3"/>
        </w:rPr>
        <w:t xml:space="preserve"> </w:t>
      </w:r>
      <w:r>
        <w:t>the</w:t>
      </w:r>
      <w:r>
        <w:rPr>
          <w:spacing w:val="-2"/>
        </w:rPr>
        <w:t xml:space="preserve"> </w:t>
      </w:r>
      <w:r>
        <w:t>Development</w:t>
      </w:r>
      <w:r>
        <w:rPr>
          <w:spacing w:val="-3"/>
        </w:rPr>
        <w:t xml:space="preserve"> </w:t>
      </w:r>
      <w:r>
        <w:t>environment;</w:t>
      </w:r>
      <w:r>
        <w:rPr>
          <w:spacing w:val="-3"/>
        </w:rPr>
        <w:t xml:space="preserve"> </w:t>
      </w:r>
      <w:r>
        <w:t>short-lived feature/</w:t>
      </w:r>
      <w:proofErr w:type="spellStart"/>
      <w:r>
        <w:t>branchname</w:t>
      </w:r>
      <w:proofErr w:type="spellEnd"/>
      <w:r>
        <w:rPr>
          <w:spacing w:val="-5"/>
        </w:rPr>
        <w:t xml:space="preserve"> </w:t>
      </w:r>
      <w:r>
        <w:t>branches</w:t>
      </w:r>
      <w:r>
        <w:rPr>
          <w:spacing w:val="-5"/>
        </w:rPr>
        <w:t xml:space="preserve"> </w:t>
      </w:r>
      <w:r>
        <w:t>are</w:t>
      </w:r>
      <w:r>
        <w:rPr>
          <w:spacing w:val="-6"/>
        </w:rPr>
        <w:t xml:space="preserve"> </w:t>
      </w:r>
      <w:r>
        <w:t>created</w:t>
      </w:r>
      <w:r>
        <w:rPr>
          <w:spacing w:val="-2"/>
        </w:rPr>
        <w:t xml:space="preserve"> </w:t>
      </w:r>
      <w:r>
        <w:t>for</w:t>
      </w:r>
      <w:r>
        <w:rPr>
          <w:spacing w:val="-6"/>
        </w:rPr>
        <w:t xml:space="preserve"> </w:t>
      </w:r>
      <w:r>
        <w:t>individual</w:t>
      </w:r>
      <w:r>
        <w:rPr>
          <w:spacing w:val="-5"/>
        </w:rPr>
        <w:t xml:space="preserve"> </w:t>
      </w:r>
      <w:r>
        <w:t>features</w:t>
      </w:r>
      <w:r>
        <w:rPr>
          <w:spacing w:val="-5"/>
        </w:rPr>
        <w:t xml:space="preserve"> </w:t>
      </w:r>
      <w:r>
        <w:t>or</w:t>
      </w:r>
      <w:r>
        <w:rPr>
          <w:spacing w:val="-6"/>
        </w:rPr>
        <w:t xml:space="preserve"> </w:t>
      </w:r>
      <w:r>
        <w:t>bug</w:t>
      </w:r>
      <w:r>
        <w:rPr>
          <w:spacing w:val="-5"/>
        </w:rPr>
        <w:t xml:space="preserve"> </w:t>
      </w:r>
      <w:r>
        <w:t>fixes</w:t>
      </w:r>
      <w:r>
        <w:rPr>
          <w:spacing w:val="-5"/>
        </w:rPr>
        <w:t xml:space="preserve"> </w:t>
      </w:r>
      <w:r>
        <w:t>and</w:t>
      </w:r>
      <w:r>
        <w:rPr>
          <w:spacing w:val="-5"/>
        </w:rPr>
        <w:t xml:space="preserve"> </w:t>
      </w:r>
      <w:r>
        <w:t>merged</w:t>
      </w:r>
      <w:r>
        <w:rPr>
          <w:spacing w:val="-5"/>
        </w:rPr>
        <w:t xml:space="preserve"> </w:t>
      </w:r>
      <w:r>
        <w:t>into</w:t>
      </w:r>
      <w:r>
        <w:rPr>
          <w:spacing w:val="-5"/>
        </w:rPr>
        <w:t xml:space="preserve"> </w:t>
      </w:r>
      <w:r>
        <w:t>develop</w:t>
      </w:r>
      <w:r>
        <w:rPr>
          <w:spacing w:val="-5"/>
        </w:rPr>
        <w:t xml:space="preserve"> </w:t>
      </w:r>
      <w:r>
        <w:t>via pull request only after passing all automated CI checks; and release branches are cut from develop for staging validation before being merged into main and tagged with a semantic version number, which triggers the production deployment stage.</w:t>
      </w:r>
    </w:p>
    <w:p w14:paraId="569FA534" w14:textId="77777777" w:rsidR="003B2A17" w:rsidRDefault="003B2A17">
      <w:pPr>
        <w:pStyle w:val="BodyText"/>
        <w:spacing w:before="138"/>
      </w:pPr>
    </w:p>
    <w:p w14:paraId="459195BB" w14:textId="77777777" w:rsidR="003B2A17" w:rsidRDefault="00C17DF2">
      <w:pPr>
        <w:pStyle w:val="Heading1"/>
        <w:numPr>
          <w:ilvl w:val="1"/>
          <w:numId w:val="9"/>
        </w:numPr>
        <w:tabs>
          <w:tab w:val="left" w:pos="720"/>
        </w:tabs>
        <w:spacing w:before="1"/>
        <w:jc w:val="both"/>
      </w:pPr>
      <w:r>
        <w:t>Pipeline</w:t>
      </w:r>
      <w:r>
        <w:rPr>
          <w:spacing w:val="-4"/>
        </w:rPr>
        <w:t xml:space="preserve"> </w:t>
      </w:r>
      <w:r>
        <w:rPr>
          <w:spacing w:val="-2"/>
        </w:rPr>
        <w:t>Triggers</w:t>
      </w:r>
    </w:p>
    <w:p w14:paraId="7D29F89A" w14:textId="77777777" w:rsidR="003B2A17" w:rsidRDefault="00C17DF2">
      <w:pPr>
        <w:pStyle w:val="ListParagraph"/>
        <w:numPr>
          <w:ilvl w:val="0"/>
          <w:numId w:val="5"/>
        </w:numPr>
        <w:tabs>
          <w:tab w:val="left" w:pos="1080"/>
        </w:tabs>
        <w:spacing w:before="139" w:line="360" w:lineRule="auto"/>
        <w:ind w:right="360"/>
        <w:jc w:val="left"/>
        <w:rPr>
          <w:sz w:val="24"/>
        </w:rPr>
      </w:pPr>
      <w:r>
        <w:rPr>
          <w:sz w:val="24"/>
        </w:rPr>
        <w:t>Pull</w:t>
      </w:r>
      <w:r>
        <w:rPr>
          <w:spacing w:val="-11"/>
          <w:sz w:val="24"/>
        </w:rPr>
        <w:t xml:space="preserve"> </w:t>
      </w:r>
      <w:r>
        <w:rPr>
          <w:sz w:val="24"/>
        </w:rPr>
        <w:t>request</w:t>
      </w:r>
      <w:r>
        <w:rPr>
          <w:spacing w:val="-11"/>
          <w:sz w:val="24"/>
        </w:rPr>
        <w:t xml:space="preserve"> </w:t>
      </w:r>
      <w:r>
        <w:rPr>
          <w:sz w:val="24"/>
        </w:rPr>
        <w:t>trigger:</w:t>
      </w:r>
      <w:r>
        <w:rPr>
          <w:spacing w:val="-10"/>
          <w:sz w:val="24"/>
        </w:rPr>
        <w:t xml:space="preserve"> </w:t>
      </w:r>
      <w:r>
        <w:rPr>
          <w:sz w:val="24"/>
        </w:rPr>
        <w:t>runs</w:t>
      </w:r>
      <w:r>
        <w:rPr>
          <w:spacing w:val="-10"/>
          <w:sz w:val="24"/>
        </w:rPr>
        <w:t xml:space="preserve"> </w:t>
      </w:r>
      <w:r>
        <w:rPr>
          <w:sz w:val="24"/>
        </w:rPr>
        <w:t>build,</w:t>
      </w:r>
      <w:r>
        <w:rPr>
          <w:spacing w:val="-12"/>
          <w:sz w:val="24"/>
        </w:rPr>
        <w:t xml:space="preserve"> </w:t>
      </w:r>
      <w:r>
        <w:rPr>
          <w:sz w:val="24"/>
        </w:rPr>
        <w:t>unit</w:t>
      </w:r>
      <w:r>
        <w:rPr>
          <w:spacing w:val="-11"/>
          <w:sz w:val="24"/>
        </w:rPr>
        <w:t xml:space="preserve"> </w:t>
      </w:r>
      <w:r>
        <w:rPr>
          <w:sz w:val="24"/>
        </w:rPr>
        <w:t>tests,</w:t>
      </w:r>
      <w:r>
        <w:rPr>
          <w:spacing w:val="-12"/>
          <w:sz w:val="24"/>
        </w:rPr>
        <w:t xml:space="preserve"> </w:t>
      </w:r>
      <w:r>
        <w:rPr>
          <w:sz w:val="24"/>
        </w:rPr>
        <w:t>code</w:t>
      </w:r>
      <w:r>
        <w:rPr>
          <w:spacing w:val="-13"/>
          <w:sz w:val="24"/>
        </w:rPr>
        <w:t xml:space="preserve"> </w:t>
      </w:r>
      <w:r>
        <w:rPr>
          <w:sz w:val="24"/>
        </w:rPr>
        <w:t>quality,</w:t>
      </w:r>
      <w:r>
        <w:rPr>
          <w:spacing w:val="-12"/>
          <w:sz w:val="24"/>
        </w:rPr>
        <w:t xml:space="preserve"> </w:t>
      </w:r>
      <w:r>
        <w:rPr>
          <w:sz w:val="24"/>
        </w:rPr>
        <w:t>and</w:t>
      </w:r>
      <w:r>
        <w:rPr>
          <w:spacing w:val="-12"/>
          <w:sz w:val="24"/>
        </w:rPr>
        <w:t xml:space="preserve"> </w:t>
      </w:r>
      <w:r>
        <w:rPr>
          <w:sz w:val="24"/>
        </w:rPr>
        <w:t>security</w:t>
      </w:r>
      <w:r>
        <w:rPr>
          <w:spacing w:val="-12"/>
          <w:sz w:val="24"/>
        </w:rPr>
        <w:t xml:space="preserve"> </w:t>
      </w:r>
      <w:r>
        <w:rPr>
          <w:sz w:val="24"/>
        </w:rPr>
        <w:t>scanning</w:t>
      </w:r>
      <w:r>
        <w:rPr>
          <w:spacing w:val="-12"/>
          <w:sz w:val="24"/>
        </w:rPr>
        <w:t xml:space="preserve"> </w:t>
      </w:r>
      <w:r>
        <w:rPr>
          <w:sz w:val="24"/>
        </w:rPr>
        <w:t>on</w:t>
      </w:r>
      <w:r>
        <w:rPr>
          <w:spacing w:val="-12"/>
          <w:sz w:val="24"/>
        </w:rPr>
        <w:t xml:space="preserve"> </w:t>
      </w:r>
      <w:r>
        <w:rPr>
          <w:sz w:val="24"/>
        </w:rPr>
        <w:t>every</w:t>
      </w:r>
      <w:r>
        <w:rPr>
          <w:spacing w:val="-13"/>
          <w:sz w:val="24"/>
        </w:rPr>
        <w:t xml:space="preserve"> </w:t>
      </w:r>
      <w:r>
        <w:rPr>
          <w:sz w:val="24"/>
        </w:rPr>
        <w:t>pull</w:t>
      </w:r>
      <w:r>
        <w:rPr>
          <w:spacing w:val="-11"/>
          <w:sz w:val="24"/>
        </w:rPr>
        <w:t xml:space="preserve"> </w:t>
      </w:r>
      <w:r>
        <w:rPr>
          <w:sz w:val="24"/>
        </w:rPr>
        <w:t>request to provide fast feedback before merge.</w:t>
      </w:r>
    </w:p>
    <w:p w14:paraId="4E332BB3" w14:textId="77777777" w:rsidR="003B2A17" w:rsidRDefault="003B2A17">
      <w:pPr>
        <w:pStyle w:val="ListParagraph"/>
        <w:spacing w:line="360" w:lineRule="auto"/>
        <w:jc w:val="left"/>
        <w:rPr>
          <w:sz w:val="24"/>
        </w:rPr>
        <w:sectPr w:rsidR="003B2A17">
          <w:pgSz w:w="12240" w:h="15840"/>
          <w:pgMar w:top="1420" w:right="720" w:bottom="280" w:left="720" w:header="720" w:footer="720" w:gutter="0"/>
          <w:cols w:space="720"/>
        </w:sectPr>
      </w:pPr>
    </w:p>
    <w:p w14:paraId="1C204054" w14:textId="77777777" w:rsidR="003B2A17" w:rsidRDefault="00C17DF2">
      <w:pPr>
        <w:pStyle w:val="ListParagraph"/>
        <w:numPr>
          <w:ilvl w:val="0"/>
          <w:numId w:val="5"/>
        </w:numPr>
        <w:tabs>
          <w:tab w:val="left" w:pos="1080"/>
        </w:tabs>
        <w:spacing w:before="79" w:line="360" w:lineRule="auto"/>
        <w:ind w:right="355"/>
        <w:rPr>
          <w:sz w:val="24"/>
        </w:rPr>
      </w:pPr>
      <w:r>
        <w:rPr>
          <w:sz w:val="24"/>
        </w:rPr>
        <w:lastRenderedPageBreak/>
        <w:t>Push/merge</w:t>
      </w:r>
      <w:r>
        <w:rPr>
          <w:spacing w:val="-7"/>
          <w:sz w:val="24"/>
        </w:rPr>
        <w:t xml:space="preserve"> </w:t>
      </w:r>
      <w:r>
        <w:rPr>
          <w:sz w:val="24"/>
        </w:rPr>
        <w:t>trigger:</w:t>
      </w:r>
      <w:r>
        <w:rPr>
          <w:spacing w:val="-6"/>
          <w:sz w:val="24"/>
        </w:rPr>
        <w:t xml:space="preserve"> </w:t>
      </w:r>
      <w:r>
        <w:rPr>
          <w:sz w:val="24"/>
        </w:rPr>
        <w:t>a</w:t>
      </w:r>
      <w:r>
        <w:rPr>
          <w:spacing w:val="-7"/>
          <w:sz w:val="24"/>
        </w:rPr>
        <w:t xml:space="preserve"> </w:t>
      </w:r>
      <w:r>
        <w:rPr>
          <w:sz w:val="24"/>
        </w:rPr>
        <w:t>merge</w:t>
      </w:r>
      <w:r>
        <w:rPr>
          <w:spacing w:val="-7"/>
          <w:sz w:val="24"/>
        </w:rPr>
        <w:t xml:space="preserve"> </w:t>
      </w:r>
      <w:r>
        <w:rPr>
          <w:sz w:val="24"/>
        </w:rPr>
        <w:t>into</w:t>
      </w:r>
      <w:r>
        <w:rPr>
          <w:spacing w:val="-6"/>
          <w:sz w:val="24"/>
        </w:rPr>
        <w:t xml:space="preserve"> </w:t>
      </w:r>
      <w:proofErr w:type="gramStart"/>
      <w:r>
        <w:rPr>
          <w:sz w:val="24"/>
        </w:rPr>
        <w:t>develop</w:t>
      </w:r>
      <w:proofErr w:type="gramEnd"/>
      <w:r>
        <w:rPr>
          <w:spacing w:val="-5"/>
          <w:sz w:val="24"/>
        </w:rPr>
        <w:t xml:space="preserve"> </w:t>
      </w:r>
      <w:r>
        <w:rPr>
          <w:sz w:val="24"/>
        </w:rPr>
        <w:t>triggers</w:t>
      </w:r>
      <w:r>
        <w:rPr>
          <w:spacing w:val="-6"/>
          <w:sz w:val="24"/>
        </w:rPr>
        <w:t xml:space="preserve"> </w:t>
      </w:r>
      <w:r>
        <w:rPr>
          <w:sz w:val="24"/>
        </w:rPr>
        <w:t>the</w:t>
      </w:r>
      <w:r>
        <w:rPr>
          <w:spacing w:val="-6"/>
          <w:sz w:val="24"/>
        </w:rPr>
        <w:t xml:space="preserve"> </w:t>
      </w:r>
      <w:r>
        <w:rPr>
          <w:sz w:val="24"/>
        </w:rPr>
        <w:t>full</w:t>
      </w:r>
      <w:r>
        <w:rPr>
          <w:spacing w:val="-6"/>
          <w:sz w:val="24"/>
        </w:rPr>
        <w:t xml:space="preserve"> </w:t>
      </w:r>
      <w:r>
        <w:rPr>
          <w:sz w:val="24"/>
        </w:rPr>
        <w:t>pipeline</w:t>
      </w:r>
      <w:r>
        <w:rPr>
          <w:spacing w:val="-6"/>
          <w:sz w:val="24"/>
        </w:rPr>
        <w:t xml:space="preserve"> </w:t>
      </w:r>
      <w:r>
        <w:rPr>
          <w:sz w:val="24"/>
        </w:rPr>
        <w:t>up</w:t>
      </w:r>
      <w:r>
        <w:rPr>
          <w:spacing w:val="-8"/>
          <w:sz w:val="24"/>
        </w:rPr>
        <w:t xml:space="preserve"> </w:t>
      </w:r>
      <w:r>
        <w:rPr>
          <w:sz w:val="24"/>
        </w:rPr>
        <w:t>to</w:t>
      </w:r>
      <w:r>
        <w:rPr>
          <w:spacing w:val="-5"/>
          <w:sz w:val="24"/>
        </w:rPr>
        <w:t xml:space="preserve"> </w:t>
      </w:r>
      <w:r>
        <w:rPr>
          <w:sz w:val="24"/>
        </w:rPr>
        <w:t>the</w:t>
      </w:r>
      <w:r>
        <w:rPr>
          <w:spacing w:val="-9"/>
          <w:sz w:val="24"/>
        </w:rPr>
        <w:t xml:space="preserve"> </w:t>
      </w:r>
      <w:r>
        <w:rPr>
          <w:sz w:val="24"/>
        </w:rPr>
        <w:t xml:space="preserve">Development/Staging </w:t>
      </w:r>
      <w:r>
        <w:rPr>
          <w:spacing w:val="-2"/>
          <w:sz w:val="24"/>
        </w:rPr>
        <w:t>deployment.</w:t>
      </w:r>
    </w:p>
    <w:p w14:paraId="1C50A93D" w14:textId="77777777" w:rsidR="003B2A17" w:rsidRDefault="00C17DF2">
      <w:pPr>
        <w:pStyle w:val="ListParagraph"/>
        <w:numPr>
          <w:ilvl w:val="0"/>
          <w:numId w:val="5"/>
        </w:numPr>
        <w:tabs>
          <w:tab w:val="left" w:pos="1080"/>
        </w:tabs>
        <w:spacing w:line="360" w:lineRule="auto"/>
        <w:ind w:right="361"/>
        <w:rPr>
          <w:sz w:val="24"/>
        </w:rPr>
      </w:pPr>
      <w:r>
        <w:rPr>
          <w:sz w:val="24"/>
        </w:rPr>
        <w:t>Tag-based release trigger: pushing a semantic version tag on main triggers packaging and the production deployment sequence, including the manual approval gate.</w:t>
      </w:r>
    </w:p>
    <w:p w14:paraId="5D795104" w14:textId="77777777" w:rsidR="003B2A17" w:rsidRDefault="00C17DF2">
      <w:pPr>
        <w:pStyle w:val="ListParagraph"/>
        <w:numPr>
          <w:ilvl w:val="0"/>
          <w:numId w:val="5"/>
        </w:numPr>
        <w:tabs>
          <w:tab w:val="left" w:pos="1080"/>
        </w:tabs>
        <w:spacing w:line="360" w:lineRule="auto"/>
        <w:ind w:right="355"/>
        <w:rPr>
          <w:sz w:val="24"/>
        </w:rPr>
      </w:pPr>
      <w:r>
        <w:rPr>
          <w:sz w:val="24"/>
        </w:rPr>
        <w:t>Scheduled retraining trigger: a scheduled (e.g., weekly) job re-trains the ML model on newly labelled data accumulated from farmer submissions and agronomist corrections, automatically feeding the resulting model into the same validation and registry stages as a code-driven change.</w:t>
      </w:r>
    </w:p>
    <w:p w14:paraId="1225E7B7" w14:textId="77777777" w:rsidR="003B2A17" w:rsidRDefault="003B2A17">
      <w:pPr>
        <w:pStyle w:val="BodyText"/>
        <w:spacing w:before="138"/>
      </w:pPr>
    </w:p>
    <w:p w14:paraId="5337021D" w14:textId="77777777" w:rsidR="003B2A17" w:rsidRDefault="00C17DF2">
      <w:pPr>
        <w:pStyle w:val="Heading1"/>
        <w:numPr>
          <w:ilvl w:val="0"/>
          <w:numId w:val="9"/>
        </w:numPr>
        <w:tabs>
          <w:tab w:val="left" w:pos="600"/>
        </w:tabs>
        <w:spacing w:before="1"/>
        <w:jc w:val="both"/>
      </w:pPr>
      <w:r>
        <w:t>Tools</w:t>
      </w:r>
      <w:r>
        <w:rPr>
          <w:spacing w:val="-4"/>
        </w:rPr>
        <w:t xml:space="preserve"> </w:t>
      </w:r>
      <w:r>
        <w:t>and</w:t>
      </w:r>
      <w:r>
        <w:rPr>
          <w:spacing w:val="-4"/>
        </w:rPr>
        <w:t xml:space="preserve"> </w:t>
      </w:r>
      <w:r>
        <w:t>Technology</w:t>
      </w:r>
      <w:r>
        <w:rPr>
          <w:spacing w:val="-2"/>
        </w:rPr>
        <w:t xml:space="preserve"> Selection</w:t>
      </w:r>
    </w:p>
    <w:p w14:paraId="0058F9F1" w14:textId="77777777" w:rsidR="003B2A17" w:rsidRDefault="00C17DF2">
      <w:pPr>
        <w:pStyle w:val="BodyText"/>
        <w:spacing w:before="137" w:after="2" w:line="360" w:lineRule="auto"/>
        <w:ind w:left="360" w:right="353"/>
        <w:jc w:val="both"/>
      </w:pPr>
      <w:r>
        <w:t>The table below summarizes the tools selected for each stage of the CI/CD pipeline, along with the justification for each choice. The selection prioritizes tools that are open-source or widely available, integrate well with a Kubernetes/Docker-based deployment target, and collectively provide end-to-end coverage of build, test, security, deployment, and observability concerns for both the conventional application code and the machine learning components of the platform.</w:t>
      </w:r>
    </w:p>
    <w:tbl>
      <w:tblPr>
        <w:tblW w:w="0" w:type="auto"/>
        <w:tblInd w:w="37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0" w:type="dxa"/>
          <w:right w:w="0" w:type="dxa"/>
        </w:tblCellMar>
        <w:tblLook w:val="01E0" w:firstRow="1" w:lastRow="1" w:firstColumn="1" w:lastColumn="1" w:noHBand="0" w:noVBand="0"/>
      </w:tblPr>
      <w:tblGrid>
        <w:gridCol w:w="2201"/>
        <w:gridCol w:w="2400"/>
        <w:gridCol w:w="5319"/>
      </w:tblGrid>
      <w:tr w:rsidR="003B2A17" w14:paraId="1DE8161C" w14:textId="77777777">
        <w:trPr>
          <w:trHeight w:val="573"/>
        </w:trPr>
        <w:tc>
          <w:tcPr>
            <w:tcW w:w="2201" w:type="dxa"/>
            <w:shd w:val="clear" w:color="auto" w:fill="D9D9D9"/>
          </w:tcPr>
          <w:p w14:paraId="70793923" w14:textId="77777777" w:rsidR="003B2A17" w:rsidRDefault="00C17DF2">
            <w:pPr>
              <w:pStyle w:val="TableParagraph"/>
              <w:spacing w:before="78"/>
              <w:ind w:left="100"/>
              <w:rPr>
                <w:b/>
                <w:sz w:val="24"/>
              </w:rPr>
            </w:pPr>
            <w:r>
              <w:rPr>
                <w:b/>
                <w:sz w:val="24"/>
              </w:rPr>
              <w:t>Pipeline</w:t>
            </w:r>
            <w:r>
              <w:rPr>
                <w:b/>
                <w:spacing w:val="-4"/>
                <w:sz w:val="24"/>
              </w:rPr>
              <w:t xml:space="preserve"> </w:t>
            </w:r>
            <w:r>
              <w:rPr>
                <w:b/>
                <w:spacing w:val="-2"/>
                <w:sz w:val="24"/>
              </w:rPr>
              <w:t>Stage</w:t>
            </w:r>
          </w:p>
        </w:tc>
        <w:tc>
          <w:tcPr>
            <w:tcW w:w="2400" w:type="dxa"/>
            <w:shd w:val="clear" w:color="auto" w:fill="D9D9D9"/>
          </w:tcPr>
          <w:p w14:paraId="7591E275" w14:textId="77777777" w:rsidR="003B2A17" w:rsidRDefault="00C17DF2">
            <w:pPr>
              <w:pStyle w:val="TableParagraph"/>
              <w:spacing w:before="78"/>
              <w:ind w:left="98"/>
              <w:rPr>
                <w:b/>
                <w:sz w:val="24"/>
              </w:rPr>
            </w:pPr>
            <w:r>
              <w:rPr>
                <w:b/>
                <w:sz w:val="24"/>
              </w:rPr>
              <w:t>Tool(s)</w:t>
            </w:r>
            <w:r>
              <w:rPr>
                <w:b/>
                <w:spacing w:val="-1"/>
                <w:sz w:val="24"/>
              </w:rPr>
              <w:t xml:space="preserve"> </w:t>
            </w:r>
            <w:r>
              <w:rPr>
                <w:b/>
                <w:spacing w:val="-2"/>
                <w:sz w:val="24"/>
              </w:rPr>
              <w:t>Selected</w:t>
            </w:r>
          </w:p>
        </w:tc>
        <w:tc>
          <w:tcPr>
            <w:tcW w:w="5319" w:type="dxa"/>
            <w:shd w:val="clear" w:color="auto" w:fill="D9D9D9"/>
          </w:tcPr>
          <w:p w14:paraId="78A99C8F" w14:textId="77777777" w:rsidR="003B2A17" w:rsidRDefault="00C17DF2">
            <w:pPr>
              <w:pStyle w:val="TableParagraph"/>
              <w:spacing w:before="78"/>
              <w:ind w:left="98"/>
              <w:rPr>
                <w:b/>
                <w:sz w:val="24"/>
              </w:rPr>
            </w:pPr>
            <w:r>
              <w:rPr>
                <w:b/>
                <w:spacing w:val="-2"/>
                <w:sz w:val="24"/>
              </w:rPr>
              <w:t>Justification</w:t>
            </w:r>
          </w:p>
        </w:tc>
      </w:tr>
      <w:tr w:rsidR="003B2A17" w14:paraId="6652A1E9" w14:textId="77777777">
        <w:trPr>
          <w:trHeight w:val="1816"/>
        </w:trPr>
        <w:tc>
          <w:tcPr>
            <w:tcW w:w="2201" w:type="dxa"/>
          </w:tcPr>
          <w:p w14:paraId="6BA4E2E5" w14:textId="77777777" w:rsidR="003B2A17" w:rsidRDefault="003B2A17">
            <w:pPr>
              <w:pStyle w:val="TableParagraph"/>
              <w:spacing w:before="217"/>
              <w:rPr>
                <w:sz w:val="24"/>
              </w:rPr>
            </w:pPr>
          </w:p>
          <w:p w14:paraId="2FA16A45" w14:textId="77777777" w:rsidR="003B2A17" w:rsidRDefault="00C17DF2">
            <w:pPr>
              <w:pStyle w:val="TableParagraph"/>
              <w:spacing w:line="362" w:lineRule="auto"/>
              <w:ind w:left="100"/>
              <w:rPr>
                <w:b/>
                <w:sz w:val="24"/>
              </w:rPr>
            </w:pPr>
            <w:r>
              <w:rPr>
                <w:b/>
                <w:sz w:val="24"/>
              </w:rPr>
              <w:t xml:space="preserve">Source Code </w:t>
            </w:r>
            <w:r>
              <w:rPr>
                <w:b/>
                <w:spacing w:val="-2"/>
                <w:sz w:val="24"/>
              </w:rPr>
              <w:t>Management</w:t>
            </w:r>
          </w:p>
        </w:tc>
        <w:tc>
          <w:tcPr>
            <w:tcW w:w="2400" w:type="dxa"/>
          </w:tcPr>
          <w:p w14:paraId="5E76B54D" w14:textId="77777777" w:rsidR="003B2A17" w:rsidRDefault="003B2A17">
            <w:pPr>
              <w:pStyle w:val="TableParagraph"/>
              <w:rPr>
                <w:sz w:val="24"/>
              </w:rPr>
            </w:pPr>
          </w:p>
          <w:p w14:paraId="0B163BD1" w14:textId="77777777" w:rsidR="003B2A17" w:rsidRDefault="003B2A17">
            <w:pPr>
              <w:pStyle w:val="TableParagraph"/>
              <w:spacing w:before="148"/>
              <w:rPr>
                <w:sz w:val="24"/>
              </w:rPr>
            </w:pPr>
          </w:p>
          <w:p w14:paraId="6F018987" w14:textId="77777777" w:rsidR="003B2A17" w:rsidRDefault="00C17DF2">
            <w:pPr>
              <w:pStyle w:val="TableParagraph"/>
              <w:ind w:left="98"/>
              <w:rPr>
                <w:sz w:val="24"/>
              </w:rPr>
            </w:pPr>
            <w:r>
              <w:rPr>
                <w:sz w:val="24"/>
              </w:rPr>
              <w:t xml:space="preserve">GitHub / </w:t>
            </w:r>
            <w:r>
              <w:rPr>
                <w:spacing w:val="-2"/>
                <w:sz w:val="24"/>
              </w:rPr>
              <w:t>GitLab</w:t>
            </w:r>
          </w:p>
        </w:tc>
        <w:tc>
          <w:tcPr>
            <w:tcW w:w="5319" w:type="dxa"/>
          </w:tcPr>
          <w:p w14:paraId="2906009F" w14:textId="77777777" w:rsidR="003B2A17" w:rsidRDefault="00C17DF2">
            <w:pPr>
              <w:pStyle w:val="TableParagraph"/>
              <w:spacing w:before="80" w:line="360" w:lineRule="auto"/>
              <w:ind w:left="98" w:right="88"/>
              <w:jc w:val="both"/>
              <w:rPr>
                <w:sz w:val="24"/>
              </w:rPr>
            </w:pPr>
            <w:r>
              <w:rPr>
                <w:sz w:val="24"/>
              </w:rPr>
              <w:t>Industry-standard hosting with built-in pull-request workflows, branch protection rules, and native integration with CI/CD orchestrators, enabling fine-grained access control for a multi-team project.</w:t>
            </w:r>
          </w:p>
        </w:tc>
      </w:tr>
      <w:tr w:rsidR="003B2A17" w14:paraId="54BDEEC8" w14:textId="77777777">
        <w:trPr>
          <w:trHeight w:val="2229"/>
        </w:trPr>
        <w:tc>
          <w:tcPr>
            <w:tcW w:w="2201" w:type="dxa"/>
          </w:tcPr>
          <w:p w14:paraId="0B1A52CC" w14:textId="77777777" w:rsidR="003B2A17" w:rsidRDefault="003B2A17">
            <w:pPr>
              <w:pStyle w:val="TableParagraph"/>
              <w:rPr>
                <w:sz w:val="24"/>
              </w:rPr>
            </w:pPr>
          </w:p>
          <w:p w14:paraId="0BE705D9" w14:textId="77777777" w:rsidR="003B2A17" w:rsidRDefault="003B2A17">
            <w:pPr>
              <w:pStyle w:val="TableParagraph"/>
              <w:spacing w:before="147"/>
              <w:rPr>
                <w:sz w:val="24"/>
              </w:rPr>
            </w:pPr>
          </w:p>
          <w:p w14:paraId="38D80FFA" w14:textId="77777777" w:rsidR="003B2A17" w:rsidRDefault="00C17DF2">
            <w:pPr>
              <w:pStyle w:val="TableParagraph"/>
              <w:ind w:left="100"/>
              <w:rPr>
                <w:b/>
                <w:sz w:val="24"/>
              </w:rPr>
            </w:pPr>
            <w:r>
              <w:rPr>
                <w:b/>
                <w:spacing w:val="-2"/>
                <w:sz w:val="24"/>
              </w:rPr>
              <w:t>CI/CD</w:t>
            </w:r>
          </w:p>
          <w:p w14:paraId="53E9C1DC" w14:textId="77777777" w:rsidR="003B2A17" w:rsidRDefault="00C17DF2">
            <w:pPr>
              <w:pStyle w:val="TableParagraph"/>
              <w:spacing w:before="140"/>
              <w:ind w:left="100"/>
              <w:rPr>
                <w:b/>
                <w:sz w:val="24"/>
              </w:rPr>
            </w:pPr>
            <w:r>
              <w:rPr>
                <w:b/>
                <w:spacing w:val="-2"/>
                <w:sz w:val="24"/>
              </w:rPr>
              <w:t>Orchestration</w:t>
            </w:r>
          </w:p>
        </w:tc>
        <w:tc>
          <w:tcPr>
            <w:tcW w:w="2400" w:type="dxa"/>
          </w:tcPr>
          <w:p w14:paraId="49BEFF2C" w14:textId="77777777" w:rsidR="003B2A17" w:rsidRDefault="003B2A17">
            <w:pPr>
              <w:pStyle w:val="TableParagraph"/>
              <w:rPr>
                <w:sz w:val="24"/>
              </w:rPr>
            </w:pPr>
          </w:p>
          <w:p w14:paraId="3F500431" w14:textId="77777777" w:rsidR="003B2A17" w:rsidRDefault="003B2A17">
            <w:pPr>
              <w:pStyle w:val="TableParagraph"/>
              <w:spacing w:before="147"/>
              <w:rPr>
                <w:sz w:val="24"/>
              </w:rPr>
            </w:pPr>
          </w:p>
          <w:p w14:paraId="7BBD9108" w14:textId="77777777" w:rsidR="003B2A17" w:rsidRDefault="00C17DF2">
            <w:pPr>
              <w:pStyle w:val="TableParagraph"/>
              <w:tabs>
                <w:tab w:val="left" w:pos="1552"/>
              </w:tabs>
              <w:spacing w:line="360" w:lineRule="auto"/>
              <w:ind w:left="98" w:right="89"/>
              <w:rPr>
                <w:sz w:val="24"/>
              </w:rPr>
            </w:pPr>
            <w:r>
              <w:rPr>
                <w:spacing w:val="-2"/>
                <w:sz w:val="24"/>
              </w:rPr>
              <w:t>GitHub</w:t>
            </w:r>
            <w:r>
              <w:rPr>
                <w:sz w:val="24"/>
              </w:rPr>
              <w:tab/>
            </w:r>
            <w:r>
              <w:rPr>
                <w:spacing w:val="-2"/>
                <w:sz w:val="24"/>
              </w:rPr>
              <w:t xml:space="preserve">Actions </w:t>
            </w:r>
            <w:r>
              <w:rPr>
                <w:sz w:val="24"/>
              </w:rPr>
              <w:t>(Jenkins</w:t>
            </w:r>
            <w:r>
              <w:rPr>
                <w:spacing w:val="-11"/>
                <w:sz w:val="24"/>
              </w:rPr>
              <w:t xml:space="preserve"> </w:t>
            </w:r>
            <w:r>
              <w:rPr>
                <w:sz w:val="24"/>
              </w:rPr>
              <w:t>as</w:t>
            </w:r>
            <w:r>
              <w:rPr>
                <w:spacing w:val="-8"/>
                <w:sz w:val="24"/>
              </w:rPr>
              <w:t xml:space="preserve"> </w:t>
            </w:r>
            <w:r>
              <w:rPr>
                <w:spacing w:val="-2"/>
                <w:sz w:val="24"/>
              </w:rPr>
              <w:t>alternative)</w:t>
            </w:r>
          </w:p>
        </w:tc>
        <w:tc>
          <w:tcPr>
            <w:tcW w:w="5319" w:type="dxa"/>
          </w:tcPr>
          <w:p w14:paraId="3271D9D1" w14:textId="77777777" w:rsidR="003B2A17" w:rsidRDefault="00C17DF2">
            <w:pPr>
              <w:pStyle w:val="TableParagraph"/>
              <w:spacing w:before="78" w:line="360" w:lineRule="auto"/>
              <w:ind w:left="98" w:right="88"/>
              <w:jc w:val="both"/>
              <w:rPr>
                <w:sz w:val="24"/>
              </w:rPr>
            </w:pPr>
            <w:r>
              <w:rPr>
                <w:sz w:val="24"/>
              </w:rPr>
              <w:t>Tightly</w:t>
            </w:r>
            <w:r>
              <w:rPr>
                <w:spacing w:val="-15"/>
                <w:sz w:val="24"/>
              </w:rPr>
              <w:t xml:space="preserve"> </w:t>
            </w:r>
            <w:r>
              <w:rPr>
                <w:sz w:val="24"/>
              </w:rPr>
              <w:t>integrated</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source</w:t>
            </w:r>
            <w:r>
              <w:rPr>
                <w:spacing w:val="-15"/>
                <w:sz w:val="24"/>
              </w:rPr>
              <w:t xml:space="preserve"> </w:t>
            </w:r>
            <w:r>
              <w:rPr>
                <w:sz w:val="24"/>
              </w:rPr>
              <w:t>repository,</w:t>
            </w:r>
            <w:r>
              <w:rPr>
                <w:spacing w:val="-15"/>
                <w:sz w:val="24"/>
              </w:rPr>
              <w:t xml:space="preserve"> </w:t>
            </w:r>
            <w:r>
              <w:rPr>
                <w:sz w:val="24"/>
              </w:rPr>
              <w:t>YAML-based</w:t>
            </w:r>
            <w:r>
              <w:rPr>
                <w:spacing w:val="-15"/>
                <w:sz w:val="24"/>
              </w:rPr>
              <w:t xml:space="preserve"> </w:t>
            </w:r>
            <w:r>
              <w:rPr>
                <w:sz w:val="24"/>
              </w:rPr>
              <w:t>pipeline-as-code,</w:t>
            </w:r>
            <w:r>
              <w:rPr>
                <w:spacing w:val="-15"/>
                <w:sz w:val="24"/>
              </w:rPr>
              <w:t xml:space="preserve"> </w:t>
            </w:r>
            <w:r>
              <w:rPr>
                <w:sz w:val="24"/>
              </w:rPr>
              <w:t>large</w:t>
            </w:r>
            <w:r>
              <w:rPr>
                <w:spacing w:val="-15"/>
                <w:sz w:val="24"/>
              </w:rPr>
              <w:t xml:space="preserve"> </w:t>
            </w:r>
            <w:r>
              <w:rPr>
                <w:sz w:val="24"/>
              </w:rPr>
              <w:t>marketplace</w:t>
            </w:r>
            <w:r>
              <w:rPr>
                <w:spacing w:val="-15"/>
                <w:sz w:val="24"/>
              </w:rPr>
              <w:t xml:space="preserve"> </w:t>
            </w:r>
            <w:r>
              <w:rPr>
                <w:sz w:val="24"/>
              </w:rPr>
              <w:t>of</w:t>
            </w:r>
            <w:r>
              <w:rPr>
                <w:spacing w:val="-15"/>
                <w:sz w:val="24"/>
              </w:rPr>
              <w:t xml:space="preserve"> </w:t>
            </w:r>
            <w:r>
              <w:rPr>
                <w:sz w:val="24"/>
              </w:rPr>
              <w:t>pre-built actions</w:t>
            </w:r>
            <w:r>
              <w:rPr>
                <w:spacing w:val="-11"/>
                <w:sz w:val="24"/>
              </w:rPr>
              <w:t xml:space="preserve"> </w:t>
            </w:r>
            <w:r>
              <w:rPr>
                <w:sz w:val="24"/>
              </w:rPr>
              <w:t>for</w:t>
            </w:r>
            <w:r>
              <w:rPr>
                <w:spacing w:val="-12"/>
                <w:sz w:val="24"/>
              </w:rPr>
              <w:t xml:space="preserve"> </w:t>
            </w:r>
            <w:r>
              <w:rPr>
                <w:sz w:val="24"/>
              </w:rPr>
              <w:t>Docker,</w:t>
            </w:r>
            <w:r>
              <w:rPr>
                <w:spacing w:val="-11"/>
                <w:sz w:val="24"/>
              </w:rPr>
              <w:t xml:space="preserve"> </w:t>
            </w:r>
            <w:r>
              <w:rPr>
                <w:sz w:val="24"/>
              </w:rPr>
              <w:t>Kubernetes,</w:t>
            </w:r>
            <w:r>
              <w:rPr>
                <w:spacing w:val="-12"/>
                <w:sz w:val="24"/>
              </w:rPr>
              <w:t xml:space="preserve"> </w:t>
            </w:r>
            <w:r>
              <w:rPr>
                <w:sz w:val="24"/>
              </w:rPr>
              <w:t>and</w:t>
            </w:r>
            <w:r>
              <w:rPr>
                <w:spacing w:val="-11"/>
                <w:sz w:val="24"/>
              </w:rPr>
              <w:t xml:space="preserve"> </w:t>
            </w:r>
            <w:r>
              <w:rPr>
                <w:sz w:val="24"/>
              </w:rPr>
              <w:t>testing</w:t>
            </w:r>
            <w:r>
              <w:rPr>
                <w:spacing w:val="-11"/>
                <w:sz w:val="24"/>
              </w:rPr>
              <w:t xml:space="preserve"> </w:t>
            </w:r>
            <w:r>
              <w:rPr>
                <w:sz w:val="24"/>
              </w:rPr>
              <w:t>tools,</w:t>
            </w:r>
            <w:r>
              <w:rPr>
                <w:spacing w:val="-12"/>
                <w:sz w:val="24"/>
              </w:rPr>
              <w:t xml:space="preserve"> </w:t>
            </w:r>
            <w:r>
              <w:rPr>
                <w:sz w:val="24"/>
              </w:rPr>
              <w:t>and no separate server to maintain, reducing operational overhead for a small team.</w:t>
            </w:r>
          </w:p>
        </w:tc>
      </w:tr>
      <w:tr w:rsidR="003B2A17" w14:paraId="57109BF0" w14:textId="77777777">
        <w:trPr>
          <w:trHeight w:val="1817"/>
        </w:trPr>
        <w:tc>
          <w:tcPr>
            <w:tcW w:w="2201" w:type="dxa"/>
          </w:tcPr>
          <w:p w14:paraId="157E4FEB" w14:textId="77777777" w:rsidR="003B2A17" w:rsidRDefault="003B2A17">
            <w:pPr>
              <w:pStyle w:val="TableParagraph"/>
              <w:spacing w:before="217"/>
              <w:rPr>
                <w:sz w:val="24"/>
              </w:rPr>
            </w:pPr>
          </w:p>
          <w:p w14:paraId="29CC9502" w14:textId="77777777" w:rsidR="003B2A17" w:rsidRDefault="00C17DF2">
            <w:pPr>
              <w:pStyle w:val="TableParagraph"/>
              <w:spacing w:before="1" w:line="360" w:lineRule="auto"/>
              <w:ind w:left="100" w:right="333"/>
              <w:rPr>
                <w:b/>
                <w:sz w:val="24"/>
              </w:rPr>
            </w:pPr>
            <w:r>
              <w:rPr>
                <w:b/>
                <w:sz w:val="24"/>
              </w:rPr>
              <w:t xml:space="preserve">Build &amp; </w:t>
            </w:r>
            <w:r>
              <w:rPr>
                <w:b/>
                <w:spacing w:val="-2"/>
                <w:sz w:val="24"/>
              </w:rPr>
              <w:t>Containerization</w:t>
            </w:r>
          </w:p>
        </w:tc>
        <w:tc>
          <w:tcPr>
            <w:tcW w:w="2400" w:type="dxa"/>
          </w:tcPr>
          <w:p w14:paraId="287D2EC4" w14:textId="77777777" w:rsidR="003B2A17" w:rsidRDefault="003B2A17">
            <w:pPr>
              <w:pStyle w:val="TableParagraph"/>
              <w:rPr>
                <w:sz w:val="24"/>
              </w:rPr>
            </w:pPr>
          </w:p>
          <w:p w14:paraId="6577E227" w14:textId="77777777" w:rsidR="003B2A17" w:rsidRDefault="003B2A17">
            <w:pPr>
              <w:pStyle w:val="TableParagraph"/>
              <w:spacing w:before="148"/>
              <w:rPr>
                <w:sz w:val="24"/>
              </w:rPr>
            </w:pPr>
          </w:p>
          <w:p w14:paraId="432BE0EA" w14:textId="77777777" w:rsidR="003B2A17" w:rsidRDefault="00C17DF2">
            <w:pPr>
              <w:pStyle w:val="TableParagraph"/>
              <w:ind w:left="98"/>
              <w:rPr>
                <w:sz w:val="24"/>
              </w:rPr>
            </w:pPr>
            <w:r>
              <w:rPr>
                <w:spacing w:val="-2"/>
                <w:sz w:val="24"/>
              </w:rPr>
              <w:t>Docker</w:t>
            </w:r>
          </w:p>
        </w:tc>
        <w:tc>
          <w:tcPr>
            <w:tcW w:w="5319" w:type="dxa"/>
          </w:tcPr>
          <w:p w14:paraId="05603652" w14:textId="77777777" w:rsidR="003B2A17" w:rsidRDefault="00C17DF2">
            <w:pPr>
              <w:pStyle w:val="TableParagraph"/>
              <w:spacing w:before="81" w:line="360" w:lineRule="auto"/>
              <w:ind w:left="98" w:right="88"/>
              <w:jc w:val="both"/>
              <w:rPr>
                <w:sz w:val="24"/>
              </w:rPr>
            </w:pPr>
            <w:r>
              <w:rPr>
                <w:sz w:val="24"/>
              </w:rPr>
              <w:t>Provides reproducible, portable build artifacts across development, staging, and production, eliminating environment-inconsistency issues, and is a prerequisite for Kubernetes-based deployment.</w:t>
            </w:r>
          </w:p>
        </w:tc>
      </w:tr>
      <w:tr w:rsidR="003B2A17" w14:paraId="01920895" w14:textId="77777777">
        <w:trPr>
          <w:trHeight w:val="988"/>
        </w:trPr>
        <w:tc>
          <w:tcPr>
            <w:tcW w:w="2201" w:type="dxa"/>
          </w:tcPr>
          <w:p w14:paraId="333B3036" w14:textId="77777777" w:rsidR="003B2A17" w:rsidRDefault="00C17DF2">
            <w:pPr>
              <w:pStyle w:val="TableParagraph"/>
              <w:spacing w:before="78" w:line="360" w:lineRule="auto"/>
              <w:ind w:left="100"/>
              <w:rPr>
                <w:b/>
                <w:sz w:val="24"/>
              </w:rPr>
            </w:pPr>
            <w:r>
              <w:rPr>
                <w:b/>
                <w:sz w:val="24"/>
              </w:rPr>
              <w:t>Backend</w:t>
            </w:r>
            <w:r>
              <w:rPr>
                <w:b/>
                <w:spacing w:val="-15"/>
                <w:sz w:val="24"/>
              </w:rPr>
              <w:t xml:space="preserve"> </w:t>
            </w:r>
            <w:r>
              <w:rPr>
                <w:b/>
                <w:sz w:val="24"/>
              </w:rPr>
              <w:t xml:space="preserve">Unit </w:t>
            </w:r>
            <w:r>
              <w:rPr>
                <w:b/>
                <w:spacing w:val="-2"/>
                <w:sz w:val="24"/>
              </w:rPr>
              <w:t>Testing</w:t>
            </w:r>
          </w:p>
        </w:tc>
        <w:tc>
          <w:tcPr>
            <w:tcW w:w="2400" w:type="dxa"/>
          </w:tcPr>
          <w:p w14:paraId="00B56249" w14:textId="77777777" w:rsidR="003B2A17" w:rsidRDefault="003B2A17">
            <w:pPr>
              <w:pStyle w:val="TableParagraph"/>
              <w:spacing w:before="10"/>
              <w:rPr>
                <w:sz w:val="24"/>
              </w:rPr>
            </w:pPr>
          </w:p>
          <w:p w14:paraId="498835C1" w14:textId="77777777" w:rsidR="003B2A17" w:rsidRDefault="00C17DF2">
            <w:pPr>
              <w:pStyle w:val="TableParagraph"/>
              <w:spacing w:before="1"/>
              <w:ind w:left="98"/>
              <w:rPr>
                <w:sz w:val="24"/>
              </w:rPr>
            </w:pPr>
            <w:proofErr w:type="spellStart"/>
            <w:r>
              <w:rPr>
                <w:spacing w:val="-2"/>
                <w:sz w:val="24"/>
              </w:rPr>
              <w:t>PyTest</w:t>
            </w:r>
            <w:proofErr w:type="spellEnd"/>
          </w:p>
        </w:tc>
        <w:tc>
          <w:tcPr>
            <w:tcW w:w="5319" w:type="dxa"/>
          </w:tcPr>
          <w:p w14:paraId="0982FF8A" w14:textId="77777777" w:rsidR="003B2A17" w:rsidRDefault="00C17DF2">
            <w:pPr>
              <w:pStyle w:val="TableParagraph"/>
              <w:tabs>
                <w:tab w:val="left" w:pos="1005"/>
                <w:tab w:val="left" w:pos="2025"/>
                <w:tab w:val="left" w:pos="3694"/>
                <w:tab w:val="left" w:pos="4576"/>
              </w:tabs>
              <w:spacing w:before="78" w:line="360" w:lineRule="auto"/>
              <w:ind w:left="98" w:right="90"/>
              <w:rPr>
                <w:sz w:val="24"/>
              </w:rPr>
            </w:pPr>
            <w:r>
              <w:rPr>
                <w:spacing w:val="-2"/>
                <w:sz w:val="24"/>
              </w:rPr>
              <w:t>Widely</w:t>
            </w:r>
            <w:r>
              <w:rPr>
                <w:sz w:val="24"/>
              </w:rPr>
              <w:tab/>
            </w:r>
            <w:r>
              <w:rPr>
                <w:spacing w:val="-2"/>
                <w:sz w:val="24"/>
              </w:rPr>
              <w:t>adopted,</w:t>
            </w:r>
            <w:r>
              <w:rPr>
                <w:sz w:val="24"/>
              </w:rPr>
              <w:tab/>
            </w:r>
            <w:r>
              <w:rPr>
                <w:spacing w:val="-2"/>
                <w:sz w:val="24"/>
              </w:rPr>
              <w:t>low-boilerplate</w:t>
            </w:r>
            <w:r>
              <w:rPr>
                <w:sz w:val="24"/>
              </w:rPr>
              <w:tab/>
            </w:r>
            <w:r>
              <w:rPr>
                <w:spacing w:val="-2"/>
                <w:sz w:val="24"/>
              </w:rPr>
              <w:t>Python</w:t>
            </w:r>
            <w:r>
              <w:rPr>
                <w:sz w:val="24"/>
              </w:rPr>
              <w:tab/>
            </w:r>
            <w:r>
              <w:rPr>
                <w:spacing w:val="-2"/>
                <w:sz w:val="24"/>
              </w:rPr>
              <w:t xml:space="preserve">testing </w:t>
            </w:r>
            <w:r>
              <w:rPr>
                <w:sz w:val="24"/>
              </w:rPr>
              <w:t>framework</w:t>
            </w:r>
            <w:r>
              <w:rPr>
                <w:spacing w:val="26"/>
                <w:sz w:val="24"/>
              </w:rPr>
              <w:t xml:space="preserve"> </w:t>
            </w:r>
            <w:r>
              <w:rPr>
                <w:sz w:val="24"/>
              </w:rPr>
              <w:t>with</w:t>
            </w:r>
            <w:r>
              <w:rPr>
                <w:spacing w:val="28"/>
                <w:sz w:val="24"/>
              </w:rPr>
              <w:t xml:space="preserve"> </w:t>
            </w:r>
            <w:r>
              <w:rPr>
                <w:sz w:val="24"/>
              </w:rPr>
              <w:t>strong</w:t>
            </w:r>
            <w:r>
              <w:rPr>
                <w:spacing w:val="27"/>
                <w:sz w:val="24"/>
              </w:rPr>
              <w:t xml:space="preserve"> </w:t>
            </w:r>
            <w:r>
              <w:rPr>
                <w:sz w:val="24"/>
              </w:rPr>
              <w:t>fixture</w:t>
            </w:r>
            <w:r>
              <w:rPr>
                <w:spacing w:val="26"/>
                <w:sz w:val="24"/>
              </w:rPr>
              <w:t xml:space="preserve"> </w:t>
            </w:r>
            <w:r>
              <w:rPr>
                <w:sz w:val="24"/>
              </w:rPr>
              <w:t>and</w:t>
            </w:r>
            <w:r>
              <w:rPr>
                <w:spacing w:val="27"/>
                <w:sz w:val="24"/>
              </w:rPr>
              <w:t xml:space="preserve"> </w:t>
            </w:r>
            <w:r>
              <w:rPr>
                <w:spacing w:val="-2"/>
                <w:sz w:val="24"/>
              </w:rPr>
              <w:t>parameterization</w:t>
            </w:r>
          </w:p>
        </w:tc>
      </w:tr>
    </w:tbl>
    <w:p w14:paraId="5A5FFF7D" w14:textId="77777777" w:rsidR="003B2A17" w:rsidRDefault="003B2A17">
      <w:pPr>
        <w:pStyle w:val="TableParagraph"/>
        <w:spacing w:line="360" w:lineRule="auto"/>
        <w:rPr>
          <w:sz w:val="24"/>
        </w:rPr>
        <w:sectPr w:rsidR="003B2A17">
          <w:pgSz w:w="12240" w:h="15840"/>
          <w:pgMar w:top="1000" w:right="720" w:bottom="985" w:left="720" w:header="720" w:footer="720" w:gutter="0"/>
          <w:cols w:space="720"/>
        </w:sectPr>
      </w:pPr>
    </w:p>
    <w:tbl>
      <w:tblPr>
        <w:tblW w:w="0" w:type="auto"/>
        <w:tblInd w:w="37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0" w:type="dxa"/>
          <w:right w:w="0" w:type="dxa"/>
        </w:tblCellMar>
        <w:tblLook w:val="01E0" w:firstRow="1" w:lastRow="1" w:firstColumn="1" w:lastColumn="1" w:noHBand="0" w:noVBand="0"/>
      </w:tblPr>
      <w:tblGrid>
        <w:gridCol w:w="2201"/>
        <w:gridCol w:w="2400"/>
        <w:gridCol w:w="5319"/>
      </w:tblGrid>
      <w:tr w:rsidR="003B2A17" w14:paraId="3035ECBE" w14:textId="77777777">
        <w:trPr>
          <w:trHeight w:val="988"/>
        </w:trPr>
        <w:tc>
          <w:tcPr>
            <w:tcW w:w="2201" w:type="dxa"/>
          </w:tcPr>
          <w:p w14:paraId="2FD94391" w14:textId="77777777" w:rsidR="003B2A17" w:rsidRDefault="003B2A17">
            <w:pPr>
              <w:pStyle w:val="TableParagraph"/>
              <w:rPr>
                <w:sz w:val="24"/>
              </w:rPr>
            </w:pPr>
          </w:p>
        </w:tc>
        <w:tc>
          <w:tcPr>
            <w:tcW w:w="2400" w:type="dxa"/>
          </w:tcPr>
          <w:p w14:paraId="3D01D8DC" w14:textId="77777777" w:rsidR="003B2A17" w:rsidRDefault="003B2A17">
            <w:pPr>
              <w:pStyle w:val="TableParagraph"/>
              <w:rPr>
                <w:sz w:val="24"/>
              </w:rPr>
            </w:pPr>
          </w:p>
        </w:tc>
        <w:tc>
          <w:tcPr>
            <w:tcW w:w="5319" w:type="dxa"/>
          </w:tcPr>
          <w:p w14:paraId="0AE938D5" w14:textId="77777777" w:rsidR="003B2A17" w:rsidRDefault="00C17DF2">
            <w:pPr>
              <w:pStyle w:val="TableParagraph"/>
              <w:spacing w:before="80" w:line="360" w:lineRule="auto"/>
              <w:ind w:left="98"/>
              <w:rPr>
                <w:sz w:val="24"/>
              </w:rPr>
            </w:pPr>
            <w:r>
              <w:rPr>
                <w:sz w:val="24"/>
              </w:rPr>
              <w:t>support,</w:t>
            </w:r>
            <w:r>
              <w:rPr>
                <w:spacing w:val="80"/>
                <w:sz w:val="24"/>
              </w:rPr>
              <w:t xml:space="preserve"> </w:t>
            </w:r>
            <w:r>
              <w:rPr>
                <w:sz w:val="24"/>
              </w:rPr>
              <w:t>well</w:t>
            </w:r>
            <w:r>
              <w:rPr>
                <w:spacing w:val="80"/>
                <w:sz w:val="24"/>
              </w:rPr>
              <w:t xml:space="preserve"> </w:t>
            </w:r>
            <w:r>
              <w:rPr>
                <w:sz w:val="24"/>
              </w:rPr>
              <w:t>suited</w:t>
            </w:r>
            <w:r>
              <w:rPr>
                <w:spacing w:val="80"/>
                <w:sz w:val="24"/>
              </w:rPr>
              <w:t xml:space="preserve"> </w:t>
            </w:r>
            <w:r>
              <w:rPr>
                <w:sz w:val="24"/>
              </w:rPr>
              <w:t>to</w:t>
            </w:r>
            <w:r>
              <w:rPr>
                <w:spacing w:val="80"/>
                <w:sz w:val="24"/>
              </w:rPr>
              <w:t xml:space="preserve"> </w:t>
            </w:r>
            <w:r>
              <w:rPr>
                <w:sz w:val="24"/>
              </w:rPr>
              <w:t>both</w:t>
            </w:r>
            <w:r>
              <w:rPr>
                <w:spacing w:val="80"/>
                <w:sz w:val="24"/>
              </w:rPr>
              <w:t xml:space="preserve"> </w:t>
            </w:r>
            <w:r>
              <w:rPr>
                <w:sz w:val="24"/>
              </w:rPr>
              <w:t>the</w:t>
            </w:r>
            <w:r>
              <w:rPr>
                <w:spacing w:val="80"/>
                <w:sz w:val="24"/>
              </w:rPr>
              <w:t xml:space="preserve"> </w:t>
            </w:r>
            <w:r>
              <w:rPr>
                <w:sz w:val="24"/>
              </w:rPr>
              <w:t>Flask/</w:t>
            </w:r>
            <w:proofErr w:type="spellStart"/>
            <w:r>
              <w:rPr>
                <w:sz w:val="24"/>
              </w:rPr>
              <w:t>FastAPI</w:t>
            </w:r>
            <w:proofErr w:type="spellEnd"/>
            <w:r>
              <w:rPr>
                <w:sz w:val="24"/>
              </w:rPr>
              <w:t xml:space="preserve"> backend and</w:t>
            </w:r>
            <w:r>
              <w:rPr>
                <w:spacing w:val="-2"/>
                <w:sz w:val="24"/>
              </w:rPr>
              <w:t xml:space="preserve"> </w:t>
            </w:r>
            <w:r>
              <w:rPr>
                <w:sz w:val="24"/>
              </w:rPr>
              <w:t>the</w:t>
            </w:r>
            <w:r>
              <w:rPr>
                <w:spacing w:val="-1"/>
                <w:sz w:val="24"/>
              </w:rPr>
              <w:t xml:space="preserve"> </w:t>
            </w:r>
            <w:r>
              <w:rPr>
                <w:sz w:val="24"/>
              </w:rPr>
              <w:t>ML</w:t>
            </w:r>
            <w:r>
              <w:rPr>
                <w:spacing w:val="-2"/>
                <w:sz w:val="24"/>
              </w:rPr>
              <w:t xml:space="preserve"> </w:t>
            </w:r>
            <w:r>
              <w:rPr>
                <w:sz w:val="24"/>
              </w:rPr>
              <w:t>inference/data-processing</w:t>
            </w:r>
            <w:r>
              <w:rPr>
                <w:spacing w:val="-1"/>
                <w:sz w:val="24"/>
              </w:rPr>
              <w:t xml:space="preserve"> </w:t>
            </w:r>
            <w:r>
              <w:rPr>
                <w:spacing w:val="-4"/>
                <w:sz w:val="24"/>
              </w:rPr>
              <w:t>code.</w:t>
            </w:r>
          </w:p>
        </w:tc>
      </w:tr>
      <w:tr w:rsidR="003B2A17" w14:paraId="60C6D1C0" w14:textId="77777777">
        <w:trPr>
          <w:trHeight w:val="1816"/>
        </w:trPr>
        <w:tc>
          <w:tcPr>
            <w:tcW w:w="2201" w:type="dxa"/>
          </w:tcPr>
          <w:p w14:paraId="1FC7F2B1" w14:textId="77777777" w:rsidR="003B2A17" w:rsidRDefault="003B2A17">
            <w:pPr>
              <w:pStyle w:val="TableParagraph"/>
              <w:spacing w:before="217"/>
              <w:rPr>
                <w:sz w:val="24"/>
              </w:rPr>
            </w:pPr>
          </w:p>
          <w:p w14:paraId="54B63695" w14:textId="77777777" w:rsidR="003B2A17" w:rsidRDefault="00C17DF2">
            <w:pPr>
              <w:pStyle w:val="TableParagraph"/>
              <w:spacing w:line="360" w:lineRule="auto"/>
              <w:ind w:left="100"/>
              <w:rPr>
                <w:b/>
                <w:sz w:val="24"/>
              </w:rPr>
            </w:pPr>
            <w:r>
              <w:rPr>
                <w:b/>
                <w:spacing w:val="-2"/>
                <w:sz w:val="24"/>
              </w:rPr>
              <w:t>Frontend/Mobile Testing</w:t>
            </w:r>
          </w:p>
        </w:tc>
        <w:tc>
          <w:tcPr>
            <w:tcW w:w="2400" w:type="dxa"/>
          </w:tcPr>
          <w:p w14:paraId="6D58DA80" w14:textId="77777777" w:rsidR="003B2A17" w:rsidRDefault="003B2A17">
            <w:pPr>
              <w:pStyle w:val="TableParagraph"/>
              <w:rPr>
                <w:sz w:val="24"/>
              </w:rPr>
            </w:pPr>
          </w:p>
          <w:p w14:paraId="04C361AE" w14:textId="77777777" w:rsidR="003B2A17" w:rsidRDefault="003B2A17">
            <w:pPr>
              <w:pStyle w:val="TableParagraph"/>
              <w:spacing w:before="147"/>
              <w:rPr>
                <w:sz w:val="24"/>
              </w:rPr>
            </w:pPr>
          </w:p>
          <w:p w14:paraId="56870961" w14:textId="77777777" w:rsidR="003B2A17" w:rsidRDefault="00C17DF2">
            <w:pPr>
              <w:pStyle w:val="TableParagraph"/>
              <w:ind w:left="98"/>
              <w:rPr>
                <w:sz w:val="24"/>
              </w:rPr>
            </w:pPr>
            <w:r>
              <w:rPr>
                <w:sz w:val="24"/>
              </w:rPr>
              <w:t>Jest,</w:t>
            </w:r>
            <w:r>
              <w:rPr>
                <w:spacing w:val="-1"/>
                <w:sz w:val="24"/>
              </w:rPr>
              <w:t xml:space="preserve"> </w:t>
            </w:r>
            <w:r>
              <w:rPr>
                <w:spacing w:val="-2"/>
                <w:sz w:val="24"/>
              </w:rPr>
              <w:t>Espresso/</w:t>
            </w:r>
            <w:proofErr w:type="spellStart"/>
            <w:r>
              <w:rPr>
                <w:spacing w:val="-2"/>
                <w:sz w:val="24"/>
              </w:rPr>
              <w:t>XCTest</w:t>
            </w:r>
            <w:proofErr w:type="spellEnd"/>
          </w:p>
        </w:tc>
        <w:tc>
          <w:tcPr>
            <w:tcW w:w="5319" w:type="dxa"/>
          </w:tcPr>
          <w:p w14:paraId="157FBEC9" w14:textId="77777777" w:rsidR="003B2A17" w:rsidRDefault="00C17DF2">
            <w:pPr>
              <w:pStyle w:val="TableParagraph"/>
              <w:spacing w:before="78" w:line="360" w:lineRule="auto"/>
              <w:ind w:left="98" w:right="90"/>
              <w:jc w:val="both"/>
              <w:rPr>
                <w:sz w:val="24"/>
              </w:rPr>
            </w:pPr>
            <w:r>
              <w:rPr>
                <w:sz w:val="24"/>
              </w:rPr>
              <w:t>Jest provides fast, snapshot-capable testing for the web</w:t>
            </w:r>
            <w:r>
              <w:rPr>
                <w:spacing w:val="-15"/>
                <w:sz w:val="24"/>
              </w:rPr>
              <w:t xml:space="preserve"> </w:t>
            </w:r>
            <w:r>
              <w:rPr>
                <w:sz w:val="24"/>
              </w:rPr>
              <w:t>dashboard's</w:t>
            </w:r>
            <w:r>
              <w:rPr>
                <w:spacing w:val="-15"/>
                <w:sz w:val="24"/>
              </w:rPr>
              <w:t xml:space="preserve"> </w:t>
            </w:r>
            <w:r>
              <w:rPr>
                <w:sz w:val="24"/>
              </w:rPr>
              <w:t>JavaScript/React</w:t>
            </w:r>
            <w:r>
              <w:rPr>
                <w:spacing w:val="-15"/>
                <w:sz w:val="24"/>
              </w:rPr>
              <w:t xml:space="preserve"> </w:t>
            </w:r>
            <w:r>
              <w:rPr>
                <w:sz w:val="24"/>
              </w:rPr>
              <w:t>code;</w:t>
            </w:r>
            <w:r>
              <w:rPr>
                <w:spacing w:val="-15"/>
                <w:sz w:val="24"/>
              </w:rPr>
              <w:t xml:space="preserve"> </w:t>
            </w:r>
            <w:r>
              <w:rPr>
                <w:sz w:val="24"/>
              </w:rPr>
              <w:t>Espresso</w:t>
            </w:r>
            <w:r>
              <w:rPr>
                <w:spacing w:val="-15"/>
                <w:sz w:val="24"/>
              </w:rPr>
              <w:t xml:space="preserve"> </w:t>
            </w:r>
            <w:r>
              <w:rPr>
                <w:sz w:val="24"/>
              </w:rPr>
              <w:t xml:space="preserve">and </w:t>
            </w:r>
            <w:proofErr w:type="spellStart"/>
            <w:r>
              <w:rPr>
                <w:sz w:val="24"/>
              </w:rPr>
              <w:t>XCTest</w:t>
            </w:r>
            <w:proofErr w:type="spellEnd"/>
            <w:r>
              <w:rPr>
                <w:sz w:val="24"/>
              </w:rPr>
              <w:t xml:space="preserve"> are the native frameworks for reliable Android and iOS UI/unit testing respectively.</w:t>
            </w:r>
          </w:p>
        </w:tc>
      </w:tr>
      <w:tr w:rsidR="003B2A17" w14:paraId="26452A5D" w14:textId="77777777">
        <w:trPr>
          <w:trHeight w:val="2229"/>
        </w:trPr>
        <w:tc>
          <w:tcPr>
            <w:tcW w:w="2201" w:type="dxa"/>
          </w:tcPr>
          <w:p w14:paraId="46699D73" w14:textId="77777777" w:rsidR="003B2A17" w:rsidRDefault="003B2A17">
            <w:pPr>
              <w:pStyle w:val="TableParagraph"/>
              <w:rPr>
                <w:sz w:val="24"/>
              </w:rPr>
            </w:pPr>
          </w:p>
          <w:p w14:paraId="5CCA116D" w14:textId="77777777" w:rsidR="003B2A17" w:rsidRDefault="003B2A17">
            <w:pPr>
              <w:pStyle w:val="TableParagraph"/>
              <w:spacing w:before="147"/>
              <w:rPr>
                <w:sz w:val="24"/>
              </w:rPr>
            </w:pPr>
          </w:p>
          <w:p w14:paraId="4F0B7BD5" w14:textId="77777777" w:rsidR="003B2A17" w:rsidRDefault="00C17DF2">
            <w:pPr>
              <w:pStyle w:val="TableParagraph"/>
              <w:spacing w:line="360" w:lineRule="auto"/>
              <w:ind w:left="100" w:right="719"/>
              <w:rPr>
                <w:b/>
                <w:sz w:val="24"/>
              </w:rPr>
            </w:pPr>
            <w:r>
              <w:rPr>
                <w:b/>
                <w:sz w:val="24"/>
              </w:rPr>
              <w:t>Code</w:t>
            </w:r>
            <w:r>
              <w:rPr>
                <w:b/>
                <w:spacing w:val="-15"/>
                <w:sz w:val="24"/>
              </w:rPr>
              <w:t xml:space="preserve"> </w:t>
            </w:r>
            <w:r>
              <w:rPr>
                <w:b/>
                <w:sz w:val="24"/>
              </w:rPr>
              <w:t xml:space="preserve">Quality </w:t>
            </w:r>
            <w:r>
              <w:rPr>
                <w:b/>
                <w:spacing w:val="-2"/>
                <w:sz w:val="24"/>
              </w:rPr>
              <w:t>Analysis</w:t>
            </w:r>
          </w:p>
        </w:tc>
        <w:tc>
          <w:tcPr>
            <w:tcW w:w="2400" w:type="dxa"/>
          </w:tcPr>
          <w:p w14:paraId="069A702D" w14:textId="77777777" w:rsidR="003B2A17" w:rsidRDefault="003B2A17">
            <w:pPr>
              <w:pStyle w:val="TableParagraph"/>
              <w:rPr>
                <w:sz w:val="24"/>
              </w:rPr>
            </w:pPr>
          </w:p>
          <w:p w14:paraId="6DCE20FF" w14:textId="77777777" w:rsidR="003B2A17" w:rsidRDefault="003B2A17">
            <w:pPr>
              <w:pStyle w:val="TableParagraph"/>
              <w:spacing w:before="147"/>
              <w:rPr>
                <w:sz w:val="24"/>
              </w:rPr>
            </w:pPr>
          </w:p>
          <w:p w14:paraId="17D4CEC0" w14:textId="77777777" w:rsidR="003B2A17" w:rsidRDefault="00C17DF2">
            <w:pPr>
              <w:pStyle w:val="TableParagraph"/>
              <w:tabs>
                <w:tab w:val="left" w:pos="1554"/>
              </w:tabs>
              <w:spacing w:line="360" w:lineRule="auto"/>
              <w:ind w:left="98" w:right="92"/>
              <w:rPr>
                <w:sz w:val="24"/>
              </w:rPr>
            </w:pPr>
            <w:r>
              <w:rPr>
                <w:spacing w:val="-2"/>
                <w:sz w:val="24"/>
              </w:rPr>
              <w:t>SonarQube,</w:t>
            </w:r>
            <w:r>
              <w:rPr>
                <w:sz w:val="24"/>
              </w:rPr>
              <w:tab/>
            </w:r>
            <w:proofErr w:type="spellStart"/>
            <w:r>
              <w:rPr>
                <w:spacing w:val="-2"/>
                <w:sz w:val="24"/>
              </w:rPr>
              <w:t>ESLint</w:t>
            </w:r>
            <w:proofErr w:type="spellEnd"/>
            <w:r>
              <w:rPr>
                <w:spacing w:val="-2"/>
                <w:sz w:val="24"/>
              </w:rPr>
              <w:t xml:space="preserve">, </w:t>
            </w:r>
            <w:proofErr w:type="spellStart"/>
            <w:r>
              <w:rPr>
                <w:spacing w:val="-2"/>
                <w:sz w:val="24"/>
              </w:rPr>
              <w:t>Pylint</w:t>
            </w:r>
            <w:proofErr w:type="spellEnd"/>
          </w:p>
        </w:tc>
        <w:tc>
          <w:tcPr>
            <w:tcW w:w="5319" w:type="dxa"/>
          </w:tcPr>
          <w:p w14:paraId="5A0C55D1" w14:textId="77777777" w:rsidR="003B2A17" w:rsidRDefault="00C17DF2">
            <w:pPr>
              <w:pStyle w:val="TableParagraph"/>
              <w:spacing w:before="78" w:line="360" w:lineRule="auto"/>
              <w:ind w:left="98" w:right="89"/>
              <w:jc w:val="both"/>
              <w:rPr>
                <w:sz w:val="24"/>
              </w:rPr>
            </w:pPr>
            <w:r>
              <w:rPr>
                <w:sz w:val="24"/>
              </w:rPr>
              <w:t xml:space="preserve">SonarQube offers a unified quality gate across multiple languages (Python, JavaScript, Java/Kotlin, Swift) with historical trend tracking; </w:t>
            </w:r>
            <w:proofErr w:type="spellStart"/>
            <w:r>
              <w:rPr>
                <w:sz w:val="24"/>
              </w:rPr>
              <w:t>ESLint</w:t>
            </w:r>
            <w:proofErr w:type="spellEnd"/>
            <w:r>
              <w:rPr>
                <w:sz w:val="24"/>
              </w:rPr>
              <w:t xml:space="preserve"> and </w:t>
            </w:r>
            <w:proofErr w:type="spellStart"/>
            <w:r>
              <w:rPr>
                <w:sz w:val="24"/>
              </w:rPr>
              <w:t>Pylint</w:t>
            </w:r>
            <w:proofErr w:type="spellEnd"/>
            <w:r>
              <w:rPr>
                <w:sz w:val="24"/>
              </w:rPr>
              <w:t xml:space="preserve"> provide fast, language-specific linting during local development and CI.</w:t>
            </w:r>
          </w:p>
        </w:tc>
      </w:tr>
      <w:tr w:rsidR="003B2A17" w14:paraId="05B7BDD6" w14:textId="77777777">
        <w:trPr>
          <w:trHeight w:val="2229"/>
        </w:trPr>
        <w:tc>
          <w:tcPr>
            <w:tcW w:w="2201" w:type="dxa"/>
          </w:tcPr>
          <w:p w14:paraId="4676F9CB" w14:textId="77777777" w:rsidR="003B2A17" w:rsidRDefault="003B2A17">
            <w:pPr>
              <w:pStyle w:val="TableParagraph"/>
              <w:rPr>
                <w:sz w:val="24"/>
              </w:rPr>
            </w:pPr>
          </w:p>
          <w:p w14:paraId="5D59A993" w14:textId="77777777" w:rsidR="003B2A17" w:rsidRDefault="003B2A17">
            <w:pPr>
              <w:pStyle w:val="TableParagraph"/>
              <w:rPr>
                <w:sz w:val="24"/>
              </w:rPr>
            </w:pPr>
          </w:p>
          <w:p w14:paraId="53CB5B85" w14:textId="77777777" w:rsidR="003B2A17" w:rsidRDefault="003B2A17">
            <w:pPr>
              <w:pStyle w:val="TableParagraph"/>
              <w:spacing w:before="78"/>
              <w:rPr>
                <w:sz w:val="24"/>
              </w:rPr>
            </w:pPr>
          </w:p>
          <w:p w14:paraId="3B82E578" w14:textId="77777777" w:rsidR="003B2A17" w:rsidRDefault="00C17DF2">
            <w:pPr>
              <w:pStyle w:val="TableParagraph"/>
              <w:ind w:left="100"/>
              <w:rPr>
                <w:b/>
                <w:sz w:val="24"/>
              </w:rPr>
            </w:pPr>
            <w:r>
              <w:rPr>
                <w:b/>
                <w:sz w:val="24"/>
              </w:rPr>
              <w:t>Security</w:t>
            </w:r>
            <w:r>
              <w:rPr>
                <w:b/>
                <w:spacing w:val="-3"/>
                <w:sz w:val="24"/>
              </w:rPr>
              <w:t xml:space="preserve"> </w:t>
            </w:r>
            <w:r>
              <w:rPr>
                <w:b/>
                <w:spacing w:val="-2"/>
                <w:sz w:val="24"/>
              </w:rPr>
              <w:t>Scanning</w:t>
            </w:r>
          </w:p>
        </w:tc>
        <w:tc>
          <w:tcPr>
            <w:tcW w:w="2400" w:type="dxa"/>
          </w:tcPr>
          <w:p w14:paraId="27A9F281" w14:textId="77777777" w:rsidR="003B2A17" w:rsidRDefault="003B2A17">
            <w:pPr>
              <w:pStyle w:val="TableParagraph"/>
              <w:spacing w:before="217"/>
              <w:rPr>
                <w:sz w:val="24"/>
              </w:rPr>
            </w:pPr>
          </w:p>
          <w:p w14:paraId="3DC90466" w14:textId="77777777" w:rsidR="003B2A17" w:rsidRDefault="00C17DF2">
            <w:pPr>
              <w:pStyle w:val="TableParagraph"/>
              <w:tabs>
                <w:tab w:val="left" w:pos="1456"/>
              </w:tabs>
              <w:spacing w:line="360" w:lineRule="auto"/>
              <w:ind w:left="98" w:right="91"/>
              <w:jc w:val="both"/>
              <w:rPr>
                <w:sz w:val="24"/>
              </w:rPr>
            </w:pPr>
            <w:proofErr w:type="spellStart"/>
            <w:r>
              <w:rPr>
                <w:spacing w:val="-2"/>
                <w:sz w:val="24"/>
              </w:rPr>
              <w:t>Trivy</w:t>
            </w:r>
            <w:proofErr w:type="spellEnd"/>
            <w:r>
              <w:rPr>
                <w:spacing w:val="-2"/>
                <w:sz w:val="24"/>
              </w:rPr>
              <w:t>,</w:t>
            </w:r>
            <w:r>
              <w:rPr>
                <w:sz w:val="24"/>
              </w:rPr>
              <w:tab/>
            </w:r>
            <w:r>
              <w:rPr>
                <w:spacing w:val="-4"/>
                <w:sz w:val="24"/>
              </w:rPr>
              <w:t xml:space="preserve">OWASP </w:t>
            </w:r>
            <w:r>
              <w:rPr>
                <w:sz w:val="24"/>
              </w:rPr>
              <w:t xml:space="preserve">Dependency-Check / </w:t>
            </w:r>
            <w:proofErr w:type="spellStart"/>
            <w:r>
              <w:rPr>
                <w:spacing w:val="-4"/>
                <w:sz w:val="24"/>
              </w:rPr>
              <w:t>Snyk</w:t>
            </w:r>
            <w:proofErr w:type="spellEnd"/>
          </w:p>
        </w:tc>
        <w:tc>
          <w:tcPr>
            <w:tcW w:w="5319" w:type="dxa"/>
          </w:tcPr>
          <w:p w14:paraId="63BA861C" w14:textId="77777777" w:rsidR="003B2A17" w:rsidRDefault="00C17DF2">
            <w:pPr>
              <w:pStyle w:val="TableParagraph"/>
              <w:spacing w:before="78" w:line="360" w:lineRule="auto"/>
              <w:ind w:left="98" w:right="88"/>
              <w:jc w:val="both"/>
              <w:rPr>
                <w:sz w:val="24"/>
              </w:rPr>
            </w:pPr>
            <w:proofErr w:type="spellStart"/>
            <w:r>
              <w:rPr>
                <w:sz w:val="24"/>
              </w:rPr>
              <w:t>Trivy</w:t>
            </w:r>
            <w:proofErr w:type="spellEnd"/>
            <w:r>
              <w:rPr>
                <w:sz w:val="24"/>
              </w:rPr>
              <w:t xml:space="preserve"> scans container images for OS and library vulnerabilities; OWASP Dependency-Check/</w:t>
            </w:r>
            <w:proofErr w:type="spellStart"/>
            <w:r>
              <w:rPr>
                <w:sz w:val="24"/>
              </w:rPr>
              <w:t>Snyk</w:t>
            </w:r>
            <w:proofErr w:type="spellEnd"/>
            <w:r>
              <w:rPr>
                <w:sz w:val="24"/>
              </w:rPr>
              <w:t xml:space="preserve"> scans application dependencies for known CVEs, together covering both the infrastructure and application security surface.</w:t>
            </w:r>
          </w:p>
        </w:tc>
      </w:tr>
      <w:tr w:rsidR="003B2A17" w14:paraId="0E97EA6B" w14:textId="77777777">
        <w:trPr>
          <w:trHeight w:val="1816"/>
        </w:trPr>
        <w:tc>
          <w:tcPr>
            <w:tcW w:w="2201" w:type="dxa"/>
          </w:tcPr>
          <w:p w14:paraId="74FA702A" w14:textId="77777777" w:rsidR="003B2A17" w:rsidRDefault="003B2A17">
            <w:pPr>
              <w:pStyle w:val="TableParagraph"/>
              <w:spacing w:before="217"/>
              <w:rPr>
                <w:sz w:val="24"/>
              </w:rPr>
            </w:pPr>
          </w:p>
          <w:p w14:paraId="46ADE8A7" w14:textId="77777777" w:rsidR="003B2A17" w:rsidRDefault="00C17DF2">
            <w:pPr>
              <w:pStyle w:val="TableParagraph"/>
              <w:spacing w:line="360" w:lineRule="auto"/>
              <w:ind w:left="100"/>
              <w:rPr>
                <w:b/>
                <w:sz w:val="24"/>
              </w:rPr>
            </w:pPr>
            <w:r>
              <w:rPr>
                <w:b/>
                <w:spacing w:val="-2"/>
                <w:sz w:val="24"/>
              </w:rPr>
              <w:t>Artifact/Container Registry</w:t>
            </w:r>
          </w:p>
        </w:tc>
        <w:tc>
          <w:tcPr>
            <w:tcW w:w="2400" w:type="dxa"/>
          </w:tcPr>
          <w:p w14:paraId="18C33001" w14:textId="77777777" w:rsidR="003B2A17" w:rsidRDefault="003B2A17">
            <w:pPr>
              <w:pStyle w:val="TableParagraph"/>
              <w:spacing w:before="217"/>
              <w:rPr>
                <w:sz w:val="24"/>
              </w:rPr>
            </w:pPr>
          </w:p>
          <w:p w14:paraId="131547F8" w14:textId="77777777" w:rsidR="003B2A17" w:rsidRDefault="00C17DF2">
            <w:pPr>
              <w:pStyle w:val="TableParagraph"/>
              <w:spacing w:line="360" w:lineRule="auto"/>
              <w:ind w:left="98"/>
              <w:rPr>
                <w:sz w:val="24"/>
              </w:rPr>
            </w:pPr>
            <w:r>
              <w:rPr>
                <w:sz w:val="24"/>
              </w:rPr>
              <w:t>Docker</w:t>
            </w:r>
            <w:r>
              <w:rPr>
                <w:spacing w:val="40"/>
                <w:sz w:val="24"/>
              </w:rPr>
              <w:t xml:space="preserve"> </w:t>
            </w:r>
            <w:r>
              <w:rPr>
                <w:sz w:val="24"/>
              </w:rPr>
              <w:t>Hub</w:t>
            </w:r>
            <w:r>
              <w:rPr>
                <w:spacing w:val="40"/>
                <w:sz w:val="24"/>
              </w:rPr>
              <w:t xml:space="preserve"> </w:t>
            </w:r>
            <w:r>
              <w:rPr>
                <w:sz w:val="24"/>
              </w:rPr>
              <w:t>/</w:t>
            </w:r>
            <w:r>
              <w:rPr>
                <w:spacing w:val="40"/>
                <w:sz w:val="24"/>
              </w:rPr>
              <w:t xml:space="preserve"> </w:t>
            </w:r>
            <w:r>
              <w:rPr>
                <w:sz w:val="24"/>
              </w:rPr>
              <w:t xml:space="preserve">Nexus </w:t>
            </w:r>
            <w:r>
              <w:rPr>
                <w:spacing w:val="-2"/>
                <w:sz w:val="24"/>
              </w:rPr>
              <w:t>Repository</w:t>
            </w:r>
          </w:p>
        </w:tc>
        <w:tc>
          <w:tcPr>
            <w:tcW w:w="5319" w:type="dxa"/>
          </w:tcPr>
          <w:p w14:paraId="3276B203" w14:textId="77777777" w:rsidR="003B2A17" w:rsidRDefault="00C17DF2">
            <w:pPr>
              <w:pStyle w:val="TableParagraph"/>
              <w:spacing w:before="80" w:line="360" w:lineRule="auto"/>
              <w:ind w:left="98" w:right="91"/>
              <w:jc w:val="both"/>
              <w:rPr>
                <w:sz w:val="24"/>
              </w:rPr>
            </w:pPr>
            <w:r>
              <w:rPr>
                <w:sz w:val="24"/>
              </w:rPr>
              <w:t>Provides versioned, access-controlled storage for built container images, with tagging support that enables traceability back to the exact commit that produced each image.</w:t>
            </w:r>
          </w:p>
        </w:tc>
      </w:tr>
      <w:tr w:rsidR="003B2A17" w14:paraId="333F2143" w14:textId="77777777">
        <w:trPr>
          <w:trHeight w:val="2229"/>
        </w:trPr>
        <w:tc>
          <w:tcPr>
            <w:tcW w:w="2201" w:type="dxa"/>
          </w:tcPr>
          <w:p w14:paraId="7508CFBA" w14:textId="77777777" w:rsidR="003B2A17" w:rsidRDefault="003B2A17">
            <w:pPr>
              <w:pStyle w:val="TableParagraph"/>
              <w:spacing w:before="217"/>
              <w:rPr>
                <w:sz w:val="24"/>
              </w:rPr>
            </w:pPr>
          </w:p>
          <w:p w14:paraId="6E160FFF" w14:textId="77777777" w:rsidR="003B2A17" w:rsidRDefault="00C17DF2">
            <w:pPr>
              <w:pStyle w:val="TableParagraph"/>
              <w:spacing w:line="360" w:lineRule="auto"/>
              <w:ind w:left="100" w:right="964"/>
              <w:jc w:val="both"/>
              <w:rPr>
                <w:b/>
                <w:sz w:val="24"/>
              </w:rPr>
            </w:pPr>
            <w:r>
              <w:rPr>
                <w:b/>
                <w:sz w:val="24"/>
              </w:rPr>
              <w:t>ML</w:t>
            </w:r>
            <w:r>
              <w:rPr>
                <w:b/>
                <w:spacing w:val="-15"/>
                <w:sz w:val="24"/>
              </w:rPr>
              <w:t xml:space="preserve"> </w:t>
            </w:r>
            <w:r>
              <w:rPr>
                <w:b/>
                <w:sz w:val="24"/>
              </w:rPr>
              <w:t>Model Registry</w:t>
            </w:r>
            <w:r>
              <w:rPr>
                <w:b/>
                <w:spacing w:val="-15"/>
                <w:sz w:val="24"/>
              </w:rPr>
              <w:t xml:space="preserve"> </w:t>
            </w:r>
            <w:r>
              <w:rPr>
                <w:b/>
                <w:sz w:val="24"/>
              </w:rPr>
              <w:t xml:space="preserve">&amp; </w:t>
            </w:r>
            <w:r>
              <w:rPr>
                <w:b/>
                <w:spacing w:val="-2"/>
                <w:sz w:val="24"/>
              </w:rPr>
              <w:t>Versioning</w:t>
            </w:r>
          </w:p>
        </w:tc>
        <w:tc>
          <w:tcPr>
            <w:tcW w:w="2400" w:type="dxa"/>
          </w:tcPr>
          <w:p w14:paraId="5F70AC89" w14:textId="77777777" w:rsidR="003B2A17" w:rsidRDefault="003B2A17">
            <w:pPr>
              <w:pStyle w:val="TableParagraph"/>
              <w:rPr>
                <w:sz w:val="24"/>
              </w:rPr>
            </w:pPr>
          </w:p>
          <w:p w14:paraId="0097EA33" w14:textId="77777777" w:rsidR="003B2A17" w:rsidRDefault="003B2A17">
            <w:pPr>
              <w:pStyle w:val="TableParagraph"/>
              <w:rPr>
                <w:sz w:val="24"/>
              </w:rPr>
            </w:pPr>
          </w:p>
          <w:p w14:paraId="5F00659E" w14:textId="77777777" w:rsidR="003B2A17" w:rsidRDefault="003B2A17">
            <w:pPr>
              <w:pStyle w:val="TableParagraph"/>
              <w:spacing w:before="78"/>
              <w:rPr>
                <w:sz w:val="24"/>
              </w:rPr>
            </w:pPr>
          </w:p>
          <w:p w14:paraId="2D4735FE" w14:textId="77777777" w:rsidR="003B2A17" w:rsidRDefault="00C17DF2">
            <w:pPr>
              <w:pStyle w:val="TableParagraph"/>
              <w:ind w:left="98"/>
              <w:rPr>
                <w:sz w:val="24"/>
              </w:rPr>
            </w:pPr>
            <w:proofErr w:type="spellStart"/>
            <w:r>
              <w:rPr>
                <w:spacing w:val="-2"/>
                <w:sz w:val="24"/>
              </w:rPr>
              <w:t>MLflow</w:t>
            </w:r>
            <w:proofErr w:type="spellEnd"/>
          </w:p>
        </w:tc>
        <w:tc>
          <w:tcPr>
            <w:tcW w:w="5319" w:type="dxa"/>
          </w:tcPr>
          <w:p w14:paraId="1FEF1D2E" w14:textId="77777777" w:rsidR="003B2A17" w:rsidRDefault="00C17DF2">
            <w:pPr>
              <w:pStyle w:val="TableParagraph"/>
              <w:spacing w:before="78" w:line="360" w:lineRule="auto"/>
              <w:ind w:left="98" w:right="92"/>
              <w:jc w:val="both"/>
              <w:rPr>
                <w:sz w:val="24"/>
              </w:rPr>
            </w:pPr>
            <w:r>
              <w:rPr>
                <w:sz w:val="24"/>
              </w:rPr>
              <w:t>Purpose-built for tracking ML experiments, model versions, evaluation metrics, and lineage, enabling controlled promotion of</w:t>
            </w:r>
            <w:r>
              <w:rPr>
                <w:spacing w:val="-1"/>
                <w:sz w:val="24"/>
              </w:rPr>
              <w:t xml:space="preserve"> </w:t>
            </w:r>
            <w:r>
              <w:rPr>
                <w:sz w:val="24"/>
              </w:rPr>
              <w:t xml:space="preserve">models between staging and production and rapid rollback to a previous model </w:t>
            </w:r>
            <w:r>
              <w:rPr>
                <w:spacing w:val="-2"/>
                <w:sz w:val="24"/>
              </w:rPr>
              <w:t>version.</w:t>
            </w:r>
          </w:p>
        </w:tc>
      </w:tr>
      <w:tr w:rsidR="003B2A17" w14:paraId="1C6B6345" w14:textId="77777777">
        <w:trPr>
          <w:trHeight w:val="1816"/>
        </w:trPr>
        <w:tc>
          <w:tcPr>
            <w:tcW w:w="2201" w:type="dxa"/>
          </w:tcPr>
          <w:p w14:paraId="17EBDFFC" w14:textId="77777777" w:rsidR="003B2A17" w:rsidRDefault="003B2A17">
            <w:pPr>
              <w:pStyle w:val="TableParagraph"/>
              <w:spacing w:before="217"/>
              <w:rPr>
                <w:sz w:val="24"/>
              </w:rPr>
            </w:pPr>
          </w:p>
          <w:p w14:paraId="4EFC7574" w14:textId="77777777" w:rsidR="003B2A17" w:rsidRDefault="00C17DF2">
            <w:pPr>
              <w:pStyle w:val="TableParagraph"/>
              <w:spacing w:line="360" w:lineRule="auto"/>
              <w:ind w:left="100"/>
              <w:rPr>
                <w:b/>
                <w:sz w:val="24"/>
              </w:rPr>
            </w:pPr>
            <w:r>
              <w:rPr>
                <w:b/>
                <w:spacing w:val="-2"/>
                <w:sz w:val="24"/>
              </w:rPr>
              <w:t>Container Orchestration</w:t>
            </w:r>
          </w:p>
        </w:tc>
        <w:tc>
          <w:tcPr>
            <w:tcW w:w="2400" w:type="dxa"/>
          </w:tcPr>
          <w:p w14:paraId="4632B1BE" w14:textId="77777777" w:rsidR="003B2A17" w:rsidRDefault="003B2A17">
            <w:pPr>
              <w:pStyle w:val="TableParagraph"/>
              <w:rPr>
                <w:sz w:val="24"/>
              </w:rPr>
            </w:pPr>
          </w:p>
          <w:p w14:paraId="21D98E42" w14:textId="77777777" w:rsidR="003B2A17" w:rsidRDefault="003B2A17">
            <w:pPr>
              <w:pStyle w:val="TableParagraph"/>
              <w:spacing w:before="147"/>
              <w:rPr>
                <w:sz w:val="24"/>
              </w:rPr>
            </w:pPr>
          </w:p>
          <w:p w14:paraId="3233315A" w14:textId="77777777" w:rsidR="003B2A17" w:rsidRDefault="00C17DF2">
            <w:pPr>
              <w:pStyle w:val="TableParagraph"/>
              <w:ind w:left="98"/>
              <w:rPr>
                <w:sz w:val="24"/>
              </w:rPr>
            </w:pPr>
            <w:r>
              <w:rPr>
                <w:sz w:val="24"/>
              </w:rPr>
              <w:t>Kubernetes</w:t>
            </w:r>
            <w:r>
              <w:rPr>
                <w:spacing w:val="-5"/>
                <w:sz w:val="24"/>
              </w:rPr>
              <w:t xml:space="preserve"> </w:t>
            </w:r>
            <w:r>
              <w:rPr>
                <w:sz w:val="24"/>
              </w:rPr>
              <w:t>with</w:t>
            </w:r>
            <w:r>
              <w:rPr>
                <w:spacing w:val="-2"/>
                <w:sz w:val="24"/>
              </w:rPr>
              <w:t xml:space="preserve"> </w:t>
            </w:r>
            <w:r>
              <w:rPr>
                <w:spacing w:val="-4"/>
                <w:sz w:val="24"/>
              </w:rPr>
              <w:t>Helm</w:t>
            </w:r>
          </w:p>
        </w:tc>
        <w:tc>
          <w:tcPr>
            <w:tcW w:w="5319" w:type="dxa"/>
          </w:tcPr>
          <w:p w14:paraId="70F90616" w14:textId="77777777" w:rsidR="003B2A17" w:rsidRDefault="00C17DF2">
            <w:pPr>
              <w:pStyle w:val="TableParagraph"/>
              <w:spacing w:before="80" w:line="360" w:lineRule="auto"/>
              <w:ind w:left="98" w:right="91"/>
              <w:jc w:val="both"/>
              <w:rPr>
                <w:sz w:val="24"/>
              </w:rPr>
            </w:pPr>
            <w:r>
              <w:rPr>
                <w:sz w:val="24"/>
              </w:rPr>
              <w:t>Enables declarative, scalable deployment of the API, dashboard, and inference service across Development, Staging, and Production, with Helm charts</w:t>
            </w:r>
            <w:r>
              <w:rPr>
                <w:spacing w:val="60"/>
                <w:w w:val="150"/>
                <w:sz w:val="24"/>
              </w:rPr>
              <w:t xml:space="preserve">   </w:t>
            </w:r>
            <w:r>
              <w:rPr>
                <w:sz w:val="24"/>
              </w:rPr>
              <w:t>standardizing</w:t>
            </w:r>
            <w:r>
              <w:rPr>
                <w:spacing w:val="60"/>
                <w:w w:val="150"/>
                <w:sz w:val="24"/>
              </w:rPr>
              <w:t xml:space="preserve">   </w:t>
            </w:r>
            <w:r>
              <w:rPr>
                <w:sz w:val="24"/>
              </w:rPr>
              <w:t>configuration</w:t>
            </w:r>
            <w:r>
              <w:rPr>
                <w:spacing w:val="60"/>
                <w:w w:val="150"/>
                <w:sz w:val="24"/>
              </w:rPr>
              <w:t xml:space="preserve">   </w:t>
            </w:r>
            <w:r>
              <w:rPr>
                <w:spacing w:val="-2"/>
                <w:sz w:val="24"/>
              </w:rPr>
              <w:t>across</w:t>
            </w:r>
          </w:p>
        </w:tc>
      </w:tr>
    </w:tbl>
    <w:p w14:paraId="5ECC097C" w14:textId="77777777" w:rsidR="003B2A17" w:rsidRDefault="003B2A17">
      <w:pPr>
        <w:pStyle w:val="TableParagraph"/>
        <w:spacing w:line="360" w:lineRule="auto"/>
        <w:jc w:val="both"/>
        <w:rPr>
          <w:sz w:val="24"/>
        </w:rPr>
        <w:sectPr w:rsidR="003B2A17">
          <w:type w:val="continuous"/>
          <w:pgSz w:w="12240" w:h="15840"/>
          <w:pgMar w:top="1060" w:right="720" w:bottom="1082" w:left="720" w:header="720" w:footer="720" w:gutter="0"/>
          <w:cols w:space="720"/>
        </w:sectPr>
      </w:pPr>
    </w:p>
    <w:tbl>
      <w:tblPr>
        <w:tblW w:w="0" w:type="auto"/>
        <w:tblInd w:w="37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0" w:type="dxa"/>
          <w:right w:w="0" w:type="dxa"/>
        </w:tblCellMar>
        <w:tblLook w:val="01E0" w:firstRow="1" w:lastRow="1" w:firstColumn="1" w:lastColumn="1" w:noHBand="0" w:noVBand="0"/>
      </w:tblPr>
      <w:tblGrid>
        <w:gridCol w:w="2201"/>
        <w:gridCol w:w="2400"/>
        <w:gridCol w:w="5319"/>
      </w:tblGrid>
      <w:tr w:rsidR="003B2A17" w14:paraId="56F9AB4A" w14:textId="77777777">
        <w:trPr>
          <w:trHeight w:val="988"/>
        </w:trPr>
        <w:tc>
          <w:tcPr>
            <w:tcW w:w="2201" w:type="dxa"/>
          </w:tcPr>
          <w:p w14:paraId="5494B575" w14:textId="77777777" w:rsidR="003B2A17" w:rsidRDefault="003B2A17">
            <w:pPr>
              <w:pStyle w:val="TableParagraph"/>
              <w:rPr>
                <w:sz w:val="24"/>
              </w:rPr>
            </w:pPr>
          </w:p>
        </w:tc>
        <w:tc>
          <w:tcPr>
            <w:tcW w:w="2400" w:type="dxa"/>
          </w:tcPr>
          <w:p w14:paraId="68023A6B" w14:textId="77777777" w:rsidR="003B2A17" w:rsidRDefault="003B2A17">
            <w:pPr>
              <w:pStyle w:val="TableParagraph"/>
              <w:rPr>
                <w:sz w:val="24"/>
              </w:rPr>
            </w:pPr>
          </w:p>
        </w:tc>
        <w:tc>
          <w:tcPr>
            <w:tcW w:w="5319" w:type="dxa"/>
          </w:tcPr>
          <w:p w14:paraId="388810CF" w14:textId="77777777" w:rsidR="003B2A17" w:rsidRDefault="00C17DF2">
            <w:pPr>
              <w:pStyle w:val="TableParagraph"/>
              <w:tabs>
                <w:tab w:val="left" w:pos="1639"/>
                <w:tab w:val="left" w:pos="2219"/>
                <w:tab w:val="left" w:pos="3484"/>
              </w:tabs>
              <w:spacing w:before="80" w:line="360" w:lineRule="auto"/>
              <w:ind w:left="98" w:right="89"/>
              <w:rPr>
                <w:sz w:val="24"/>
              </w:rPr>
            </w:pPr>
            <w:r>
              <w:rPr>
                <w:spacing w:val="-2"/>
                <w:sz w:val="24"/>
              </w:rPr>
              <w:t>environments</w:t>
            </w:r>
            <w:r>
              <w:rPr>
                <w:sz w:val="24"/>
              </w:rPr>
              <w:tab/>
            </w:r>
            <w:r>
              <w:rPr>
                <w:spacing w:val="-4"/>
                <w:sz w:val="24"/>
              </w:rPr>
              <w:t>and</w:t>
            </w:r>
            <w:r>
              <w:rPr>
                <w:sz w:val="24"/>
              </w:rPr>
              <w:tab/>
            </w:r>
            <w:r>
              <w:rPr>
                <w:spacing w:val="-2"/>
                <w:sz w:val="24"/>
              </w:rPr>
              <w:t>supporting</w:t>
            </w:r>
            <w:r>
              <w:rPr>
                <w:sz w:val="24"/>
              </w:rPr>
              <w:tab/>
            </w:r>
            <w:r>
              <w:rPr>
                <w:spacing w:val="-2"/>
                <w:sz w:val="24"/>
              </w:rPr>
              <w:t xml:space="preserve">blue-green/canary </w:t>
            </w:r>
            <w:r>
              <w:rPr>
                <w:sz w:val="24"/>
              </w:rPr>
              <w:t>rollout patterns.</w:t>
            </w:r>
          </w:p>
        </w:tc>
      </w:tr>
      <w:tr w:rsidR="003B2A17" w14:paraId="7F5FD911" w14:textId="77777777">
        <w:trPr>
          <w:trHeight w:val="1816"/>
        </w:trPr>
        <w:tc>
          <w:tcPr>
            <w:tcW w:w="2201" w:type="dxa"/>
          </w:tcPr>
          <w:p w14:paraId="432D2AC5" w14:textId="77777777" w:rsidR="003B2A17" w:rsidRDefault="003B2A17">
            <w:pPr>
              <w:pStyle w:val="TableParagraph"/>
              <w:spacing w:before="217"/>
              <w:rPr>
                <w:sz w:val="24"/>
              </w:rPr>
            </w:pPr>
          </w:p>
          <w:p w14:paraId="36CEAF31" w14:textId="77777777" w:rsidR="003B2A17" w:rsidRDefault="00C17DF2">
            <w:pPr>
              <w:pStyle w:val="TableParagraph"/>
              <w:spacing w:line="360" w:lineRule="auto"/>
              <w:ind w:left="100" w:right="333"/>
              <w:rPr>
                <w:b/>
                <w:sz w:val="24"/>
              </w:rPr>
            </w:pPr>
            <w:r>
              <w:rPr>
                <w:b/>
                <w:sz w:val="24"/>
              </w:rPr>
              <w:t>Infrastructure</w:t>
            </w:r>
            <w:r>
              <w:rPr>
                <w:b/>
                <w:spacing w:val="-15"/>
                <w:sz w:val="24"/>
              </w:rPr>
              <w:t xml:space="preserve"> </w:t>
            </w:r>
            <w:r>
              <w:rPr>
                <w:b/>
                <w:sz w:val="24"/>
              </w:rPr>
              <w:t xml:space="preserve">as </w:t>
            </w:r>
            <w:r>
              <w:rPr>
                <w:b/>
                <w:spacing w:val="-4"/>
                <w:sz w:val="24"/>
              </w:rPr>
              <w:t>Code</w:t>
            </w:r>
          </w:p>
        </w:tc>
        <w:tc>
          <w:tcPr>
            <w:tcW w:w="2400" w:type="dxa"/>
          </w:tcPr>
          <w:p w14:paraId="3223CCA9" w14:textId="77777777" w:rsidR="003B2A17" w:rsidRDefault="003B2A17">
            <w:pPr>
              <w:pStyle w:val="TableParagraph"/>
              <w:rPr>
                <w:sz w:val="24"/>
              </w:rPr>
            </w:pPr>
          </w:p>
          <w:p w14:paraId="226F2B6A" w14:textId="77777777" w:rsidR="003B2A17" w:rsidRDefault="003B2A17">
            <w:pPr>
              <w:pStyle w:val="TableParagraph"/>
              <w:spacing w:before="147"/>
              <w:rPr>
                <w:sz w:val="24"/>
              </w:rPr>
            </w:pPr>
          </w:p>
          <w:p w14:paraId="1DE147F1" w14:textId="77777777" w:rsidR="003B2A17" w:rsidRDefault="00C17DF2">
            <w:pPr>
              <w:pStyle w:val="TableParagraph"/>
              <w:ind w:left="98"/>
              <w:rPr>
                <w:sz w:val="24"/>
              </w:rPr>
            </w:pPr>
            <w:r>
              <w:rPr>
                <w:spacing w:val="-2"/>
                <w:sz w:val="24"/>
              </w:rPr>
              <w:t>Terraform</w:t>
            </w:r>
          </w:p>
        </w:tc>
        <w:tc>
          <w:tcPr>
            <w:tcW w:w="5319" w:type="dxa"/>
          </w:tcPr>
          <w:p w14:paraId="6691B87F" w14:textId="77777777" w:rsidR="003B2A17" w:rsidRDefault="00C17DF2">
            <w:pPr>
              <w:pStyle w:val="TableParagraph"/>
              <w:spacing w:before="78" w:line="360" w:lineRule="auto"/>
              <w:ind w:left="98" w:right="91"/>
              <w:jc w:val="both"/>
              <w:rPr>
                <w:sz w:val="24"/>
              </w:rPr>
            </w:pPr>
            <w:r>
              <w:rPr>
                <w:sz w:val="24"/>
              </w:rPr>
              <w:t>Allows the</w:t>
            </w:r>
            <w:r>
              <w:rPr>
                <w:spacing w:val="-1"/>
                <w:sz w:val="24"/>
              </w:rPr>
              <w:t xml:space="preserve"> </w:t>
            </w:r>
            <w:r>
              <w:rPr>
                <w:sz w:val="24"/>
              </w:rPr>
              <w:t>cloud infrastructure</w:t>
            </w:r>
            <w:r>
              <w:rPr>
                <w:spacing w:val="-2"/>
                <w:sz w:val="24"/>
              </w:rPr>
              <w:t xml:space="preserve"> </w:t>
            </w:r>
            <w:r>
              <w:rPr>
                <w:sz w:val="24"/>
              </w:rPr>
              <w:t>(Kubernetes clusters, networking, storage, managed database) to be version-controlled and reproducibly provisioned across environments, reducing configuration drift.</w:t>
            </w:r>
          </w:p>
        </w:tc>
      </w:tr>
      <w:tr w:rsidR="003B2A17" w14:paraId="434774AB" w14:textId="77777777">
        <w:trPr>
          <w:trHeight w:val="1814"/>
        </w:trPr>
        <w:tc>
          <w:tcPr>
            <w:tcW w:w="2201" w:type="dxa"/>
          </w:tcPr>
          <w:p w14:paraId="1B1767D3" w14:textId="77777777" w:rsidR="003B2A17" w:rsidRDefault="003B2A17">
            <w:pPr>
              <w:pStyle w:val="TableParagraph"/>
              <w:spacing w:before="217"/>
              <w:rPr>
                <w:sz w:val="24"/>
              </w:rPr>
            </w:pPr>
          </w:p>
          <w:p w14:paraId="6BF6CCDC" w14:textId="77777777" w:rsidR="003B2A17" w:rsidRDefault="00C17DF2">
            <w:pPr>
              <w:pStyle w:val="TableParagraph"/>
              <w:spacing w:line="360" w:lineRule="auto"/>
              <w:ind w:left="100"/>
              <w:rPr>
                <w:b/>
                <w:sz w:val="24"/>
              </w:rPr>
            </w:pPr>
            <w:r>
              <w:rPr>
                <w:b/>
                <w:spacing w:val="-2"/>
                <w:sz w:val="24"/>
              </w:rPr>
              <w:t>API/Integration Testing</w:t>
            </w:r>
          </w:p>
        </w:tc>
        <w:tc>
          <w:tcPr>
            <w:tcW w:w="2400" w:type="dxa"/>
          </w:tcPr>
          <w:p w14:paraId="761E1180" w14:textId="77777777" w:rsidR="003B2A17" w:rsidRDefault="003B2A17">
            <w:pPr>
              <w:pStyle w:val="TableParagraph"/>
              <w:rPr>
                <w:sz w:val="24"/>
              </w:rPr>
            </w:pPr>
          </w:p>
          <w:p w14:paraId="7A9245D2" w14:textId="77777777" w:rsidR="003B2A17" w:rsidRDefault="003B2A17">
            <w:pPr>
              <w:pStyle w:val="TableParagraph"/>
              <w:spacing w:before="147"/>
              <w:rPr>
                <w:sz w:val="24"/>
              </w:rPr>
            </w:pPr>
          </w:p>
          <w:p w14:paraId="588D7FE6" w14:textId="77777777" w:rsidR="003B2A17" w:rsidRDefault="00C17DF2">
            <w:pPr>
              <w:pStyle w:val="TableParagraph"/>
              <w:ind w:left="98"/>
              <w:rPr>
                <w:sz w:val="24"/>
              </w:rPr>
            </w:pPr>
            <w:r>
              <w:rPr>
                <w:sz w:val="24"/>
              </w:rPr>
              <w:t xml:space="preserve">Postman / </w:t>
            </w:r>
            <w:r>
              <w:rPr>
                <w:spacing w:val="-2"/>
                <w:sz w:val="24"/>
              </w:rPr>
              <w:t>Newman</w:t>
            </w:r>
          </w:p>
        </w:tc>
        <w:tc>
          <w:tcPr>
            <w:tcW w:w="5319" w:type="dxa"/>
          </w:tcPr>
          <w:p w14:paraId="47708913" w14:textId="77777777" w:rsidR="003B2A17" w:rsidRDefault="00C17DF2">
            <w:pPr>
              <w:pStyle w:val="TableParagraph"/>
              <w:spacing w:before="78" w:line="360" w:lineRule="auto"/>
              <w:ind w:left="98" w:right="92"/>
              <w:jc w:val="both"/>
              <w:rPr>
                <w:sz w:val="24"/>
              </w:rPr>
            </w:pPr>
            <w:r>
              <w:rPr>
                <w:sz w:val="24"/>
              </w:rPr>
              <w:t>Newman allows Postman API test collections to be executed</w:t>
            </w:r>
            <w:r>
              <w:rPr>
                <w:spacing w:val="-5"/>
                <w:sz w:val="24"/>
              </w:rPr>
              <w:t xml:space="preserve"> </w:t>
            </w:r>
            <w:proofErr w:type="spellStart"/>
            <w:r>
              <w:rPr>
                <w:sz w:val="24"/>
              </w:rPr>
              <w:t>headlessly</w:t>
            </w:r>
            <w:proofErr w:type="spellEnd"/>
            <w:r>
              <w:rPr>
                <w:spacing w:val="-6"/>
                <w:sz w:val="24"/>
              </w:rPr>
              <w:t xml:space="preserve"> </w:t>
            </w:r>
            <w:r>
              <w:rPr>
                <w:sz w:val="24"/>
              </w:rPr>
              <w:t>inside</w:t>
            </w:r>
            <w:r>
              <w:rPr>
                <w:spacing w:val="-6"/>
                <w:sz w:val="24"/>
              </w:rPr>
              <w:t xml:space="preserve"> </w:t>
            </w:r>
            <w:r>
              <w:rPr>
                <w:sz w:val="24"/>
              </w:rPr>
              <w:t>the</w:t>
            </w:r>
            <w:r>
              <w:rPr>
                <w:spacing w:val="-7"/>
                <w:sz w:val="24"/>
              </w:rPr>
              <w:t xml:space="preserve"> </w:t>
            </w:r>
            <w:r>
              <w:rPr>
                <w:sz w:val="24"/>
              </w:rPr>
              <w:t>CI</w:t>
            </w:r>
            <w:r>
              <w:rPr>
                <w:spacing w:val="-6"/>
                <w:sz w:val="24"/>
              </w:rPr>
              <w:t xml:space="preserve"> </w:t>
            </w:r>
            <w:r>
              <w:rPr>
                <w:sz w:val="24"/>
              </w:rPr>
              <w:t>pipeline,</w:t>
            </w:r>
            <w:r>
              <w:rPr>
                <w:spacing w:val="-6"/>
                <w:sz w:val="24"/>
              </w:rPr>
              <w:t xml:space="preserve"> </w:t>
            </w:r>
            <w:r>
              <w:rPr>
                <w:sz w:val="24"/>
              </w:rPr>
              <w:t>validating request/response contracts for the backend and inference APIs on every staging deployment.</w:t>
            </w:r>
          </w:p>
        </w:tc>
      </w:tr>
      <w:tr w:rsidR="003B2A17" w14:paraId="367B5378" w14:textId="77777777">
        <w:trPr>
          <w:trHeight w:val="1816"/>
        </w:trPr>
        <w:tc>
          <w:tcPr>
            <w:tcW w:w="2201" w:type="dxa"/>
          </w:tcPr>
          <w:p w14:paraId="2753AB00" w14:textId="77777777" w:rsidR="003B2A17" w:rsidRDefault="003B2A17">
            <w:pPr>
              <w:pStyle w:val="TableParagraph"/>
              <w:spacing w:before="217"/>
              <w:rPr>
                <w:sz w:val="24"/>
              </w:rPr>
            </w:pPr>
          </w:p>
          <w:p w14:paraId="4FD3E189" w14:textId="77777777" w:rsidR="003B2A17" w:rsidRDefault="00C17DF2">
            <w:pPr>
              <w:pStyle w:val="TableParagraph"/>
              <w:spacing w:line="360" w:lineRule="auto"/>
              <w:ind w:left="100"/>
              <w:rPr>
                <w:b/>
                <w:sz w:val="24"/>
              </w:rPr>
            </w:pPr>
            <w:r>
              <w:rPr>
                <w:b/>
                <w:spacing w:val="-2"/>
                <w:sz w:val="24"/>
              </w:rPr>
              <w:t>Performance/Load Testing</w:t>
            </w:r>
          </w:p>
        </w:tc>
        <w:tc>
          <w:tcPr>
            <w:tcW w:w="2400" w:type="dxa"/>
          </w:tcPr>
          <w:p w14:paraId="0E802A00" w14:textId="77777777" w:rsidR="003B2A17" w:rsidRDefault="003B2A17">
            <w:pPr>
              <w:pStyle w:val="TableParagraph"/>
              <w:spacing w:before="217"/>
              <w:rPr>
                <w:sz w:val="24"/>
              </w:rPr>
            </w:pPr>
          </w:p>
          <w:p w14:paraId="65D804AF" w14:textId="77777777" w:rsidR="003B2A17" w:rsidRDefault="00C17DF2">
            <w:pPr>
              <w:pStyle w:val="TableParagraph"/>
              <w:tabs>
                <w:tab w:val="left" w:pos="1125"/>
                <w:tab w:val="left" w:pos="1566"/>
              </w:tabs>
              <w:spacing w:line="360" w:lineRule="auto"/>
              <w:ind w:left="98" w:right="90"/>
              <w:rPr>
                <w:sz w:val="24"/>
              </w:rPr>
            </w:pPr>
            <w:r>
              <w:rPr>
                <w:spacing w:val="-2"/>
                <w:sz w:val="24"/>
              </w:rPr>
              <w:t>Locust</w:t>
            </w:r>
            <w:r>
              <w:rPr>
                <w:sz w:val="24"/>
              </w:rPr>
              <w:tab/>
            </w:r>
            <w:r>
              <w:rPr>
                <w:spacing w:val="-10"/>
                <w:sz w:val="24"/>
              </w:rPr>
              <w:t>/</w:t>
            </w:r>
            <w:r>
              <w:rPr>
                <w:sz w:val="24"/>
              </w:rPr>
              <w:tab/>
            </w:r>
            <w:r>
              <w:rPr>
                <w:spacing w:val="-2"/>
                <w:sz w:val="24"/>
              </w:rPr>
              <w:t>Apache JMeter</w:t>
            </w:r>
          </w:p>
        </w:tc>
        <w:tc>
          <w:tcPr>
            <w:tcW w:w="5319" w:type="dxa"/>
          </w:tcPr>
          <w:p w14:paraId="2B38A0BE" w14:textId="77777777" w:rsidR="003B2A17" w:rsidRDefault="00C17DF2">
            <w:pPr>
              <w:pStyle w:val="TableParagraph"/>
              <w:spacing w:before="80" w:line="360" w:lineRule="auto"/>
              <w:ind w:left="98" w:right="89"/>
              <w:jc w:val="both"/>
              <w:rPr>
                <w:sz w:val="24"/>
              </w:rPr>
            </w:pPr>
            <w:r>
              <w:rPr>
                <w:sz w:val="24"/>
              </w:rPr>
              <w:t>Simulates concurrent farmer requests to the image-classification API to validate latency and throughput under expected and peak seasonal load before production release.</w:t>
            </w:r>
          </w:p>
        </w:tc>
      </w:tr>
      <w:tr w:rsidR="003B2A17" w14:paraId="635DA5A0" w14:textId="77777777">
        <w:trPr>
          <w:trHeight w:val="1816"/>
        </w:trPr>
        <w:tc>
          <w:tcPr>
            <w:tcW w:w="2201" w:type="dxa"/>
          </w:tcPr>
          <w:p w14:paraId="343DF025" w14:textId="77777777" w:rsidR="003B2A17" w:rsidRDefault="003B2A17">
            <w:pPr>
              <w:pStyle w:val="TableParagraph"/>
              <w:spacing w:before="217"/>
              <w:rPr>
                <w:sz w:val="24"/>
              </w:rPr>
            </w:pPr>
          </w:p>
          <w:p w14:paraId="47329535" w14:textId="77777777" w:rsidR="003B2A17" w:rsidRDefault="00C17DF2">
            <w:pPr>
              <w:pStyle w:val="TableParagraph"/>
              <w:spacing w:line="360" w:lineRule="auto"/>
              <w:ind w:left="100" w:right="252"/>
              <w:rPr>
                <w:b/>
                <w:sz w:val="24"/>
              </w:rPr>
            </w:pPr>
            <w:r>
              <w:rPr>
                <w:b/>
                <w:sz w:val="24"/>
              </w:rPr>
              <w:t>Dynamic</w:t>
            </w:r>
            <w:r>
              <w:rPr>
                <w:b/>
                <w:spacing w:val="-15"/>
                <w:sz w:val="24"/>
              </w:rPr>
              <w:t xml:space="preserve"> </w:t>
            </w:r>
            <w:r>
              <w:rPr>
                <w:b/>
                <w:sz w:val="24"/>
              </w:rPr>
              <w:t xml:space="preserve">Security </w:t>
            </w:r>
            <w:r>
              <w:rPr>
                <w:b/>
                <w:spacing w:val="-2"/>
                <w:sz w:val="24"/>
              </w:rPr>
              <w:t>Testing</w:t>
            </w:r>
          </w:p>
        </w:tc>
        <w:tc>
          <w:tcPr>
            <w:tcW w:w="2400" w:type="dxa"/>
          </w:tcPr>
          <w:p w14:paraId="7A92DCF4" w14:textId="77777777" w:rsidR="003B2A17" w:rsidRDefault="003B2A17">
            <w:pPr>
              <w:pStyle w:val="TableParagraph"/>
              <w:rPr>
                <w:sz w:val="24"/>
              </w:rPr>
            </w:pPr>
          </w:p>
          <w:p w14:paraId="6F338083" w14:textId="77777777" w:rsidR="003B2A17" w:rsidRDefault="003B2A17">
            <w:pPr>
              <w:pStyle w:val="TableParagraph"/>
              <w:spacing w:before="148"/>
              <w:rPr>
                <w:sz w:val="24"/>
              </w:rPr>
            </w:pPr>
          </w:p>
          <w:p w14:paraId="25D615CE" w14:textId="77777777" w:rsidR="003B2A17" w:rsidRDefault="00C17DF2">
            <w:pPr>
              <w:pStyle w:val="TableParagraph"/>
              <w:ind w:left="98"/>
              <w:rPr>
                <w:sz w:val="24"/>
              </w:rPr>
            </w:pPr>
            <w:r>
              <w:rPr>
                <w:sz w:val="24"/>
              </w:rPr>
              <w:t>OWASP</w:t>
            </w:r>
            <w:r>
              <w:rPr>
                <w:spacing w:val="-3"/>
                <w:sz w:val="24"/>
              </w:rPr>
              <w:t xml:space="preserve"> </w:t>
            </w:r>
            <w:r>
              <w:rPr>
                <w:spacing w:val="-5"/>
                <w:sz w:val="24"/>
              </w:rPr>
              <w:t>ZAP</w:t>
            </w:r>
          </w:p>
        </w:tc>
        <w:tc>
          <w:tcPr>
            <w:tcW w:w="5319" w:type="dxa"/>
          </w:tcPr>
          <w:p w14:paraId="210F4F30" w14:textId="77777777" w:rsidR="003B2A17" w:rsidRDefault="00C17DF2">
            <w:pPr>
              <w:pStyle w:val="TableParagraph"/>
              <w:spacing w:before="80" w:line="360" w:lineRule="auto"/>
              <w:ind w:left="98" w:right="89"/>
              <w:jc w:val="both"/>
              <w:rPr>
                <w:sz w:val="24"/>
              </w:rPr>
            </w:pPr>
            <w:r>
              <w:rPr>
                <w:sz w:val="24"/>
              </w:rPr>
              <w:t>Performs automated dynamic application security testing (DAST) against the running staging environment to catch runtime vulnerabilities not visible through static analysis alone.</w:t>
            </w:r>
          </w:p>
        </w:tc>
      </w:tr>
      <w:tr w:rsidR="003B2A17" w14:paraId="56404A50" w14:textId="77777777">
        <w:trPr>
          <w:trHeight w:val="1816"/>
        </w:trPr>
        <w:tc>
          <w:tcPr>
            <w:tcW w:w="2201" w:type="dxa"/>
          </w:tcPr>
          <w:p w14:paraId="1AA7C604" w14:textId="77777777" w:rsidR="003B2A17" w:rsidRDefault="003B2A17">
            <w:pPr>
              <w:pStyle w:val="TableParagraph"/>
              <w:spacing w:before="217"/>
              <w:rPr>
                <w:sz w:val="24"/>
              </w:rPr>
            </w:pPr>
          </w:p>
          <w:p w14:paraId="31644798" w14:textId="77777777" w:rsidR="003B2A17" w:rsidRDefault="00C17DF2">
            <w:pPr>
              <w:pStyle w:val="TableParagraph"/>
              <w:spacing w:line="360" w:lineRule="auto"/>
              <w:ind w:left="100" w:right="719"/>
              <w:rPr>
                <w:b/>
                <w:sz w:val="24"/>
              </w:rPr>
            </w:pPr>
            <w:r>
              <w:rPr>
                <w:b/>
                <w:spacing w:val="-2"/>
                <w:sz w:val="24"/>
              </w:rPr>
              <w:t>Secrets Management</w:t>
            </w:r>
          </w:p>
        </w:tc>
        <w:tc>
          <w:tcPr>
            <w:tcW w:w="2400" w:type="dxa"/>
          </w:tcPr>
          <w:p w14:paraId="6F1B5846" w14:textId="77777777" w:rsidR="003B2A17" w:rsidRDefault="003B2A17">
            <w:pPr>
              <w:pStyle w:val="TableParagraph"/>
              <w:rPr>
                <w:sz w:val="24"/>
              </w:rPr>
            </w:pPr>
          </w:p>
          <w:p w14:paraId="07166F44" w14:textId="77777777" w:rsidR="003B2A17" w:rsidRDefault="003B2A17">
            <w:pPr>
              <w:pStyle w:val="TableParagraph"/>
              <w:spacing w:before="147"/>
              <w:rPr>
                <w:sz w:val="24"/>
              </w:rPr>
            </w:pPr>
          </w:p>
          <w:p w14:paraId="02B744AC" w14:textId="77777777" w:rsidR="003B2A17" w:rsidRDefault="00C17DF2">
            <w:pPr>
              <w:pStyle w:val="TableParagraph"/>
              <w:ind w:left="98"/>
              <w:rPr>
                <w:sz w:val="24"/>
              </w:rPr>
            </w:pPr>
            <w:proofErr w:type="spellStart"/>
            <w:r>
              <w:rPr>
                <w:sz w:val="24"/>
              </w:rPr>
              <w:t>HashiCorp</w:t>
            </w:r>
            <w:proofErr w:type="spellEnd"/>
            <w:r>
              <w:rPr>
                <w:spacing w:val="-1"/>
                <w:sz w:val="24"/>
              </w:rPr>
              <w:t xml:space="preserve"> </w:t>
            </w:r>
            <w:r>
              <w:rPr>
                <w:spacing w:val="-2"/>
                <w:sz w:val="24"/>
              </w:rPr>
              <w:t>Vault</w:t>
            </w:r>
          </w:p>
        </w:tc>
        <w:tc>
          <w:tcPr>
            <w:tcW w:w="5319" w:type="dxa"/>
          </w:tcPr>
          <w:p w14:paraId="4BD21A1B" w14:textId="77777777" w:rsidR="003B2A17" w:rsidRDefault="00C17DF2">
            <w:pPr>
              <w:pStyle w:val="TableParagraph"/>
              <w:spacing w:before="78" w:line="360" w:lineRule="auto"/>
              <w:ind w:left="98" w:right="87"/>
              <w:jc w:val="both"/>
              <w:rPr>
                <w:sz w:val="24"/>
              </w:rPr>
            </w:pPr>
            <w:r>
              <w:rPr>
                <w:sz w:val="24"/>
              </w:rPr>
              <w:t>Centralizes and encrypts sensitive credentials (database passwords, API keys, model-registry tokens) instead of storing them in pipeline configuration files, reducing credential-leakage risk.</w:t>
            </w:r>
          </w:p>
        </w:tc>
      </w:tr>
      <w:tr w:rsidR="003B2A17" w14:paraId="278179DE" w14:textId="77777777">
        <w:trPr>
          <w:trHeight w:val="1814"/>
        </w:trPr>
        <w:tc>
          <w:tcPr>
            <w:tcW w:w="2201" w:type="dxa"/>
          </w:tcPr>
          <w:p w14:paraId="7B6FBAFF" w14:textId="77777777" w:rsidR="003B2A17" w:rsidRDefault="003B2A17">
            <w:pPr>
              <w:pStyle w:val="TableParagraph"/>
              <w:spacing w:before="217"/>
              <w:rPr>
                <w:sz w:val="24"/>
              </w:rPr>
            </w:pPr>
          </w:p>
          <w:p w14:paraId="0865C3F9" w14:textId="77777777" w:rsidR="003B2A17" w:rsidRDefault="00C17DF2">
            <w:pPr>
              <w:pStyle w:val="TableParagraph"/>
              <w:spacing w:before="1" w:line="360" w:lineRule="auto"/>
              <w:ind w:left="100" w:right="652"/>
              <w:rPr>
                <w:b/>
                <w:sz w:val="24"/>
              </w:rPr>
            </w:pPr>
            <w:r>
              <w:rPr>
                <w:b/>
                <w:sz w:val="24"/>
              </w:rPr>
              <w:t>Monitoring</w:t>
            </w:r>
            <w:r>
              <w:rPr>
                <w:b/>
                <w:spacing w:val="-15"/>
                <w:sz w:val="24"/>
              </w:rPr>
              <w:t xml:space="preserve"> </w:t>
            </w:r>
            <w:r>
              <w:rPr>
                <w:b/>
                <w:sz w:val="24"/>
              </w:rPr>
              <w:t xml:space="preserve">&amp; </w:t>
            </w:r>
            <w:r>
              <w:rPr>
                <w:b/>
                <w:spacing w:val="-2"/>
                <w:sz w:val="24"/>
              </w:rPr>
              <w:t>Observability</w:t>
            </w:r>
          </w:p>
        </w:tc>
        <w:tc>
          <w:tcPr>
            <w:tcW w:w="2400" w:type="dxa"/>
          </w:tcPr>
          <w:p w14:paraId="431BDA55" w14:textId="77777777" w:rsidR="003B2A17" w:rsidRDefault="003B2A17">
            <w:pPr>
              <w:pStyle w:val="TableParagraph"/>
              <w:rPr>
                <w:sz w:val="24"/>
              </w:rPr>
            </w:pPr>
          </w:p>
          <w:p w14:paraId="1E93D588" w14:textId="77777777" w:rsidR="003B2A17" w:rsidRDefault="003B2A17">
            <w:pPr>
              <w:pStyle w:val="TableParagraph"/>
              <w:spacing w:before="148"/>
              <w:rPr>
                <w:sz w:val="24"/>
              </w:rPr>
            </w:pPr>
          </w:p>
          <w:p w14:paraId="28739667" w14:textId="77777777" w:rsidR="003B2A17" w:rsidRDefault="00C17DF2">
            <w:pPr>
              <w:pStyle w:val="TableParagraph"/>
              <w:ind w:left="98"/>
              <w:rPr>
                <w:sz w:val="24"/>
              </w:rPr>
            </w:pPr>
            <w:r>
              <w:rPr>
                <w:sz w:val="24"/>
              </w:rPr>
              <w:t>Prometheus,</w:t>
            </w:r>
            <w:r>
              <w:rPr>
                <w:spacing w:val="-2"/>
                <w:sz w:val="24"/>
              </w:rPr>
              <w:t xml:space="preserve"> Grafana</w:t>
            </w:r>
          </w:p>
        </w:tc>
        <w:tc>
          <w:tcPr>
            <w:tcW w:w="5319" w:type="dxa"/>
          </w:tcPr>
          <w:p w14:paraId="755DB8A5" w14:textId="77777777" w:rsidR="003B2A17" w:rsidRDefault="00C17DF2">
            <w:pPr>
              <w:pStyle w:val="TableParagraph"/>
              <w:spacing w:before="78" w:line="360" w:lineRule="auto"/>
              <w:ind w:left="98" w:right="88"/>
              <w:jc w:val="both"/>
              <w:rPr>
                <w:sz w:val="24"/>
              </w:rPr>
            </w:pPr>
            <w:r>
              <w:rPr>
                <w:sz w:val="24"/>
              </w:rPr>
              <w:t>Prometheus collects real-time metrics (latency, error rate, resource usage, model-confidence distribution) and Grafana visualizes them on dashboards used for both operational monitoring and rollback decisions.</w:t>
            </w:r>
          </w:p>
        </w:tc>
      </w:tr>
      <w:tr w:rsidR="003B2A17" w14:paraId="0E6B5A62" w14:textId="77777777">
        <w:trPr>
          <w:trHeight w:val="1403"/>
        </w:trPr>
        <w:tc>
          <w:tcPr>
            <w:tcW w:w="2201" w:type="dxa"/>
          </w:tcPr>
          <w:p w14:paraId="2D2D1117" w14:textId="77777777" w:rsidR="003B2A17" w:rsidRDefault="003B2A17">
            <w:pPr>
              <w:pStyle w:val="TableParagraph"/>
              <w:spacing w:before="10"/>
              <w:rPr>
                <w:sz w:val="24"/>
              </w:rPr>
            </w:pPr>
          </w:p>
          <w:p w14:paraId="34F57839" w14:textId="77777777" w:rsidR="003B2A17" w:rsidRDefault="00C17DF2">
            <w:pPr>
              <w:pStyle w:val="TableParagraph"/>
              <w:spacing w:before="1" w:line="360" w:lineRule="auto"/>
              <w:ind w:left="100" w:right="333"/>
              <w:rPr>
                <w:b/>
                <w:sz w:val="24"/>
              </w:rPr>
            </w:pPr>
            <w:r>
              <w:rPr>
                <w:b/>
                <w:spacing w:val="-2"/>
                <w:sz w:val="24"/>
              </w:rPr>
              <w:t>Centralized Logging</w:t>
            </w:r>
          </w:p>
        </w:tc>
        <w:tc>
          <w:tcPr>
            <w:tcW w:w="2400" w:type="dxa"/>
          </w:tcPr>
          <w:p w14:paraId="4811E684" w14:textId="77777777" w:rsidR="003B2A17" w:rsidRDefault="00C17DF2">
            <w:pPr>
              <w:pStyle w:val="TableParagraph"/>
              <w:tabs>
                <w:tab w:val="left" w:pos="1763"/>
              </w:tabs>
              <w:spacing w:before="80"/>
              <w:ind w:left="98"/>
              <w:rPr>
                <w:sz w:val="24"/>
              </w:rPr>
            </w:pPr>
            <w:r>
              <w:rPr>
                <w:spacing w:val="-5"/>
                <w:sz w:val="24"/>
              </w:rPr>
              <w:t>ELK</w:t>
            </w:r>
            <w:r>
              <w:rPr>
                <w:sz w:val="24"/>
              </w:rPr>
              <w:tab/>
            </w:r>
            <w:r>
              <w:rPr>
                <w:spacing w:val="-4"/>
                <w:sz w:val="24"/>
              </w:rPr>
              <w:t>Stack</w:t>
            </w:r>
          </w:p>
          <w:p w14:paraId="71C53E8D" w14:textId="77777777" w:rsidR="003B2A17" w:rsidRDefault="00C17DF2">
            <w:pPr>
              <w:pStyle w:val="TableParagraph"/>
              <w:spacing w:before="137" w:line="360" w:lineRule="auto"/>
              <w:ind w:left="98" w:right="527"/>
              <w:rPr>
                <w:sz w:val="24"/>
              </w:rPr>
            </w:pPr>
            <w:r>
              <w:rPr>
                <w:spacing w:val="-2"/>
                <w:sz w:val="24"/>
              </w:rPr>
              <w:t xml:space="preserve">(Elasticsearch, </w:t>
            </w:r>
            <w:r>
              <w:rPr>
                <w:sz w:val="24"/>
              </w:rPr>
              <w:t>Logstash,</w:t>
            </w:r>
            <w:r>
              <w:rPr>
                <w:spacing w:val="-15"/>
                <w:sz w:val="24"/>
              </w:rPr>
              <w:t xml:space="preserve"> </w:t>
            </w:r>
            <w:r>
              <w:rPr>
                <w:sz w:val="24"/>
              </w:rPr>
              <w:t>Kibana)</w:t>
            </w:r>
          </w:p>
        </w:tc>
        <w:tc>
          <w:tcPr>
            <w:tcW w:w="5319" w:type="dxa"/>
          </w:tcPr>
          <w:p w14:paraId="36FD96F1" w14:textId="77777777" w:rsidR="003B2A17" w:rsidRDefault="003B2A17">
            <w:pPr>
              <w:pStyle w:val="TableParagraph"/>
              <w:spacing w:before="10"/>
              <w:rPr>
                <w:sz w:val="24"/>
              </w:rPr>
            </w:pPr>
          </w:p>
          <w:p w14:paraId="39946ECC" w14:textId="77777777" w:rsidR="003B2A17" w:rsidRDefault="00C17DF2">
            <w:pPr>
              <w:pStyle w:val="TableParagraph"/>
              <w:spacing w:before="1" w:line="360" w:lineRule="auto"/>
              <w:ind w:left="98"/>
              <w:rPr>
                <w:sz w:val="24"/>
              </w:rPr>
            </w:pPr>
            <w:r>
              <w:rPr>
                <w:sz w:val="24"/>
              </w:rPr>
              <w:t>Aggregates</w:t>
            </w:r>
            <w:r>
              <w:rPr>
                <w:spacing w:val="-2"/>
                <w:sz w:val="24"/>
              </w:rPr>
              <w:t xml:space="preserve"> </w:t>
            </w:r>
            <w:r>
              <w:rPr>
                <w:sz w:val="24"/>
              </w:rPr>
              <w:t>logs</w:t>
            </w:r>
            <w:r>
              <w:rPr>
                <w:spacing w:val="-4"/>
                <w:sz w:val="24"/>
              </w:rPr>
              <w:t xml:space="preserve"> </w:t>
            </w:r>
            <w:r>
              <w:rPr>
                <w:sz w:val="24"/>
              </w:rPr>
              <w:t>from</w:t>
            </w:r>
            <w:r>
              <w:rPr>
                <w:spacing w:val="-4"/>
                <w:sz w:val="24"/>
              </w:rPr>
              <w:t xml:space="preserve"> </w:t>
            </w:r>
            <w:r>
              <w:rPr>
                <w:sz w:val="24"/>
              </w:rPr>
              <w:t>the</w:t>
            </w:r>
            <w:r>
              <w:rPr>
                <w:spacing w:val="-3"/>
                <w:sz w:val="24"/>
              </w:rPr>
              <w:t xml:space="preserve"> </w:t>
            </w:r>
            <w:r>
              <w:rPr>
                <w:sz w:val="24"/>
              </w:rPr>
              <w:t>API,</w:t>
            </w:r>
            <w:r>
              <w:rPr>
                <w:spacing w:val="-2"/>
                <w:sz w:val="24"/>
              </w:rPr>
              <w:t xml:space="preserve"> </w:t>
            </w:r>
            <w:r>
              <w:rPr>
                <w:sz w:val="24"/>
              </w:rPr>
              <w:t>inference</w:t>
            </w:r>
            <w:r>
              <w:rPr>
                <w:spacing w:val="-3"/>
                <w:sz w:val="24"/>
              </w:rPr>
              <w:t xml:space="preserve"> </w:t>
            </w:r>
            <w:r>
              <w:rPr>
                <w:sz w:val="24"/>
              </w:rPr>
              <w:t>service,</w:t>
            </w:r>
            <w:r>
              <w:rPr>
                <w:spacing w:val="-4"/>
                <w:sz w:val="24"/>
              </w:rPr>
              <w:t xml:space="preserve"> </w:t>
            </w:r>
            <w:r>
              <w:rPr>
                <w:sz w:val="24"/>
              </w:rPr>
              <w:t>and mobile</w:t>
            </w:r>
            <w:r>
              <w:rPr>
                <w:spacing w:val="70"/>
                <w:w w:val="150"/>
                <w:sz w:val="24"/>
              </w:rPr>
              <w:t xml:space="preserve"> </w:t>
            </w:r>
            <w:r>
              <w:rPr>
                <w:sz w:val="24"/>
              </w:rPr>
              <w:t>backend</w:t>
            </w:r>
            <w:r>
              <w:rPr>
                <w:spacing w:val="71"/>
                <w:w w:val="150"/>
                <w:sz w:val="24"/>
              </w:rPr>
              <w:t xml:space="preserve"> </w:t>
            </w:r>
            <w:r>
              <w:rPr>
                <w:sz w:val="24"/>
              </w:rPr>
              <w:t>into</w:t>
            </w:r>
            <w:r>
              <w:rPr>
                <w:spacing w:val="71"/>
                <w:w w:val="150"/>
                <w:sz w:val="24"/>
              </w:rPr>
              <w:t xml:space="preserve"> </w:t>
            </w:r>
            <w:r>
              <w:rPr>
                <w:sz w:val="24"/>
              </w:rPr>
              <w:t>a</w:t>
            </w:r>
            <w:r>
              <w:rPr>
                <w:spacing w:val="72"/>
                <w:w w:val="150"/>
                <w:sz w:val="24"/>
              </w:rPr>
              <w:t xml:space="preserve"> </w:t>
            </w:r>
            <w:r>
              <w:rPr>
                <w:sz w:val="24"/>
              </w:rPr>
              <w:t>searchable</w:t>
            </w:r>
            <w:r>
              <w:rPr>
                <w:spacing w:val="71"/>
                <w:w w:val="150"/>
                <w:sz w:val="24"/>
              </w:rPr>
              <w:t xml:space="preserve"> </w:t>
            </w:r>
            <w:r>
              <w:rPr>
                <w:sz w:val="24"/>
              </w:rPr>
              <w:t>central</w:t>
            </w:r>
            <w:r>
              <w:rPr>
                <w:spacing w:val="72"/>
                <w:w w:val="150"/>
                <w:sz w:val="24"/>
              </w:rPr>
              <w:t xml:space="preserve"> </w:t>
            </w:r>
            <w:r>
              <w:rPr>
                <w:spacing w:val="-2"/>
                <w:sz w:val="24"/>
              </w:rPr>
              <w:t>store,</w:t>
            </w:r>
          </w:p>
        </w:tc>
      </w:tr>
    </w:tbl>
    <w:p w14:paraId="47772603" w14:textId="77777777" w:rsidR="003B2A17" w:rsidRDefault="003B2A17">
      <w:pPr>
        <w:pStyle w:val="TableParagraph"/>
        <w:spacing w:line="360" w:lineRule="auto"/>
        <w:rPr>
          <w:sz w:val="24"/>
        </w:rPr>
        <w:sectPr w:rsidR="003B2A17">
          <w:type w:val="continuous"/>
          <w:pgSz w:w="12240" w:h="15840"/>
          <w:pgMar w:top="1060" w:right="720" w:bottom="912" w:left="720" w:header="720" w:footer="720" w:gutter="0"/>
          <w:cols w:space="720"/>
        </w:sectPr>
      </w:pPr>
    </w:p>
    <w:tbl>
      <w:tblPr>
        <w:tblW w:w="0" w:type="auto"/>
        <w:tblInd w:w="37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0" w:type="dxa"/>
          <w:right w:w="0" w:type="dxa"/>
        </w:tblCellMar>
        <w:tblLook w:val="01E0" w:firstRow="1" w:lastRow="1" w:firstColumn="1" w:lastColumn="1" w:noHBand="0" w:noVBand="0"/>
      </w:tblPr>
      <w:tblGrid>
        <w:gridCol w:w="2201"/>
        <w:gridCol w:w="2400"/>
        <w:gridCol w:w="5319"/>
      </w:tblGrid>
      <w:tr w:rsidR="003B2A17" w14:paraId="4885B16B" w14:textId="77777777">
        <w:trPr>
          <w:trHeight w:val="988"/>
        </w:trPr>
        <w:tc>
          <w:tcPr>
            <w:tcW w:w="2201" w:type="dxa"/>
          </w:tcPr>
          <w:p w14:paraId="40FA14B6" w14:textId="77777777" w:rsidR="003B2A17" w:rsidRDefault="003B2A17">
            <w:pPr>
              <w:pStyle w:val="TableParagraph"/>
              <w:rPr>
                <w:sz w:val="24"/>
              </w:rPr>
            </w:pPr>
          </w:p>
        </w:tc>
        <w:tc>
          <w:tcPr>
            <w:tcW w:w="2400" w:type="dxa"/>
          </w:tcPr>
          <w:p w14:paraId="54F958DE" w14:textId="77777777" w:rsidR="003B2A17" w:rsidRDefault="003B2A17">
            <w:pPr>
              <w:pStyle w:val="TableParagraph"/>
              <w:rPr>
                <w:sz w:val="24"/>
              </w:rPr>
            </w:pPr>
          </w:p>
        </w:tc>
        <w:tc>
          <w:tcPr>
            <w:tcW w:w="5319" w:type="dxa"/>
          </w:tcPr>
          <w:p w14:paraId="7CD312D0" w14:textId="77777777" w:rsidR="003B2A17" w:rsidRDefault="00C17DF2">
            <w:pPr>
              <w:pStyle w:val="TableParagraph"/>
              <w:spacing w:before="80" w:line="360" w:lineRule="auto"/>
              <w:ind w:left="98"/>
              <w:rPr>
                <w:sz w:val="24"/>
              </w:rPr>
            </w:pPr>
            <w:r>
              <w:rPr>
                <w:sz w:val="24"/>
              </w:rPr>
              <w:t>essential</w:t>
            </w:r>
            <w:r>
              <w:rPr>
                <w:spacing w:val="40"/>
                <w:sz w:val="24"/>
              </w:rPr>
              <w:t xml:space="preserve"> </w:t>
            </w:r>
            <w:r>
              <w:rPr>
                <w:sz w:val="24"/>
              </w:rPr>
              <w:t>for</w:t>
            </w:r>
            <w:r>
              <w:rPr>
                <w:spacing w:val="40"/>
                <w:sz w:val="24"/>
              </w:rPr>
              <w:t xml:space="preserve"> </w:t>
            </w:r>
            <w:r>
              <w:rPr>
                <w:sz w:val="24"/>
              </w:rPr>
              <w:t>diagnosing</w:t>
            </w:r>
            <w:r>
              <w:rPr>
                <w:spacing w:val="40"/>
                <w:sz w:val="24"/>
              </w:rPr>
              <w:t xml:space="preserve"> </w:t>
            </w:r>
            <w:r>
              <w:rPr>
                <w:sz w:val="24"/>
              </w:rPr>
              <w:t>production</w:t>
            </w:r>
            <w:r>
              <w:rPr>
                <w:spacing w:val="40"/>
                <w:sz w:val="24"/>
              </w:rPr>
              <w:t xml:space="preserve"> </w:t>
            </w:r>
            <w:r>
              <w:rPr>
                <w:sz w:val="24"/>
              </w:rPr>
              <w:t>issues</w:t>
            </w:r>
            <w:r>
              <w:rPr>
                <w:spacing w:val="40"/>
                <w:sz w:val="24"/>
              </w:rPr>
              <w:t xml:space="preserve"> </w:t>
            </w:r>
            <w:r>
              <w:rPr>
                <w:sz w:val="24"/>
              </w:rPr>
              <w:t>and</w:t>
            </w:r>
            <w:r>
              <w:rPr>
                <w:spacing w:val="40"/>
                <w:sz w:val="24"/>
              </w:rPr>
              <w:t xml:space="preserve"> </w:t>
            </w:r>
            <w:r>
              <w:rPr>
                <w:sz w:val="24"/>
              </w:rPr>
              <w:t>for auditing advisory decisions.</w:t>
            </w:r>
          </w:p>
        </w:tc>
      </w:tr>
      <w:tr w:rsidR="003B2A17" w14:paraId="52D3754D" w14:textId="77777777">
        <w:trPr>
          <w:trHeight w:val="1816"/>
        </w:trPr>
        <w:tc>
          <w:tcPr>
            <w:tcW w:w="2201" w:type="dxa"/>
          </w:tcPr>
          <w:p w14:paraId="4BF43973" w14:textId="77777777" w:rsidR="003B2A17" w:rsidRDefault="003B2A17">
            <w:pPr>
              <w:pStyle w:val="TableParagraph"/>
              <w:rPr>
                <w:sz w:val="24"/>
              </w:rPr>
            </w:pPr>
          </w:p>
          <w:p w14:paraId="734CD9F9" w14:textId="77777777" w:rsidR="003B2A17" w:rsidRDefault="003B2A17">
            <w:pPr>
              <w:pStyle w:val="TableParagraph"/>
              <w:spacing w:before="147"/>
              <w:rPr>
                <w:sz w:val="24"/>
              </w:rPr>
            </w:pPr>
          </w:p>
          <w:p w14:paraId="6653268E" w14:textId="77777777" w:rsidR="003B2A17" w:rsidRDefault="00C17DF2">
            <w:pPr>
              <w:pStyle w:val="TableParagraph"/>
              <w:ind w:left="100"/>
              <w:rPr>
                <w:b/>
                <w:sz w:val="24"/>
              </w:rPr>
            </w:pPr>
            <w:r>
              <w:rPr>
                <w:b/>
                <w:spacing w:val="-2"/>
                <w:sz w:val="24"/>
              </w:rPr>
              <w:t>Notifications</w:t>
            </w:r>
          </w:p>
        </w:tc>
        <w:tc>
          <w:tcPr>
            <w:tcW w:w="2400" w:type="dxa"/>
          </w:tcPr>
          <w:p w14:paraId="1EFB1497" w14:textId="77777777" w:rsidR="003B2A17" w:rsidRDefault="003B2A17">
            <w:pPr>
              <w:pStyle w:val="TableParagraph"/>
              <w:spacing w:before="217"/>
              <w:rPr>
                <w:sz w:val="24"/>
              </w:rPr>
            </w:pPr>
          </w:p>
          <w:p w14:paraId="2151BA20" w14:textId="77777777" w:rsidR="003B2A17" w:rsidRDefault="00C17DF2">
            <w:pPr>
              <w:pStyle w:val="TableParagraph"/>
              <w:tabs>
                <w:tab w:val="left" w:pos="957"/>
                <w:tab w:val="left" w:pos="1350"/>
              </w:tabs>
              <w:spacing w:line="360" w:lineRule="auto"/>
              <w:ind w:left="98" w:right="91"/>
              <w:rPr>
                <w:sz w:val="24"/>
              </w:rPr>
            </w:pPr>
            <w:r>
              <w:rPr>
                <w:spacing w:val="-2"/>
                <w:sz w:val="24"/>
              </w:rPr>
              <w:t>Slack</w:t>
            </w:r>
            <w:r>
              <w:rPr>
                <w:sz w:val="24"/>
              </w:rPr>
              <w:tab/>
            </w:r>
            <w:r>
              <w:rPr>
                <w:spacing w:val="-10"/>
                <w:sz w:val="24"/>
              </w:rPr>
              <w:t>/</w:t>
            </w:r>
            <w:r>
              <w:rPr>
                <w:sz w:val="24"/>
              </w:rPr>
              <w:tab/>
            </w:r>
            <w:r>
              <w:rPr>
                <w:spacing w:val="-2"/>
                <w:sz w:val="24"/>
              </w:rPr>
              <w:t xml:space="preserve">Microsoft </w:t>
            </w:r>
            <w:r>
              <w:rPr>
                <w:sz w:val="24"/>
              </w:rPr>
              <w:t>Teams,</w:t>
            </w:r>
            <w:r>
              <w:rPr>
                <w:spacing w:val="-4"/>
                <w:sz w:val="24"/>
              </w:rPr>
              <w:t xml:space="preserve"> </w:t>
            </w:r>
            <w:r>
              <w:rPr>
                <w:sz w:val="24"/>
              </w:rPr>
              <w:t>Email</w:t>
            </w:r>
            <w:r>
              <w:rPr>
                <w:spacing w:val="-2"/>
                <w:sz w:val="24"/>
              </w:rPr>
              <w:t xml:space="preserve"> (SMTP)</w:t>
            </w:r>
          </w:p>
        </w:tc>
        <w:tc>
          <w:tcPr>
            <w:tcW w:w="5319" w:type="dxa"/>
          </w:tcPr>
          <w:p w14:paraId="575E2C39" w14:textId="77777777" w:rsidR="003B2A17" w:rsidRDefault="00C17DF2">
            <w:pPr>
              <w:pStyle w:val="TableParagraph"/>
              <w:spacing w:before="78" w:line="360" w:lineRule="auto"/>
              <w:ind w:left="98" w:right="89"/>
              <w:jc w:val="both"/>
              <w:rPr>
                <w:sz w:val="24"/>
              </w:rPr>
            </w:pPr>
            <w:r>
              <w:rPr>
                <w:sz w:val="24"/>
              </w:rPr>
              <w:t>Provides immediate, low-friction alerts to the responsible team for pipeline failures, security findings,</w:t>
            </w:r>
            <w:r>
              <w:rPr>
                <w:spacing w:val="-15"/>
                <w:sz w:val="24"/>
              </w:rPr>
              <w:t xml:space="preserve"> </w:t>
            </w:r>
            <w:r>
              <w:rPr>
                <w:sz w:val="24"/>
              </w:rPr>
              <w:t>and</w:t>
            </w:r>
            <w:r>
              <w:rPr>
                <w:spacing w:val="-15"/>
                <w:sz w:val="24"/>
              </w:rPr>
              <w:t xml:space="preserve"> </w:t>
            </w:r>
            <w:r>
              <w:rPr>
                <w:sz w:val="24"/>
              </w:rPr>
              <w:t>production</w:t>
            </w:r>
            <w:r>
              <w:rPr>
                <w:spacing w:val="-13"/>
                <w:sz w:val="24"/>
              </w:rPr>
              <w:t xml:space="preserve"> </w:t>
            </w:r>
            <w:r>
              <w:rPr>
                <w:sz w:val="24"/>
              </w:rPr>
              <w:t>incidents,</w:t>
            </w:r>
            <w:r>
              <w:rPr>
                <w:spacing w:val="-15"/>
                <w:sz w:val="24"/>
              </w:rPr>
              <w:t xml:space="preserve"> </w:t>
            </w:r>
            <w:r>
              <w:rPr>
                <w:sz w:val="24"/>
              </w:rPr>
              <w:t>integrated</w:t>
            </w:r>
            <w:r>
              <w:rPr>
                <w:spacing w:val="-15"/>
                <w:sz w:val="24"/>
              </w:rPr>
              <w:t xml:space="preserve"> </w:t>
            </w:r>
            <w:r>
              <w:rPr>
                <w:sz w:val="24"/>
              </w:rPr>
              <w:t>directly with the CI/CD orchestrator and monitoring stack.</w:t>
            </w:r>
          </w:p>
        </w:tc>
      </w:tr>
    </w:tbl>
    <w:p w14:paraId="1547E8B6" w14:textId="77777777" w:rsidR="003B2A17" w:rsidRDefault="003B2A17">
      <w:pPr>
        <w:pStyle w:val="BodyText"/>
        <w:spacing w:before="156"/>
      </w:pPr>
    </w:p>
    <w:p w14:paraId="02B74A83" w14:textId="77777777" w:rsidR="003B2A17" w:rsidRDefault="00C17DF2">
      <w:pPr>
        <w:pStyle w:val="BodyText"/>
        <w:spacing w:line="360" w:lineRule="auto"/>
        <w:ind w:left="360" w:right="359"/>
        <w:jc w:val="both"/>
      </w:pPr>
      <w:r>
        <w:t>Together, these tools form a cohesive toolchain in which each stage's output feeds directly into the next: source commits trigger builds, builds produce artifacts that are tested and scanned, verified artifacts are registered and versioned, and versioned artifacts are deployed and observed, with feedback from observability flowing back into the retraining and rollback stages of the pipeline.</w:t>
      </w:r>
    </w:p>
    <w:p w14:paraId="4CB24680" w14:textId="77777777" w:rsidR="003B2A17" w:rsidRDefault="003B2A17">
      <w:pPr>
        <w:pStyle w:val="BodyText"/>
        <w:spacing w:before="140"/>
      </w:pPr>
    </w:p>
    <w:p w14:paraId="6E477E35" w14:textId="77777777" w:rsidR="003B2A17" w:rsidRDefault="00C17DF2">
      <w:pPr>
        <w:pStyle w:val="Heading1"/>
        <w:numPr>
          <w:ilvl w:val="0"/>
          <w:numId w:val="9"/>
        </w:numPr>
        <w:tabs>
          <w:tab w:val="left" w:pos="600"/>
        </w:tabs>
        <w:jc w:val="both"/>
      </w:pPr>
      <w:r>
        <w:t>Automated</w:t>
      </w:r>
      <w:r>
        <w:rPr>
          <w:spacing w:val="-3"/>
        </w:rPr>
        <w:t xml:space="preserve"> </w:t>
      </w:r>
      <w:r>
        <w:t>Testing</w:t>
      </w:r>
      <w:r>
        <w:rPr>
          <w:spacing w:val="-2"/>
        </w:rPr>
        <w:t xml:space="preserve"> Strategy</w:t>
      </w:r>
    </w:p>
    <w:p w14:paraId="47C1A2B3" w14:textId="77777777" w:rsidR="003B2A17" w:rsidRDefault="00C17DF2">
      <w:pPr>
        <w:pStyle w:val="BodyText"/>
        <w:spacing w:before="137" w:line="360" w:lineRule="auto"/>
        <w:ind w:left="360" w:right="355"/>
        <w:jc w:val="both"/>
      </w:pPr>
      <w:r>
        <w:t>Automated testing is embedded at multiple</w:t>
      </w:r>
      <w:r>
        <w:rPr>
          <w:spacing w:val="-1"/>
        </w:rPr>
        <w:t xml:space="preserve"> </w:t>
      </w:r>
      <w:r>
        <w:t>points in the</w:t>
      </w:r>
      <w:r>
        <w:rPr>
          <w:spacing w:val="-1"/>
        </w:rPr>
        <w:t xml:space="preserve"> </w:t>
      </w:r>
      <w:r>
        <w:t>pipeline</w:t>
      </w:r>
      <w:r>
        <w:rPr>
          <w:spacing w:val="-1"/>
        </w:rPr>
        <w:t xml:space="preserve"> </w:t>
      </w:r>
      <w:r>
        <w:t>so that defects, regressions, and model-quality</w:t>
      </w:r>
      <w:r>
        <w:rPr>
          <w:spacing w:val="-12"/>
        </w:rPr>
        <w:t xml:space="preserve"> </w:t>
      </w:r>
      <w:r>
        <w:t>issues</w:t>
      </w:r>
      <w:r>
        <w:rPr>
          <w:spacing w:val="-12"/>
        </w:rPr>
        <w:t xml:space="preserve"> </w:t>
      </w:r>
      <w:r>
        <w:t>are</w:t>
      </w:r>
      <w:r>
        <w:rPr>
          <w:spacing w:val="-13"/>
        </w:rPr>
        <w:t xml:space="preserve"> </w:t>
      </w:r>
      <w:r>
        <w:t>caught</w:t>
      </w:r>
      <w:r>
        <w:rPr>
          <w:spacing w:val="-9"/>
        </w:rPr>
        <w:t xml:space="preserve"> </w:t>
      </w:r>
      <w:r>
        <w:t>as</w:t>
      </w:r>
      <w:r>
        <w:rPr>
          <w:spacing w:val="-12"/>
        </w:rPr>
        <w:t xml:space="preserve"> </w:t>
      </w:r>
      <w:r>
        <w:t>early</w:t>
      </w:r>
      <w:r>
        <w:rPr>
          <w:spacing w:val="-12"/>
        </w:rPr>
        <w:t xml:space="preserve"> </w:t>
      </w:r>
      <w:r>
        <w:t>and</w:t>
      </w:r>
      <w:r>
        <w:rPr>
          <w:spacing w:val="-10"/>
        </w:rPr>
        <w:t xml:space="preserve"> </w:t>
      </w:r>
      <w:r>
        <w:t>as</w:t>
      </w:r>
      <w:r>
        <w:rPr>
          <w:spacing w:val="-9"/>
        </w:rPr>
        <w:t xml:space="preserve"> </w:t>
      </w:r>
      <w:r>
        <w:t>cheaply</w:t>
      </w:r>
      <w:r>
        <w:rPr>
          <w:spacing w:val="-12"/>
        </w:rPr>
        <w:t xml:space="preserve"> </w:t>
      </w:r>
      <w:r>
        <w:t>as</w:t>
      </w:r>
      <w:r>
        <w:rPr>
          <w:spacing w:val="-10"/>
        </w:rPr>
        <w:t xml:space="preserve"> </w:t>
      </w:r>
      <w:r>
        <w:t>possible.</w:t>
      </w:r>
      <w:r>
        <w:rPr>
          <w:spacing w:val="-13"/>
        </w:rPr>
        <w:t xml:space="preserve"> </w:t>
      </w:r>
      <w:r>
        <w:t>The</w:t>
      </w:r>
      <w:r>
        <w:rPr>
          <w:spacing w:val="-13"/>
        </w:rPr>
        <w:t xml:space="preserve"> </w:t>
      </w:r>
      <w:r>
        <w:t>strategy</w:t>
      </w:r>
      <w:r>
        <w:rPr>
          <w:spacing w:val="-10"/>
        </w:rPr>
        <w:t xml:space="preserve"> </w:t>
      </w:r>
      <w:r>
        <w:t>combines</w:t>
      </w:r>
      <w:r>
        <w:rPr>
          <w:spacing w:val="-12"/>
        </w:rPr>
        <w:t xml:space="preserve"> </w:t>
      </w:r>
      <w:r>
        <w:t>conventional</w:t>
      </w:r>
      <w:r>
        <w:rPr>
          <w:spacing w:val="-12"/>
        </w:rPr>
        <w:t xml:space="preserve"> </w:t>
      </w:r>
      <w:r>
        <w:t>software testing techniques with ML-specific validation, reflecting the hybrid nature of the platform.</w:t>
      </w:r>
    </w:p>
    <w:p w14:paraId="6A8B9926" w14:textId="77777777" w:rsidR="003B2A17" w:rsidRDefault="003B2A17">
      <w:pPr>
        <w:pStyle w:val="BodyText"/>
        <w:spacing w:before="139"/>
      </w:pPr>
    </w:p>
    <w:p w14:paraId="087F24C5" w14:textId="77777777" w:rsidR="003B2A17" w:rsidRDefault="00C17DF2">
      <w:pPr>
        <w:pStyle w:val="Heading1"/>
        <w:numPr>
          <w:ilvl w:val="1"/>
          <w:numId w:val="9"/>
        </w:numPr>
        <w:tabs>
          <w:tab w:val="left" w:pos="720"/>
        </w:tabs>
        <w:jc w:val="both"/>
      </w:pPr>
      <w:r>
        <w:t xml:space="preserve">Unit </w:t>
      </w:r>
      <w:r>
        <w:rPr>
          <w:spacing w:val="-2"/>
        </w:rPr>
        <w:t>Testing</w:t>
      </w:r>
    </w:p>
    <w:p w14:paraId="10B24481" w14:textId="77777777" w:rsidR="003B2A17" w:rsidRDefault="00C17DF2">
      <w:pPr>
        <w:pStyle w:val="BodyText"/>
        <w:spacing w:before="139" w:line="360" w:lineRule="auto"/>
        <w:ind w:left="360" w:right="355"/>
        <w:jc w:val="both"/>
      </w:pPr>
      <w:r>
        <w:t xml:space="preserve">Every function and module in the backend API and ML data-processing code is covered by </w:t>
      </w:r>
      <w:proofErr w:type="spellStart"/>
      <w:r>
        <w:t>PyTest</w:t>
      </w:r>
      <w:proofErr w:type="spellEnd"/>
      <w:r>
        <w:t xml:space="preserve"> unit tests, using mocked database and external-service calls to keep tests fast and isolated. The mobile application</w:t>
      </w:r>
      <w:r>
        <w:rPr>
          <w:spacing w:val="-8"/>
        </w:rPr>
        <w:t xml:space="preserve"> </w:t>
      </w:r>
      <w:r>
        <w:t>and</w:t>
      </w:r>
      <w:r>
        <w:rPr>
          <w:spacing w:val="-6"/>
        </w:rPr>
        <w:t xml:space="preserve"> </w:t>
      </w:r>
      <w:r>
        <w:t>web</w:t>
      </w:r>
      <w:r>
        <w:rPr>
          <w:spacing w:val="-6"/>
        </w:rPr>
        <w:t xml:space="preserve"> </w:t>
      </w:r>
      <w:r>
        <w:t>dashboard</w:t>
      </w:r>
      <w:r>
        <w:rPr>
          <w:spacing w:val="-9"/>
        </w:rPr>
        <w:t xml:space="preserve"> </w:t>
      </w:r>
      <w:r>
        <w:t>use</w:t>
      </w:r>
      <w:r>
        <w:rPr>
          <w:spacing w:val="-9"/>
        </w:rPr>
        <w:t xml:space="preserve"> </w:t>
      </w:r>
      <w:r>
        <w:t>Jest</w:t>
      </w:r>
      <w:r>
        <w:rPr>
          <w:spacing w:val="-5"/>
        </w:rPr>
        <w:t xml:space="preserve"> </w:t>
      </w:r>
      <w:r>
        <w:t>(JavaScript/React)</w:t>
      </w:r>
      <w:r>
        <w:rPr>
          <w:spacing w:val="-5"/>
        </w:rPr>
        <w:t xml:space="preserve"> </w:t>
      </w:r>
      <w:r>
        <w:t>and</w:t>
      </w:r>
      <w:r>
        <w:rPr>
          <w:spacing w:val="-6"/>
        </w:rPr>
        <w:t xml:space="preserve"> </w:t>
      </w:r>
      <w:r>
        <w:t>native</w:t>
      </w:r>
      <w:r>
        <w:rPr>
          <w:spacing w:val="-7"/>
        </w:rPr>
        <w:t xml:space="preserve"> </w:t>
      </w:r>
      <w:r>
        <w:t>frameworks</w:t>
      </w:r>
      <w:r>
        <w:rPr>
          <w:spacing w:val="-8"/>
        </w:rPr>
        <w:t xml:space="preserve"> </w:t>
      </w:r>
      <w:r>
        <w:t>(Espresso</w:t>
      </w:r>
      <w:r>
        <w:rPr>
          <w:spacing w:val="-5"/>
        </w:rPr>
        <w:t xml:space="preserve"> </w:t>
      </w:r>
      <w:r>
        <w:t>for</w:t>
      </w:r>
      <w:r>
        <w:rPr>
          <w:spacing w:val="-7"/>
        </w:rPr>
        <w:t xml:space="preserve"> </w:t>
      </w:r>
      <w:r>
        <w:t xml:space="preserve">Android, </w:t>
      </w:r>
      <w:proofErr w:type="spellStart"/>
      <w:r>
        <w:t>XCTest</w:t>
      </w:r>
      <w:proofErr w:type="spellEnd"/>
      <w:r>
        <w:t xml:space="preserve"> for iOS) for component-level unit tests. A minimum line-coverage threshold (for example, 80 percent)</w:t>
      </w:r>
      <w:r>
        <w:rPr>
          <w:spacing w:val="-7"/>
        </w:rPr>
        <w:t xml:space="preserve"> </w:t>
      </w:r>
      <w:r>
        <w:t>is</w:t>
      </w:r>
      <w:r>
        <w:rPr>
          <w:spacing w:val="-3"/>
        </w:rPr>
        <w:t xml:space="preserve"> </w:t>
      </w:r>
      <w:r>
        <w:t>enforced</w:t>
      </w:r>
      <w:r>
        <w:rPr>
          <w:spacing w:val="-4"/>
        </w:rPr>
        <w:t xml:space="preserve"> </w:t>
      </w:r>
      <w:r>
        <w:t>as</w:t>
      </w:r>
      <w:r>
        <w:rPr>
          <w:spacing w:val="-4"/>
        </w:rPr>
        <w:t xml:space="preserve"> </w:t>
      </w:r>
      <w:r>
        <w:t>a</w:t>
      </w:r>
      <w:r>
        <w:rPr>
          <w:spacing w:val="-5"/>
        </w:rPr>
        <w:t xml:space="preserve"> </w:t>
      </w:r>
      <w:r>
        <w:t>quality</w:t>
      </w:r>
      <w:r>
        <w:rPr>
          <w:spacing w:val="-6"/>
        </w:rPr>
        <w:t xml:space="preserve"> </w:t>
      </w:r>
      <w:r>
        <w:t>gate;</w:t>
      </w:r>
      <w:r>
        <w:rPr>
          <w:spacing w:val="-6"/>
        </w:rPr>
        <w:t xml:space="preserve"> </w:t>
      </w:r>
      <w:r>
        <w:t>the</w:t>
      </w:r>
      <w:r>
        <w:rPr>
          <w:spacing w:val="-5"/>
        </w:rPr>
        <w:t xml:space="preserve"> </w:t>
      </w:r>
      <w:r>
        <w:t>pipeline</w:t>
      </w:r>
      <w:r>
        <w:rPr>
          <w:spacing w:val="-4"/>
        </w:rPr>
        <w:t xml:space="preserve"> </w:t>
      </w:r>
      <w:r>
        <w:t>fails</w:t>
      </w:r>
      <w:r>
        <w:rPr>
          <w:spacing w:val="-6"/>
        </w:rPr>
        <w:t xml:space="preserve"> </w:t>
      </w:r>
      <w:r>
        <w:t>if</w:t>
      </w:r>
      <w:r>
        <w:rPr>
          <w:spacing w:val="-4"/>
        </w:rPr>
        <w:t xml:space="preserve"> </w:t>
      </w:r>
      <w:r>
        <w:t>a</w:t>
      </w:r>
      <w:r>
        <w:rPr>
          <w:spacing w:val="-7"/>
        </w:rPr>
        <w:t xml:space="preserve"> </w:t>
      </w:r>
      <w:r>
        <w:t>change</w:t>
      </w:r>
      <w:r>
        <w:rPr>
          <w:spacing w:val="-5"/>
        </w:rPr>
        <w:t xml:space="preserve"> </w:t>
      </w:r>
      <w:r>
        <w:t>reduces</w:t>
      </w:r>
      <w:r>
        <w:rPr>
          <w:spacing w:val="-2"/>
        </w:rPr>
        <w:t xml:space="preserve"> </w:t>
      </w:r>
      <w:r>
        <w:t>coverage</w:t>
      </w:r>
      <w:r>
        <w:rPr>
          <w:spacing w:val="-7"/>
        </w:rPr>
        <w:t xml:space="preserve"> </w:t>
      </w:r>
      <w:r>
        <w:t>below</w:t>
      </w:r>
      <w:r>
        <w:rPr>
          <w:spacing w:val="-6"/>
        </w:rPr>
        <w:t xml:space="preserve"> </w:t>
      </w:r>
      <w:r>
        <w:t>this</w:t>
      </w:r>
      <w:r>
        <w:rPr>
          <w:spacing w:val="-5"/>
        </w:rPr>
        <w:t xml:space="preserve"> </w:t>
      </w:r>
      <w:r>
        <w:rPr>
          <w:spacing w:val="-2"/>
        </w:rPr>
        <w:t>threshold.</w:t>
      </w:r>
    </w:p>
    <w:p w14:paraId="21FABF6A" w14:textId="77777777" w:rsidR="003B2A17" w:rsidRDefault="003B2A17">
      <w:pPr>
        <w:pStyle w:val="BodyText"/>
        <w:spacing w:before="136"/>
      </w:pPr>
    </w:p>
    <w:p w14:paraId="2B8E01FA" w14:textId="77777777" w:rsidR="003B2A17" w:rsidRDefault="00C17DF2">
      <w:pPr>
        <w:pStyle w:val="Heading1"/>
        <w:numPr>
          <w:ilvl w:val="1"/>
          <w:numId w:val="9"/>
        </w:numPr>
        <w:tabs>
          <w:tab w:val="left" w:pos="720"/>
        </w:tabs>
        <w:jc w:val="both"/>
      </w:pPr>
      <w:r>
        <w:t>Machine</w:t>
      </w:r>
      <w:r>
        <w:rPr>
          <w:spacing w:val="-4"/>
        </w:rPr>
        <w:t xml:space="preserve"> </w:t>
      </w:r>
      <w:r>
        <w:t>Learning</w:t>
      </w:r>
      <w:r>
        <w:rPr>
          <w:spacing w:val="-2"/>
        </w:rPr>
        <w:t xml:space="preserve"> </w:t>
      </w:r>
      <w:r>
        <w:t>Model</w:t>
      </w:r>
      <w:r>
        <w:rPr>
          <w:spacing w:val="-2"/>
        </w:rPr>
        <w:t xml:space="preserve"> Testing</w:t>
      </w:r>
    </w:p>
    <w:p w14:paraId="01EE9DB4" w14:textId="77777777" w:rsidR="003B2A17" w:rsidRDefault="00C17DF2">
      <w:pPr>
        <w:pStyle w:val="BodyText"/>
        <w:spacing w:before="140" w:line="360" w:lineRule="auto"/>
        <w:ind w:left="360" w:right="359"/>
        <w:jc w:val="both"/>
      </w:pPr>
      <w:r>
        <w:t>Because</w:t>
      </w:r>
      <w:r>
        <w:rPr>
          <w:spacing w:val="-5"/>
        </w:rPr>
        <w:t xml:space="preserve"> </w:t>
      </w:r>
      <w:r>
        <w:t>the</w:t>
      </w:r>
      <w:r>
        <w:rPr>
          <w:spacing w:val="-4"/>
        </w:rPr>
        <w:t xml:space="preserve"> </w:t>
      </w:r>
      <w:r>
        <w:t>ML</w:t>
      </w:r>
      <w:r>
        <w:rPr>
          <w:spacing w:val="-4"/>
        </w:rPr>
        <w:t xml:space="preserve"> </w:t>
      </w:r>
      <w:r>
        <w:t>model</w:t>
      </w:r>
      <w:r>
        <w:rPr>
          <w:spacing w:val="-4"/>
        </w:rPr>
        <w:t xml:space="preserve"> </w:t>
      </w:r>
      <w:r>
        <w:t>directly</w:t>
      </w:r>
      <w:r>
        <w:rPr>
          <w:spacing w:val="-4"/>
        </w:rPr>
        <w:t xml:space="preserve"> </w:t>
      </w:r>
      <w:r>
        <w:t>influences</w:t>
      </w:r>
      <w:r>
        <w:rPr>
          <w:spacing w:val="-5"/>
        </w:rPr>
        <w:t xml:space="preserve"> </w:t>
      </w:r>
      <w:r>
        <w:t>farmer</w:t>
      </w:r>
      <w:r>
        <w:rPr>
          <w:spacing w:val="-3"/>
        </w:rPr>
        <w:t xml:space="preserve"> </w:t>
      </w:r>
      <w:r>
        <w:t>decisions,</w:t>
      </w:r>
      <w:r>
        <w:rPr>
          <w:spacing w:val="-4"/>
        </w:rPr>
        <w:t xml:space="preserve"> </w:t>
      </w:r>
      <w:r>
        <w:t>it</w:t>
      </w:r>
      <w:r>
        <w:rPr>
          <w:spacing w:val="-4"/>
        </w:rPr>
        <w:t xml:space="preserve"> </w:t>
      </w:r>
      <w:r>
        <w:t>is</w:t>
      </w:r>
      <w:r>
        <w:rPr>
          <w:spacing w:val="-5"/>
        </w:rPr>
        <w:t xml:space="preserve"> </w:t>
      </w:r>
      <w:r>
        <w:t>subjected</w:t>
      </w:r>
      <w:r>
        <w:rPr>
          <w:spacing w:val="-4"/>
        </w:rPr>
        <w:t xml:space="preserve"> </w:t>
      </w:r>
      <w:r>
        <w:t>to</w:t>
      </w:r>
      <w:r>
        <w:rPr>
          <w:spacing w:val="-4"/>
        </w:rPr>
        <w:t xml:space="preserve"> </w:t>
      </w:r>
      <w:r>
        <w:t>a</w:t>
      </w:r>
      <w:r>
        <w:rPr>
          <w:spacing w:val="-5"/>
        </w:rPr>
        <w:t xml:space="preserve"> </w:t>
      </w:r>
      <w:r>
        <w:t>dedicated</w:t>
      </w:r>
      <w:r>
        <w:rPr>
          <w:spacing w:val="-4"/>
        </w:rPr>
        <w:t xml:space="preserve"> </w:t>
      </w:r>
      <w:r>
        <w:t>validation</w:t>
      </w:r>
      <w:r>
        <w:rPr>
          <w:spacing w:val="-4"/>
        </w:rPr>
        <w:t xml:space="preserve"> </w:t>
      </w:r>
      <w:r>
        <w:t>suite beyond standard unit tests, including:</w:t>
      </w:r>
    </w:p>
    <w:p w14:paraId="3A24B99D" w14:textId="77777777" w:rsidR="003B2A17" w:rsidRDefault="00C17DF2">
      <w:pPr>
        <w:pStyle w:val="ListParagraph"/>
        <w:numPr>
          <w:ilvl w:val="0"/>
          <w:numId w:val="4"/>
        </w:numPr>
        <w:tabs>
          <w:tab w:val="left" w:pos="1080"/>
        </w:tabs>
        <w:spacing w:line="360" w:lineRule="auto"/>
        <w:ind w:right="358"/>
        <w:rPr>
          <w:sz w:val="24"/>
        </w:rPr>
      </w:pPr>
      <w:r>
        <w:rPr>
          <w:sz w:val="24"/>
        </w:rPr>
        <w:t>Data</w:t>
      </w:r>
      <w:r>
        <w:rPr>
          <w:spacing w:val="-14"/>
          <w:sz w:val="24"/>
        </w:rPr>
        <w:t xml:space="preserve"> </w:t>
      </w:r>
      <w:r>
        <w:rPr>
          <w:sz w:val="24"/>
        </w:rPr>
        <w:t>validation</w:t>
      </w:r>
      <w:r>
        <w:rPr>
          <w:spacing w:val="-13"/>
          <w:sz w:val="24"/>
        </w:rPr>
        <w:t xml:space="preserve"> </w:t>
      </w:r>
      <w:r>
        <w:rPr>
          <w:sz w:val="24"/>
        </w:rPr>
        <w:t>tests</w:t>
      </w:r>
      <w:r>
        <w:rPr>
          <w:spacing w:val="-13"/>
          <w:sz w:val="24"/>
        </w:rPr>
        <w:t xml:space="preserve"> </w:t>
      </w:r>
      <w:r>
        <w:rPr>
          <w:sz w:val="24"/>
        </w:rPr>
        <w:t>that</w:t>
      </w:r>
      <w:r>
        <w:rPr>
          <w:spacing w:val="-11"/>
          <w:sz w:val="24"/>
        </w:rPr>
        <w:t xml:space="preserve"> </w:t>
      </w:r>
      <w:r>
        <w:rPr>
          <w:sz w:val="24"/>
        </w:rPr>
        <w:t>check</w:t>
      </w:r>
      <w:r>
        <w:rPr>
          <w:spacing w:val="-13"/>
          <w:sz w:val="24"/>
        </w:rPr>
        <w:t xml:space="preserve"> </w:t>
      </w:r>
      <w:r>
        <w:rPr>
          <w:sz w:val="24"/>
        </w:rPr>
        <w:t>incoming</w:t>
      </w:r>
      <w:r>
        <w:rPr>
          <w:spacing w:val="-13"/>
          <w:sz w:val="24"/>
        </w:rPr>
        <w:t xml:space="preserve"> </w:t>
      </w:r>
      <w:r>
        <w:rPr>
          <w:sz w:val="24"/>
        </w:rPr>
        <w:t>training</w:t>
      </w:r>
      <w:r>
        <w:rPr>
          <w:spacing w:val="-11"/>
          <w:sz w:val="24"/>
        </w:rPr>
        <w:t xml:space="preserve"> </w:t>
      </w:r>
      <w:r>
        <w:rPr>
          <w:sz w:val="24"/>
        </w:rPr>
        <w:t>data</w:t>
      </w:r>
      <w:r>
        <w:rPr>
          <w:spacing w:val="-14"/>
          <w:sz w:val="24"/>
        </w:rPr>
        <w:t xml:space="preserve"> </w:t>
      </w:r>
      <w:r>
        <w:rPr>
          <w:sz w:val="24"/>
        </w:rPr>
        <w:t>for</w:t>
      </w:r>
      <w:r>
        <w:rPr>
          <w:spacing w:val="-15"/>
          <w:sz w:val="24"/>
        </w:rPr>
        <w:t xml:space="preserve"> </w:t>
      </w:r>
      <w:r>
        <w:rPr>
          <w:sz w:val="24"/>
        </w:rPr>
        <w:t>schema</w:t>
      </w:r>
      <w:r>
        <w:rPr>
          <w:spacing w:val="-11"/>
          <w:sz w:val="24"/>
        </w:rPr>
        <w:t xml:space="preserve"> </w:t>
      </w:r>
      <w:r>
        <w:rPr>
          <w:sz w:val="24"/>
        </w:rPr>
        <w:t>consistency,</w:t>
      </w:r>
      <w:r>
        <w:rPr>
          <w:spacing w:val="-13"/>
          <w:sz w:val="24"/>
        </w:rPr>
        <w:t xml:space="preserve"> </w:t>
      </w:r>
      <w:r>
        <w:rPr>
          <w:sz w:val="24"/>
        </w:rPr>
        <w:t>missing</w:t>
      </w:r>
      <w:r>
        <w:rPr>
          <w:spacing w:val="-13"/>
          <w:sz w:val="24"/>
        </w:rPr>
        <w:t xml:space="preserve"> </w:t>
      </w:r>
      <w:r>
        <w:rPr>
          <w:sz w:val="24"/>
        </w:rPr>
        <w:t>labels,</w:t>
      </w:r>
      <w:r>
        <w:rPr>
          <w:spacing w:val="-12"/>
          <w:sz w:val="24"/>
        </w:rPr>
        <w:t xml:space="preserve"> </w:t>
      </w:r>
      <w:r>
        <w:rPr>
          <w:sz w:val="24"/>
        </w:rPr>
        <w:t>and class imbalance before training begins.</w:t>
      </w:r>
    </w:p>
    <w:p w14:paraId="2DF190DC" w14:textId="77777777" w:rsidR="003B2A17" w:rsidRDefault="00C17DF2">
      <w:pPr>
        <w:pStyle w:val="ListParagraph"/>
        <w:numPr>
          <w:ilvl w:val="0"/>
          <w:numId w:val="4"/>
        </w:numPr>
        <w:tabs>
          <w:tab w:val="left" w:pos="1080"/>
        </w:tabs>
        <w:spacing w:line="360" w:lineRule="auto"/>
        <w:ind w:right="356"/>
        <w:rPr>
          <w:sz w:val="24"/>
        </w:rPr>
      </w:pPr>
      <w:r>
        <w:rPr>
          <w:sz w:val="24"/>
        </w:rPr>
        <w:t>Accuracy and per-class metric tests that compare the newly trained model's accuracy, precision, recall, and F1-score per disease category against a held-out validation set and a minimum acceptable threshold.</w:t>
      </w:r>
    </w:p>
    <w:p w14:paraId="274F03B7" w14:textId="77777777" w:rsidR="003B2A17" w:rsidRDefault="003B2A17">
      <w:pPr>
        <w:pStyle w:val="ListParagraph"/>
        <w:spacing w:line="360" w:lineRule="auto"/>
        <w:rPr>
          <w:sz w:val="24"/>
        </w:rPr>
        <w:sectPr w:rsidR="003B2A17">
          <w:type w:val="continuous"/>
          <w:pgSz w:w="12240" w:h="15840"/>
          <w:pgMar w:top="1060" w:right="720" w:bottom="280" w:left="720" w:header="720" w:footer="720" w:gutter="0"/>
          <w:cols w:space="720"/>
        </w:sectPr>
      </w:pPr>
    </w:p>
    <w:p w14:paraId="1D4E5B60" w14:textId="77777777" w:rsidR="003B2A17" w:rsidRDefault="00C17DF2">
      <w:pPr>
        <w:pStyle w:val="ListParagraph"/>
        <w:numPr>
          <w:ilvl w:val="0"/>
          <w:numId w:val="4"/>
        </w:numPr>
        <w:tabs>
          <w:tab w:val="left" w:pos="1080"/>
        </w:tabs>
        <w:spacing w:before="79" w:line="360" w:lineRule="auto"/>
        <w:ind w:right="362"/>
        <w:rPr>
          <w:sz w:val="24"/>
        </w:rPr>
      </w:pPr>
      <w:r>
        <w:rPr>
          <w:sz w:val="24"/>
        </w:rPr>
        <w:lastRenderedPageBreak/>
        <w:t>Regression</w:t>
      </w:r>
      <w:r>
        <w:rPr>
          <w:spacing w:val="-4"/>
          <w:sz w:val="24"/>
        </w:rPr>
        <w:t xml:space="preserve"> </w:t>
      </w:r>
      <w:r>
        <w:rPr>
          <w:sz w:val="24"/>
        </w:rPr>
        <w:t>tests</w:t>
      </w:r>
      <w:r>
        <w:rPr>
          <w:spacing w:val="-5"/>
          <w:sz w:val="24"/>
        </w:rPr>
        <w:t xml:space="preserve"> </w:t>
      </w:r>
      <w:r>
        <w:rPr>
          <w:sz w:val="24"/>
        </w:rPr>
        <w:t>that</w:t>
      </w:r>
      <w:r>
        <w:rPr>
          <w:spacing w:val="-4"/>
          <w:sz w:val="24"/>
        </w:rPr>
        <w:t xml:space="preserve"> </w:t>
      </w:r>
      <w:r>
        <w:rPr>
          <w:sz w:val="24"/>
        </w:rPr>
        <w:t>compare</w:t>
      </w:r>
      <w:r>
        <w:rPr>
          <w:spacing w:val="-6"/>
          <w:sz w:val="24"/>
        </w:rPr>
        <w:t xml:space="preserve"> </w:t>
      </w:r>
      <w:r>
        <w:rPr>
          <w:sz w:val="24"/>
        </w:rPr>
        <w:t>the</w:t>
      </w:r>
      <w:r>
        <w:rPr>
          <w:spacing w:val="-4"/>
          <w:sz w:val="24"/>
        </w:rPr>
        <w:t xml:space="preserve"> </w:t>
      </w:r>
      <w:r>
        <w:rPr>
          <w:sz w:val="24"/>
        </w:rPr>
        <w:t>new</w:t>
      </w:r>
      <w:r>
        <w:rPr>
          <w:spacing w:val="-5"/>
          <w:sz w:val="24"/>
        </w:rPr>
        <w:t xml:space="preserve"> </w:t>
      </w:r>
      <w:r>
        <w:rPr>
          <w:sz w:val="24"/>
        </w:rPr>
        <w:t>model's</w:t>
      </w:r>
      <w:r>
        <w:rPr>
          <w:spacing w:val="-5"/>
          <w:sz w:val="24"/>
        </w:rPr>
        <w:t xml:space="preserve"> </w:t>
      </w:r>
      <w:r>
        <w:rPr>
          <w:sz w:val="24"/>
        </w:rPr>
        <w:t>performance</w:t>
      </w:r>
      <w:r>
        <w:rPr>
          <w:spacing w:val="-5"/>
          <w:sz w:val="24"/>
        </w:rPr>
        <w:t xml:space="preserve"> </w:t>
      </w:r>
      <w:r>
        <w:rPr>
          <w:sz w:val="24"/>
        </w:rPr>
        <w:t>against</w:t>
      </w:r>
      <w:r>
        <w:rPr>
          <w:spacing w:val="-3"/>
          <w:sz w:val="24"/>
        </w:rPr>
        <w:t xml:space="preserve"> </w:t>
      </w:r>
      <w:r>
        <w:rPr>
          <w:sz w:val="24"/>
        </w:rPr>
        <w:t>the</w:t>
      </w:r>
      <w:r>
        <w:rPr>
          <w:spacing w:val="-4"/>
          <w:sz w:val="24"/>
        </w:rPr>
        <w:t xml:space="preserve"> </w:t>
      </w:r>
      <w:r>
        <w:rPr>
          <w:sz w:val="24"/>
        </w:rPr>
        <w:t>currently</w:t>
      </w:r>
      <w:r>
        <w:rPr>
          <w:spacing w:val="-4"/>
          <w:sz w:val="24"/>
        </w:rPr>
        <w:t xml:space="preserve"> </w:t>
      </w:r>
      <w:r>
        <w:rPr>
          <w:sz w:val="24"/>
        </w:rPr>
        <w:t>deployed</w:t>
      </w:r>
      <w:r>
        <w:rPr>
          <w:spacing w:val="-4"/>
          <w:sz w:val="24"/>
        </w:rPr>
        <w:t xml:space="preserve"> </w:t>
      </w:r>
      <w:r>
        <w:rPr>
          <w:sz w:val="24"/>
        </w:rPr>
        <w:t>model on a fixed benchmark set, blocking promotion if the new model performs worse on any critical disease class.</w:t>
      </w:r>
    </w:p>
    <w:p w14:paraId="621427D2" w14:textId="77777777" w:rsidR="003B2A17" w:rsidRDefault="00C17DF2">
      <w:pPr>
        <w:pStyle w:val="ListParagraph"/>
        <w:numPr>
          <w:ilvl w:val="0"/>
          <w:numId w:val="4"/>
        </w:numPr>
        <w:tabs>
          <w:tab w:val="left" w:pos="1080"/>
        </w:tabs>
        <w:spacing w:line="360" w:lineRule="auto"/>
        <w:ind w:right="355"/>
        <w:rPr>
          <w:sz w:val="24"/>
        </w:rPr>
      </w:pPr>
      <w:r>
        <w:rPr>
          <w:sz w:val="24"/>
        </w:rPr>
        <w:t>Bias and fairness checks that evaluate model performance across different crop varieties, image-capture</w:t>
      </w:r>
      <w:r>
        <w:rPr>
          <w:spacing w:val="-9"/>
          <w:sz w:val="24"/>
        </w:rPr>
        <w:t xml:space="preserve"> </w:t>
      </w:r>
      <w:r>
        <w:rPr>
          <w:sz w:val="24"/>
        </w:rPr>
        <w:t>conditions,</w:t>
      </w:r>
      <w:r>
        <w:rPr>
          <w:spacing w:val="-9"/>
          <w:sz w:val="24"/>
        </w:rPr>
        <w:t xml:space="preserve"> </w:t>
      </w:r>
      <w:r>
        <w:rPr>
          <w:sz w:val="24"/>
        </w:rPr>
        <w:t>and</w:t>
      </w:r>
      <w:r>
        <w:rPr>
          <w:spacing w:val="-9"/>
          <w:sz w:val="24"/>
        </w:rPr>
        <w:t xml:space="preserve"> </w:t>
      </w:r>
      <w:r>
        <w:rPr>
          <w:sz w:val="24"/>
        </w:rPr>
        <w:t>regions</w:t>
      </w:r>
      <w:r>
        <w:rPr>
          <w:spacing w:val="-9"/>
          <w:sz w:val="24"/>
        </w:rPr>
        <w:t xml:space="preserve"> </w:t>
      </w:r>
      <w:r>
        <w:rPr>
          <w:sz w:val="24"/>
        </w:rPr>
        <w:t>to</w:t>
      </w:r>
      <w:r>
        <w:rPr>
          <w:spacing w:val="-9"/>
          <w:sz w:val="24"/>
        </w:rPr>
        <w:t xml:space="preserve"> </w:t>
      </w:r>
      <w:r>
        <w:rPr>
          <w:sz w:val="24"/>
        </w:rPr>
        <w:t>avoid</w:t>
      </w:r>
      <w:r>
        <w:rPr>
          <w:spacing w:val="-9"/>
          <w:sz w:val="24"/>
        </w:rPr>
        <w:t xml:space="preserve"> </w:t>
      </w:r>
      <w:r>
        <w:rPr>
          <w:sz w:val="24"/>
        </w:rPr>
        <w:t>systematically</w:t>
      </w:r>
      <w:r>
        <w:rPr>
          <w:spacing w:val="-9"/>
          <w:sz w:val="24"/>
        </w:rPr>
        <w:t xml:space="preserve"> </w:t>
      </w:r>
      <w:r>
        <w:rPr>
          <w:sz w:val="24"/>
        </w:rPr>
        <w:t>poor</w:t>
      </w:r>
      <w:r>
        <w:rPr>
          <w:spacing w:val="-9"/>
          <w:sz w:val="24"/>
        </w:rPr>
        <w:t xml:space="preserve"> </w:t>
      </w:r>
      <w:r>
        <w:rPr>
          <w:sz w:val="24"/>
        </w:rPr>
        <w:t>advisories</w:t>
      </w:r>
      <w:r>
        <w:rPr>
          <w:spacing w:val="-9"/>
          <w:sz w:val="24"/>
        </w:rPr>
        <w:t xml:space="preserve"> </w:t>
      </w:r>
      <w:r>
        <w:rPr>
          <w:sz w:val="24"/>
        </w:rPr>
        <w:t>for</w:t>
      </w:r>
      <w:r>
        <w:rPr>
          <w:spacing w:val="-8"/>
          <w:sz w:val="24"/>
        </w:rPr>
        <w:t xml:space="preserve"> </w:t>
      </w:r>
      <w:r>
        <w:rPr>
          <w:sz w:val="24"/>
        </w:rPr>
        <w:t>specific</w:t>
      </w:r>
      <w:r>
        <w:rPr>
          <w:spacing w:val="-9"/>
          <w:sz w:val="24"/>
        </w:rPr>
        <w:t xml:space="preserve"> </w:t>
      </w:r>
      <w:r>
        <w:rPr>
          <w:sz w:val="24"/>
        </w:rPr>
        <w:t>farmer</w:t>
      </w:r>
      <w:r>
        <w:rPr>
          <w:spacing w:val="-9"/>
          <w:sz w:val="24"/>
        </w:rPr>
        <w:t xml:space="preserve"> </w:t>
      </w:r>
      <w:r>
        <w:rPr>
          <w:sz w:val="24"/>
        </w:rPr>
        <w:t>groups.</w:t>
      </w:r>
    </w:p>
    <w:p w14:paraId="3A489B1A" w14:textId="77777777" w:rsidR="003B2A17" w:rsidRDefault="00C17DF2">
      <w:pPr>
        <w:pStyle w:val="ListParagraph"/>
        <w:numPr>
          <w:ilvl w:val="0"/>
          <w:numId w:val="4"/>
        </w:numPr>
        <w:tabs>
          <w:tab w:val="left" w:pos="1080"/>
        </w:tabs>
        <w:spacing w:line="360" w:lineRule="auto"/>
        <w:ind w:right="362"/>
        <w:rPr>
          <w:sz w:val="24"/>
        </w:rPr>
      </w:pPr>
      <w:r>
        <w:rPr>
          <w:sz w:val="24"/>
        </w:rPr>
        <w:t>Inference latency tests that measure prediction response time to confirm it remains within the acceptable range for field usage.</w:t>
      </w:r>
    </w:p>
    <w:p w14:paraId="0E72F8EF" w14:textId="77777777" w:rsidR="003B2A17" w:rsidRDefault="003B2A17">
      <w:pPr>
        <w:pStyle w:val="BodyText"/>
        <w:spacing w:before="138"/>
      </w:pPr>
    </w:p>
    <w:p w14:paraId="6BC49D0C" w14:textId="77777777" w:rsidR="003B2A17" w:rsidRDefault="00C17DF2">
      <w:pPr>
        <w:pStyle w:val="Heading1"/>
        <w:numPr>
          <w:ilvl w:val="1"/>
          <w:numId w:val="9"/>
        </w:numPr>
        <w:tabs>
          <w:tab w:val="left" w:pos="720"/>
        </w:tabs>
        <w:spacing w:before="1"/>
        <w:jc w:val="both"/>
      </w:pPr>
      <w:r>
        <w:t>Integration</w:t>
      </w:r>
      <w:r>
        <w:rPr>
          <w:spacing w:val="-8"/>
        </w:rPr>
        <w:t xml:space="preserve"> </w:t>
      </w:r>
      <w:r>
        <w:rPr>
          <w:spacing w:val="-2"/>
        </w:rPr>
        <w:t>Testing</w:t>
      </w:r>
    </w:p>
    <w:p w14:paraId="70C9C659" w14:textId="77777777" w:rsidR="003B2A17" w:rsidRDefault="00C17DF2">
      <w:pPr>
        <w:pStyle w:val="BodyText"/>
        <w:spacing w:before="137" w:line="360" w:lineRule="auto"/>
        <w:ind w:left="360" w:right="360"/>
        <w:jc w:val="both"/>
      </w:pPr>
      <w:r>
        <w:t xml:space="preserve">Integration tests validate that the mobile app, backend API, ML inference service, and database interact correctly, exercising real (non-mocked) calls between components inside the staging environment after </w:t>
      </w:r>
      <w:r>
        <w:rPr>
          <w:spacing w:val="-2"/>
        </w:rPr>
        <w:t>deployment.</w:t>
      </w:r>
    </w:p>
    <w:p w14:paraId="07CB413E" w14:textId="77777777" w:rsidR="003B2A17" w:rsidRDefault="003B2A17">
      <w:pPr>
        <w:pStyle w:val="BodyText"/>
        <w:spacing w:before="138"/>
      </w:pPr>
    </w:p>
    <w:p w14:paraId="1B929336" w14:textId="77777777" w:rsidR="003B2A17" w:rsidRDefault="00C17DF2">
      <w:pPr>
        <w:pStyle w:val="Heading1"/>
        <w:numPr>
          <w:ilvl w:val="1"/>
          <w:numId w:val="9"/>
        </w:numPr>
        <w:tabs>
          <w:tab w:val="left" w:pos="720"/>
        </w:tabs>
        <w:jc w:val="both"/>
      </w:pPr>
      <w:r>
        <w:t>API</w:t>
      </w:r>
      <w:r>
        <w:rPr>
          <w:spacing w:val="-3"/>
        </w:rPr>
        <w:t xml:space="preserve"> </w:t>
      </w:r>
      <w:r>
        <w:t>Contract</w:t>
      </w:r>
      <w:r>
        <w:rPr>
          <w:spacing w:val="-1"/>
        </w:rPr>
        <w:t xml:space="preserve"> </w:t>
      </w:r>
      <w:r>
        <w:rPr>
          <w:spacing w:val="-2"/>
        </w:rPr>
        <w:t>Testing</w:t>
      </w:r>
    </w:p>
    <w:p w14:paraId="61262E1F" w14:textId="77777777" w:rsidR="003B2A17" w:rsidRDefault="00C17DF2">
      <w:pPr>
        <w:pStyle w:val="BodyText"/>
        <w:spacing w:before="139" w:line="360" w:lineRule="auto"/>
        <w:ind w:left="360" w:right="358"/>
        <w:jc w:val="both"/>
      </w:pPr>
      <w:r>
        <w:t xml:space="preserve">Postman collections, executed </w:t>
      </w:r>
      <w:proofErr w:type="spellStart"/>
      <w:r>
        <w:t>headlessly</w:t>
      </w:r>
      <w:proofErr w:type="spellEnd"/>
      <w:r>
        <w:t xml:space="preserve"> through Newman inside the pipeline, validate that every API endpoint (image upload, prediction retrieval, advisory lookup, agronomist review) returns the expected response</w:t>
      </w:r>
      <w:r>
        <w:rPr>
          <w:spacing w:val="-11"/>
        </w:rPr>
        <w:t xml:space="preserve"> </w:t>
      </w:r>
      <w:r>
        <w:t>schema,</w:t>
      </w:r>
      <w:r>
        <w:rPr>
          <w:spacing w:val="-11"/>
        </w:rPr>
        <w:t xml:space="preserve"> </w:t>
      </w:r>
      <w:r>
        <w:t>status</w:t>
      </w:r>
      <w:r>
        <w:rPr>
          <w:spacing w:val="-10"/>
        </w:rPr>
        <w:t xml:space="preserve"> </w:t>
      </w:r>
      <w:r>
        <w:t>codes,</w:t>
      </w:r>
      <w:r>
        <w:rPr>
          <w:spacing w:val="-10"/>
        </w:rPr>
        <w:t xml:space="preserve"> </w:t>
      </w:r>
      <w:r>
        <w:t>and</w:t>
      </w:r>
      <w:r>
        <w:rPr>
          <w:spacing w:val="-11"/>
        </w:rPr>
        <w:t xml:space="preserve"> </w:t>
      </w:r>
      <w:r>
        <w:t>error</w:t>
      </w:r>
      <w:r>
        <w:rPr>
          <w:spacing w:val="-11"/>
        </w:rPr>
        <w:t xml:space="preserve"> </w:t>
      </w:r>
      <w:r>
        <w:t>handling,</w:t>
      </w:r>
      <w:r>
        <w:rPr>
          <w:spacing w:val="-11"/>
        </w:rPr>
        <w:t xml:space="preserve"> </w:t>
      </w:r>
      <w:r>
        <w:t>protecting</w:t>
      </w:r>
      <w:r>
        <w:rPr>
          <w:spacing w:val="-11"/>
        </w:rPr>
        <w:t xml:space="preserve"> </w:t>
      </w:r>
      <w:r>
        <w:t>mobile</w:t>
      </w:r>
      <w:r>
        <w:rPr>
          <w:spacing w:val="-11"/>
        </w:rPr>
        <w:t xml:space="preserve"> </w:t>
      </w:r>
      <w:r>
        <w:t>and</w:t>
      </w:r>
      <w:r>
        <w:rPr>
          <w:spacing w:val="-11"/>
        </w:rPr>
        <w:t xml:space="preserve"> </w:t>
      </w:r>
      <w:r>
        <w:t>dashboard</w:t>
      </w:r>
      <w:r>
        <w:rPr>
          <w:spacing w:val="-11"/>
        </w:rPr>
        <w:t xml:space="preserve"> </w:t>
      </w:r>
      <w:r>
        <w:t>clients</w:t>
      </w:r>
      <w:r>
        <w:rPr>
          <w:spacing w:val="-10"/>
        </w:rPr>
        <w:t xml:space="preserve"> </w:t>
      </w:r>
      <w:r>
        <w:t>from</w:t>
      </w:r>
      <w:r>
        <w:rPr>
          <w:spacing w:val="-10"/>
        </w:rPr>
        <w:t xml:space="preserve"> </w:t>
      </w:r>
      <w:r>
        <w:t>breaking backend changes.</w:t>
      </w:r>
    </w:p>
    <w:p w14:paraId="10C43B40" w14:textId="77777777" w:rsidR="003B2A17" w:rsidRDefault="003B2A17">
      <w:pPr>
        <w:pStyle w:val="BodyText"/>
        <w:spacing w:before="137"/>
      </w:pPr>
    </w:p>
    <w:p w14:paraId="5321AD83" w14:textId="77777777" w:rsidR="003B2A17" w:rsidRDefault="00C17DF2">
      <w:pPr>
        <w:pStyle w:val="Heading1"/>
        <w:numPr>
          <w:ilvl w:val="1"/>
          <w:numId w:val="9"/>
        </w:numPr>
        <w:tabs>
          <w:tab w:val="left" w:pos="720"/>
        </w:tabs>
        <w:spacing w:before="1"/>
        <w:jc w:val="both"/>
      </w:pPr>
      <w:r>
        <w:t>UI</w:t>
      </w:r>
      <w:r>
        <w:rPr>
          <w:spacing w:val="-3"/>
        </w:rPr>
        <w:t xml:space="preserve"> </w:t>
      </w:r>
      <w:r>
        <w:t>and</w:t>
      </w:r>
      <w:r>
        <w:rPr>
          <w:spacing w:val="-1"/>
        </w:rPr>
        <w:t xml:space="preserve"> </w:t>
      </w:r>
      <w:r>
        <w:t>Mobile</w:t>
      </w:r>
      <w:r>
        <w:rPr>
          <w:spacing w:val="-2"/>
        </w:rPr>
        <w:t xml:space="preserve"> </w:t>
      </w:r>
      <w:r>
        <w:t>Automated</w:t>
      </w:r>
      <w:r>
        <w:rPr>
          <w:spacing w:val="-1"/>
        </w:rPr>
        <w:t xml:space="preserve"> </w:t>
      </w:r>
      <w:r>
        <w:rPr>
          <w:spacing w:val="-2"/>
        </w:rPr>
        <w:t>Testing</w:t>
      </w:r>
    </w:p>
    <w:p w14:paraId="4E0A5B52" w14:textId="77777777" w:rsidR="003B2A17" w:rsidRDefault="00C17DF2">
      <w:pPr>
        <w:pStyle w:val="BodyText"/>
        <w:spacing w:before="139" w:line="360" w:lineRule="auto"/>
        <w:ind w:left="360" w:right="356"/>
        <w:jc w:val="both"/>
      </w:pPr>
      <w:r>
        <w:t>Automated</w:t>
      </w:r>
      <w:r>
        <w:rPr>
          <w:spacing w:val="-12"/>
        </w:rPr>
        <w:t xml:space="preserve"> </w:t>
      </w:r>
      <w:r>
        <w:t>UI</w:t>
      </w:r>
      <w:r>
        <w:rPr>
          <w:spacing w:val="-13"/>
        </w:rPr>
        <w:t xml:space="preserve"> </w:t>
      </w:r>
      <w:r>
        <w:t>test</w:t>
      </w:r>
      <w:r>
        <w:rPr>
          <w:spacing w:val="-12"/>
        </w:rPr>
        <w:t xml:space="preserve"> </w:t>
      </w:r>
      <w:r>
        <w:t>suites</w:t>
      </w:r>
      <w:r>
        <w:rPr>
          <w:spacing w:val="-9"/>
        </w:rPr>
        <w:t xml:space="preserve"> </w:t>
      </w:r>
      <w:r>
        <w:t>(Espresso</w:t>
      </w:r>
      <w:r>
        <w:rPr>
          <w:spacing w:val="-9"/>
        </w:rPr>
        <w:t xml:space="preserve"> </w:t>
      </w:r>
      <w:r>
        <w:t>for</w:t>
      </w:r>
      <w:r>
        <w:rPr>
          <w:spacing w:val="-11"/>
        </w:rPr>
        <w:t xml:space="preserve"> </w:t>
      </w:r>
      <w:r>
        <w:t>Android,</w:t>
      </w:r>
      <w:r>
        <w:rPr>
          <w:spacing w:val="-12"/>
        </w:rPr>
        <w:t xml:space="preserve"> </w:t>
      </w:r>
      <w:proofErr w:type="spellStart"/>
      <w:r>
        <w:t>XCTest</w:t>
      </w:r>
      <w:proofErr w:type="spellEnd"/>
      <w:r>
        <w:rPr>
          <w:spacing w:val="-11"/>
        </w:rPr>
        <w:t xml:space="preserve"> </w:t>
      </w:r>
      <w:r>
        <w:t>for</w:t>
      </w:r>
      <w:r>
        <w:rPr>
          <w:spacing w:val="-14"/>
        </w:rPr>
        <w:t xml:space="preserve"> </w:t>
      </w:r>
      <w:r>
        <w:t>iOS,</w:t>
      </w:r>
      <w:r>
        <w:rPr>
          <w:spacing w:val="-10"/>
        </w:rPr>
        <w:t xml:space="preserve"> </w:t>
      </w:r>
      <w:r>
        <w:t>and</w:t>
      </w:r>
      <w:r>
        <w:rPr>
          <w:spacing w:val="-12"/>
        </w:rPr>
        <w:t xml:space="preserve"> </w:t>
      </w:r>
      <w:r>
        <w:t>Selenium/Cypress-style</w:t>
      </w:r>
      <w:r>
        <w:rPr>
          <w:spacing w:val="-13"/>
        </w:rPr>
        <w:t xml:space="preserve"> </w:t>
      </w:r>
      <w:r>
        <w:t>tests</w:t>
      </w:r>
      <w:r>
        <w:rPr>
          <w:spacing w:val="-12"/>
        </w:rPr>
        <w:t xml:space="preserve"> </w:t>
      </w:r>
      <w:r>
        <w:t>for</w:t>
      </w:r>
      <w:r>
        <w:rPr>
          <w:spacing w:val="-13"/>
        </w:rPr>
        <w:t xml:space="preserve"> </w:t>
      </w:r>
      <w:r>
        <w:t>the web dashboard) validate key user journeys such as image capture and upload, advisory display, and agronomist review, running against the staging deployment on every release candidate.</w:t>
      </w:r>
    </w:p>
    <w:p w14:paraId="7E5E45BB" w14:textId="77777777" w:rsidR="003B2A17" w:rsidRDefault="003B2A17">
      <w:pPr>
        <w:pStyle w:val="BodyText"/>
      </w:pPr>
    </w:p>
    <w:p w14:paraId="01A61B30" w14:textId="77777777" w:rsidR="003B2A17" w:rsidRDefault="003B2A17">
      <w:pPr>
        <w:pStyle w:val="BodyText"/>
        <w:spacing w:before="275"/>
      </w:pPr>
    </w:p>
    <w:p w14:paraId="5C6DA47A" w14:textId="77777777" w:rsidR="003B2A17" w:rsidRDefault="00C17DF2">
      <w:pPr>
        <w:pStyle w:val="Heading1"/>
        <w:numPr>
          <w:ilvl w:val="1"/>
          <w:numId w:val="9"/>
        </w:numPr>
        <w:tabs>
          <w:tab w:val="left" w:pos="720"/>
        </w:tabs>
        <w:jc w:val="both"/>
      </w:pPr>
      <w:r>
        <w:t>Performance</w:t>
      </w:r>
      <w:r>
        <w:rPr>
          <w:spacing w:val="-4"/>
        </w:rPr>
        <w:t xml:space="preserve"> </w:t>
      </w:r>
      <w:r>
        <w:t>and</w:t>
      </w:r>
      <w:r>
        <w:rPr>
          <w:spacing w:val="-3"/>
        </w:rPr>
        <w:t xml:space="preserve"> </w:t>
      </w:r>
      <w:r>
        <w:t>Load</w:t>
      </w:r>
      <w:r>
        <w:rPr>
          <w:spacing w:val="-3"/>
        </w:rPr>
        <w:t xml:space="preserve"> </w:t>
      </w:r>
      <w:r>
        <w:rPr>
          <w:spacing w:val="-2"/>
        </w:rPr>
        <w:t>Testing</w:t>
      </w:r>
    </w:p>
    <w:p w14:paraId="754BC452" w14:textId="77777777" w:rsidR="003B2A17" w:rsidRDefault="00C17DF2">
      <w:pPr>
        <w:pStyle w:val="BodyText"/>
        <w:spacing w:before="140" w:line="360" w:lineRule="auto"/>
        <w:ind w:left="360" w:right="357"/>
        <w:jc w:val="both"/>
      </w:pPr>
      <w:r>
        <w:t>Locust</w:t>
      </w:r>
      <w:r>
        <w:rPr>
          <w:spacing w:val="-12"/>
        </w:rPr>
        <w:t xml:space="preserve"> </w:t>
      </w:r>
      <w:r>
        <w:t>or</w:t>
      </w:r>
      <w:r>
        <w:rPr>
          <w:spacing w:val="-14"/>
        </w:rPr>
        <w:t xml:space="preserve"> </w:t>
      </w:r>
      <w:r>
        <w:t>Apache</w:t>
      </w:r>
      <w:r>
        <w:rPr>
          <w:spacing w:val="-14"/>
        </w:rPr>
        <w:t xml:space="preserve"> </w:t>
      </w:r>
      <w:r>
        <w:t>JMeter</w:t>
      </w:r>
      <w:r>
        <w:rPr>
          <w:spacing w:val="-11"/>
        </w:rPr>
        <w:t xml:space="preserve"> </w:t>
      </w:r>
      <w:r>
        <w:t>scripts</w:t>
      </w:r>
      <w:r>
        <w:rPr>
          <w:spacing w:val="-13"/>
        </w:rPr>
        <w:t xml:space="preserve"> </w:t>
      </w:r>
      <w:r>
        <w:t>simulate</w:t>
      </w:r>
      <w:r>
        <w:rPr>
          <w:spacing w:val="-14"/>
        </w:rPr>
        <w:t xml:space="preserve"> </w:t>
      </w:r>
      <w:r>
        <w:t>concurrent</w:t>
      </w:r>
      <w:r>
        <w:rPr>
          <w:spacing w:val="-13"/>
        </w:rPr>
        <w:t xml:space="preserve"> </w:t>
      </w:r>
      <w:r>
        <w:t>image-upload</w:t>
      </w:r>
      <w:r>
        <w:rPr>
          <w:spacing w:val="-14"/>
        </w:rPr>
        <w:t xml:space="preserve"> </w:t>
      </w:r>
      <w:r>
        <w:t>and</w:t>
      </w:r>
      <w:r>
        <w:rPr>
          <w:spacing w:val="-13"/>
        </w:rPr>
        <w:t xml:space="preserve"> </w:t>
      </w:r>
      <w:r>
        <w:t>prediction</w:t>
      </w:r>
      <w:r>
        <w:rPr>
          <w:spacing w:val="-13"/>
        </w:rPr>
        <w:t xml:space="preserve"> </w:t>
      </w:r>
      <w:r>
        <w:t>requests</w:t>
      </w:r>
      <w:r>
        <w:rPr>
          <w:spacing w:val="-12"/>
        </w:rPr>
        <w:t xml:space="preserve"> </w:t>
      </w:r>
      <w:r>
        <w:t>to</w:t>
      </w:r>
      <w:r>
        <w:rPr>
          <w:spacing w:val="-13"/>
        </w:rPr>
        <w:t xml:space="preserve"> </w:t>
      </w:r>
      <w:r>
        <w:t>measure</w:t>
      </w:r>
      <w:r>
        <w:rPr>
          <w:spacing w:val="-14"/>
        </w:rPr>
        <w:t xml:space="preserve"> </w:t>
      </w:r>
      <w:r>
        <w:t>the inference API's throughput and latency under expected and peak seasonal load (for example, during a regional pest outbreak), ensuring the service can scale appropriately before production release.</w:t>
      </w:r>
    </w:p>
    <w:p w14:paraId="76B76796" w14:textId="77777777" w:rsidR="003B2A17" w:rsidRDefault="003B2A17">
      <w:pPr>
        <w:pStyle w:val="BodyText"/>
        <w:spacing w:before="138"/>
      </w:pPr>
    </w:p>
    <w:p w14:paraId="750DD19C" w14:textId="77777777" w:rsidR="003B2A17" w:rsidRDefault="00C17DF2">
      <w:pPr>
        <w:pStyle w:val="Heading1"/>
        <w:numPr>
          <w:ilvl w:val="1"/>
          <w:numId w:val="9"/>
        </w:numPr>
        <w:tabs>
          <w:tab w:val="left" w:pos="720"/>
        </w:tabs>
        <w:jc w:val="both"/>
      </w:pPr>
      <w:r>
        <w:t>Security</w:t>
      </w:r>
      <w:r>
        <w:rPr>
          <w:spacing w:val="-3"/>
        </w:rPr>
        <w:t xml:space="preserve"> </w:t>
      </w:r>
      <w:r>
        <w:rPr>
          <w:spacing w:val="-2"/>
        </w:rPr>
        <w:t>Testing</w:t>
      </w:r>
    </w:p>
    <w:p w14:paraId="2E2F5212" w14:textId="77777777" w:rsidR="003B2A17" w:rsidRDefault="003B2A17">
      <w:pPr>
        <w:pStyle w:val="Heading1"/>
        <w:sectPr w:rsidR="003B2A17">
          <w:pgSz w:w="12240" w:h="15840"/>
          <w:pgMar w:top="1000" w:right="720" w:bottom="280" w:left="720" w:header="720" w:footer="720" w:gutter="0"/>
          <w:cols w:space="720"/>
        </w:sectPr>
      </w:pPr>
    </w:p>
    <w:p w14:paraId="686C54E1" w14:textId="77777777" w:rsidR="003B2A17" w:rsidRDefault="00C17DF2">
      <w:pPr>
        <w:pStyle w:val="BodyText"/>
        <w:spacing w:before="79" w:line="360" w:lineRule="auto"/>
        <w:ind w:left="360" w:right="360"/>
        <w:jc w:val="both"/>
      </w:pPr>
      <w:r>
        <w:lastRenderedPageBreak/>
        <w:t>In addition to static dependency and image scanning earlier in the pipeline, OWASP ZAP performs automated dynamic application security testing against the running staging environment, probing for common vulnerabilities such as injection flaws, insecure authentication, and misconfigured endpoints.</w:t>
      </w:r>
    </w:p>
    <w:p w14:paraId="1F011B80" w14:textId="77777777" w:rsidR="003B2A17" w:rsidRDefault="003B2A17">
      <w:pPr>
        <w:pStyle w:val="BodyText"/>
        <w:spacing w:before="138"/>
      </w:pPr>
    </w:p>
    <w:p w14:paraId="0888B639" w14:textId="77777777" w:rsidR="003B2A17" w:rsidRDefault="00C17DF2">
      <w:pPr>
        <w:pStyle w:val="Heading1"/>
        <w:numPr>
          <w:ilvl w:val="1"/>
          <w:numId w:val="9"/>
        </w:numPr>
        <w:tabs>
          <w:tab w:val="left" w:pos="720"/>
        </w:tabs>
        <w:jc w:val="both"/>
      </w:pPr>
      <w:r>
        <w:t>Test</w:t>
      </w:r>
      <w:r>
        <w:rPr>
          <w:spacing w:val="-1"/>
        </w:rPr>
        <w:t xml:space="preserve"> </w:t>
      </w:r>
      <w:r>
        <w:t>Coverage</w:t>
      </w:r>
      <w:r>
        <w:rPr>
          <w:spacing w:val="-2"/>
        </w:rPr>
        <w:t xml:space="preserve"> </w:t>
      </w:r>
      <w:r>
        <w:t>and</w:t>
      </w:r>
      <w:r>
        <w:rPr>
          <w:spacing w:val="-1"/>
        </w:rPr>
        <w:t xml:space="preserve"> </w:t>
      </w:r>
      <w:r>
        <w:t>Quality</w:t>
      </w:r>
      <w:r>
        <w:rPr>
          <w:spacing w:val="-1"/>
        </w:rPr>
        <w:t xml:space="preserve"> </w:t>
      </w:r>
      <w:r>
        <w:t>Gate</w:t>
      </w:r>
      <w:r>
        <w:rPr>
          <w:spacing w:val="-1"/>
        </w:rPr>
        <w:t xml:space="preserve"> </w:t>
      </w:r>
      <w:r>
        <w:rPr>
          <w:spacing w:val="-2"/>
        </w:rPr>
        <w:t>Thresholds</w:t>
      </w:r>
    </w:p>
    <w:p w14:paraId="7FC36F70" w14:textId="77777777" w:rsidR="003B2A17" w:rsidRDefault="00C17DF2">
      <w:pPr>
        <w:pStyle w:val="BodyText"/>
        <w:spacing w:before="137" w:line="360" w:lineRule="auto"/>
        <w:ind w:left="360" w:right="359"/>
        <w:jc w:val="both"/>
      </w:pPr>
      <w:r>
        <w:t>The pipeline enforces the following representative quality gates, any failure of which halts promotion to the next stage: minimum 80 percent unit-test coverage; zero critical or blocker SonarQube issues; zero unresolved critical/high-severity vulnerabilities; ML model accuracy not lower than the currently deployed</w:t>
      </w:r>
      <w:r>
        <w:rPr>
          <w:spacing w:val="-16"/>
        </w:rPr>
        <w:t xml:space="preserve"> </w:t>
      </w:r>
      <w:r>
        <w:t>model</w:t>
      </w:r>
      <w:r>
        <w:rPr>
          <w:spacing w:val="-13"/>
        </w:rPr>
        <w:t xml:space="preserve"> </w:t>
      </w:r>
      <w:r>
        <w:t>on</w:t>
      </w:r>
      <w:r>
        <w:rPr>
          <w:spacing w:val="-13"/>
        </w:rPr>
        <w:t xml:space="preserve"> </w:t>
      </w:r>
      <w:r>
        <w:t>the</w:t>
      </w:r>
      <w:r>
        <w:rPr>
          <w:spacing w:val="-14"/>
        </w:rPr>
        <w:t xml:space="preserve"> </w:t>
      </w:r>
      <w:r>
        <w:t>benchmark</w:t>
      </w:r>
      <w:r>
        <w:rPr>
          <w:spacing w:val="-13"/>
        </w:rPr>
        <w:t xml:space="preserve"> </w:t>
      </w:r>
      <w:r>
        <w:t>set;</w:t>
      </w:r>
      <w:r>
        <w:rPr>
          <w:spacing w:val="-13"/>
        </w:rPr>
        <w:t xml:space="preserve"> </w:t>
      </w:r>
      <w:r>
        <w:t>and</w:t>
      </w:r>
      <w:r>
        <w:rPr>
          <w:spacing w:val="-11"/>
        </w:rPr>
        <w:t xml:space="preserve"> </w:t>
      </w:r>
      <w:r>
        <w:t>all</w:t>
      </w:r>
      <w:r>
        <w:rPr>
          <w:spacing w:val="-13"/>
        </w:rPr>
        <w:t xml:space="preserve"> </w:t>
      </w:r>
      <w:r>
        <w:t>API</w:t>
      </w:r>
      <w:r>
        <w:rPr>
          <w:spacing w:val="-14"/>
        </w:rPr>
        <w:t xml:space="preserve"> </w:t>
      </w:r>
      <w:r>
        <w:t>contract</w:t>
      </w:r>
      <w:r>
        <w:rPr>
          <w:spacing w:val="-13"/>
        </w:rPr>
        <w:t xml:space="preserve"> </w:t>
      </w:r>
      <w:r>
        <w:t>and</w:t>
      </w:r>
      <w:r>
        <w:rPr>
          <w:spacing w:val="-11"/>
        </w:rPr>
        <w:t xml:space="preserve"> </w:t>
      </w:r>
      <w:r>
        <w:t>integration</w:t>
      </w:r>
      <w:r>
        <w:rPr>
          <w:spacing w:val="-13"/>
        </w:rPr>
        <w:t xml:space="preserve"> </w:t>
      </w:r>
      <w:r>
        <w:t>tests</w:t>
      </w:r>
      <w:r>
        <w:rPr>
          <w:spacing w:val="-13"/>
        </w:rPr>
        <w:t xml:space="preserve"> </w:t>
      </w:r>
      <w:r>
        <w:t>passing</w:t>
      </w:r>
      <w:r>
        <w:rPr>
          <w:spacing w:val="-13"/>
        </w:rPr>
        <w:t xml:space="preserve"> </w:t>
      </w:r>
      <w:r>
        <w:t>with</w:t>
      </w:r>
      <w:r>
        <w:rPr>
          <w:spacing w:val="-13"/>
        </w:rPr>
        <w:t xml:space="preserve"> </w:t>
      </w:r>
      <w:r>
        <w:t>zero</w:t>
      </w:r>
      <w:r>
        <w:rPr>
          <w:spacing w:val="-13"/>
        </w:rPr>
        <w:t xml:space="preserve"> </w:t>
      </w:r>
      <w:r>
        <w:rPr>
          <w:spacing w:val="-2"/>
        </w:rPr>
        <w:t>failures.</w:t>
      </w:r>
    </w:p>
    <w:p w14:paraId="07970783" w14:textId="77777777" w:rsidR="003B2A17" w:rsidRDefault="003B2A17">
      <w:pPr>
        <w:pStyle w:val="BodyText"/>
        <w:spacing w:before="140"/>
      </w:pPr>
    </w:p>
    <w:p w14:paraId="4807EEC0" w14:textId="77777777" w:rsidR="003B2A17" w:rsidRDefault="00C17DF2">
      <w:pPr>
        <w:pStyle w:val="Heading1"/>
        <w:numPr>
          <w:ilvl w:val="0"/>
          <w:numId w:val="9"/>
        </w:numPr>
        <w:tabs>
          <w:tab w:val="left" w:pos="600"/>
        </w:tabs>
        <w:jc w:val="both"/>
      </w:pPr>
      <w:r>
        <w:t>Deployment</w:t>
      </w:r>
      <w:r>
        <w:rPr>
          <w:spacing w:val="-2"/>
        </w:rPr>
        <w:t xml:space="preserve"> Strategy</w:t>
      </w:r>
    </w:p>
    <w:p w14:paraId="735F247F" w14:textId="77777777" w:rsidR="003B2A17" w:rsidRDefault="00C17DF2">
      <w:pPr>
        <w:pStyle w:val="ListParagraph"/>
        <w:numPr>
          <w:ilvl w:val="1"/>
          <w:numId w:val="9"/>
        </w:numPr>
        <w:tabs>
          <w:tab w:val="left" w:pos="720"/>
        </w:tabs>
        <w:spacing w:before="137"/>
        <w:jc w:val="both"/>
        <w:rPr>
          <w:b/>
          <w:sz w:val="24"/>
        </w:rPr>
      </w:pPr>
      <w:r>
        <w:rPr>
          <w:b/>
          <w:sz w:val="24"/>
        </w:rPr>
        <w:t>Environment</w:t>
      </w:r>
      <w:r>
        <w:rPr>
          <w:b/>
          <w:spacing w:val="-6"/>
          <w:sz w:val="24"/>
        </w:rPr>
        <w:t xml:space="preserve"> </w:t>
      </w:r>
      <w:r>
        <w:rPr>
          <w:b/>
          <w:spacing w:val="-2"/>
          <w:sz w:val="24"/>
        </w:rPr>
        <w:t>Strategy</w:t>
      </w:r>
    </w:p>
    <w:p w14:paraId="240819CB" w14:textId="77777777" w:rsidR="003B2A17" w:rsidRDefault="00C17DF2">
      <w:pPr>
        <w:pStyle w:val="BodyText"/>
        <w:spacing w:before="139" w:line="360" w:lineRule="auto"/>
        <w:ind w:left="360" w:right="356"/>
        <w:jc w:val="both"/>
      </w:pPr>
      <w:r>
        <w:t>The platform uses three progressively production-like environments. The Development environment receives every successful build from the develop branch and is used for internal exploratory testing by engineers and data scientists. The Staging/QA environment mirrors production configuration (same Kubernetes cluster type, comparable data volumes, and identical service topology) and is where the full automated validation suite (integration, contract, performance, and security tests) and the manual UAT sign-off</w:t>
      </w:r>
      <w:r>
        <w:rPr>
          <w:spacing w:val="-15"/>
        </w:rPr>
        <w:t xml:space="preserve"> </w:t>
      </w:r>
      <w:r>
        <w:t>take</w:t>
      </w:r>
      <w:r>
        <w:rPr>
          <w:spacing w:val="-15"/>
        </w:rPr>
        <w:t xml:space="preserve"> </w:t>
      </w:r>
      <w:r>
        <w:t>place.</w:t>
      </w:r>
      <w:r>
        <w:rPr>
          <w:spacing w:val="-15"/>
        </w:rPr>
        <w:t xml:space="preserve"> </w:t>
      </w:r>
      <w:r>
        <w:t>The</w:t>
      </w:r>
      <w:r>
        <w:rPr>
          <w:spacing w:val="-15"/>
        </w:rPr>
        <w:t xml:space="preserve"> </w:t>
      </w:r>
      <w:r>
        <w:t>Production</w:t>
      </w:r>
      <w:r>
        <w:rPr>
          <w:spacing w:val="-15"/>
        </w:rPr>
        <w:t xml:space="preserve"> </w:t>
      </w:r>
      <w:r>
        <w:t>environment</w:t>
      </w:r>
      <w:r>
        <w:rPr>
          <w:spacing w:val="-15"/>
        </w:rPr>
        <w:t xml:space="preserve"> </w:t>
      </w:r>
      <w:r>
        <w:t>serves</w:t>
      </w:r>
      <w:r>
        <w:rPr>
          <w:spacing w:val="-15"/>
        </w:rPr>
        <w:t xml:space="preserve"> </w:t>
      </w:r>
      <w:r>
        <w:t>real</w:t>
      </w:r>
      <w:r>
        <w:rPr>
          <w:spacing w:val="-15"/>
        </w:rPr>
        <w:t xml:space="preserve"> </w:t>
      </w:r>
      <w:r>
        <w:t>farmers</w:t>
      </w:r>
      <w:r>
        <w:rPr>
          <w:spacing w:val="-15"/>
        </w:rPr>
        <w:t xml:space="preserve"> </w:t>
      </w:r>
      <w:r>
        <w:t>and</w:t>
      </w:r>
      <w:r>
        <w:rPr>
          <w:spacing w:val="-15"/>
        </w:rPr>
        <w:t xml:space="preserve"> </w:t>
      </w:r>
      <w:r>
        <w:t>agronomists</w:t>
      </w:r>
      <w:r>
        <w:rPr>
          <w:spacing w:val="-15"/>
        </w:rPr>
        <w:t xml:space="preserve"> </w:t>
      </w:r>
      <w:r>
        <w:t>and</w:t>
      </w:r>
      <w:r>
        <w:rPr>
          <w:spacing w:val="-15"/>
        </w:rPr>
        <w:t xml:space="preserve"> </w:t>
      </w:r>
      <w:r>
        <w:t>is</w:t>
      </w:r>
      <w:r>
        <w:rPr>
          <w:spacing w:val="-15"/>
        </w:rPr>
        <w:t xml:space="preserve"> </w:t>
      </w:r>
      <w:r>
        <w:t>only</w:t>
      </w:r>
      <w:r>
        <w:rPr>
          <w:spacing w:val="-15"/>
        </w:rPr>
        <w:t xml:space="preserve"> </w:t>
      </w:r>
      <w:r>
        <w:t>reachable through the approval-gated release process.</w:t>
      </w:r>
    </w:p>
    <w:p w14:paraId="65D24BBF" w14:textId="77777777" w:rsidR="003B2A17" w:rsidRDefault="003B2A17">
      <w:pPr>
        <w:pStyle w:val="BodyText"/>
        <w:spacing w:before="139"/>
      </w:pPr>
    </w:p>
    <w:p w14:paraId="4FB0D7C5" w14:textId="77777777" w:rsidR="003B2A17" w:rsidRDefault="00C17DF2">
      <w:pPr>
        <w:pStyle w:val="Heading1"/>
        <w:numPr>
          <w:ilvl w:val="1"/>
          <w:numId w:val="9"/>
        </w:numPr>
        <w:tabs>
          <w:tab w:val="left" w:pos="720"/>
        </w:tabs>
        <w:jc w:val="both"/>
      </w:pPr>
      <w:r>
        <w:t>Deployment</w:t>
      </w:r>
      <w:r>
        <w:rPr>
          <w:spacing w:val="-2"/>
        </w:rPr>
        <w:t xml:space="preserve"> Approach</w:t>
      </w:r>
    </w:p>
    <w:p w14:paraId="4E52844C" w14:textId="77777777" w:rsidR="003B2A17" w:rsidRDefault="00C17DF2">
      <w:pPr>
        <w:pStyle w:val="BodyText"/>
        <w:spacing w:before="137" w:line="360" w:lineRule="auto"/>
        <w:ind w:left="360" w:right="358"/>
        <w:jc w:val="both"/>
      </w:pPr>
      <w:r>
        <w:rPr>
          <w:b/>
        </w:rPr>
        <w:t xml:space="preserve">Blue-Green Deployment for the API and Dashboard: </w:t>
      </w:r>
      <w:r>
        <w:t>Two identical production environments (blue and green) are maintained. The new version is deployed to the idle environment and verified using automated smoke tests; traffic is then switched at the load balancer/ingress level once verification succeeds. If a problem is detected, traffic is switched back to the previous environment almost instantly, minimizing downtime and risk.</w:t>
      </w:r>
    </w:p>
    <w:p w14:paraId="4EAA2862" w14:textId="77777777" w:rsidR="003B2A17" w:rsidRDefault="003B2A17">
      <w:pPr>
        <w:pStyle w:val="BodyText"/>
        <w:spacing w:before="138"/>
      </w:pPr>
    </w:p>
    <w:p w14:paraId="70DC0A18" w14:textId="77777777" w:rsidR="003B2A17" w:rsidRDefault="00C17DF2">
      <w:pPr>
        <w:pStyle w:val="BodyText"/>
        <w:spacing w:line="360" w:lineRule="auto"/>
        <w:ind w:left="360" w:right="356"/>
        <w:jc w:val="both"/>
      </w:pPr>
      <w:r>
        <w:rPr>
          <w:b/>
        </w:rPr>
        <w:t xml:space="preserve">Canary Release for the ML Inference Service: </w:t>
      </w:r>
      <w:r>
        <w:t>Because a faulty model can silently produce poor agricultural</w:t>
      </w:r>
      <w:r>
        <w:rPr>
          <w:spacing w:val="-1"/>
        </w:rPr>
        <w:t xml:space="preserve"> </w:t>
      </w:r>
      <w:r>
        <w:t>advice</w:t>
      </w:r>
      <w:r>
        <w:rPr>
          <w:spacing w:val="-2"/>
        </w:rPr>
        <w:t xml:space="preserve"> </w:t>
      </w:r>
      <w:r>
        <w:t>rather than</w:t>
      </w:r>
      <w:r>
        <w:rPr>
          <w:spacing w:val="-2"/>
        </w:rPr>
        <w:t xml:space="preserve"> </w:t>
      </w:r>
      <w:r>
        <w:t>an</w:t>
      </w:r>
      <w:r>
        <w:rPr>
          <w:spacing w:val="-1"/>
        </w:rPr>
        <w:t xml:space="preserve"> </w:t>
      </w:r>
      <w:r>
        <w:t>obvious</w:t>
      </w:r>
      <w:r>
        <w:rPr>
          <w:spacing w:val="-1"/>
        </w:rPr>
        <w:t xml:space="preserve"> </w:t>
      </w:r>
      <w:r>
        <w:t>application</w:t>
      </w:r>
      <w:r>
        <w:rPr>
          <w:spacing w:val="-1"/>
        </w:rPr>
        <w:t xml:space="preserve"> </w:t>
      </w:r>
      <w:r>
        <w:t>error,</w:t>
      </w:r>
      <w:r>
        <w:rPr>
          <w:spacing w:val="-2"/>
        </w:rPr>
        <w:t xml:space="preserve"> </w:t>
      </w:r>
      <w:r>
        <w:t>new</w:t>
      </w:r>
      <w:r>
        <w:rPr>
          <w:spacing w:val="-2"/>
        </w:rPr>
        <w:t xml:space="preserve"> </w:t>
      </w:r>
      <w:r>
        <w:t>model</w:t>
      </w:r>
      <w:r>
        <w:rPr>
          <w:spacing w:val="-1"/>
        </w:rPr>
        <w:t xml:space="preserve"> </w:t>
      </w:r>
      <w:r>
        <w:t>versions</w:t>
      </w:r>
      <w:r>
        <w:rPr>
          <w:spacing w:val="-1"/>
        </w:rPr>
        <w:t xml:space="preserve"> </w:t>
      </w:r>
      <w:r>
        <w:t>are</w:t>
      </w:r>
      <w:r>
        <w:rPr>
          <w:spacing w:val="-3"/>
        </w:rPr>
        <w:t xml:space="preserve"> </w:t>
      </w:r>
      <w:r>
        <w:t>rolled</w:t>
      </w:r>
      <w:r>
        <w:rPr>
          <w:spacing w:val="-1"/>
        </w:rPr>
        <w:t xml:space="preserve"> </w:t>
      </w:r>
      <w:r>
        <w:t>out</w:t>
      </w:r>
      <w:r>
        <w:rPr>
          <w:spacing w:val="-1"/>
        </w:rPr>
        <w:t xml:space="preserve"> </w:t>
      </w:r>
      <w:r>
        <w:t>gradually. Initially, a small percentage of prediction traffic (for example, 5 percent) is routed to the new model version while the majority continues to use the current stable model. Prediction confidence, agronomist override</w:t>
      </w:r>
      <w:r>
        <w:rPr>
          <w:spacing w:val="-6"/>
        </w:rPr>
        <w:t xml:space="preserve"> </w:t>
      </w:r>
      <w:r>
        <w:t>rate,</w:t>
      </w:r>
      <w:r>
        <w:rPr>
          <w:spacing w:val="-6"/>
        </w:rPr>
        <w:t xml:space="preserve"> </w:t>
      </w:r>
      <w:r>
        <w:t>and</w:t>
      </w:r>
      <w:r>
        <w:rPr>
          <w:spacing w:val="-6"/>
        </w:rPr>
        <w:t xml:space="preserve"> </w:t>
      </w:r>
      <w:r>
        <w:t>error</w:t>
      </w:r>
      <w:r>
        <w:rPr>
          <w:spacing w:val="-7"/>
        </w:rPr>
        <w:t xml:space="preserve"> </w:t>
      </w:r>
      <w:r>
        <w:t>metrics</w:t>
      </w:r>
      <w:r>
        <w:rPr>
          <w:spacing w:val="-6"/>
        </w:rPr>
        <w:t xml:space="preserve"> </w:t>
      </w:r>
      <w:r>
        <w:t>are</w:t>
      </w:r>
      <w:r>
        <w:rPr>
          <w:spacing w:val="-8"/>
        </w:rPr>
        <w:t xml:space="preserve"> </w:t>
      </w:r>
      <w:r>
        <w:t>monitored</w:t>
      </w:r>
      <w:r>
        <w:rPr>
          <w:spacing w:val="-6"/>
        </w:rPr>
        <w:t xml:space="preserve"> </w:t>
      </w:r>
      <w:r>
        <w:t>for</w:t>
      </w:r>
      <w:r>
        <w:rPr>
          <w:spacing w:val="-7"/>
        </w:rPr>
        <w:t xml:space="preserve"> </w:t>
      </w:r>
      <w:r>
        <w:t>the</w:t>
      </w:r>
      <w:r>
        <w:rPr>
          <w:spacing w:val="-7"/>
        </w:rPr>
        <w:t xml:space="preserve"> </w:t>
      </w:r>
      <w:r>
        <w:t>canary</w:t>
      </w:r>
      <w:r>
        <w:rPr>
          <w:spacing w:val="-7"/>
        </w:rPr>
        <w:t xml:space="preserve"> </w:t>
      </w:r>
      <w:r>
        <w:t>slice</w:t>
      </w:r>
      <w:r>
        <w:rPr>
          <w:spacing w:val="-7"/>
        </w:rPr>
        <w:t xml:space="preserve"> </w:t>
      </w:r>
      <w:r>
        <w:t>before</w:t>
      </w:r>
      <w:r>
        <w:rPr>
          <w:spacing w:val="-7"/>
        </w:rPr>
        <w:t xml:space="preserve"> </w:t>
      </w:r>
      <w:r>
        <w:t>traffic</w:t>
      </w:r>
      <w:r>
        <w:rPr>
          <w:spacing w:val="-6"/>
        </w:rPr>
        <w:t xml:space="preserve"> </w:t>
      </w:r>
      <w:r>
        <w:t>is</w:t>
      </w:r>
      <w:r>
        <w:rPr>
          <w:spacing w:val="-5"/>
        </w:rPr>
        <w:t xml:space="preserve"> </w:t>
      </w:r>
      <w:r>
        <w:t>progressively</w:t>
      </w:r>
      <w:r>
        <w:rPr>
          <w:spacing w:val="-5"/>
        </w:rPr>
        <w:t xml:space="preserve"> </w:t>
      </w:r>
      <w:r>
        <w:t>increased to 25 percent, 50 percent, and finally 100 percent.</w:t>
      </w:r>
    </w:p>
    <w:p w14:paraId="447C3A66" w14:textId="77777777" w:rsidR="003B2A17" w:rsidRDefault="003B2A17">
      <w:pPr>
        <w:pStyle w:val="BodyText"/>
        <w:spacing w:line="360" w:lineRule="auto"/>
        <w:jc w:val="both"/>
        <w:sectPr w:rsidR="003B2A17">
          <w:pgSz w:w="12240" w:h="15840"/>
          <w:pgMar w:top="1000" w:right="720" w:bottom="280" w:left="720" w:header="720" w:footer="720" w:gutter="0"/>
          <w:cols w:space="720"/>
        </w:sectPr>
      </w:pPr>
    </w:p>
    <w:p w14:paraId="6CD9224F" w14:textId="77777777" w:rsidR="003B2A17" w:rsidRDefault="00C17DF2">
      <w:pPr>
        <w:pStyle w:val="Heading1"/>
        <w:numPr>
          <w:ilvl w:val="1"/>
          <w:numId w:val="9"/>
        </w:numPr>
        <w:tabs>
          <w:tab w:val="left" w:pos="720"/>
        </w:tabs>
        <w:spacing w:before="72"/>
        <w:jc w:val="both"/>
      </w:pPr>
      <w:r>
        <w:lastRenderedPageBreak/>
        <w:t>Infrastructure</w:t>
      </w:r>
      <w:r>
        <w:rPr>
          <w:spacing w:val="-4"/>
        </w:rPr>
        <w:t xml:space="preserve"> </w:t>
      </w:r>
      <w:r>
        <w:t>as</w:t>
      </w:r>
      <w:r>
        <w:rPr>
          <w:spacing w:val="-4"/>
        </w:rPr>
        <w:t xml:space="preserve"> Code</w:t>
      </w:r>
    </w:p>
    <w:p w14:paraId="610626EF" w14:textId="77777777" w:rsidR="003B2A17" w:rsidRDefault="00C17DF2">
      <w:pPr>
        <w:pStyle w:val="BodyText"/>
        <w:spacing w:before="139" w:line="360" w:lineRule="auto"/>
        <w:ind w:left="360" w:right="358"/>
        <w:jc w:val="both"/>
      </w:pPr>
      <w:r>
        <w:t>All</w:t>
      </w:r>
      <w:r>
        <w:rPr>
          <w:spacing w:val="-15"/>
        </w:rPr>
        <w:t xml:space="preserve"> </w:t>
      </w:r>
      <w:r>
        <w:t>environment</w:t>
      </w:r>
      <w:r>
        <w:rPr>
          <w:spacing w:val="-15"/>
        </w:rPr>
        <w:t xml:space="preserve"> </w:t>
      </w:r>
      <w:r>
        <w:t>infrastructure,</w:t>
      </w:r>
      <w:r>
        <w:rPr>
          <w:spacing w:val="-15"/>
        </w:rPr>
        <w:t xml:space="preserve"> </w:t>
      </w:r>
      <w:r>
        <w:t>including</w:t>
      </w:r>
      <w:r>
        <w:rPr>
          <w:spacing w:val="-15"/>
        </w:rPr>
        <w:t xml:space="preserve"> </w:t>
      </w:r>
      <w:r>
        <w:t>Kubernetes</w:t>
      </w:r>
      <w:r>
        <w:rPr>
          <w:spacing w:val="-15"/>
        </w:rPr>
        <w:t xml:space="preserve"> </w:t>
      </w:r>
      <w:r>
        <w:t>namespaces,</w:t>
      </w:r>
      <w:r>
        <w:rPr>
          <w:spacing w:val="-15"/>
        </w:rPr>
        <w:t xml:space="preserve"> </w:t>
      </w:r>
      <w:r>
        <w:t>node</w:t>
      </w:r>
      <w:r>
        <w:rPr>
          <w:spacing w:val="-15"/>
        </w:rPr>
        <w:t xml:space="preserve"> </w:t>
      </w:r>
      <w:r>
        <w:t>pools,</w:t>
      </w:r>
      <w:r>
        <w:rPr>
          <w:spacing w:val="-15"/>
        </w:rPr>
        <w:t xml:space="preserve"> </w:t>
      </w:r>
      <w:r>
        <w:t>networking</w:t>
      </w:r>
      <w:r>
        <w:rPr>
          <w:spacing w:val="-15"/>
        </w:rPr>
        <w:t xml:space="preserve"> </w:t>
      </w:r>
      <w:r>
        <w:t>rules,</w:t>
      </w:r>
      <w:r>
        <w:rPr>
          <w:spacing w:val="-15"/>
        </w:rPr>
        <w:t xml:space="preserve"> </w:t>
      </w:r>
      <w:r>
        <w:t>managed database</w:t>
      </w:r>
      <w:r>
        <w:rPr>
          <w:spacing w:val="-2"/>
        </w:rPr>
        <w:t xml:space="preserve"> </w:t>
      </w:r>
      <w:r>
        <w:t>instances,</w:t>
      </w:r>
      <w:r>
        <w:rPr>
          <w:spacing w:val="-1"/>
        </w:rPr>
        <w:t xml:space="preserve"> </w:t>
      </w:r>
      <w:r>
        <w:t>and</w:t>
      </w:r>
      <w:r>
        <w:rPr>
          <w:spacing w:val="-1"/>
        </w:rPr>
        <w:t xml:space="preserve"> </w:t>
      </w:r>
      <w:r>
        <w:t>storage</w:t>
      </w:r>
      <w:r>
        <w:rPr>
          <w:spacing w:val="-2"/>
        </w:rPr>
        <w:t xml:space="preserve"> </w:t>
      </w:r>
      <w:r>
        <w:t>buckets</w:t>
      </w:r>
      <w:r>
        <w:rPr>
          <w:spacing w:val="-1"/>
        </w:rPr>
        <w:t xml:space="preserve"> </w:t>
      </w:r>
      <w:r>
        <w:t>for</w:t>
      </w:r>
      <w:r>
        <w:rPr>
          <w:spacing w:val="-3"/>
        </w:rPr>
        <w:t xml:space="preserve"> </w:t>
      </w:r>
      <w:r>
        <w:t>uploaded</w:t>
      </w:r>
      <w:r>
        <w:rPr>
          <w:spacing w:val="-3"/>
        </w:rPr>
        <w:t xml:space="preserve"> </w:t>
      </w:r>
      <w:r>
        <w:t>images,</w:t>
      </w:r>
      <w:r>
        <w:rPr>
          <w:spacing w:val="-1"/>
        </w:rPr>
        <w:t xml:space="preserve"> </w:t>
      </w:r>
      <w:r>
        <w:t>is</w:t>
      </w:r>
      <w:r>
        <w:rPr>
          <w:spacing w:val="-4"/>
        </w:rPr>
        <w:t xml:space="preserve"> </w:t>
      </w:r>
      <w:r>
        <w:t>defined</w:t>
      </w:r>
      <w:r>
        <w:rPr>
          <w:spacing w:val="-3"/>
        </w:rPr>
        <w:t xml:space="preserve"> </w:t>
      </w:r>
      <w:r>
        <w:t>using</w:t>
      </w:r>
      <w:r>
        <w:rPr>
          <w:spacing w:val="-3"/>
        </w:rPr>
        <w:t xml:space="preserve"> </w:t>
      </w:r>
      <w:r>
        <w:t>Terraform</w:t>
      </w:r>
      <w:r>
        <w:rPr>
          <w:spacing w:val="-3"/>
        </w:rPr>
        <w:t xml:space="preserve"> </w:t>
      </w:r>
      <w:r>
        <w:t>scripts</w:t>
      </w:r>
      <w:r>
        <w:rPr>
          <w:spacing w:val="-4"/>
        </w:rPr>
        <w:t xml:space="preserve"> </w:t>
      </w:r>
      <w:r>
        <w:t>stored</w:t>
      </w:r>
      <w:r>
        <w:rPr>
          <w:spacing w:val="-3"/>
        </w:rPr>
        <w:t xml:space="preserve"> </w:t>
      </w:r>
      <w:r>
        <w:t>in version control. This ensures that Development, Staging, and Production environments are provisioned consistently, changes to infrastructure go through the same pull-request review process as application code, and environments can be rebuilt reproducibly if needed.</w:t>
      </w:r>
    </w:p>
    <w:p w14:paraId="441090F1" w14:textId="77777777" w:rsidR="003B2A17" w:rsidRDefault="003B2A17">
      <w:pPr>
        <w:pStyle w:val="BodyText"/>
        <w:spacing w:before="138"/>
      </w:pPr>
    </w:p>
    <w:p w14:paraId="4A953987" w14:textId="77777777" w:rsidR="003B2A17" w:rsidRDefault="00C17DF2">
      <w:pPr>
        <w:pStyle w:val="Heading1"/>
        <w:numPr>
          <w:ilvl w:val="1"/>
          <w:numId w:val="9"/>
        </w:numPr>
        <w:tabs>
          <w:tab w:val="left" w:pos="720"/>
        </w:tabs>
        <w:jc w:val="both"/>
      </w:pPr>
      <w:r>
        <w:t>Configuration</w:t>
      </w:r>
      <w:r>
        <w:rPr>
          <w:spacing w:val="-11"/>
        </w:rPr>
        <w:t xml:space="preserve"> </w:t>
      </w:r>
      <w:r>
        <w:rPr>
          <w:spacing w:val="-2"/>
        </w:rPr>
        <w:t>Management</w:t>
      </w:r>
    </w:p>
    <w:p w14:paraId="59CCD0ED" w14:textId="77777777" w:rsidR="003B2A17" w:rsidRDefault="00C17DF2">
      <w:pPr>
        <w:pStyle w:val="BodyText"/>
        <w:spacing w:before="138" w:line="360" w:lineRule="auto"/>
        <w:ind w:left="360" w:right="356"/>
        <w:jc w:val="both"/>
      </w:pPr>
      <w:r>
        <w:t>Environment-specific</w:t>
      </w:r>
      <w:r>
        <w:rPr>
          <w:spacing w:val="-10"/>
        </w:rPr>
        <w:t xml:space="preserve"> </w:t>
      </w:r>
      <w:r>
        <w:t>configuration</w:t>
      </w:r>
      <w:r>
        <w:rPr>
          <w:spacing w:val="-12"/>
        </w:rPr>
        <w:t xml:space="preserve"> </w:t>
      </w:r>
      <w:r>
        <w:t>(database</w:t>
      </w:r>
      <w:r>
        <w:rPr>
          <w:spacing w:val="-10"/>
        </w:rPr>
        <w:t xml:space="preserve"> </w:t>
      </w:r>
      <w:r>
        <w:t>connection</w:t>
      </w:r>
      <w:r>
        <w:rPr>
          <w:spacing w:val="-12"/>
        </w:rPr>
        <w:t xml:space="preserve"> </w:t>
      </w:r>
      <w:r>
        <w:t>strings,</w:t>
      </w:r>
      <w:r>
        <w:rPr>
          <w:spacing w:val="-12"/>
        </w:rPr>
        <w:t xml:space="preserve"> </w:t>
      </w:r>
      <w:r>
        <w:t>feature</w:t>
      </w:r>
      <w:r>
        <w:rPr>
          <w:spacing w:val="-11"/>
        </w:rPr>
        <w:t xml:space="preserve"> </w:t>
      </w:r>
      <w:r>
        <w:t>flags,</w:t>
      </w:r>
      <w:r>
        <w:rPr>
          <w:spacing w:val="-11"/>
        </w:rPr>
        <w:t xml:space="preserve"> </w:t>
      </w:r>
      <w:r>
        <w:t>model-registry</w:t>
      </w:r>
      <w:r>
        <w:rPr>
          <w:spacing w:val="-12"/>
        </w:rPr>
        <w:t xml:space="preserve"> </w:t>
      </w:r>
      <w:r>
        <w:t xml:space="preserve">endpoints) is externalized using Kubernetes </w:t>
      </w:r>
      <w:proofErr w:type="spellStart"/>
      <w:r>
        <w:t>ConfigMaps</w:t>
      </w:r>
      <w:proofErr w:type="spellEnd"/>
      <w:r>
        <w:t xml:space="preserve"> for non-sensitive values and </w:t>
      </w:r>
      <w:proofErr w:type="spellStart"/>
      <w:r>
        <w:t>HashiCorp</w:t>
      </w:r>
      <w:proofErr w:type="spellEnd"/>
      <w:r>
        <w:t xml:space="preserve"> Vault-backed Kubernetes Secrets for sensitive values, ensuring the same container image can be promoted unchanged from Staging to Production, with only its configuration differing.</w:t>
      </w:r>
    </w:p>
    <w:p w14:paraId="2177E89E" w14:textId="77777777" w:rsidR="003B2A17" w:rsidRDefault="003B2A17">
      <w:pPr>
        <w:pStyle w:val="BodyText"/>
        <w:spacing w:before="139"/>
      </w:pPr>
    </w:p>
    <w:p w14:paraId="1023CB0B" w14:textId="77777777" w:rsidR="003B2A17" w:rsidRDefault="00C17DF2">
      <w:pPr>
        <w:pStyle w:val="Heading1"/>
        <w:numPr>
          <w:ilvl w:val="1"/>
          <w:numId w:val="9"/>
        </w:numPr>
        <w:tabs>
          <w:tab w:val="left" w:pos="720"/>
        </w:tabs>
        <w:jc w:val="both"/>
      </w:pPr>
      <w:r>
        <w:t>Approval</w:t>
      </w:r>
      <w:r>
        <w:rPr>
          <w:spacing w:val="-2"/>
        </w:rPr>
        <w:t xml:space="preserve"> Workflow</w:t>
      </w:r>
    </w:p>
    <w:p w14:paraId="48313013" w14:textId="77777777" w:rsidR="003B2A17" w:rsidRDefault="00C17DF2">
      <w:pPr>
        <w:pStyle w:val="BodyText"/>
        <w:spacing w:before="137" w:line="360" w:lineRule="auto"/>
        <w:ind w:left="360" w:right="357"/>
        <w:jc w:val="both"/>
      </w:pPr>
      <w:r>
        <w:t>Promotion</w:t>
      </w:r>
      <w:r>
        <w:rPr>
          <w:spacing w:val="-15"/>
        </w:rPr>
        <w:t xml:space="preserve"> </w:t>
      </w:r>
      <w:r>
        <w:t>from</w:t>
      </w:r>
      <w:r>
        <w:rPr>
          <w:spacing w:val="-15"/>
        </w:rPr>
        <w:t xml:space="preserve"> </w:t>
      </w:r>
      <w:r>
        <w:t>Development</w:t>
      </w:r>
      <w:r>
        <w:rPr>
          <w:spacing w:val="-14"/>
        </w:rPr>
        <w:t xml:space="preserve"> </w:t>
      </w:r>
      <w:r>
        <w:t>to</w:t>
      </w:r>
      <w:r>
        <w:rPr>
          <w:spacing w:val="-14"/>
        </w:rPr>
        <w:t xml:space="preserve"> </w:t>
      </w:r>
      <w:r>
        <w:t>Staging</w:t>
      </w:r>
      <w:r>
        <w:rPr>
          <w:spacing w:val="-14"/>
        </w:rPr>
        <w:t xml:space="preserve"> </w:t>
      </w:r>
      <w:r>
        <w:t>is</w:t>
      </w:r>
      <w:r>
        <w:rPr>
          <w:spacing w:val="-14"/>
        </w:rPr>
        <w:t xml:space="preserve"> </w:t>
      </w:r>
      <w:r>
        <w:t>fully</w:t>
      </w:r>
      <w:r>
        <w:rPr>
          <w:spacing w:val="-14"/>
        </w:rPr>
        <w:t xml:space="preserve"> </w:t>
      </w:r>
      <w:r>
        <w:t>automated</w:t>
      </w:r>
      <w:r>
        <w:rPr>
          <w:spacing w:val="-15"/>
        </w:rPr>
        <w:t xml:space="preserve"> </w:t>
      </w:r>
      <w:r>
        <w:t>once</w:t>
      </w:r>
      <w:r>
        <w:rPr>
          <w:spacing w:val="-13"/>
        </w:rPr>
        <w:t xml:space="preserve"> </w:t>
      </w:r>
      <w:r>
        <w:t>all</w:t>
      </w:r>
      <w:r>
        <w:rPr>
          <w:spacing w:val="-14"/>
        </w:rPr>
        <w:t xml:space="preserve"> </w:t>
      </w:r>
      <w:r>
        <w:t>CI</w:t>
      </w:r>
      <w:r>
        <w:rPr>
          <w:spacing w:val="-15"/>
        </w:rPr>
        <w:t xml:space="preserve"> </w:t>
      </w:r>
      <w:r>
        <w:t>quality</w:t>
      </w:r>
      <w:r>
        <w:rPr>
          <w:spacing w:val="-14"/>
        </w:rPr>
        <w:t xml:space="preserve"> </w:t>
      </w:r>
      <w:r>
        <w:t>gates</w:t>
      </w:r>
      <w:r>
        <w:rPr>
          <w:spacing w:val="-15"/>
        </w:rPr>
        <w:t xml:space="preserve"> </w:t>
      </w:r>
      <w:r>
        <w:t>pass.</w:t>
      </w:r>
      <w:r>
        <w:rPr>
          <w:spacing w:val="-14"/>
        </w:rPr>
        <w:t xml:space="preserve"> </w:t>
      </w:r>
      <w:r>
        <w:t>Promotion</w:t>
      </w:r>
      <w:r>
        <w:rPr>
          <w:spacing w:val="-12"/>
        </w:rPr>
        <w:t xml:space="preserve"> </w:t>
      </w:r>
      <w:r>
        <w:t>from Staging to Production requires an explicit manual approval step within the CI/CD orchestrator, recorded with the approver's identity and timestamp, after the release manager or data-science lead reviews the staging test report, security scan summary, and (for model changes) the model-validation report.</w:t>
      </w:r>
    </w:p>
    <w:p w14:paraId="220E22E5" w14:textId="77777777" w:rsidR="003B2A17" w:rsidRDefault="003B2A17">
      <w:pPr>
        <w:pStyle w:val="BodyText"/>
      </w:pPr>
    </w:p>
    <w:p w14:paraId="135D6471" w14:textId="77777777" w:rsidR="003B2A17" w:rsidRDefault="003B2A17">
      <w:pPr>
        <w:pStyle w:val="BodyText"/>
      </w:pPr>
    </w:p>
    <w:p w14:paraId="00E2EDD7" w14:textId="77777777" w:rsidR="003B2A17" w:rsidRDefault="003B2A17">
      <w:pPr>
        <w:pStyle w:val="BodyText"/>
      </w:pPr>
    </w:p>
    <w:p w14:paraId="1CCAF9B8" w14:textId="77777777" w:rsidR="003B2A17" w:rsidRDefault="00C17DF2">
      <w:pPr>
        <w:pStyle w:val="Heading1"/>
        <w:numPr>
          <w:ilvl w:val="0"/>
          <w:numId w:val="9"/>
        </w:numPr>
        <w:tabs>
          <w:tab w:val="left" w:pos="600"/>
        </w:tabs>
        <w:spacing w:before="1"/>
        <w:jc w:val="both"/>
      </w:pPr>
      <w:r>
        <w:t>Security,</w:t>
      </w:r>
      <w:r>
        <w:rPr>
          <w:spacing w:val="-5"/>
        </w:rPr>
        <w:t xml:space="preserve"> </w:t>
      </w:r>
      <w:r>
        <w:t>Quality</w:t>
      </w:r>
      <w:r>
        <w:rPr>
          <w:spacing w:val="-3"/>
        </w:rPr>
        <w:t xml:space="preserve"> </w:t>
      </w:r>
      <w:r>
        <w:t>Gates,</w:t>
      </w:r>
      <w:r>
        <w:rPr>
          <w:spacing w:val="-3"/>
        </w:rPr>
        <w:t xml:space="preserve"> </w:t>
      </w:r>
      <w:r>
        <w:t>Notifications,</w:t>
      </w:r>
      <w:r>
        <w:rPr>
          <w:spacing w:val="-3"/>
        </w:rPr>
        <w:t xml:space="preserve"> </w:t>
      </w:r>
      <w:r>
        <w:t>and</w:t>
      </w:r>
      <w:r>
        <w:rPr>
          <w:spacing w:val="-3"/>
        </w:rPr>
        <w:t xml:space="preserve"> </w:t>
      </w:r>
      <w:r>
        <w:t>Rollback</w:t>
      </w:r>
      <w:r>
        <w:rPr>
          <w:spacing w:val="-2"/>
        </w:rPr>
        <w:t xml:space="preserve"> Mechanisms</w:t>
      </w:r>
    </w:p>
    <w:p w14:paraId="31DACC8E" w14:textId="77777777" w:rsidR="003B2A17" w:rsidRDefault="00C17DF2">
      <w:pPr>
        <w:pStyle w:val="ListParagraph"/>
        <w:numPr>
          <w:ilvl w:val="1"/>
          <w:numId w:val="9"/>
        </w:numPr>
        <w:tabs>
          <w:tab w:val="left" w:pos="720"/>
        </w:tabs>
        <w:spacing w:before="139"/>
        <w:jc w:val="both"/>
        <w:rPr>
          <w:b/>
          <w:sz w:val="24"/>
        </w:rPr>
      </w:pPr>
      <w:r>
        <w:rPr>
          <w:b/>
          <w:sz w:val="24"/>
        </w:rPr>
        <w:t>Security</w:t>
      </w:r>
      <w:r>
        <w:rPr>
          <w:b/>
          <w:spacing w:val="-5"/>
          <w:sz w:val="24"/>
        </w:rPr>
        <w:t xml:space="preserve"> </w:t>
      </w:r>
      <w:r>
        <w:rPr>
          <w:b/>
          <w:sz w:val="24"/>
        </w:rPr>
        <w:t>Practices</w:t>
      </w:r>
      <w:r>
        <w:rPr>
          <w:b/>
          <w:spacing w:val="-4"/>
          <w:sz w:val="24"/>
        </w:rPr>
        <w:t xml:space="preserve"> </w:t>
      </w:r>
      <w:r>
        <w:rPr>
          <w:b/>
          <w:sz w:val="24"/>
        </w:rPr>
        <w:t>Across</w:t>
      </w:r>
      <w:r>
        <w:rPr>
          <w:b/>
          <w:spacing w:val="-4"/>
          <w:sz w:val="24"/>
        </w:rPr>
        <w:t xml:space="preserve"> </w:t>
      </w:r>
      <w:r>
        <w:rPr>
          <w:b/>
          <w:sz w:val="24"/>
        </w:rPr>
        <w:t>the</w:t>
      </w:r>
      <w:r>
        <w:rPr>
          <w:b/>
          <w:spacing w:val="-3"/>
          <w:sz w:val="24"/>
        </w:rPr>
        <w:t xml:space="preserve"> </w:t>
      </w:r>
      <w:r>
        <w:rPr>
          <w:b/>
          <w:spacing w:val="-2"/>
          <w:sz w:val="24"/>
        </w:rPr>
        <w:t>Pipeline</w:t>
      </w:r>
    </w:p>
    <w:p w14:paraId="31E63838" w14:textId="77777777" w:rsidR="003B2A17" w:rsidRDefault="00C17DF2">
      <w:pPr>
        <w:pStyle w:val="ListParagraph"/>
        <w:numPr>
          <w:ilvl w:val="0"/>
          <w:numId w:val="3"/>
        </w:numPr>
        <w:tabs>
          <w:tab w:val="left" w:pos="1080"/>
        </w:tabs>
        <w:spacing w:before="137" w:line="360" w:lineRule="auto"/>
        <w:ind w:right="361"/>
        <w:rPr>
          <w:sz w:val="24"/>
        </w:rPr>
      </w:pPr>
      <w:r>
        <w:rPr>
          <w:sz w:val="24"/>
        </w:rPr>
        <w:t xml:space="preserve">Secrets management: all credentials, API keys, and tokens are stored in </w:t>
      </w:r>
      <w:proofErr w:type="spellStart"/>
      <w:r>
        <w:rPr>
          <w:sz w:val="24"/>
        </w:rPr>
        <w:t>HashiCorp</w:t>
      </w:r>
      <w:proofErr w:type="spellEnd"/>
      <w:r>
        <w:rPr>
          <w:sz w:val="24"/>
        </w:rPr>
        <w:t xml:space="preserve"> Vault and injected into the pipeline and runtime environment at execution time, never committed to source </w:t>
      </w:r>
      <w:r>
        <w:rPr>
          <w:spacing w:val="-2"/>
          <w:sz w:val="24"/>
        </w:rPr>
        <w:t>control.</w:t>
      </w:r>
    </w:p>
    <w:p w14:paraId="68078941" w14:textId="77777777" w:rsidR="003B2A17" w:rsidRDefault="003B2A17">
      <w:pPr>
        <w:pStyle w:val="BodyText"/>
        <w:spacing w:before="138"/>
      </w:pPr>
    </w:p>
    <w:p w14:paraId="0429810F" w14:textId="77777777" w:rsidR="003B2A17" w:rsidRDefault="00C17DF2">
      <w:pPr>
        <w:pStyle w:val="ListParagraph"/>
        <w:numPr>
          <w:ilvl w:val="0"/>
          <w:numId w:val="3"/>
        </w:numPr>
        <w:tabs>
          <w:tab w:val="left" w:pos="1080"/>
        </w:tabs>
        <w:spacing w:line="360" w:lineRule="auto"/>
        <w:ind w:right="358"/>
        <w:rPr>
          <w:sz w:val="24"/>
        </w:rPr>
      </w:pPr>
      <w:r>
        <w:rPr>
          <w:sz w:val="24"/>
        </w:rPr>
        <w:t xml:space="preserve">Image and dependency scanning: every container image is scanned with </w:t>
      </w:r>
      <w:proofErr w:type="spellStart"/>
      <w:r>
        <w:rPr>
          <w:sz w:val="24"/>
        </w:rPr>
        <w:t>Trivy</w:t>
      </w:r>
      <w:proofErr w:type="spellEnd"/>
      <w:r>
        <w:rPr>
          <w:sz w:val="24"/>
        </w:rPr>
        <w:t xml:space="preserve"> and every application dependency with OWASP Dependency-Check/</w:t>
      </w:r>
      <w:proofErr w:type="spellStart"/>
      <w:r>
        <w:rPr>
          <w:sz w:val="24"/>
        </w:rPr>
        <w:t>Snyk</w:t>
      </w:r>
      <w:proofErr w:type="spellEnd"/>
      <w:r>
        <w:rPr>
          <w:sz w:val="24"/>
        </w:rPr>
        <w:t xml:space="preserve"> before packaging, blocking artifacts with unresolved critical vulnerabilities.</w:t>
      </w:r>
    </w:p>
    <w:p w14:paraId="4748D099" w14:textId="77777777" w:rsidR="003B2A17" w:rsidRDefault="00C17DF2">
      <w:pPr>
        <w:pStyle w:val="ListParagraph"/>
        <w:numPr>
          <w:ilvl w:val="0"/>
          <w:numId w:val="3"/>
        </w:numPr>
        <w:tabs>
          <w:tab w:val="left" w:pos="1080"/>
        </w:tabs>
        <w:spacing w:before="2" w:line="360" w:lineRule="auto"/>
        <w:ind w:right="357"/>
        <w:rPr>
          <w:sz w:val="24"/>
        </w:rPr>
      </w:pPr>
      <w:r>
        <w:rPr>
          <w:sz w:val="24"/>
        </w:rPr>
        <w:t>Role-based</w:t>
      </w:r>
      <w:r>
        <w:rPr>
          <w:spacing w:val="-4"/>
          <w:sz w:val="24"/>
        </w:rPr>
        <w:t xml:space="preserve"> </w:t>
      </w:r>
      <w:r>
        <w:rPr>
          <w:sz w:val="24"/>
        </w:rPr>
        <w:t>access</w:t>
      </w:r>
      <w:r>
        <w:rPr>
          <w:spacing w:val="-5"/>
          <w:sz w:val="24"/>
        </w:rPr>
        <w:t xml:space="preserve"> </w:t>
      </w:r>
      <w:r>
        <w:rPr>
          <w:sz w:val="24"/>
        </w:rPr>
        <w:t>control</w:t>
      </w:r>
      <w:r>
        <w:rPr>
          <w:spacing w:val="-4"/>
          <w:sz w:val="24"/>
        </w:rPr>
        <w:t xml:space="preserve"> </w:t>
      </w:r>
      <w:r>
        <w:rPr>
          <w:sz w:val="24"/>
        </w:rPr>
        <w:t>(RBAC):</w:t>
      </w:r>
      <w:r>
        <w:rPr>
          <w:spacing w:val="-4"/>
          <w:sz w:val="24"/>
        </w:rPr>
        <w:t xml:space="preserve"> </w:t>
      </w:r>
      <w:r>
        <w:rPr>
          <w:sz w:val="24"/>
        </w:rPr>
        <w:t>access</w:t>
      </w:r>
      <w:r>
        <w:rPr>
          <w:spacing w:val="-5"/>
          <w:sz w:val="24"/>
        </w:rPr>
        <w:t xml:space="preserve"> </w:t>
      </w:r>
      <w:r>
        <w:rPr>
          <w:sz w:val="24"/>
        </w:rPr>
        <w:t>to</w:t>
      </w:r>
      <w:r>
        <w:rPr>
          <w:spacing w:val="-4"/>
          <w:sz w:val="24"/>
        </w:rPr>
        <w:t xml:space="preserve"> </w:t>
      </w:r>
      <w:r>
        <w:rPr>
          <w:sz w:val="24"/>
        </w:rPr>
        <w:t>the</w:t>
      </w:r>
      <w:r>
        <w:rPr>
          <w:spacing w:val="-6"/>
          <w:sz w:val="24"/>
        </w:rPr>
        <w:t xml:space="preserve"> </w:t>
      </w:r>
      <w:r>
        <w:rPr>
          <w:sz w:val="24"/>
        </w:rPr>
        <w:t>Kubernetes</w:t>
      </w:r>
      <w:r>
        <w:rPr>
          <w:spacing w:val="-5"/>
          <w:sz w:val="24"/>
        </w:rPr>
        <w:t xml:space="preserve"> </w:t>
      </w:r>
      <w:r>
        <w:rPr>
          <w:sz w:val="24"/>
        </w:rPr>
        <w:t>clusters,</w:t>
      </w:r>
      <w:r>
        <w:rPr>
          <w:spacing w:val="-4"/>
          <w:sz w:val="24"/>
        </w:rPr>
        <w:t xml:space="preserve"> </w:t>
      </w:r>
      <w:r>
        <w:rPr>
          <w:sz w:val="24"/>
        </w:rPr>
        <w:t>artifact</w:t>
      </w:r>
      <w:r>
        <w:rPr>
          <w:spacing w:val="-4"/>
          <w:sz w:val="24"/>
        </w:rPr>
        <w:t xml:space="preserve"> </w:t>
      </w:r>
      <w:r>
        <w:rPr>
          <w:sz w:val="24"/>
        </w:rPr>
        <w:t>registry,</w:t>
      </w:r>
      <w:r>
        <w:rPr>
          <w:spacing w:val="-4"/>
          <w:sz w:val="24"/>
        </w:rPr>
        <w:t xml:space="preserve"> </w:t>
      </w:r>
      <w:r>
        <w:rPr>
          <w:sz w:val="24"/>
        </w:rPr>
        <w:t>and</w:t>
      </w:r>
      <w:r>
        <w:rPr>
          <w:spacing w:val="-4"/>
          <w:sz w:val="24"/>
        </w:rPr>
        <w:t xml:space="preserve"> </w:t>
      </w:r>
      <w:r>
        <w:rPr>
          <w:sz w:val="24"/>
        </w:rPr>
        <w:t>model registry</w:t>
      </w:r>
      <w:r>
        <w:rPr>
          <w:spacing w:val="-10"/>
          <w:sz w:val="24"/>
        </w:rPr>
        <w:t xml:space="preserve"> </w:t>
      </w:r>
      <w:r>
        <w:rPr>
          <w:sz w:val="24"/>
        </w:rPr>
        <w:t>is</w:t>
      </w:r>
      <w:r>
        <w:rPr>
          <w:spacing w:val="-9"/>
          <w:sz w:val="24"/>
        </w:rPr>
        <w:t xml:space="preserve"> </w:t>
      </w:r>
      <w:r>
        <w:rPr>
          <w:sz w:val="24"/>
        </w:rPr>
        <w:t>restricted</w:t>
      </w:r>
      <w:r>
        <w:rPr>
          <w:spacing w:val="-8"/>
          <w:sz w:val="24"/>
        </w:rPr>
        <w:t xml:space="preserve"> </w:t>
      </w:r>
      <w:r>
        <w:rPr>
          <w:sz w:val="24"/>
        </w:rPr>
        <w:t>by</w:t>
      </w:r>
      <w:r>
        <w:rPr>
          <w:spacing w:val="-10"/>
          <w:sz w:val="24"/>
        </w:rPr>
        <w:t xml:space="preserve"> </w:t>
      </w:r>
      <w:r>
        <w:rPr>
          <w:sz w:val="24"/>
        </w:rPr>
        <w:t>role,</w:t>
      </w:r>
      <w:r>
        <w:rPr>
          <w:spacing w:val="-10"/>
          <w:sz w:val="24"/>
        </w:rPr>
        <w:t xml:space="preserve"> </w:t>
      </w:r>
      <w:r>
        <w:rPr>
          <w:sz w:val="24"/>
        </w:rPr>
        <w:t>so</w:t>
      </w:r>
      <w:r>
        <w:rPr>
          <w:spacing w:val="-9"/>
          <w:sz w:val="24"/>
        </w:rPr>
        <w:t xml:space="preserve"> </w:t>
      </w:r>
      <w:r>
        <w:rPr>
          <w:sz w:val="24"/>
        </w:rPr>
        <w:t>that</w:t>
      </w:r>
      <w:r>
        <w:rPr>
          <w:spacing w:val="-10"/>
          <w:sz w:val="24"/>
        </w:rPr>
        <w:t xml:space="preserve"> </w:t>
      </w:r>
      <w:r>
        <w:rPr>
          <w:sz w:val="24"/>
        </w:rPr>
        <w:t>only</w:t>
      </w:r>
      <w:r>
        <w:rPr>
          <w:spacing w:val="-9"/>
          <w:sz w:val="24"/>
        </w:rPr>
        <w:t xml:space="preserve"> </w:t>
      </w:r>
      <w:r>
        <w:rPr>
          <w:sz w:val="24"/>
        </w:rPr>
        <w:t>authorized</w:t>
      </w:r>
      <w:r>
        <w:rPr>
          <w:spacing w:val="-10"/>
          <w:sz w:val="24"/>
        </w:rPr>
        <w:t xml:space="preserve"> </w:t>
      </w:r>
      <w:r>
        <w:rPr>
          <w:sz w:val="24"/>
        </w:rPr>
        <w:t>pipeline</w:t>
      </w:r>
      <w:r>
        <w:rPr>
          <w:spacing w:val="-10"/>
          <w:sz w:val="24"/>
        </w:rPr>
        <w:t xml:space="preserve"> </w:t>
      </w:r>
      <w:r>
        <w:rPr>
          <w:sz w:val="24"/>
        </w:rPr>
        <w:t>service</w:t>
      </w:r>
      <w:r>
        <w:rPr>
          <w:spacing w:val="-11"/>
          <w:sz w:val="24"/>
        </w:rPr>
        <w:t xml:space="preserve"> </w:t>
      </w:r>
      <w:r>
        <w:rPr>
          <w:sz w:val="24"/>
        </w:rPr>
        <w:t>accounts</w:t>
      </w:r>
      <w:r>
        <w:rPr>
          <w:spacing w:val="-9"/>
          <w:sz w:val="24"/>
        </w:rPr>
        <w:t xml:space="preserve"> </w:t>
      </w:r>
      <w:r>
        <w:rPr>
          <w:sz w:val="24"/>
        </w:rPr>
        <w:t>and</w:t>
      </w:r>
      <w:r>
        <w:rPr>
          <w:spacing w:val="-10"/>
          <w:sz w:val="24"/>
        </w:rPr>
        <w:t xml:space="preserve"> </w:t>
      </w:r>
      <w:r>
        <w:rPr>
          <w:sz w:val="24"/>
        </w:rPr>
        <w:t>senior</w:t>
      </w:r>
      <w:r>
        <w:rPr>
          <w:spacing w:val="-10"/>
          <w:sz w:val="24"/>
        </w:rPr>
        <w:t xml:space="preserve"> </w:t>
      </w:r>
      <w:r>
        <w:rPr>
          <w:sz w:val="24"/>
        </w:rPr>
        <w:t>engineers can trigger production deployments.</w:t>
      </w:r>
    </w:p>
    <w:p w14:paraId="4F77679B" w14:textId="77777777" w:rsidR="003B2A17" w:rsidRDefault="003B2A17">
      <w:pPr>
        <w:pStyle w:val="ListParagraph"/>
        <w:spacing w:line="360" w:lineRule="auto"/>
        <w:rPr>
          <w:sz w:val="24"/>
        </w:rPr>
        <w:sectPr w:rsidR="003B2A17">
          <w:pgSz w:w="12240" w:h="15840"/>
          <w:pgMar w:top="1420" w:right="720" w:bottom="280" w:left="720" w:header="720" w:footer="720" w:gutter="0"/>
          <w:cols w:space="720"/>
        </w:sectPr>
      </w:pPr>
    </w:p>
    <w:p w14:paraId="32CE7FF9" w14:textId="77777777" w:rsidR="003B2A17" w:rsidRDefault="00C17DF2">
      <w:pPr>
        <w:pStyle w:val="ListParagraph"/>
        <w:numPr>
          <w:ilvl w:val="0"/>
          <w:numId w:val="3"/>
        </w:numPr>
        <w:tabs>
          <w:tab w:val="left" w:pos="1080"/>
        </w:tabs>
        <w:spacing w:before="79" w:line="360" w:lineRule="auto"/>
        <w:ind w:right="357"/>
        <w:rPr>
          <w:sz w:val="24"/>
        </w:rPr>
      </w:pPr>
      <w:r>
        <w:rPr>
          <w:sz w:val="24"/>
        </w:rPr>
        <w:lastRenderedPageBreak/>
        <w:t>Encryption in transit and at rest: all client-server communication (mobile app, dashboard, API) uses HTTPS/TLS, and farmer data stored in the database and object storage is encrypted at rest.</w:t>
      </w:r>
    </w:p>
    <w:p w14:paraId="3710450E" w14:textId="77777777" w:rsidR="003B2A17" w:rsidRDefault="00C17DF2">
      <w:pPr>
        <w:pStyle w:val="ListParagraph"/>
        <w:numPr>
          <w:ilvl w:val="0"/>
          <w:numId w:val="3"/>
        </w:numPr>
        <w:tabs>
          <w:tab w:val="left" w:pos="1080"/>
        </w:tabs>
        <w:spacing w:line="360" w:lineRule="auto"/>
        <w:ind w:right="357"/>
        <w:rPr>
          <w:sz w:val="24"/>
        </w:rPr>
      </w:pPr>
      <w:r>
        <w:rPr>
          <w:sz w:val="24"/>
        </w:rPr>
        <w:t>Data privacy compliance: farmer personal data (name, contact number, location) is minimized, access-controlled,</w:t>
      </w:r>
      <w:r>
        <w:rPr>
          <w:spacing w:val="-14"/>
          <w:sz w:val="24"/>
        </w:rPr>
        <w:t xml:space="preserve"> </w:t>
      </w:r>
      <w:r>
        <w:rPr>
          <w:sz w:val="24"/>
        </w:rPr>
        <w:t>and</w:t>
      </w:r>
      <w:r>
        <w:rPr>
          <w:spacing w:val="-14"/>
          <w:sz w:val="24"/>
        </w:rPr>
        <w:t xml:space="preserve"> </w:t>
      </w:r>
      <w:r>
        <w:rPr>
          <w:sz w:val="24"/>
        </w:rPr>
        <w:t>handled</w:t>
      </w:r>
      <w:r>
        <w:rPr>
          <w:spacing w:val="-15"/>
          <w:sz w:val="24"/>
        </w:rPr>
        <w:t xml:space="preserve"> </w:t>
      </w:r>
      <w:r>
        <w:rPr>
          <w:sz w:val="24"/>
        </w:rPr>
        <w:t>in</w:t>
      </w:r>
      <w:r>
        <w:rPr>
          <w:spacing w:val="-14"/>
          <w:sz w:val="24"/>
        </w:rPr>
        <w:t xml:space="preserve"> </w:t>
      </w:r>
      <w:r>
        <w:rPr>
          <w:sz w:val="24"/>
        </w:rPr>
        <w:t>line</w:t>
      </w:r>
      <w:r>
        <w:rPr>
          <w:spacing w:val="-14"/>
          <w:sz w:val="24"/>
        </w:rPr>
        <w:t xml:space="preserve"> </w:t>
      </w:r>
      <w:r>
        <w:rPr>
          <w:sz w:val="24"/>
        </w:rPr>
        <w:t>with</w:t>
      </w:r>
      <w:r>
        <w:rPr>
          <w:spacing w:val="-14"/>
          <w:sz w:val="24"/>
        </w:rPr>
        <w:t xml:space="preserve"> </w:t>
      </w:r>
      <w:r>
        <w:rPr>
          <w:sz w:val="24"/>
        </w:rPr>
        <w:t>applicable</w:t>
      </w:r>
      <w:r>
        <w:rPr>
          <w:spacing w:val="-15"/>
          <w:sz w:val="24"/>
        </w:rPr>
        <w:t xml:space="preserve"> </w:t>
      </w:r>
      <w:r>
        <w:rPr>
          <w:sz w:val="24"/>
        </w:rPr>
        <w:t>data-protection</w:t>
      </w:r>
      <w:r>
        <w:rPr>
          <w:spacing w:val="-14"/>
          <w:sz w:val="24"/>
        </w:rPr>
        <w:t xml:space="preserve"> </w:t>
      </w:r>
      <w:r>
        <w:rPr>
          <w:sz w:val="24"/>
        </w:rPr>
        <w:t>requirements,</w:t>
      </w:r>
      <w:r>
        <w:rPr>
          <w:spacing w:val="-14"/>
          <w:sz w:val="24"/>
        </w:rPr>
        <w:t xml:space="preserve"> </w:t>
      </w:r>
      <w:r>
        <w:rPr>
          <w:sz w:val="24"/>
        </w:rPr>
        <w:t>with</w:t>
      </w:r>
      <w:r>
        <w:rPr>
          <w:spacing w:val="-14"/>
          <w:sz w:val="24"/>
        </w:rPr>
        <w:t xml:space="preserve"> </w:t>
      </w:r>
      <w:r>
        <w:rPr>
          <w:sz w:val="24"/>
        </w:rPr>
        <w:t>uploaded images and derived data retained only as long as necessary for advisory and retraining purposes.</w:t>
      </w:r>
    </w:p>
    <w:p w14:paraId="0635FC83" w14:textId="77777777" w:rsidR="003B2A17" w:rsidRDefault="00C17DF2">
      <w:pPr>
        <w:pStyle w:val="ListParagraph"/>
        <w:numPr>
          <w:ilvl w:val="0"/>
          <w:numId w:val="3"/>
        </w:numPr>
        <w:tabs>
          <w:tab w:val="left" w:pos="1080"/>
        </w:tabs>
        <w:spacing w:line="360" w:lineRule="auto"/>
        <w:ind w:right="353"/>
        <w:rPr>
          <w:sz w:val="24"/>
        </w:rPr>
      </w:pPr>
      <w:r>
        <w:rPr>
          <w:sz w:val="24"/>
        </w:rPr>
        <w:t>Signed,</w:t>
      </w:r>
      <w:r>
        <w:rPr>
          <w:spacing w:val="-5"/>
          <w:sz w:val="24"/>
        </w:rPr>
        <w:t xml:space="preserve"> </w:t>
      </w:r>
      <w:r>
        <w:rPr>
          <w:sz w:val="24"/>
        </w:rPr>
        <w:t>immutable</w:t>
      </w:r>
      <w:r>
        <w:rPr>
          <w:spacing w:val="-6"/>
          <w:sz w:val="24"/>
        </w:rPr>
        <w:t xml:space="preserve"> </w:t>
      </w:r>
      <w:r>
        <w:rPr>
          <w:sz w:val="24"/>
        </w:rPr>
        <w:t>artifacts:</w:t>
      </w:r>
      <w:r>
        <w:rPr>
          <w:spacing w:val="-4"/>
          <w:sz w:val="24"/>
        </w:rPr>
        <w:t xml:space="preserve"> </w:t>
      </w:r>
      <w:r>
        <w:rPr>
          <w:sz w:val="24"/>
        </w:rPr>
        <w:t>container</w:t>
      </w:r>
      <w:r>
        <w:rPr>
          <w:spacing w:val="-5"/>
          <w:sz w:val="24"/>
        </w:rPr>
        <w:t xml:space="preserve"> </w:t>
      </w:r>
      <w:r>
        <w:rPr>
          <w:sz w:val="24"/>
        </w:rPr>
        <w:t>images</w:t>
      </w:r>
      <w:r>
        <w:rPr>
          <w:spacing w:val="-6"/>
          <w:sz w:val="24"/>
        </w:rPr>
        <w:t xml:space="preserve"> </w:t>
      </w:r>
      <w:r>
        <w:rPr>
          <w:sz w:val="24"/>
        </w:rPr>
        <w:t>are</w:t>
      </w:r>
      <w:r>
        <w:rPr>
          <w:spacing w:val="-5"/>
          <w:sz w:val="24"/>
        </w:rPr>
        <w:t xml:space="preserve"> </w:t>
      </w:r>
      <w:r>
        <w:rPr>
          <w:sz w:val="24"/>
        </w:rPr>
        <w:t>tagged</w:t>
      </w:r>
      <w:r>
        <w:rPr>
          <w:spacing w:val="-5"/>
          <w:sz w:val="24"/>
        </w:rPr>
        <w:t xml:space="preserve"> </w:t>
      </w:r>
      <w:r>
        <w:rPr>
          <w:sz w:val="24"/>
        </w:rPr>
        <w:t>with</w:t>
      </w:r>
      <w:r>
        <w:rPr>
          <w:spacing w:val="-5"/>
          <w:sz w:val="24"/>
        </w:rPr>
        <w:t xml:space="preserve"> </w:t>
      </w:r>
      <w:r>
        <w:rPr>
          <w:sz w:val="24"/>
        </w:rPr>
        <w:t>immutable</w:t>
      </w:r>
      <w:r>
        <w:rPr>
          <w:spacing w:val="-6"/>
          <w:sz w:val="24"/>
        </w:rPr>
        <w:t xml:space="preserve"> </w:t>
      </w:r>
      <w:r>
        <w:rPr>
          <w:sz w:val="24"/>
        </w:rPr>
        <w:t>commit-based</w:t>
      </w:r>
      <w:r>
        <w:rPr>
          <w:spacing w:val="-5"/>
          <w:sz w:val="24"/>
        </w:rPr>
        <w:t xml:space="preserve"> </w:t>
      </w:r>
      <w:r>
        <w:rPr>
          <w:sz w:val="24"/>
        </w:rPr>
        <w:t>versions, preventing tampering between the build stage and deployment.</w:t>
      </w:r>
    </w:p>
    <w:p w14:paraId="6024D992" w14:textId="77777777" w:rsidR="003B2A17" w:rsidRDefault="003B2A17">
      <w:pPr>
        <w:pStyle w:val="BodyText"/>
        <w:spacing w:before="138"/>
      </w:pPr>
    </w:p>
    <w:p w14:paraId="00BBA7C9" w14:textId="77777777" w:rsidR="003B2A17" w:rsidRDefault="00C17DF2">
      <w:pPr>
        <w:pStyle w:val="Heading1"/>
        <w:numPr>
          <w:ilvl w:val="1"/>
          <w:numId w:val="9"/>
        </w:numPr>
        <w:tabs>
          <w:tab w:val="left" w:pos="720"/>
        </w:tabs>
        <w:spacing w:before="1"/>
        <w:jc w:val="both"/>
      </w:pPr>
      <w:r>
        <w:t xml:space="preserve">Quality </w:t>
      </w:r>
      <w:r>
        <w:rPr>
          <w:spacing w:val="-2"/>
        </w:rPr>
        <w:t>Gates</w:t>
      </w:r>
    </w:p>
    <w:p w14:paraId="3A207328" w14:textId="77777777" w:rsidR="003B2A17" w:rsidRDefault="00C17DF2">
      <w:pPr>
        <w:pStyle w:val="BodyText"/>
        <w:spacing w:before="137" w:line="360" w:lineRule="auto"/>
        <w:ind w:left="360" w:right="357"/>
        <w:jc w:val="both"/>
      </w:pPr>
      <w:r>
        <w:t>Quality</w:t>
      </w:r>
      <w:r>
        <w:rPr>
          <w:spacing w:val="-3"/>
        </w:rPr>
        <w:t xml:space="preserve"> </w:t>
      </w:r>
      <w:r>
        <w:t>gates</w:t>
      </w:r>
      <w:r>
        <w:rPr>
          <w:spacing w:val="-4"/>
        </w:rPr>
        <w:t xml:space="preserve"> </w:t>
      </w:r>
      <w:r>
        <w:t>act</w:t>
      </w:r>
      <w:r>
        <w:rPr>
          <w:spacing w:val="-3"/>
        </w:rPr>
        <w:t xml:space="preserve"> </w:t>
      </w:r>
      <w:r>
        <w:t>as</w:t>
      </w:r>
      <w:r>
        <w:rPr>
          <w:spacing w:val="-4"/>
        </w:rPr>
        <w:t xml:space="preserve"> </w:t>
      </w:r>
      <w:r>
        <w:t>automated</w:t>
      </w:r>
      <w:r>
        <w:rPr>
          <w:spacing w:val="-3"/>
        </w:rPr>
        <w:t xml:space="preserve"> </w:t>
      </w:r>
      <w:r>
        <w:t>checkpoints</w:t>
      </w:r>
      <w:r>
        <w:rPr>
          <w:spacing w:val="-4"/>
        </w:rPr>
        <w:t xml:space="preserve"> </w:t>
      </w:r>
      <w:r>
        <w:t>that</w:t>
      </w:r>
      <w:r>
        <w:rPr>
          <w:spacing w:val="-3"/>
        </w:rPr>
        <w:t xml:space="preserve"> </w:t>
      </w:r>
      <w:r>
        <w:t>a</w:t>
      </w:r>
      <w:r>
        <w:rPr>
          <w:spacing w:val="-4"/>
        </w:rPr>
        <w:t xml:space="preserve"> </w:t>
      </w:r>
      <w:r>
        <w:t>change</w:t>
      </w:r>
      <w:r>
        <w:rPr>
          <w:spacing w:val="-4"/>
        </w:rPr>
        <w:t xml:space="preserve"> </w:t>
      </w:r>
      <w:r>
        <w:t>must</w:t>
      </w:r>
      <w:r>
        <w:rPr>
          <w:spacing w:val="-2"/>
        </w:rPr>
        <w:t xml:space="preserve"> </w:t>
      </w:r>
      <w:r>
        <w:t>pass</w:t>
      </w:r>
      <w:r>
        <w:rPr>
          <w:spacing w:val="-4"/>
        </w:rPr>
        <w:t xml:space="preserve"> </w:t>
      </w:r>
      <w:r>
        <w:t>before</w:t>
      </w:r>
      <w:r>
        <w:rPr>
          <w:spacing w:val="-4"/>
        </w:rPr>
        <w:t xml:space="preserve"> </w:t>
      </w:r>
      <w:r>
        <w:t>advancing</w:t>
      </w:r>
      <w:r>
        <w:rPr>
          <w:spacing w:val="-3"/>
        </w:rPr>
        <w:t xml:space="preserve"> </w:t>
      </w:r>
      <w:r>
        <w:t>to</w:t>
      </w:r>
      <w:r>
        <w:rPr>
          <w:spacing w:val="-3"/>
        </w:rPr>
        <w:t xml:space="preserve"> </w:t>
      </w:r>
      <w:r>
        <w:t>the</w:t>
      </w:r>
      <w:r>
        <w:rPr>
          <w:spacing w:val="-3"/>
        </w:rPr>
        <w:t xml:space="preserve"> </w:t>
      </w:r>
      <w:r>
        <w:t>next</w:t>
      </w:r>
      <w:r>
        <w:rPr>
          <w:spacing w:val="-3"/>
        </w:rPr>
        <w:t xml:space="preserve"> </w:t>
      </w:r>
      <w:r>
        <w:t>pipeline stage. In this design, gates are enforced after unit testing (coverage threshold), after static analysis (SonarQube quality gate: no new critical/blocker issues), after security scanning (no unresolved critical/high vulnerabilities), after staging validation (all integration, contract, and performance tests passing), and after ML model validation (accuracy and fairness thresholds met, no regression versus the current production model). A failure at any gate stops the pipeline and prevents the chang</w:t>
      </w:r>
      <w:r>
        <w:t>e from progressing further.</w:t>
      </w:r>
    </w:p>
    <w:p w14:paraId="09EE94A9" w14:textId="77777777" w:rsidR="003B2A17" w:rsidRDefault="003B2A17">
      <w:pPr>
        <w:pStyle w:val="BodyText"/>
        <w:spacing w:before="138"/>
      </w:pPr>
    </w:p>
    <w:p w14:paraId="20C9CF25" w14:textId="77777777" w:rsidR="003B2A17" w:rsidRDefault="00C17DF2">
      <w:pPr>
        <w:pStyle w:val="Heading1"/>
        <w:numPr>
          <w:ilvl w:val="1"/>
          <w:numId w:val="9"/>
        </w:numPr>
        <w:tabs>
          <w:tab w:val="left" w:pos="720"/>
        </w:tabs>
        <w:spacing w:before="1"/>
        <w:jc w:val="both"/>
      </w:pPr>
      <w:r>
        <w:t>Notification</w:t>
      </w:r>
      <w:r>
        <w:rPr>
          <w:spacing w:val="-7"/>
        </w:rPr>
        <w:t xml:space="preserve"> </w:t>
      </w:r>
      <w:r>
        <w:rPr>
          <w:spacing w:val="-2"/>
        </w:rPr>
        <w:t>Mechanism</w:t>
      </w:r>
    </w:p>
    <w:p w14:paraId="791C774F" w14:textId="77777777" w:rsidR="003B2A17" w:rsidRDefault="00C17DF2">
      <w:pPr>
        <w:pStyle w:val="BodyText"/>
        <w:spacing w:before="139" w:line="360" w:lineRule="auto"/>
        <w:ind w:left="360" w:right="356"/>
        <w:jc w:val="both"/>
      </w:pPr>
      <w:r>
        <w:t>The pipeline integrates with Slack and Microsoft Teams through webhook notifications, and with email via</w:t>
      </w:r>
      <w:r>
        <w:rPr>
          <w:spacing w:val="-2"/>
        </w:rPr>
        <w:t xml:space="preserve"> </w:t>
      </w:r>
      <w:r>
        <w:t>SMTP,</w:t>
      </w:r>
      <w:r>
        <w:rPr>
          <w:spacing w:val="-2"/>
        </w:rPr>
        <w:t xml:space="preserve"> </w:t>
      </w:r>
      <w:r>
        <w:t>to</w:t>
      </w:r>
      <w:r>
        <w:rPr>
          <w:spacing w:val="-2"/>
        </w:rPr>
        <w:t xml:space="preserve"> </w:t>
      </w:r>
      <w:r>
        <w:t>alert</w:t>
      </w:r>
      <w:r>
        <w:rPr>
          <w:spacing w:val="-2"/>
        </w:rPr>
        <w:t xml:space="preserve"> </w:t>
      </w:r>
      <w:r>
        <w:t>the</w:t>
      </w:r>
      <w:r>
        <w:rPr>
          <w:spacing w:val="-3"/>
        </w:rPr>
        <w:t xml:space="preserve"> </w:t>
      </w:r>
      <w:r>
        <w:t>relevant</w:t>
      </w:r>
      <w:r>
        <w:rPr>
          <w:spacing w:val="-2"/>
        </w:rPr>
        <w:t xml:space="preserve"> </w:t>
      </w:r>
      <w:r>
        <w:t>team</w:t>
      </w:r>
      <w:r>
        <w:rPr>
          <w:spacing w:val="-2"/>
        </w:rPr>
        <w:t xml:space="preserve"> </w:t>
      </w:r>
      <w:r>
        <w:t>immediately when</w:t>
      </w:r>
      <w:r>
        <w:rPr>
          <w:spacing w:val="-2"/>
        </w:rPr>
        <w:t xml:space="preserve"> </w:t>
      </w:r>
      <w:r>
        <w:t>a</w:t>
      </w:r>
      <w:r>
        <w:rPr>
          <w:spacing w:val="-3"/>
        </w:rPr>
        <w:t xml:space="preserve"> </w:t>
      </w:r>
      <w:r>
        <w:t>build</w:t>
      </w:r>
      <w:r>
        <w:rPr>
          <w:spacing w:val="-2"/>
        </w:rPr>
        <w:t xml:space="preserve"> </w:t>
      </w:r>
      <w:r>
        <w:t>fails,</w:t>
      </w:r>
      <w:r>
        <w:rPr>
          <w:spacing w:val="-2"/>
        </w:rPr>
        <w:t xml:space="preserve"> </w:t>
      </w:r>
      <w:r>
        <w:t>a</w:t>
      </w:r>
      <w:r>
        <w:rPr>
          <w:spacing w:val="-3"/>
        </w:rPr>
        <w:t xml:space="preserve"> </w:t>
      </w:r>
      <w:r>
        <w:t>quality</w:t>
      </w:r>
      <w:r>
        <w:rPr>
          <w:spacing w:val="-2"/>
        </w:rPr>
        <w:t xml:space="preserve"> </w:t>
      </w:r>
      <w:r>
        <w:t>or</w:t>
      </w:r>
      <w:r>
        <w:rPr>
          <w:spacing w:val="-2"/>
        </w:rPr>
        <w:t xml:space="preserve"> </w:t>
      </w:r>
      <w:r>
        <w:t>security</w:t>
      </w:r>
      <w:r>
        <w:rPr>
          <w:spacing w:val="-2"/>
        </w:rPr>
        <w:t xml:space="preserve"> </w:t>
      </w:r>
      <w:r>
        <w:t>gate</w:t>
      </w:r>
      <w:r>
        <w:rPr>
          <w:spacing w:val="-2"/>
        </w:rPr>
        <w:t xml:space="preserve"> </w:t>
      </w:r>
      <w:r>
        <w:t>is</w:t>
      </w:r>
      <w:r>
        <w:rPr>
          <w:spacing w:val="-3"/>
        </w:rPr>
        <w:t xml:space="preserve"> </w:t>
      </w:r>
      <w:r>
        <w:t>not met, a manual approval is pending, a production deployment completes, or a production alert is triggered by the monitoring stack. Notifications are</w:t>
      </w:r>
      <w:r>
        <w:rPr>
          <w:spacing w:val="-1"/>
        </w:rPr>
        <w:t xml:space="preserve"> </w:t>
      </w:r>
      <w:r>
        <w:t>routed to different channels depending on severity, for example a dedicated</w:t>
      </w:r>
      <w:r>
        <w:rPr>
          <w:spacing w:val="-4"/>
        </w:rPr>
        <w:t xml:space="preserve"> </w:t>
      </w:r>
      <w:r>
        <w:t>high-priority</w:t>
      </w:r>
      <w:r>
        <w:rPr>
          <w:spacing w:val="-2"/>
        </w:rPr>
        <w:t xml:space="preserve"> </w:t>
      </w:r>
      <w:r>
        <w:t>channel</w:t>
      </w:r>
      <w:r>
        <w:rPr>
          <w:spacing w:val="-2"/>
        </w:rPr>
        <w:t xml:space="preserve"> </w:t>
      </w:r>
      <w:r>
        <w:t>for</w:t>
      </w:r>
      <w:r>
        <w:rPr>
          <w:spacing w:val="-1"/>
        </w:rPr>
        <w:t xml:space="preserve"> </w:t>
      </w:r>
      <w:r>
        <w:t>production</w:t>
      </w:r>
      <w:r>
        <w:rPr>
          <w:spacing w:val="-2"/>
        </w:rPr>
        <w:t xml:space="preserve"> </w:t>
      </w:r>
      <w:r>
        <w:t>incidents</w:t>
      </w:r>
      <w:r>
        <w:rPr>
          <w:spacing w:val="-3"/>
        </w:rPr>
        <w:t xml:space="preserve"> </w:t>
      </w:r>
      <w:r>
        <w:t>versus</w:t>
      </w:r>
      <w:r>
        <w:rPr>
          <w:spacing w:val="-2"/>
        </w:rPr>
        <w:t xml:space="preserve"> </w:t>
      </w:r>
      <w:r>
        <w:t>a</w:t>
      </w:r>
      <w:r>
        <w:rPr>
          <w:spacing w:val="-4"/>
        </w:rPr>
        <w:t xml:space="preserve"> </w:t>
      </w:r>
      <w:r>
        <w:t>general</w:t>
      </w:r>
      <w:r>
        <w:rPr>
          <w:spacing w:val="-2"/>
        </w:rPr>
        <w:t xml:space="preserve"> </w:t>
      </w:r>
      <w:r>
        <w:t>channel</w:t>
      </w:r>
      <w:r>
        <w:rPr>
          <w:spacing w:val="-1"/>
        </w:rPr>
        <w:t xml:space="preserve"> </w:t>
      </w:r>
      <w:r>
        <w:t>for</w:t>
      </w:r>
      <w:r>
        <w:rPr>
          <w:spacing w:val="-3"/>
        </w:rPr>
        <w:t xml:space="preserve"> </w:t>
      </w:r>
      <w:r>
        <w:t>routine</w:t>
      </w:r>
      <w:r>
        <w:rPr>
          <w:spacing w:val="-2"/>
        </w:rPr>
        <w:t xml:space="preserve"> </w:t>
      </w:r>
      <w:r>
        <w:t>build</w:t>
      </w:r>
      <w:r>
        <w:rPr>
          <w:spacing w:val="-1"/>
        </w:rPr>
        <w:t xml:space="preserve"> </w:t>
      </w:r>
      <w:r>
        <w:rPr>
          <w:spacing w:val="-2"/>
        </w:rPr>
        <w:t>status.</w:t>
      </w:r>
    </w:p>
    <w:p w14:paraId="541A0CBB" w14:textId="77777777" w:rsidR="003B2A17" w:rsidRDefault="003B2A17">
      <w:pPr>
        <w:pStyle w:val="BodyText"/>
      </w:pPr>
    </w:p>
    <w:p w14:paraId="066745AB" w14:textId="77777777" w:rsidR="003B2A17" w:rsidRDefault="003B2A17">
      <w:pPr>
        <w:pStyle w:val="BodyText"/>
      </w:pPr>
    </w:p>
    <w:p w14:paraId="42E85B88" w14:textId="77777777" w:rsidR="003B2A17" w:rsidRDefault="003B2A17">
      <w:pPr>
        <w:pStyle w:val="BodyText"/>
      </w:pPr>
    </w:p>
    <w:p w14:paraId="670C42E6" w14:textId="77777777" w:rsidR="003B2A17" w:rsidRDefault="003B2A17">
      <w:pPr>
        <w:pStyle w:val="BodyText"/>
        <w:spacing w:before="139"/>
      </w:pPr>
    </w:p>
    <w:p w14:paraId="5C6F713B" w14:textId="77777777" w:rsidR="003B2A17" w:rsidRDefault="00C17DF2">
      <w:pPr>
        <w:pStyle w:val="Heading1"/>
        <w:numPr>
          <w:ilvl w:val="1"/>
          <w:numId w:val="9"/>
        </w:numPr>
        <w:tabs>
          <w:tab w:val="left" w:pos="720"/>
        </w:tabs>
        <w:jc w:val="both"/>
      </w:pPr>
      <w:r>
        <w:t>Rollback</w:t>
      </w:r>
      <w:r>
        <w:rPr>
          <w:spacing w:val="-4"/>
        </w:rPr>
        <w:t xml:space="preserve"> </w:t>
      </w:r>
      <w:r>
        <w:rPr>
          <w:spacing w:val="-2"/>
        </w:rPr>
        <w:t>Strategy</w:t>
      </w:r>
    </w:p>
    <w:p w14:paraId="3A57D20E" w14:textId="77777777" w:rsidR="003B2A17" w:rsidRDefault="00C17DF2">
      <w:pPr>
        <w:pStyle w:val="BodyText"/>
        <w:spacing w:before="137" w:line="360" w:lineRule="auto"/>
        <w:ind w:left="360" w:right="360"/>
        <w:jc w:val="both"/>
      </w:pPr>
      <w:r>
        <w:t xml:space="preserve">The rollback strategy is designed around fast, low-risk reversal rather than manual investigation under </w:t>
      </w:r>
      <w:r>
        <w:rPr>
          <w:spacing w:val="-2"/>
        </w:rPr>
        <w:t>pressure.</w:t>
      </w:r>
    </w:p>
    <w:p w14:paraId="562232F5" w14:textId="77777777" w:rsidR="003B2A17" w:rsidRDefault="00C17DF2">
      <w:pPr>
        <w:pStyle w:val="ListParagraph"/>
        <w:numPr>
          <w:ilvl w:val="0"/>
          <w:numId w:val="2"/>
        </w:numPr>
        <w:tabs>
          <w:tab w:val="left" w:pos="1080"/>
        </w:tabs>
        <w:spacing w:line="360" w:lineRule="auto"/>
        <w:ind w:right="355"/>
        <w:rPr>
          <w:sz w:val="24"/>
        </w:rPr>
      </w:pPr>
      <w:r>
        <w:rPr>
          <w:sz w:val="24"/>
        </w:rPr>
        <w:t>Application rollback: because Blue-Green deployment keeps the previous production version running in the idle environment, rolling back the API/dashboard is a near-instantaneous traffic switch back to the previous environment, triggered automatically if post-deployment smoke tests or health checks fail, or manually by an on-call engineer.</w:t>
      </w:r>
    </w:p>
    <w:p w14:paraId="7909D2F7" w14:textId="77777777" w:rsidR="003B2A17" w:rsidRDefault="003B2A17">
      <w:pPr>
        <w:pStyle w:val="ListParagraph"/>
        <w:spacing w:line="360" w:lineRule="auto"/>
        <w:rPr>
          <w:sz w:val="24"/>
        </w:rPr>
        <w:sectPr w:rsidR="003B2A17">
          <w:pgSz w:w="12240" w:h="15840"/>
          <w:pgMar w:top="1000" w:right="720" w:bottom="280" w:left="720" w:header="720" w:footer="720" w:gutter="0"/>
          <w:cols w:space="720"/>
        </w:sectPr>
      </w:pPr>
    </w:p>
    <w:p w14:paraId="08EF5880" w14:textId="77777777" w:rsidR="003B2A17" w:rsidRDefault="00C17DF2">
      <w:pPr>
        <w:pStyle w:val="ListParagraph"/>
        <w:numPr>
          <w:ilvl w:val="0"/>
          <w:numId w:val="2"/>
        </w:numPr>
        <w:tabs>
          <w:tab w:val="left" w:pos="1080"/>
        </w:tabs>
        <w:spacing w:before="79" w:line="360" w:lineRule="auto"/>
        <w:ind w:right="356"/>
        <w:rPr>
          <w:sz w:val="24"/>
        </w:rPr>
      </w:pPr>
      <w:r>
        <w:rPr>
          <w:sz w:val="24"/>
        </w:rPr>
        <w:lastRenderedPageBreak/>
        <w:t xml:space="preserve">Model rollback: if the canary release of a new model shows degraded confidence, higher agronomist-override rates, or breaches a defined error-rate threshold, the pipeline automatically halts traffic shifting and reverts the inference service to the last known-good model version recorded in the </w:t>
      </w:r>
      <w:proofErr w:type="spellStart"/>
      <w:r>
        <w:rPr>
          <w:sz w:val="24"/>
        </w:rPr>
        <w:t>MLflow</w:t>
      </w:r>
      <w:proofErr w:type="spellEnd"/>
      <w:r>
        <w:rPr>
          <w:sz w:val="24"/>
        </w:rPr>
        <w:t xml:space="preserve"> model registry.</w:t>
      </w:r>
    </w:p>
    <w:p w14:paraId="6122E942" w14:textId="77777777" w:rsidR="003B2A17" w:rsidRDefault="00C17DF2">
      <w:pPr>
        <w:pStyle w:val="ListParagraph"/>
        <w:numPr>
          <w:ilvl w:val="0"/>
          <w:numId w:val="2"/>
        </w:numPr>
        <w:tabs>
          <w:tab w:val="left" w:pos="1080"/>
        </w:tabs>
        <w:spacing w:line="360" w:lineRule="auto"/>
        <w:ind w:right="357"/>
        <w:rPr>
          <w:sz w:val="24"/>
        </w:rPr>
      </w:pPr>
      <w:r>
        <w:rPr>
          <w:sz w:val="24"/>
        </w:rPr>
        <w:t>Database/schema rollback: database migrations are written to be backward-compatible where possible, and each migration is paired with a corresponding down-migration script so that a rollback of application code does not leave the database in an incompatible state.</w:t>
      </w:r>
    </w:p>
    <w:p w14:paraId="135B831D" w14:textId="77777777" w:rsidR="003B2A17" w:rsidRDefault="00C17DF2">
      <w:pPr>
        <w:pStyle w:val="ListParagraph"/>
        <w:numPr>
          <w:ilvl w:val="0"/>
          <w:numId w:val="2"/>
        </w:numPr>
        <w:tabs>
          <w:tab w:val="left" w:pos="1080"/>
        </w:tabs>
        <w:spacing w:line="360" w:lineRule="auto"/>
        <w:ind w:right="361"/>
        <w:rPr>
          <w:sz w:val="24"/>
        </w:rPr>
      </w:pPr>
      <w:r>
        <w:rPr>
          <w:sz w:val="24"/>
        </w:rPr>
        <w:t>Post-rollback review: every rollback event automatically generates an incident record and notification, ensuring the root cause is investigated before the change is reattempted.</w:t>
      </w:r>
    </w:p>
    <w:p w14:paraId="38C1A5DC" w14:textId="77777777" w:rsidR="003B2A17" w:rsidRDefault="003B2A17">
      <w:pPr>
        <w:pStyle w:val="BodyText"/>
        <w:spacing w:before="139"/>
      </w:pPr>
    </w:p>
    <w:p w14:paraId="7804B6D8" w14:textId="77777777" w:rsidR="003B2A17" w:rsidRDefault="00C17DF2">
      <w:pPr>
        <w:pStyle w:val="Heading1"/>
        <w:numPr>
          <w:ilvl w:val="1"/>
          <w:numId w:val="9"/>
        </w:numPr>
        <w:tabs>
          <w:tab w:val="left" w:pos="720"/>
        </w:tabs>
        <w:jc w:val="both"/>
      </w:pPr>
      <w:r>
        <w:t>Monitoring</w:t>
      </w:r>
      <w:r>
        <w:rPr>
          <w:spacing w:val="-3"/>
        </w:rPr>
        <w:t xml:space="preserve"> </w:t>
      </w:r>
      <w:r>
        <w:t>and</w:t>
      </w:r>
      <w:r>
        <w:rPr>
          <w:spacing w:val="-2"/>
        </w:rPr>
        <w:t xml:space="preserve"> Observability</w:t>
      </w:r>
    </w:p>
    <w:p w14:paraId="67E77913" w14:textId="77777777" w:rsidR="003B2A17" w:rsidRDefault="00C17DF2">
      <w:pPr>
        <w:pStyle w:val="BodyText"/>
        <w:spacing w:before="137" w:line="360" w:lineRule="auto"/>
        <w:ind w:left="360" w:right="356"/>
        <w:jc w:val="both"/>
      </w:pPr>
      <w:r>
        <w:t>Prometheus continuously collects metrics such as request latency, error rate, resource utilization, and model-prediction confidence distribution, visualized through Grafana dashboards accessible to the engineering and data-science teams. The ELK stack aggregates application and infrastructure logs for troubleshooting</w:t>
      </w:r>
      <w:r>
        <w:rPr>
          <w:spacing w:val="-15"/>
        </w:rPr>
        <w:t xml:space="preserve"> </w:t>
      </w:r>
      <w:r>
        <w:t>and</w:t>
      </w:r>
      <w:r>
        <w:rPr>
          <w:spacing w:val="-15"/>
        </w:rPr>
        <w:t xml:space="preserve"> </w:t>
      </w:r>
      <w:r>
        <w:t>auditing.</w:t>
      </w:r>
      <w:r>
        <w:rPr>
          <w:spacing w:val="-15"/>
        </w:rPr>
        <w:t xml:space="preserve"> </w:t>
      </w:r>
      <w:r>
        <w:t>Alert</w:t>
      </w:r>
      <w:r>
        <w:rPr>
          <w:spacing w:val="-15"/>
        </w:rPr>
        <w:t xml:space="preserve"> </w:t>
      </w:r>
      <w:r>
        <w:t>rules</w:t>
      </w:r>
      <w:r>
        <w:rPr>
          <w:spacing w:val="-15"/>
        </w:rPr>
        <w:t xml:space="preserve"> </w:t>
      </w:r>
      <w:r>
        <w:t>defined</w:t>
      </w:r>
      <w:r>
        <w:rPr>
          <w:spacing w:val="-15"/>
        </w:rPr>
        <w:t xml:space="preserve"> </w:t>
      </w:r>
      <w:r>
        <w:t>on</w:t>
      </w:r>
      <w:r>
        <w:rPr>
          <w:spacing w:val="-15"/>
        </w:rPr>
        <w:t xml:space="preserve"> </w:t>
      </w:r>
      <w:r>
        <w:t>top</w:t>
      </w:r>
      <w:r>
        <w:rPr>
          <w:spacing w:val="-15"/>
        </w:rPr>
        <w:t xml:space="preserve"> </w:t>
      </w:r>
      <w:r>
        <w:t>of</w:t>
      </w:r>
      <w:r>
        <w:rPr>
          <w:spacing w:val="-15"/>
        </w:rPr>
        <w:t xml:space="preserve"> </w:t>
      </w:r>
      <w:r>
        <w:t>these</w:t>
      </w:r>
      <w:r>
        <w:rPr>
          <w:spacing w:val="-15"/>
        </w:rPr>
        <w:t xml:space="preserve"> </w:t>
      </w:r>
      <w:r>
        <w:t>metrics</w:t>
      </w:r>
      <w:r>
        <w:rPr>
          <w:spacing w:val="-13"/>
        </w:rPr>
        <w:t xml:space="preserve"> </w:t>
      </w:r>
      <w:r>
        <w:t>(for</w:t>
      </w:r>
      <w:r>
        <w:rPr>
          <w:spacing w:val="-14"/>
        </w:rPr>
        <w:t xml:space="preserve"> </w:t>
      </w:r>
      <w:r>
        <w:t>example,</w:t>
      </w:r>
      <w:r>
        <w:rPr>
          <w:spacing w:val="-15"/>
        </w:rPr>
        <w:t xml:space="preserve"> </w:t>
      </w:r>
      <w:r>
        <w:t>error</w:t>
      </w:r>
      <w:r>
        <w:rPr>
          <w:spacing w:val="-14"/>
        </w:rPr>
        <w:t xml:space="preserve"> </w:t>
      </w:r>
      <w:r>
        <w:t>rate</w:t>
      </w:r>
      <w:r>
        <w:rPr>
          <w:spacing w:val="-10"/>
        </w:rPr>
        <w:t xml:space="preserve"> </w:t>
      </w:r>
      <w:r>
        <w:t>exceeding a defined percentage over a five-minute window, or a sustained drop in average model confidence) automatically trigger the notification and rollback mechanisms described above.</w:t>
      </w:r>
    </w:p>
    <w:p w14:paraId="361CAA71" w14:textId="77777777" w:rsidR="003B2A17" w:rsidRDefault="003B2A17">
      <w:pPr>
        <w:pStyle w:val="BodyText"/>
        <w:spacing w:before="140"/>
      </w:pPr>
    </w:p>
    <w:p w14:paraId="04C3710B" w14:textId="77777777" w:rsidR="003B2A17" w:rsidRDefault="00C17DF2">
      <w:pPr>
        <w:pStyle w:val="Heading1"/>
        <w:numPr>
          <w:ilvl w:val="0"/>
          <w:numId w:val="9"/>
        </w:numPr>
        <w:tabs>
          <w:tab w:val="left" w:pos="600"/>
        </w:tabs>
        <w:jc w:val="both"/>
      </w:pPr>
      <w:r>
        <w:t>Pipeline</w:t>
      </w:r>
      <w:r>
        <w:rPr>
          <w:spacing w:val="-6"/>
        </w:rPr>
        <w:t xml:space="preserve"> </w:t>
      </w:r>
      <w:r>
        <w:t>Diagram</w:t>
      </w:r>
      <w:r>
        <w:rPr>
          <w:spacing w:val="-2"/>
        </w:rPr>
        <w:t xml:space="preserve"> </w:t>
      </w:r>
      <w:r>
        <w:t>and</w:t>
      </w:r>
      <w:r>
        <w:rPr>
          <w:spacing w:val="-2"/>
        </w:rPr>
        <w:t xml:space="preserve"> </w:t>
      </w:r>
      <w:r>
        <w:t>End-to-End</w:t>
      </w:r>
      <w:r>
        <w:rPr>
          <w:spacing w:val="-3"/>
        </w:rPr>
        <w:t xml:space="preserve"> </w:t>
      </w:r>
      <w:r>
        <w:t>Workflow</w:t>
      </w:r>
      <w:r>
        <w:rPr>
          <w:spacing w:val="-3"/>
        </w:rPr>
        <w:t xml:space="preserve"> </w:t>
      </w:r>
      <w:r>
        <w:rPr>
          <w:spacing w:val="-2"/>
        </w:rPr>
        <w:t>Explanation</w:t>
      </w:r>
    </w:p>
    <w:p w14:paraId="58D46B1E" w14:textId="77777777" w:rsidR="003B2A17" w:rsidRDefault="00C17DF2">
      <w:pPr>
        <w:pStyle w:val="BodyText"/>
        <w:spacing w:before="137" w:line="360" w:lineRule="auto"/>
        <w:ind w:left="360" w:right="356"/>
        <w:jc w:val="both"/>
      </w:pPr>
      <w:r>
        <w:t>The</w:t>
      </w:r>
      <w:r>
        <w:rPr>
          <w:spacing w:val="-11"/>
        </w:rPr>
        <w:t xml:space="preserve"> </w:t>
      </w:r>
      <w:r>
        <w:t>figure</w:t>
      </w:r>
      <w:r>
        <w:rPr>
          <w:spacing w:val="-11"/>
        </w:rPr>
        <w:t xml:space="preserve"> </w:t>
      </w:r>
      <w:r>
        <w:t>below</w:t>
      </w:r>
      <w:r>
        <w:rPr>
          <w:spacing w:val="-8"/>
        </w:rPr>
        <w:t xml:space="preserve"> </w:t>
      </w:r>
      <w:r>
        <w:t>repeats</w:t>
      </w:r>
      <w:r>
        <w:rPr>
          <w:spacing w:val="-7"/>
        </w:rPr>
        <w:t xml:space="preserve"> </w:t>
      </w:r>
      <w:r>
        <w:t>the</w:t>
      </w:r>
      <w:r>
        <w:rPr>
          <w:spacing w:val="-10"/>
        </w:rPr>
        <w:t xml:space="preserve"> </w:t>
      </w:r>
      <w:r>
        <w:t>pipeline</w:t>
      </w:r>
      <w:r>
        <w:rPr>
          <w:spacing w:val="-10"/>
        </w:rPr>
        <w:t xml:space="preserve"> </w:t>
      </w:r>
      <w:r>
        <w:t>architecture</w:t>
      </w:r>
      <w:r>
        <w:rPr>
          <w:spacing w:val="-9"/>
        </w:rPr>
        <w:t xml:space="preserve"> </w:t>
      </w:r>
      <w:r>
        <w:t>diagram</w:t>
      </w:r>
      <w:r>
        <w:rPr>
          <w:spacing w:val="-9"/>
        </w:rPr>
        <w:t xml:space="preserve"> </w:t>
      </w:r>
      <w:r>
        <w:t>to</w:t>
      </w:r>
      <w:r>
        <w:rPr>
          <w:spacing w:val="-7"/>
        </w:rPr>
        <w:t xml:space="preserve"> </w:t>
      </w:r>
      <w:r>
        <w:t>accompany</w:t>
      </w:r>
      <w:r>
        <w:rPr>
          <w:spacing w:val="-10"/>
        </w:rPr>
        <w:t xml:space="preserve"> </w:t>
      </w:r>
      <w:r>
        <w:t>the</w:t>
      </w:r>
      <w:r>
        <w:rPr>
          <w:spacing w:val="-11"/>
        </w:rPr>
        <w:t xml:space="preserve"> </w:t>
      </w:r>
      <w:r>
        <w:t>end-to-end</w:t>
      </w:r>
      <w:r>
        <w:rPr>
          <w:spacing w:val="-7"/>
        </w:rPr>
        <w:t xml:space="preserve"> </w:t>
      </w:r>
      <w:r>
        <w:t>walkthrough</w:t>
      </w:r>
      <w:r>
        <w:rPr>
          <w:spacing w:val="-10"/>
        </w:rPr>
        <w:t xml:space="preserve"> </w:t>
      </w:r>
      <w:r>
        <w:t>that follows, tracing a single change from the moment it is committed to the moment it is fully live and monitored in production.</w:t>
      </w:r>
    </w:p>
    <w:p w14:paraId="681E399C" w14:textId="77777777" w:rsidR="003B2A17" w:rsidRDefault="003B2A17">
      <w:pPr>
        <w:pStyle w:val="BodyText"/>
        <w:spacing w:line="360" w:lineRule="auto"/>
        <w:jc w:val="both"/>
        <w:sectPr w:rsidR="003B2A17">
          <w:pgSz w:w="12240" w:h="15840"/>
          <w:pgMar w:top="1000" w:right="720" w:bottom="280" w:left="720" w:header="720" w:footer="720" w:gutter="0"/>
          <w:cols w:space="720"/>
        </w:sectPr>
      </w:pPr>
    </w:p>
    <w:p w14:paraId="6A94FC19" w14:textId="77777777" w:rsidR="003B2A17" w:rsidRDefault="00C17DF2">
      <w:pPr>
        <w:ind w:left="360"/>
        <w:rPr>
          <w:sz w:val="20"/>
        </w:rPr>
      </w:pPr>
      <w:r>
        <w:rPr>
          <w:noProof/>
          <w:sz w:val="20"/>
        </w:rPr>
        <w:lastRenderedPageBreak/>
        <w:drawing>
          <wp:inline distT="0" distB="0" distL="0" distR="0" wp14:anchorId="0D5E47B9" wp14:editId="74F232C6">
            <wp:extent cx="5799783" cy="375285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5799783" cy="3752850"/>
                    </a:xfrm>
                    <a:prstGeom prst="rect">
                      <a:avLst/>
                    </a:prstGeom>
                  </pic:spPr>
                </pic:pic>
              </a:graphicData>
            </a:graphic>
          </wp:inline>
        </w:drawing>
      </w:r>
    </w:p>
    <w:p w14:paraId="70983088" w14:textId="77777777" w:rsidR="003B2A17" w:rsidRDefault="003B2A17">
      <w:pPr>
        <w:pStyle w:val="BodyText"/>
        <w:spacing w:before="162"/>
      </w:pPr>
    </w:p>
    <w:p w14:paraId="198ACF5D" w14:textId="77777777" w:rsidR="003B2A17" w:rsidRDefault="00C17DF2">
      <w:pPr>
        <w:ind w:left="360"/>
        <w:rPr>
          <w:i/>
          <w:sz w:val="24"/>
        </w:rPr>
      </w:pPr>
      <w:r>
        <w:rPr>
          <w:i/>
          <w:sz w:val="24"/>
        </w:rPr>
        <w:t>Figure</w:t>
      </w:r>
      <w:r>
        <w:rPr>
          <w:i/>
          <w:spacing w:val="-2"/>
          <w:sz w:val="24"/>
        </w:rPr>
        <w:t xml:space="preserve"> </w:t>
      </w:r>
      <w:r>
        <w:rPr>
          <w:i/>
          <w:sz w:val="24"/>
        </w:rPr>
        <w:t>2:</w:t>
      </w:r>
      <w:r>
        <w:rPr>
          <w:i/>
          <w:spacing w:val="-3"/>
          <w:sz w:val="24"/>
        </w:rPr>
        <w:t xml:space="preserve"> </w:t>
      </w:r>
      <w:r>
        <w:rPr>
          <w:i/>
          <w:sz w:val="24"/>
        </w:rPr>
        <w:t>End-to-End</w:t>
      </w:r>
      <w:r>
        <w:rPr>
          <w:i/>
          <w:spacing w:val="-1"/>
          <w:sz w:val="24"/>
        </w:rPr>
        <w:t xml:space="preserve"> </w:t>
      </w:r>
      <w:r>
        <w:rPr>
          <w:i/>
          <w:sz w:val="24"/>
        </w:rPr>
        <w:t>CI/CD</w:t>
      </w:r>
      <w:r>
        <w:rPr>
          <w:i/>
          <w:spacing w:val="-3"/>
          <w:sz w:val="24"/>
        </w:rPr>
        <w:t xml:space="preserve"> </w:t>
      </w:r>
      <w:r>
        <w:rPr>
          <w:i/>
          <w:sz w:val="24"/>
        </w:rPr>
        <w:t>Workflow,</w:t>
      </w:r>
      <w:r>
        <w:rPr>
          <w:i/>
          <w:spacing w:val="-1"/>
          <w:sz w:val="24"/>
        </w:rPr>
        <w:t xml:space="preserve"> </w:t>
      </w:r>
      <w:r>
        <w:rPr>
          <w:i/>
          <w:sz w:val="24"/>
        </w:rPr>
        <w:t>from</w:t>
      </w:r>
      <w:r>
        <w:rPr>
          <w:i/>
          <w:spacing w:val="-2"/>
          <w:sz w:val="24"/>
        </w:rPr>
        <w:t xml:space="preserve"> </w:t>
      </w:r>
      <w:r>
        <w:rPr>
          <w:i/>
          <w:sz w:val="24"/>
        </w:rPr>
        <w:t>Code</w:t>
      </w:r>
      <w:r>
        <w:rPr>
          <w:i/>
          <w:spacing w:val="-3"/>
          <w:sz w:val="24"/>
        </w:rPr>
        <w:t xml:space="preserve"> </w:t>
      </w:r>
      <w:r>
        <w:rPr>
          <w:i/>
          <w:sz w:val="24"/>
        </w:rPr>
        <w:t>Commit</w:t>
      </w:r>
      <w:r>
        <w:rPr>
          <w:i/>
          <w:spacing w:val="-1"/>
          <w:sz w:val="24"/>
        </w:rPr>
        <w:t xml:space="preserve"> </w:t>
      </w:r>
      <w:r>
        <w:rPr>
          <w:i/>
          <w:sz w:val="24"/>
        </w:rPr>
        <w:t>to</w:t>
      </w:r>
      <w:r>
        <w:rPr>
          <w:i/>
          <w:spacing w:val="-1"/>
          <w:sz w:val="24"/>
        </w:rPr>
        <w:t xml:space="preserve"> </w:t>
      </w:r>
      <w:r>
        <w:rPr>
          <w:i/>
          <w:sz w:val="24"/>
        </w:rPr>
        <w:t>Production</w:t>
      </w:r>
      <w:r>
        <w:rPr>
          <w:i/>
          <w:spacing w:val="-1"/>
          <w:sz w:val="24"/>
        </w:rPr>
        <w:t xml:space="preserve"> </w:t>
      </w:r>
      <w:r>
        <w:rPr>
          <w:i/>
          <w:spacing w:val="-2"/>
          <w:sz w:val="24"/>
        </w:rPr>
        <w:t>Deployment</w:t>
      </w:r>
    </w:p>
    <w:p w14:paraId="7D41E34C" w14:textId="77777777" w:rsidR="003B2A17" w:rsidRDefault="003B2A17">
      <w:pPr>
        <w:pStyle w:val="BodyText"/>
        <w:rPr>
          <w:i/>
        </w:rPr>
      </w:pPr>
    </w:p>
    <w:p w14:paraId="63B9C382" w14:textId="77777777" w:rsidR="003B2A17" w:rsidRDefault="003B2A17">
      <w:pPr>
        <w:pStyle w:val="BodyText"/>
        <w:rPr>
          <w:i/>
        </w:rPr>
      </w:pPr>
    </w:p>
    <w:p w14:paraId="688E3774" w14:textId="77777777" w:rsidR="003B2A17" w:rsidRDefault="00C17DF2">
      <w:pPr>
        <w:pStyle w:val="Heading1"/>
        <w:numPr>
          <w:ilvl w:val="1"/>
          <w:numId w:val="9"/>
        </w:numPr>
        <w:tabs>
          <w:tab w:val="left" w:pos="720"/>
        </w:tabs>
        <w:jc w:val="both"/>
      </w:pPr>
      <w:r>
        <w:t>Walkthrough:</w:t>
      </w:r>
      <w:r>
        <w:rPr>
          <w:spacing w:val="-3"/>
        </w:rPr>
        <w:t xml:space="preserve"> </w:t>
      </w:r>
      <w:r>
        <w:t>From</w:t>
      </w:r>
      <w:r>
        <w:rPr>
          <w:spacing w:val="-1"/>
        </w:rPr>
        <w:t xml:space="preserve"> </w:t>
      </w:r>
      <w:r>
        <w:t>Commit</w:t>
      </w:r>
      <w:r>
        <w:rPr>
          <w:spacing w:val="-2"/>
        </w:rPr>
        <w:t xml:space="preserve"> </w:t>
      </w:r>
      <w:r>
        <w:t>to</w:t>
      </w:r>
      <w:r>
        <w:rPr>
          <w:spacing w:val="-2"/>
        </w:rPr>
        <w:t xml:space="preserve"> Deployment</w:t>
      </w:r>
    </w:p>
    <w:p w14:paraId="32F24631" w14:textId="77777777" w:rsidR="003B2A17" w:rsidRDefault="00C17DF2">
      <w:pPr>
        <w:pStyle w:val="ListParagraph"/>
        <w:numPr>
          <w:ilvl w:val="2"/>
          <w:numId w:val="9"/>
        </w:numPr>
        <w:tabs>
          <w:tab w:val="left" w:pos="1080"/>
        </w:tabs>
        <w:spacing w:before="137" w:line="360" w:lineRule="auto"/>
        <w:ind w:left="1080" w:right="361"/>
        <w:rPr>
          <w:sz w:val="24"/>
        </w:rPr>
      </w:pPr>
      <w:r>
        <w:rPr>
          <w:sz w:val="24"/>
        </w:rPr>
        <w:t>A</w:t>
      </w:r>
      <w:r>
        <w:rPr>
          <w:spacing w:val="-10"/>
          <w:sz w:val="24"/>
        </w:rPr>
        <w:t xml:space="preserve"> </w:t>
      </w:r>
      <w:r>
        <w:rPr>
          <w:sz w:val="24"/>
        </w:rPr>
        <w:t>developer</w:t>
      </w:r>
      <w:r>
        <w:rPr>
          <w:spacing w:val="-11"/>
          <w:sz w:val="24"/>
        </w:rPr>
        <w:t xml:space="preserve"> </w:t>
      </w:r>
      <w:r>
        <w:rPr>
          <w:sz w:val="24"/>
        </w:rPr>
        <w:t>or</w:t>
      </w:r>
      <w:r>
        <w:rPr>
          <w:spacing w:val="-10"/>
          <w:sz w:val="24"/>
        </w:rPr>
        <w:t xml:space="preserve"> </w:t>
      </w:r>
      <w:r>
        <w:rPr>
          <w:sz w:val="24"/>
        </w:rPr>
        <w:t>data</w:t>
      </w:r>
      <w:r>
        <w:rPr>
          <w:spacing w:val="-10"/>
          <w:sz w:val="24"/>
        </w:rPr>
        <w:t xml:space="preserve"> </w:t>
      </w:r>
      <w:r>
        <w:rPr>
          <w:sz w:val="24"/>
        </w:rPr>
        <w:t>scientist</w:t>
      </w:r>
      <w:r>
        <w:rPr>
          <w:spacing w:val="-9"/>
          <w:sz w:val="24"/>
        </w:rPr>
        <w:t xml:space="preserve"> </w:t>
      </w:r>
      <w:r>
        <w:rPr>
          <w:sz w:val="24"/>
        </w:rPr>
        <w:t>commits</w:t>
      </w:r>
      <w:r>
        <w:rPr>
          <w:spacing w:val="-9"/>
          <w:sz w:val="24"/>
        </w:rPr>
        <w:t xml:space="preserve"> </w:t>
      </w:r>
      <w:r>
        <w:rPr>
          <w:sz w:val="24"/>
        </w:rPr>
        <w:t>a</w:t>
      </w:r>
      <w:r>
        <w:rPr>
          <w:spacing w:val="-11"/>
          <w:sz w:val="24"/>
        </w:rPr>
        <w:t xml:space="preserve"> </w:t>
      </w:r>
      <w:r>
        <w:rPr>
          <w:sz w:val="24"/>
        </w:rPr>
        <w:t>change</w:t>
      </w:r>
      <w:r>
        <w:rPr>
          <w:spacing w:val="-11"/>
          <w:sz w:val="24"/>
        </w:rPr>
        <w:t xml:space="preserve"> </w:t>
      </w:r>
      <w:r>
        <w:rPr>
          <w:sz w:val="24"/>
        </w:rPr>
        <w:t>(application</w:t>
      </w:r>
      <w:r>
        <w:rPr>
          <w:spacing w:val="-10"/>
          <w:sz w:val="24"/>
        </w:rPr>
        <w:t xml:space="preserve"> </w:t>
      </w:r>
      <w:r>
        <w:rPr>
          <w:sz w:val="24"/>
        </w:rPr>
        <w:t>code</w:t>
      </w:r>
      <w:r>
        <w:rPr>
          <w:spacing w:val="-11"/>
          <w:sz w:val="24"/>
        </w:rPr>
        <w:t xml:space="preserve"> </w:t>
      </w:r>
      <w:r>
        <w:rPr>
          <w:sz w:val="24"/>
        </w:rPr>
        <w:t>or</w:t>
      </w:r>
      <w:r>
        <w:rPr>
          <w:spacing w:val="-10"/>
          <w:sz w:val="24"/>
        </w:rPr>
        <w:t xml:space="preserve"> </w:t>
      </w:r>
      <w:r>
        <w:rPr>
          <w:sz w:val="24"/>
        </w:rPr>
        <w:t>a</w:t>
      </w:r>
      <w:r>
        <w:rPr>
          <w:spacing w:val="-8"/>
          <w:sz w:val="24"/>
        </w:rPr>
        <w:t xml:space="preserve"> </w:t>
      </w:r>
      <w:r>
        <w:rPr>
          <w:sz w:val="24"/>
        </w:rPr>
        <w:t>retrained</w:t>
      </w:r>
      <w:r>
        <w:rPr>
          <w:spacing w:val="-10"/>
          <w:sz w:val="24"/>
        </w:rPr>
        <w:t xml:space="preserve"> </w:t>
      </w:r>
      <w:r>
        <w:rPr>
          <w:sz w:val="24"/>
        </w:rPr>
        <w:t>model)</w:t>
      </w:r>
      <w:r>
        <w:rPr>
          <w:spacing w:val="-10"/>
          <w:sz w:val="24"/>
        </w:rPr>
        <w:t xml:space="preserve"> </w:t>
      </w:r>
      <w:r>
        <w:rPr>
          <w:sz w:val="24"/>
        </w:rPr>
        <w:t>to</w:t>
      </w:r>
      <w:r>
        <w:rPr>
          <w:spacing w:val="-9"/>
          <w:sz w:val="24"/>
        </w:rPr>
        <w:t xml:space="preserve"> </w:t>
      </w:r>
      <w:r>
        <w:rPr>
          <w:sz w:val="24"/>
        </w:rPr>
        <w:t>a</w:t>
      </w:r>
      <w:r>
        <w:rPr>
          <w:spacing w:val="-11"/>
          <w:sz w:val="24"/>
        </w:rPr>
        <w:t xml:space="preserve"> </w:t>
      </w:r>
      <w:r>
        <w:rPr>
          <w:sz w:val="24"/>
        </w:rPr>
        <w:t>feature branch and opens a pull request against the develop branch.</w:t>
      </w:r>
    </w:p>
    <w:p w14:paraId="137B929B" w14:textId="77777777" w:rsidR="003B2A17" w:rsidRDefault="00C17DF2">
      <w:pPr>
        <w:pStyle w:val="ListParagraph"/>
        <w:numPr>
          <w:ilvl w:val="2"/>
          <w:numId w:val="9"/>
        </w:numPr>
        <w:tabs>
          <w:tab w:val="left" w:pos="1080"/>
        </w:tabs>
        <w:spacing w:line="360" w:lineRule="auto"/>
        <w:ind w:left="1080" w:right="356"/>
        <w:rPr>
          <w:sz w:val="24"/>
        </w:rPr>
      </w:pPr>
      <w:r>
        <w:rPr>
          <w:sz w:val="24"/>
        </w:rPr>
        <w:t>The</w:t>
      </w:r>
      <w:r>
        <w:rPr>
          <w:spacing w:val="-12"/>
          <w:sz w:val="24"/>
        </w:rPr>
        <w:t xml:space="preserve"> </w:t>
      </w:r>
      <w:r>
        <w:rPr>
          <w:sz w:val="24"/>
        </w:rPr>
        <w:t>CI/CD</w:t>
      </w:r>
      <w:r>
        <w:rPr>
          <w:spacing w:val="-11"/>
          <w:sz w:val="24"/>
        </w:rPr>
        <w:t xml:space="preserve"> </w:t>
      </w:r>
      <w:r>
        <w:rPr>
          <w:sz w:val="24"/>
        </w:rPr>
        <w:t>orchestrator</w:t>
      </w:r>
      <w:r>
        <w:rPr>
          <w:spacing w:val="-11"/>
          <w:sz w:val="24"/>
        </w:rPr>
        <w:t xml:space="preserve"> </w:t>
      </w:r>
      <w:r>
        <w:rPr>
          <w:sz w:val="24"/>
        </w:rPr>
        <w:t>automatically</w:t>
      </w:r>
      <w:r>
        <w:rPr>
          <w:spacing w:val="-11"/>
          <w:sz w:val="24"/>
        </w:rPr>
        <w:t xml:space="preserve"> </w:t>
      </w:r>
      <w:r>
        <w:rPr>
          <w:sz w:val="24"/>
        </w:rPr>
        <w:t>triggers</w:t>
      </w:r>
      <w:r>
        <w:rPr>
          <w:spacing w:val="-11"/>
          <w:sz w:val="24"/>
        </w:rPr>
        <w:t xml:space="preserve"> </w:t>
      </w:r>
      <w:r>
        <w:rPr>
          <w:sz w:val="24"/>
        </w:rPr>
        <w:t>the</w:t>
      </w:r>
      <w:r>
        <w:rPr>
          <w:spacing w:val="-11"/>
          <w:sz w:val="24"/>
        </w:rPr>
        <w:t xml:space="preserve"> </w:t>
      </w:r>
      <w:r>
        <w:rPr>
          <w:sz w:val="24"/>
        </w:rPr>
        <w:t>pipeline,</w:t>
      </w:r>
      <w:r>
        <w:rPr>
          <w:spacing w:val="-11"/>
          <w:sz w:val="24"/>
        </w:rPr>
        <w:t xml:space="preserve"> </w:t>
      </w:r>
      <w:r>
        <w:rPr>
          <w:sz w:val="24"/>
        </w:rPr>
        <w:t>checking</w:t>
      </w:r>
      <w:r>
        <w:rPr>
          <w:spacing w:val="-10"/>
          <w:sz w:val="24"/>
        </w:rPr>
        <w:t xml:space="preserve"> </w:t>
      </w:r>
      <w:r>
        <w:rPr>
          <w:sz w:val="24"/>
        </w:rPr>
        <w:t>out</w:t>
      </w:r>
      <w:r>
        <w:rPr>
          <w:spacing w:val="-10"/>
          <w:sz w:val="24"/>
        </w:rPr>
        <w:t xml:space="preserve"> </w:t>
      </w:r>
      <w:r>
        <w:rPr>
          <w:sz w:val="24"/>
        </w:rPr>
        <w:t>the</w:t>
      </w:r>
      <w:r>
        <w:rPr>
          <w:spacing w:val="-11"/>
          <w:sz w:val="24"/>
        </w:rPr>
        <w:t xml:space="preserve"> </w:t>
      </w:r>
      <w:r>
        <w:rPr>
          <w:sz w:val="24"/>
        </w:rPr>
        <w:t>code</w:t>
      </w:r>
      <w:r>
        <w:rPr>
          <w:spacing w:val="-12"/>
          <w:sz w:val="24"/>
        </w:rPr>
        <w:t xml:space="preserve"> </w:t>
      </w:r>
      <w:r>
        <w:rPr>
          <w:sz w:val="24"/>
        </w:rPr>
        <w:t>and</w:t>
      </w:r>
      <w:r>
        <w:rPr>
          <w:spacing w:val="-11"/>
          <w:sz w:val="24"/>
        </w:rPr>
        <w:t xml:space="preserve"> </w:t>
      </w:r>
      <w:r>
        <w:rPr>
          <w:sz w:val="24"/>
        </w:rPr>
        <w:t>building</w:t>
      </w:r>
      <w:r>
        <w:rPr>
          <w:spacing w:val="-10"/>
          <w:sz w:val="24"/>
        </w:rPr>
        <w:t xml:space="preserve"> </w:t>
      </w:r>
      <w:r>
        <w:rPr>
          <w:sz w:val="24"/>
        </w:rPr>
        <w:t>the affected component(s) using Docker.</w:t>
      </w:r>
    </w:p>
    <w:p w14:paraId="06B3FEC2" w14:textId="77777777" w:rsidR="003B2A17" w:rsidRDefault="00C17DF2">
      <w:pPr>
        <w:pStyle w:val="ListParagraph"/>
        <w:numPr>
          <w:ilvl w:val="2"/>
          <w:numId w:val="9"/>
        </w:numPr>
        <w:tabs>
          <w:tab w:val="left" w:pos="1080"/>
        </w:tabs>
        <w:spacing w:line="360" w:lineRule="auto"/>
        <w:ind w:left="1080" w:right="358"/>
        <w:rPr>
          <w:sz w:val="24"/>
        </w:rPr>
      </w:pPr>
      <w:r>
        <w:rPr>
          <w:sz w:val="24"/>
        </w:rPr>
        <w:t xml:space="preserve">Unit tests execute against the changed component; a failure at this point stops the pipeline immediately and notifies the developer through Slack/email, with the pull request marked as </w:t>
      </w:r>
      <w:r>
        <w:rPr>
          <w:spacing w:val="-2"/>
          <w:sz w:val="24"/>
        </w:rPr>
        <w:t>failing.</w:t>
      </w:r>
    </w:p>
    <w:p w14:paraId="4240FFAA" w14:textId="77777777" w:rsidR="003B2A17" w:rsidRDefault="00C17DF2">
      <w:pPr>
        <w:pStyle w:val="ListParagraph"/>
        <w:numPr>
          <w:ilvl w:val="2"/>
          <w:numId w:val="9"/>
        </w:numPr>
        <w:tabs>
          <w:tab w:val="left" w:pos="1080"/>
        </w:tabs>
        <w:spacing w:before="2" w:line="360" w:lineRule="auto"/>
        <w:ind w:left="1080" w:right="361"/>
        <w:rPr>
          <w:sz w:val="24"/>
        </w:rPr>
      </w:pPr>
      <w:r>
        <w:rPr>
          <w:sz w:val="24"/>
        </w:rPr>
        <w:t xml:space="preserve">SonarQube performs static code analysis and evaluates the change against the configured quality gate; </w:t>
      </w:r>
      <w:proofErr w:type="spellStart"/>
      <w:r>
        <w:rPr>
          <w:sz w:val="24"/>
        </w:rPr>
        <w:t>ESLint</w:t>
      </w:r>
      <w:proofErr w:type="spellEnd"/>
      <w:r>
        <w:rPr>
          <w:sz w:val="24"/>
        </w:rPr>
        <w:t>/</w:t>
      </w:r>
      <w:proofErr w:type="spellStart"/>
      <w:r>
        <w:rPr>
          <w:sz w:val="24"/>
        </w:rPr>
        <w:t>Pylint</w:t>
      </w:r>
      <w:proofErr w:type="spellEnd"/>
      <w:r>
        <w:rPr>
          <w:sz w:val="24"/>
        </w:rPr>
        <w:t xml:space="preserve"> provide fast, in-pipeline linting feedback.</w:t>
      </w:r>
    </w:p>
    <w:p w14:paraId="529CF685" w14:textId="77777777" w:rsidR="003B2A17" w:rsidRDefault="00C17DF2">
      <w:pPr>
        <w:pStyle w:val="ListParagraph"/>
        <w:numPr>
          <w:ilvl w:val="2"/>
          <w:numId w:val="9"/>
        </w:numPr>
        <w:tabs>
          <w:tab w:val="left" w:pos="1080"/>
        </w:tabs>
        <w:spacing w:line="360" w:lineRule="auto"/>
        <w:ind w:left="1080" w:right="360"/>
        <w:rPr>
          <w:sz w:val="24"/>
        </w:rPr>
      </w:pPr>
      <w:proofErr w:type="spellStart"/>
      <w:r>
        <w:rPr>
          <w:sz w:val="24"/>
        </w:rPr>
        <w:t>Trivy</w:t>
      </w:r>
      <w:proofErr w:type="spellEnd"/>
      <w:r>
        <w:rPr>
          <w:spacing w:val="-2"/>
          <w:sz w:val="24"/>
        </w:rPr>
        <w:t xml:space="preserve"> </w:t>
      </w:r>
      <w:r>
        <w:rPr>
          <w:sz w:val="24"/>
        </w:rPr>
        <w:t>and</w:t>
      </w:r>
      <w:r>
        <w:rPr>
          <w:spacing w:val="-2"/>
          <w:sz w:val="24"/>
        </w:rPr>
        <w:t xml:space="preserve"> </w:t>
      </w:r>
      <w:r>
        <w:rPr>
          <w:sz w:val="24"/>
        </w:rPr>
        <w:t>OWASP</w:t>
      </w:r>
      <w:r>
        <w:rPr>
          <w:spacing w:val="-1"/>
          <w:sz w:val="24"/>
        </w:rPr>
        <w:t xml:space="preserve"> </w:t>
      </w:r>
      <w:r>
        <w:rPr>
          <w:sz w:val="24"/>
        </w:rPr>
        <w:t>Dependency-Check/</w:t>
      </w:r>
      <w:proofErr w:type="spellStart"/>
      <w:r>
        <w:rPr>
          <w:sz w:val="24"/>
        </w:rPr>
        <w:t>Snyk</w:t>
      </w:r>
      <w:proofErr w:type="spellEnd"/>
      <w:r>
        <w:rPr>
          <w:spacing w:val="-2"/>
          <w:sz w:val="24"/>
        </w:rPr>
        <w:t xml:space="preserve"> </w:t>
      </w:r>
      <w:r>
        <w:rPr>
          <w:sz w:val="24"/>
        </w:rPr>
        <w:t>scan the</w:t>
      </w:r>
      <w:r>
        <w:rPr>
          <w:spacing w:val="-3"/>
          <w:sz w:val="24"/>
        </w:rPr>
        <w:t xml:space="preserve"> </w:t>
      </w:r>
      <w:r>
        <w:rPr>
          <w:sz w:val="24"/>
        </w:rPr>
        <w:t>built</w:t>
      </w:r>
      <w:r>
        <w:rPr>
          <w:spacing w:val="-2"/>
          <w:sz w:val="24"/>
        </w:rPr>
        <w:t xml:space="preserve"> </w:t>
      </w:r>
      <w:r>
        <w:rPr>
          <w:sz w:val="24"/>
        </w:rPr>
        <w:t>container</w:t>
      </w:r>
      <w:r>
        <w:rPr>
          <w:spacing w:val="-3"/>
          <w:sz w:val="24"/>
        </w:rPr>
        <w:t xml:space="preserve"> </w:t>
      </w:r>
      <w:r>
        <w:rPr>
          <w:sz w:val="24"/>
        </w:rPr>
        <w:t>image</w:t>
      </w:r>
      <w:r>
        <w:rPr>
          <w:spacing w:val="-3"/>
          <w:sz w:val="24"/>
        </w:rPr>
        <w:t xml:space="preserve"> </w:t>
      </w:r>
      <w:r>
        <w:rPr>
          <w:sz w:val="24"/>
        </w:rPr>
        <w:t>and</w:t>
      </w:r>
      <w:r>
        <w:rPr>
          <w:spacing w:val="-2"/>
          <w:sz w:val="24"/>
        </w:rPr>
        <w:t xml:space="preserve"> </w:t>
      </w:r>
      <w:r>
        <w:rPr>
          <w:sz w:val="24"/>
        </w:rPr>
        <w:t>its</w:t>
      </w:r>
      <w:r>
        <w:rPr>
          <w:spacing w:val="-2"/>
          <w:sz w:val="24"/>
        </w:rPr>
        <w:t xml:space="preserve"> </w:t>
      </w:r>
      <w:r>
        <w:rPr>
          <w:sz w:val="24"/>
        </w:rPr>
        <w:t>dependencies for known vulnerabilities.</w:t>
      </w:r>
    </w:p>
    <w:p w14:paraId="6AAA3D62" w14:textId="77777777" w:rsidR="003B2A17" w:rsidRDefault="00C17DF2">
      <w:pPr>
        <w:pStyle w:val="ListParagraph"/>
        <w:numPr>
          <w:ilvl w:val="2"/>
          <w:numId w:val="9"/>
        </w:numPr>
        <w:tabs>
          <w:tab w:val="left" w:pos="1080"/>
        </w:tabs>
        <w:spacing w:line="360" w:lineRule="auto"/>
        <w:ind w:left="1080" w:right="360"/>
        <w:rPr>
          <w:sz w:val="24"/>
        </w:rPr>
      </w:pPr>
      <w:r>
        <w:rPr>
          <w:sz w:val="24"/>
        </w:rPr>
        <w:t xml:space="preserve">If all checks pass, the pull request is approved and merged into develop. This merge triggers packaging: a versioned Docker image is pushed to the artifact registry, and, for model changes, the new model is registered in </w:t>
      </w:r>
      <w:proofErr w:type="spellStart"/>
      <w:r>
        <w:rPr>
          <w:sz w:val="24"/>
        </w:rPr>
        <w:t>MLflow</w:t>
      </w:r>
      <w:proofErr w:type="spellEnd"/>
      <w:r>
        <w:rPr>
          <w:sz w:val="24"/>
        </w:rPr>
        <w:t xml:space="preserve"> with its evaluation metrics.</w:t>
      </w:r>
    </w:p>
    <w:p w14:paraId="2001B61D" w14:textId="77777777" w:rsidR="003B2A17" w:rsidRDefault="003B2A17">
      <w:pPr>
        <w:pStyle w:val="ListParagraph"/>
        <w:spacing w:line="360" w:lineRule="auto"/>
        <w:rPr>
          <w:sz w:val="24"/>
        </w:rPr>
        <w:sectPr w:rsidR="003B2A17">
          <w:pgSz w:w="12240" w:h="15840"/>
          <w:pgMar w:top="1080" w:right="720" w:bottom="280" w:left="720" w:header="720" w:footer="720" w:gutter="0"/>
          <w:cols w:space="720"/>
        </w:sectPr>
      </w:pPr>
    </w:p>
    <w:p w14:paraId="7CB44462" w14:textId="77777777" w:rsidR="003B2A17" w:rsidRDefault="00C17DF2">
      <w:pPr>
        <w:pStyle w:val="ListParagraph"/>
        <w:numPr>
          <w:ilvl w:val="2"/>
          <w:numId w:val="9"/>
        </w:numPr>
        <w:tabs>
          <w:tab w:val="left" w:pos="1080"/>
        </w:tabs>
        <w:spacing w:before="79" w:line="360" w:lineRule="auto"/>
        <w:ind w:left="1080" w:right="359"/>
        <w:rPr>
          <w:sz w:val="24"/>
        </w:rPr>
      </w:pPr>
      <w:r>
        <w:rPr>
          <w:sz w:val="24"/>
        </w:rPr>
        <w:lastRenderedPageBreak/>
        <w:t>The pipeline automatically deploys the new artifact to the Development environment for exploratory verification.</w:t>
      </w:r>
    </w:p>
    <w:p w14:paraId="2AB0593E" w14:textId="77777777" w:rsidR="003B2A17" w:rsidRDefault="00C17DF2">
      <w:pPr>
        <w:pStyle w:val="ListParagraph"/>
        <w:numPr>
          <w:ilvl w:val="2"/>
          <w:numId w:val="9"/>
        </w:numPr>
        <w:tabs>
          <w:tab w:val="left" w:pos="1080"/>
        </w:tabs>
        <w:spacing w:line="360" w:lineRule="auto"/>
        <w:ind w:left="1080" w:right="357"/>
        <w:rPr>
          <w:sz w:val="24"/>
        </w:rPr>
      </w:pPr>
      <w:r>
        <w:rPr>
          <w:sz w:val="24"/>
        </w:rPr>
        <w:t>On creation of a release branch/tag, the artifact is promoted to Staging, where integration tests, Postman/Newman API contract tests, Locust/JMeter performance tests, OWASP ZAP dynamic security tests, and (for model changes) the full ML validation suite execute automatically.</w:t>
      </w:r>
    </w:p>
    <w:p w14:paraId="4A5C59E4" w14:textId="77777777" w:rsidR="003B2A17" w:rsidRDefault="00C17DF2">
      <w:pPr>
        <w:pStyle w:val="ListParagraph"/>
        <w:numPr>
          <w:ilvl w:val="2"/>
          <w:numId w:val="9"/>
        </w:numPr>
        <w:tabs>
          <w:tab w:val="left" w:pos="1080"/>
        </w:tabs>
        <w:spacing w:line="360" w:lineRule="auto"/>
        <w:ind w:left="1080" w:right="363"/>
        <w:rPr>
          <w:sz w:val="24"/>
        </w:rPr>
      </w:pPr>
      <w:r>
        <w:rPr>
          <w:sz w:val="24"/>
        </w:rPr>
        <w:t>A designated reviewer inspects the consolidated staging test report and either approves or rejects promotion to Production through the pipeline's manual approval gate.</w:t>
      </w:r>
    </w:p>
    <w:p w14:paraId="53F16CC6" w14:textId="77777777" w:rsidR="003B2A17" w:rsidRDefault="00C17DF2">
      <w:pPr>
        <w:pStyle w:val="ListParagraph"/>
        <w:numPr>
          <w:ilvl w:val="2"/>
          <w:numId w:val="9"/>
        </w:numPr>
        <w:tabs>
          <w:tab w:val="left" w:pos="1080"/>
        </w:tabs>
        <w:spacing w:line="360" w:lineRule="auto"/>
        <w:ind w:left="1080" w:right="357"/>
        <w:rPr>
          <w:sz w:val="24"/>
        </w:rPr>
      </w:pPr>
      <w:r>
        <w:rPr>
          <w:sz w:val="24"/>
        </w:rPr>
        <w:t>Upon approval, the pipeline deploys to Production using Blue-Green deployment for the API/dashboard and a Canary rollout for the ML inference service, gradually increasing traffic to the new model version while monitoring key metrics.</w:t>
      </w:r>
    </w:p>
    <w:p w14:paraId="6FE6C5D0" w14:textId="77777777" w:rsidR="003B2A17" w:rsidRDefault="00C17DF2">
      <w:pPr>
        <w:pStyle w:val="ListParagraph"/>
        <w:numPr>
          <w:ilvl w:val="2"/>
          <w:numId w:val="9"/>
        </w:numPr>
        <w:tabs>
          <w:tab w:val="left" w:pos="1080"/>
        </w:tabs>
        <w:spacing w:before="1" w:line="360" w:lineRule="auto"/>
        <w:ind w:left="1080" w:right="361"/>
        <w:rPr>
          <w:sz w:val="24"/>
        </w:rPr>
      </w:pPr>
      <w:r>
        <w:rPr>
          <w:sz w:val="24"/>
        </w:rPr>
        <w:t>Prometheus,</w:t>
      </w:r>
      <w:r>
        <w:rPr>
          <w:spacing w:val="-4"/>
          <w:sz w:val="24"/>
        </w:rPr>
        <w:t xml:space="preserve"> </w:t>
      </w:r>
      <w:r>
        <w:rPr>
          <w:sz w:val="24"/>
        </w:rPr>
        <w:t>Grafana,</w:t>
      </w:r>
      <w:r>
        <w:rPr>
          <w:spacing w:val="-2"/>
          <w:sz w:val="24"/>
        </w:rPr>
        <w:t xml:space="preserve"> </w:t>
      </w:r>
      <w:r>
        <w:rPr>
          <w:sz w:val="24"/>
        </w:rPr>
        <w:t>and</w:t>
      </w:r>
      <w:r>
        <w:rPr>
          <w:spacing w:val="-4"/>
          <w:sz w:val="24"/>
        </w:rPr>
        <w:t xml:space="preserve"> </w:t>
      </w:r>
      <w:r>
        <w:rPr>
          <w:sz w:val="24"/>
        </w:rPr>
        <w:t>the</w:t>
      </w:r>
      <w:r>
        <w:rPr>
          <w:spacing w:val="-4"/>
          <w:sz w:val="24"/>
        </w:rPr>
        <w:t xml:space="preserve"> </w:t>
      </w:r>
      <w:r>
        <w:rPr>
          <w:sz w:val="24"/>
        </w:rPr>
        <w:t>ELK</w:t>
      </w:r>
      <w:r>
        <w:rPr>
          <w:spacing w:val="-5"/>
          <w:sz w:val="24"/>
        </w:rPr>
        <w:t xml:space="preserve"> </w:t>
      </w:r>
      <w:r>
        <w:rPr>
          <w:sz w:val="24"/>
        </w:rPr>
        <w:t>stack</w:t>
      </w:r>
      <w:r>
        <w:rPr>
          <w:spacing w:val="-2"/>
          <w:sz w:val="24"/>
        </w:rPr>
        <w:t xml:space="preserve"> </w:t>
      </w:r>
      <w:r>
        <w:rPr>
          <w:sz w:val="24"/>
        </w:rPr>
        <w:t>continuously</w:t>
      </w:r>
      <w:r>
        <w:rPr>
          <w:spacing w:val="-4"/>
          <w:sz w:val="24"/>
        </w:rPr>
        <w:t xml:space="preserve"> </w:t>
      </w:r>
      <w:r>
        <w:rPr>
          <w:sz w:val="24"/>
        </w:rPr>
        <w:t>observe</w:t>
      </w:r>
      <w:r>
        <w:rPr>
          <w:spacing w:val="-6"/>
          <w:sz w:val="24"/>
        </w:rPr>
        <w:t xml:space="preserve"> </w:t>
      </w:r>
      <w:r>
        <w:rPr>
          <w:sz w:val="24"/>
        </w:rPr>
        <w:t>the</w:t>
      </w:r>
      <w:r>
        <w:rPr>
          <w:spacing w:val="-4"/>
          <w:sz w:val="24"/>
        </w:rPr>
        <w:t xml:space="preserve"> </w:t>
      </w:r>
      <w:r>
        <w:rPr>
          <w:sz w:val="24"/>
        </w:rPr>
        <w:t>production</w:t>
      </w:r>
      <w:r>
        <w:rPr>
          <w:spacing w:val="-4"/>
          <w:sz w:val="24"/>
        </w:rPr>
        <w:t xml:space="preserve"> </w:t>
      </w:r>
      <w:r>
        <w:rPr>
          <w:sz w:val="24"/>
        </w:rPr>
        <w:t>deployment;</w:t>
      </w:r>
      <w:r>
        <w:rPr>
          <w:spacing w:val="-4"/>
          <w:sz w:val="24"/>
        </w:rPr>
        <w:t xml:space="preserve"> </w:t>
      </w:r>
      <w:r>
        <w:rPr>
          <w:sz w:val="24"/>
        </w:rPr>
        <w:t>if</w:t>
      </w:r>
      <w:r>
        <w:rPr>
          <w:spacing w:val="-4"/>
          <w:sz w:val="24"/>
        </w:rPr>
        <w:t xml:space="preserve"> </w:t>
      </w:r>
      <w:r>
        <w:rPr>
          <w:sz w:val="24"/>
        </w:rPr>
        <w:t>any monitored metric breaches its threshold, the automated rollback mechanism reverts the affected component to its last known-good version and raises an incident notification.</w:t>
      </w:r>
    </w:p>
    <w:p w14:paraId="033FAD42" w14:textId="77777777" w:rsidR="003B2A17" w:rsidRDefault="00C17DF2">
      <w:pPr>
        <w:pStyle w:val="ListParagraph"/>
        <w:numPr>
          <w:ilvl w:val="2"/>
          <w:numId w:val="9"/>
        </w:numPr>
        <w:tabs>
          <w:tab w:val="left" w:pos="1080"/>
        </w:tabs>
        <w:spacing w:line="360" w:lineRule="auto"/>
        <w:ind w:left="1080" w:right="362"/>
        <w:rPr>
          <w:sz w:val="24"/>
        </w:rPr>
      </w:pPr>
      <w:r>
        <w:rPr>
          <w:sz w:val="24"/>
        </w:rPr>
        <w:t>Once the release is confirmed stable, it becomes the new baseline against which the next canary rollout or blue-green switch will be compared, and the cycle repeats for the next change.</w:t>
      </w:r>
    </w:p>
    <w:p w14:paraId="3CE677A5" w14:textId="77777777" w:rsidR="003B2A17" w:rsidRDefault="003B2A17">
      <w:pPr>
        <w:pStyle w:val="BodyText"/>
        <w:spacing w:before="138"/>
      </w:pPr>
    </w:p>
    <w:p w14:paraId="7088D766" w14:textId="77777777" w:rsidR="003B2A17" w:rsidRDefault="00C17DF2">
      <w:pPr>
        <w:pStyle w:val="Heading1"/>
        <w:numPr>
          <w:ilvl w:val="1"/>
          <w:numId w:val="9"/>
        </w:numPr>
        <w:tabs>
          <w:tab w:val="left" w:pos="720"/>
        </w:tabs>
        <w:jc w:val="both"/>
      </w:pPr>
      <w:r>
        <w:rPr>
          <w:spacing w:val="-2"/>
        </w:rPr>
        <w:t>Traceability</w:t>
      </w:r>
    </w:p>
    <w:p w14:paraId="4CBC4875" w14:textId="77777777" w:rsidR="003B2A17" w:rsidRDefault="00C17DF2">
      <w:pPr>
        <w:pStyle w:val="BodyText"/>
        <w:spacing w:before="138" w:line="360" w:lineRule="auto"/>
        <w:ind w:left="360" w:right="356"/>
        <w:jc w:val="both"/>
      </w:pPr>
      <w:r>
        <w:t>At</w:t>
      </w:r>
      <w:r>
        <w:rPr>
          <w:spacing w:val="-15"/>
        </w:rPr>
        <w:t xml:space="preserve"> </w:t>
      </w:r>
      <w:r>
        <w:t>every</w:t>
      </w:r>
      <w:r>
        <w:rPr>
          <w:spacing w:val="-15"/>
        </w:rPr>
        <w:t xml:space="preserve"> </w:t>
      </w:r>
      <w:r>
        <w:t>stage</w:t>
      </w:r>
      <w:r>
        <w:rPr>
          <w:spacing w:val="-15"/>
        </w:rPr>
        <w:t xml:space="preserve"> </w:t>
      </w:r>
      <w:r>
        <w:t>of</w:t>
      </w:r>
      <w:r>
        <w:rPr>
          <w:spacing w:val="-15"/>
        </w:rPr>
        <w:t xml:space="preserve"> </w:t>
      </w:r>
      <w:r>
        <w:t>this</w:t>
      </w:r>
      <w:r>
        <w:rPr>
          <w:spacing w:val="-15"/>
        </w:rPr>
        <w:t xml:space="preserve"> </w:t>
      </w:r>
      <w:r>
        <w:t>workflow,</w:t>
      </w:r>
      <w:r>
        <w:rPr>
          <w:spacing w:val="-15"/>
        </w:rPr>
        <w:t xml:space="preserve"> </w:t>
      </w:r>
      <w:r>
        <w:t>the</w:t>
      </w:r>
      <w:r>
        <w:rPr>
          <w:spacing w:val="-15"/>
        </w:rPr>
        <w:t xml:space="preserve"> </w:t>
      </w:r>
      <w:r>
        <w:t>pipeline</w:t>
      </w:r>
      <w:r>
        <w:rPr>
          <w:spacing w:val="-15"/>
        </w:rPr>
        <w:t xml:space="preserve"> </w:t>
      </w:r>
      <w:r>
        <w:t>preserves</w:t>
      </w:r>
      <w:r>
        <w:rPr>
          <w:spacing w:val="-15"/>
        </w:rPr>
        <w:t xml:space="preserve"> </w:t>
      </w:r>
      <w:r>
        <w:t>traceability:</w:t>
      </w:r>
      <w:r>
        <w:rPr>
          <w:spacing w:val="-15"/>
        </w:rPr>
        <w:t xml:space="preserve"> </w:t>
      </w:r>
      <w:r>
        <w:t>the</w:t>
      </w:r>
      <w:r>
        <w:rPr>
          <w:spacing w:val="-15"/>
        </w:rPr>
        <w:t xml:space="preserve"> </w:t>
      </w:r>
      <w:r>
        <w:t>deployed</w:t>
      </w:r>
      <w:r>
        <w:rPr>
          <w:spacing w:val="-15"/>
        </w:rPr>
        <w:t xml:space="preserve"> </w:t>
      </w:r>
      <w:r>
        <w:t>container</w:t>
      </w:r>
      <w:r>
        <w:rPr>
          <w:spacing w:val="-15"/>
        </w:rPr>
        <w:t xml:space="preserve"> </w:t>
      </w:r>
      <w:r>
        <w:t>image</w:t>
      </w:r>
      <w:r>
        <w:rPr>
          <w:spacing w:val="-15"/>
        </w:rPr>
        <w:t xml:space="preserve"> </w:t>
      </w:r>
      <w:r>
        <w:t>tag</w:t>
      </w:r>
      <w:r>
        <w:rPr>
          <w:spacing w:val="-15"/>
        </w:rPr>
        <w:t xml:space="preserve"> </w:t>
      </w:r>
      <w:r>
        <w:t>maps to</w:t>
      </w:r>
      <w:r>
        <w:rPr>
          <w:spacing w:val="-9"/>
        </w:rPr>
        <w:t xml:space="preserve"> </w:t>
      </w:r>
      <w:r>
        <w:t>a</w:t>
      </w:r>
      <w:r>
        <w:rPr>
          <w:spacing w:val="-11"/>
        </w:rPr>
        <w:t xml:space="preserve"> </w:t>
      </w:r>
      <w:r>
        <w:t>specific</w:t>
      </w:r>
      <w:r>
        <w:rPr>
          <w:spacing w:val="-8"/>
        </w:rPr>
        <w:t xml:space="preserve"> </w:t>
      </w:r>
      <w:r>
        <w:t>Git</w:t>
      </w:r>
      <w:r>
        <w:rPr>
          <w:spacing w:val="-9"/>
        </w:rPr>
        <w:t xml:space="preserve"> </w:t>
      </w:r>
      <w:r>
        <w:t>commit</w:t>
      </w:r>
      <w:r>
        <w:rPr>
          <w:spacing w:val="-9"/>
        </w:rPr>
        <w:t xml:space="preserve"> </w:t>
      </w:r>
      <w:r>
        <w:t>hash,</w:t>
      </w:r>
      <w:r>
        <w:rPr>
          <w:spacing w:val="-9"/>
        </w:rPr>
        <w:t xml:space="preserve"> </w:t>
      </w:r>
      <w:r>
        <w:t>the</w:t>
      </w:r>
      <w:r>
        <w:rPr>
          <w:spacing w:val="-10"/>
        </w:rPr>
        <w:t xml:space="preserve"> </w:t>
      </w:r>
      <w:r>
        <w:t>deployed</w:t>
      </w:r>
      <w:r>
        <w:rPr>
          <w:spacing w:val="-10"/>
        </w:rPr>
        <w:t xml:space="preserve"> </w:t>
      </w:r>
      <w:r>
        <w:t>model</w:t>
      </w:r>
      <w:r>
        <w:rPr>
          <w:spacing w:val="-9"/>
        </w:rPr>
        <w:t xml:space="preserve"> </w:t>
      </w:r>
      <w:r>
        <w:t>version</w:t>
      </w:r>
      <w:r>
        <w:rPr>
          <w:spacing w:val="-10"/>
        </w:rPr>
        <w:t xml:space="preserve"> </w:t>
      </w:r>
      <w:r>
        <w:t>maps</w:t>
      </w:r>
      <w:r>
        <w:rPr>
          <w:spacing w:val="-10"/>
        </w:rPr>
        <w:t xml:space="preserve"> </w:t>
      </w:r>
      <w:r>
        <w:t>to</w:t>
      </w:r>
      <w:r>
        <w:rPr>
          <w:spacing w:val="-9"/>
        </w:rPr>
        <w:t xml:space="preserve"> </w:t>
      </w:r>
      <w:r>
        <w:t>a</w:t>
      </w:r>
      <w:r>
        <w:rPr>
          <w:spacing w:val="-11"/>
        </w:rPr>
        <w:t xml:space="preserve"> </w:t>
      </w:r>
      <w:r>
        <w:t>specific</w:t>
      </w:r>
      <w:r>
        <w:rPr>
          <w:spacing w:val="-11"/>
        </w:rPr>
        <w:t xml:space="preserve"> </w:t>
      </w:r>
      <w:proofErr w:type="spellStart"/>
      <w:r>
        <w:t>MLflow</w:t>
      </w:r>
      <w:proofErr w:type="spellEnd"/>
      <w:r>
        <w:rPr>
          <w:spacing w:val="-10"/>
        </w:rPr>
        <w:t xml:space="preserve"> </w:t>
      </w:r>
      <w:r>
        <w:t>run</w:t>
      </w:r>
      <w:r>
        <w:rPr>
          <w:spacing w:val="-8"/>
        </w:rPr>
        <w:t xml:space="preserve"> </w:t>
      </w:r>
      <w:r>
        <w:t>with</w:t>
      </w:r>
      <w:r>
        <w:rPr>
          <w:spacing w:val="-9"/>
        </w:rPr>
        <w:t xml:space="preserve"> </w:t>
      </w:r>
      <w:r>
        <w:t>its</w:t>
      </w:r>
      <w:r>
        <w:rPr>
          <w:spacing w:val="-9"/>
        </w:rPr>
        <w:t xml:space="preserve"> </w:t>
      </w:r>
      <w:r>
        <w:t>training dataset and evaluation metrics, and every promotion and rollback event is logged with a timestamp and responsible</w:t>
      </w:r>
      <w:r>
        <w:rPr>
          <w:spacing w:val="-15"/>
        </w:rPr>
        <w:t xml:space="preserve"> </w:t>
      </w:r>
      <w:r>
        <w:t>actor.</w:t>
      </w:r>
      <w:r>
        <w:rPr>
          <w:spacing w:val="-15"/>
        </w:rPr>
        <w:t xml:space="preserve"> </w:t>
      </w:r>
      <w:r>
        <w:t>This</w:t>
      </w:r>
      <w:r>
        <w:rPr>
          <w:spacing w:val="-15"/>
        </w:rPr>
        <w:t xml:space="preserve"> </w:t>
      </w:r>
      <w:r>
        <w:t>traceability</w:t>
      </w:r>
      <w:r>
        <w:rPr>
          <w:spacing w:val="-15"/>
        </w:rPr>
        <w:t xml:space="preserve"> </w:t>
      </w:r>
      <w:r>
        <w:t>is</w:t>
      </w:r>
      <w:r>
        <w:rPr>
          <w:spacing w:val="-15"/>
        </w:rPr>
        <w:t xml:space="preserve"> </w:t>
      </w:r>
      <w:r>
        <w:t>essential</w:t>
      </w:r>
      <w:r>
        <w:rPr>
          <w:spacing w:val="-15"/>
        </w:rPr>
        <w:t xml:space="preserve"> </w:t>
      </w:r>
      <w:r>
        <w:t>both</w:t>
      </w:r>
      <w:r>
        <w:rPr>
          <w:spacing w:val="-15"/>
        </w:rPr>
        <w:t xml:space="preserve"> </w:t>
      </w:r>
      <w:r>
        <w:t>for</w:t>
      </w:r>
      <w:r>
        <w:rPr>
          <w:spacing w:val="-15"/>
        </w:rPr>
        <w:t xml:space="preserve"> </w:t>
      </w:r>
      <w:r>
        <w:t>debugging</w:t>
      </w:r>
      <w:r>
        <w:rPr>
          <w:spacing w:val="-15"/>
        </w:rPr>
        <w:t xml:space="preserve"> </w:t>
      </w:r>
      <w:r>
        <w:t>production</w:t>
      </w:r>
      <w:r>
        <w:rPr>
          <w:spacing w:val="-15"/>
        </w:rPr>
        <w:t xml:space="preserve"> </w:t>
      </w:r>
      <w:r>
        <w:t>issues</w:t>
      </w:r>
      <w:r>
        <w:rPr>
          <w:spacing w:val="-15"/>
        </w:rPr>
        <w:t xml:space="preserve"> </w:t>
      </w:r>
      <w:r>
        <w:t>and</w:t>
      </w:r>
      <w:r>
        <w:rPr>
          <w:spacing w:val="-15"/>
        </w:rPr>
        <w:t xml:space="preserve"> </w:t>
      </w:r>
      <w:r>
        <w:t>for</w:t>
      </w:r>
      <w:r>
        <w:rPr>
          <w:spacing w:val="-15"/>
        </w:rPr>
        <w:t xml:space="preserve"> </w:t>
      </w:r>
      <w:r>
        <w:t>demonstrating regulatory and academic accountability for the advisory decisions the platform makes.</w:t>
      </w:r>
    </w:p>
    <w:p w14:paraId="6E3499A0" w14:textId="77777777" w:rsidR="003B2A17" w:rsidRDefault="003B2A17">
      <w:pPr>
        <w:pStyle w:val="BodyText"/>
        <w:spacing w:before="138"/>
      </w:pPr>
    </w:p>
    <w:p w14:paraId="72F68941" w14:textId="77777777" w:rsidR="003B2A17" w:rsidRDefault="00C17DF2">
      <w:pPr>
        <w:pStyle w:val="Heading1"/>
        <w:numPr>
          <w:ilvl w:val="0"/>
          <w:numId w:val="9"/>
        </w:numPr>
        <w:tabs>
          <w:tab w:val="left" w:pos="600"/>
        </w:tabs>
        <w:jc w:val="both"/>
      </w:pPr>
      <w:r>
        <w:rPr>
          <w:spacing w:val="-2"/>
        </w:rPr>
        <w:t>Conclusion</w:t>
      </w:r>
    </w:p>
    <w:p w14:paraId="76FC85CF" w14:textId="77777777" w:rsidR="003B2A17" w:rsidRDefault="00C17DF2">
      <w:pPr>
        <w:pStyle w:val="BodyText"/>
        <w:spacing w:before="139" w:line="360" w:lineRule="auto"/>
        <w:ind w:left="360" w:right="355"/>
        <w:jc w:val="both"/>
      </w:pPr>
      <w:r>
        <w:t>The CI/CD pipeline designed in this document addresses the specific challenges posed by the AI-Based Crop Disease Detection and Farmer Advisory Platform: a hybrid system combining conventional mobile/web/API development with a continuously evolving machine learning model that directly influences agricultural</w:t>
      </w:r>
      <w:r>
        <w:rPr>
          <w:spacing w:val="-1"/>
        </w:rPr>
        <w:t xml:space="preserve"> </w:t>
      </w:r>
      <w:r>
        <w:t>decisions</w:t>
      </w:r>
      <w:r>
        <w:rPr>
          <w:spacing w:val="-1"/>
        </w:rPr>
        <w:t xml:space="preserve"> </w:t>
      </w:r>
      <w:r>
        <w:t>made</w:t>
      </w:r>
      <w:r>
        <w:rPr>
          <w:spacing w:val="-3"/>
        </w:rPr>
        <w:t xml:space="preserve"> </w:t>
      </w:r>
      <w:r>
        <w:t>by</w:t>
      </w:r>
      <w:r>
        <w:rPr>
          <w:spacing w:val="-1"/>
        </w:rPr>
        <w:t xml:space="preserve"> </w:t>
      </w:r>
      <w:r>
        <w:t>farmers. By</w:t>
      </w:r>
      <w:r>
        <w:rPr>
          <w:spacing w:val="-1"/>
        </w:rPr>
        <w:t xml:space="preserve"> </w:t>
      </w:r>
      <w:r>
        <w:t>automating</w:t>
      </w:r>
      <w:r>
        <w:rPr>
          <w:spacing w:val="-1"/>
        </w:rPr>
        <w:t xml:space="preserve"> </w:t>
      </w:r>
      <w:r>
        <w:t>source-code</w:t>
      </w:r>
      <w:r>
        <w:rPr>
          <w:spacing w:val="-2"/>
        </w:rPr>
        <w:t xml:space="preserve"> </w:t>
      </w:r>
      <w:r>
        <w:t>integration,</w:t>
      </w:r>
      <w:r>
        <w:rPr>
          <w:spacing w:val="-1"/>
        </w:rPr>
        <w:t xml:space="preserve"> </w:t>
      </w:r>
      <w:r>
        <w:t>multi-layered testing</w:t>
      </w:r>
      <w:r>
        <w:rPr>
          <w:spacing w:val="-10"/>
        </w:rPr>
        <w:t xml:space="preserve"> </w:t>
      </w:r>
      <w:r>
        <w:t>(unit,</w:t>
      </w:r>
      <w:r>
        <w:rPr>
          <w:spacing w:val="-10"/>
        </w:rPr>
        <w:t xml:space="preserve"> </w:t>
      </w:r>
      <w:r>
        <w:t>integration,</w:t>
      </w:r>
      <w:r>
        <w:rPr>
          <w:spacing w:val="-8"/>
        </w:rPr>
        <w:t xml:space="preserve"> </w:t>
      </w:r>
      <w:r>
        <w:t>contract,</w:t>
      </w:r>
      <w:r>
        <w:rPr>
          <w:spacing w:val="-10"/>
        </w:rPr>
        <w:t xml:space="preserve"> </w:t>
      </w:r>
      <w:r>
        <w:t>performance,</w:t>
      </w:r>
      <w:r>
        <w:rPr>
          <w:spacing w:val="-11"/>
        </w:rPr>
        <w:t xml:space="preserve"> </w:t>
      </w:r>
      <w:r>
        <w:t>security,</w:t>
      </w:r>
      <w:r>
        <w:rPr>
          <w:spacing w:val="-10"/>
        </w:rPr>
        <w:t xml:space="preserve"> </w:t>
      </w:r>
      <w:r>
        <w:t>and</w:t>
      </w:r>
      <w:r>
        <w:rPr>
          <w:spacing w:val="-11"/>
        </w:rPr>
        <w:t xml:space="preserve"> </w:t>
      </w:r>
      <w:r>
        <w:t>ML-specific</w:t>
      </w:r>
      <w:r>
        <w:rPr>
          <w:spacing w:val="-12"/>
        </w:rPr>
        <w:t xml:space="preserve"> </w:t>
      </w:r>
      <w:r>
        <w:t>validation),</w:t>
      </w:r>
      <w:r>
        <w:rPr>
          <w:spacing w:val="-11"/>
        </w:rPr>
        <w:t xml:space="preserve"> </w:t>
      </w:r>
      <w:r>
        <w:t>static</w:t>
      </w:r>
      <w:r>
        <w:rPr>
          <w:spacing w:val="-11"/>
        </w:rPr>
        <w:t xml:space="preserve"> </w:t>
      </w:r>
      <w:r>
        <w:t>and</w:t>
      </w:r>
      <w:r>
        <w:rPr>
          <w:spacing w:val="-9"/>
        </w:rPr>
        <w:t xml:space="preserve"> </w:t>
      </w:r>
      <w:r>
        <w:t>dynamic security</w:t>
      </w:r>
      <w:r>
        <w:rPr>
          <w:spacing w:val="-13"/>
        </w:rPr>
        <w:t xml:space="preserve"> </w:t>
      </w:r>
      <w:r>
        <w:t>scanning,</w:t>
      </w:r>
      <w:r>
        <w:rPr>
          <w:spacing w:val="-13"/>
        </w:rPr>
        <w:t xml:space="preserve"> </w:t>
      </w:r>
      <w:r>
        <w:t>versioned</w:t>
      </w:r>
      <w:r>
        <w:rPr>
          <w:spacing w:val="-13"/>
        </w:rPr>
        <w:t xml:space="preserve"> </w:t>
      </w:r>
      <w:r>
        <w:t>artifact</w:t>
      </w:r>
      <w:r>
        <w:rPr>
          <w:spacing w:val="-10"/>
        </w:rPr>
        <w:t xml:space="preserve"> </w:t>
      </w:r>
      <w:r>
        <w:t>and</w:t>
      </w:r>
      <w:r>
        <w:rPr>
          <w:spacing w:val="-13"/>
        </w:rPr>
        <w:t xml:space="preserve"> </w:t>
      </w:r>
      <w:r>
        <w:t>model</w:t>
      </w:r>
      <w:r>
        <w:rPr>
          <w:spacing w:val="-11"/>
        </w:rPr>
        <w:t xml:space="preserve"> </w:t>
      </w:r>
      <w:r>
        <w:t>registry</w:t>
      </w:r>
      <w:r>
        <w:rPr>
          <w:spacing w:val="-14"/>
        </w:rPr>
        <w:t xml:space="preserve"> </w:t>
      </w:r>
      <w:r>
        <w:t>management,</w:t>
      </w:r>
      <w:r>
        <w:rPr>
          <w:spacing w:val="-13"/>
        </w:rPr>
        <w:t xml:space="preserve"> </w:t>
      </w:r>
      <w:r>
        <w:t>progressive</w:t>
      </w:r>
      <w:r>
        <w:rPr>
          <w:spacing w:val="-14"/>
        </w:rPr>
        <w:t xml:space="preserve"> </w:t>
      </w:r>
      <w:r>
        <w:t>Blue-Green</w:t>
      </w:r>
      <w:r>
        <w:rPr>
          <w:spacing w:val="-11"/>
        </w:rPr>
        <w:t xml:space="preserve"> </w:t>
      </w:r>
      <w:r>
        <w:t>and</w:t>
      </w:r>
      <w:r>
        <w:rPr>
          <w:spacing w:val="-13"/>
        </w:rPr>
        <w:t xml:space="preserve"> </w:t>
      </w:r>
      <w:r>
        <w:t>Canary deployment strategies, and automated rollback triggered by real-time monitoring, the pipeline substantially reduces the risk of shipping defective code or an inaccurate model to production.</w:t>
      </w:r>
    </w:p>
    <w:p w14:paraId="50A65880" w14:textId="77777777" w:rsidR="003B2A17" w:rsidRDefault="003B2A17">
      <w:pPr>
        <w:pStyle w:val="BodyText"/>
        <w:spacing w:line="360" w:lineRule="auto"/>
        <w:jc w:val="both"/>
        <w:sectPr w:rsidR="003B2A17">
          <w:pgSz w:w="12240" w:h="15840"/>
          <w:pgMar w:top="1000" w:right="720" w:bottom="280" w:left="720" w:header="720" w:footer="720" w:gutter="0"/>
          <w:cols w:space="720"/>
        </w:sectPr>
      </w:pPr>
    </w:p>
    <w:p w14:paraId="189DFB8C" w14:textId="77777777" w:rsidR="003B2A17" w:rsidRDefault="00C17DF2">
      <w:pPr>
        <w:pStyle w:val="BodyText"/>
        <w:spacing w:before="72" w:line="360" w:lineRule="auto"/>
        <w:ind w:left="360" w:right="354"/>
        <w:jc w:val="both"/>
      </w:pPr>
      <w:r>
        <w:lastRenderedPageBreak/>
        <w:t>The design also embeds quality gates and a manual approval checkpoint before production release, balancing the speed benefits of automation with the domain-specific need for human oversight in agricultural</w:t>
      </w:r>
      <w:r>
        <w:rPr>
          <w:spacing w:val="-5"/>
        </w:rPr>
        <w:t xml:space="preserve"> </w:t>
      </w:r>
      <w:r>
        <w:t>advisory</w:t>
      </w:r>
      <w:r>
        <w:rPr>
          <w:spacing w:val="-9"/>
        </w:rPr>
        <w:t xml:space="preserve"> </w:t>
      </w:r>
      <w:r>
        <w:t>content.</w:t>
      </w:r>
      <w:r>
        <w:rPr>
          <w:spacing w:val="-8"/>
        </w:rPr>
        <w:t xml:space="preserve"> </w:t>
      </w:r>
      <w:r>
        <w:t>Overall,</w:t>
      </w:r>
      <w:r>
        <w:rPr>
          <w:spacing w:val="-8"/>
        </w:rPr>
        <w:t xml:space="preserve"> </w:t>
      </w:r>
      <w:r>
        <w:t>this</w:t>
      </w:r>
      <w:r>
        <w:rPr>
          <w:spacing w:val="-8"/>
        </w:rPr>
        <w:t xml:space="preserve"> </w:t>
      </w:r>
      <w:r>
        <w:t>pipeline</w:t>
      </w:r>
      <w:r>
        <w:rPr>
          <w:spacing w:val="-9"/>
        </w:rPr>
        <w:t xml:space="preserve"> </w:t>
      </w:r>
      <w:r>
        <w:t>provides</w:t>
      </w:r>
      <w:r>
        <w:rPr>
          <w:spacing w:val="-3"/>
        </w:rPr>
        <w:t xml:space="preserve"> </w:t>
      </w:r>
      <w:r>
        <w:t>a</w:t>
      </w:r>
      <w:r>
        <w:rPr>
          <w:spacing w:val="-9"/>
        </w:rPr>
        <w:t xml:space="preserve"> </w:t>
      </w:r>
      <w:r>
        <w:t>repeatable,</w:t>
      </w:r>
      <w:r>
        <w:rPr>
          <w:spacing w:val="-8"/>
        </w:rPr>
        <w:t xml:space="preserve"> </w:t>
      </w:r>
      <w:r>
        <w:t>auditable,</w:t>
      </w:r>
      <w:r>
        <w:rPr>
          <w:spacing w:val="-9"/>
        </w:rPr>
        <w:t xml:space="preserve"> </w:t>
      </w:r>
      <w:r>
        <w:t>and</w:t>
      </w:r>
      <w:r>
        <w:rPr>
          <w:spacing w:val="-8"/>
        </w:rPr>
        <w:t xml:space="preserve"> </w:t>
      </w:r>
      <w:r>
        <w:t>secure</w:t>
      </w:r>
      <w:r>
        <w:rPr>
          <w:spacing w:val="-8"/>
        </w:rPr>
        <w:t xml:space="preserve"> </w:t>
      </w:r>
      <w:r>
        <w:t>path</w:t>
      </w:r>
      <w:r>
        <w:rPr>
          <w:spacing w:val="-5"/>
        </w:rPr>
        <w:t xml:space="preserve"> </w:t>
      </w:r>
      <w:r>
        <w:t>from every</w:t>
      </w:r>
      <w:r>
        <w:rPr>
          <w:spacing w:val="-6"/>
        </w:rPr>
        <w:t xml:space="preserve"> </w:t>
      </w:r>
      <w:r>
        <w:t>code</w:t>
      </w:r>
      <w:r>
        <w:rPr>
          <w:spacing w:val="-6"/>
        </w:rPr>
        <w:t xml:space="preserve"> </w:t>
      </w:r>
      <w:r>
        <w:t>or</w:t>
      </w:r>
      <w:r>
        <w:rPr>
          <w:spacing w:val="-6"/>
        </w:rPr>
        <w:t xml:space="preserve"> </w:t>
      </w:r>
      <w:r>
        <w:t>model</w:t>
      </w:r>
      <w:r>
        <w:rPr>
          <w:spacing w:val="-6"/>
        </w:rPr>
        <w:t xml:space="preserve"> </w:t>
      </w:r>
      <w:r>
        <w:t>change</w:t>
      </w:r>
      <w:r>
        <w:rPr>
          <w:spacing w:val="-6"/>
        </w:rPr>
        <w:t xml:space="preserve"> </w:t>
      </w:r>
      <w:r>
        <w:t>to</w:t>
      </w:r>
      <w:r>
        <w:rPr>
          <w:spacing w:val="-5"/>
        </w:rPr>
        <w:t xml:space="preserve"> </w:t>
      </w:r>
      <w:r>
        <w:t>a</w:t>
      </w:r>
      <w:r>
        <w:rPr>
          <w:spacing w:val="-6"/>
        </w:rPr>
        <w:t xml:space="preserve"> </w:t>
      </w:r>
      <w:r>
        <w:t>reliably</w:t>
      </w:r>
      <w:r>
        <w:rPr>
          <w:spacing w:val="-5"/>
        </w:rPr>
        <w:t xml:space="preserve"> </w:t>
      </w:r>
      <w:r>
        <w:t>running</w:t>
      </w:r>
      <w:r>
        <w:rPr>
          <w:spacing w:val="-3"/>
        </w:rPr>
        <w:t xml:space="preserve"> </w:t>
      </w:r>
      <w:r>
        <w:t>production</w:t>
      </w:r>
      <w:r>
        <w:rPr>
          <w:spacing w:val="-6"/>
        </w:rPr>
        <w:t xml:space="preserve"> </w:t>
      </w:r>
      <w:r>
        <w:t>system,</w:t>
      </w:r>
      <w:r>
        <w:rPr>
          <w:spacing w:val="-5"/>
        </w:rPr>
        <w:t xml:space="preserve"> </w:t>
      </w:r>
      <w:r>
        <w:t>directly</w:t>
      </w:r>
      <w:r>
        <w:rPr>
          <w:spacing w:val="-3"/>
        </w:rPr>
        <w:t xml:space="preserve"> </w:t>
      </w:r>
      <w:r>
        <w:t>fulfilling</w:t>
      </w:r>
      <w:r>
        <w:rPr>
          <w:spacing w:val="-6"/>
        </w:rPr>
        <w:t xml:space="preserve"> </w:t>
      </w:r>
      <w:r>
        <w:t>the</w:t>
      </w:r>
      <w:r>
        <w:rPr>
          <w:spacing w:val="-6"/>
        </w:rPr>
        <w:t xml:space="preserve"> </w:t>
      </w:r>
      <w:r>
        <w:t>CO4</w:t>
      </w:r>
      <w:r>
        <w:rPr>
          <w:spacing w:val="-6"/>
        </w:rPr>
        <w:t xml:space="preserve"> </w:t>
      </w:r>
      <w:r>
        <w:t>objective of implementing robust testing, quality assurance, and DevOps practices with an emphasis on security, reliability, and ethics.</w:t>
      </w:r>
    </w:p>
    <w:p w14:paraId="7FC7E38D" w14:textId="77777777" w:rsidR="003B2A17" w:rsidRDefault="003B2A17">
      <w:pPr>
        <w:pStyle w:val="BodyText"/>
        <w:spacing w:before="139"/>
      </w:pPr>
    </w:p>
    <w:p w14:paraId="3271932E" w14:textId="77777777" w:rsidR="003B2A17" w:rsidRDefault="00C17DF2">
      <w:pPr>
        <w:pStyle w:val="Heading1"/>
        <w:numPr>
          <w:ilvl w:val="0"/>
          <w:numId w:val="9"/>
        </w:numPr>
        <w:tabs>
          <w:tab w:val="left" w:pos="720"/>
        </w:tabs>
        <w:ind w:left="720" w:hanging="360"/>
      </w:pPr>
      <w:r>
        <w:rPr>
          <w:spacing w:val="-2"/>
        </w:rPr>
        <w:t>References</w:t>
      </w:r>
    </w:p>
    <w:p w14:paraId="4A282866" w14:textId="77777777" w:rsidR="003B2A17" w:rsidRDefault="00C17DF2">
      <w:pPr>
        <w:pStyle w:val="ListParagraph"/>
        <w:numPr>
          <w:ilvl w:val="0"/>
          <w:numId w:val="1"/>
        </w:numPr>
        <w:tabs>
          <w:tab w:val="left" w:pos="611"/>
        </w:tabs>
        <w:spacing w:before="138" w:line="360" w:lineRule="auto"/>
        <w:ind w:right="366" w:firstLine="0"/>
        <w:rPr>
          <w:sz w:val="24"/>
        </w:rPr>
      </w:pPr>
      <w:r>
        <w:rPr>
          <w:sz w:val="24"/>
        </w:rPr>
        <w:t>Humble, J., &amp; Farley, D., Continuous Delivery: Reliable Software Releases through Build, Test, and Deployment Automation, Addison-Wesley.</w:t>
      </w:r>
    </w:p>
    <w:p w14:paraId="01A29EFC" w14:textId="77777777" w:rsidR="003B2A17" w:rsidRDefault="00C17DF2">
      <w:pPr>
        <w:pStyle w:val="ListParagraph"/>
        <w:numPr>
          <w:ilvl w:val="0"/>
          <w:numId w:val="1"/>
        </w:numPr>
        <w:tabs>
          <w:tab w:val="left" w:pos="621"/>
        </w:tabs>
        <w:spacing w:line="360" w:lineRule="auto"/>
        <w:ind w:right="356" w:firstLine="0"/>
        <w:rPr>
          <w:sz w:val="24"/>
        </w:rPr>
      </w:pPr>
      <w:r>
        <w:rPr>
          <w:sz w:val="24"/>
        </w:rPr>
        <w:t>Kim, G., Humble, J.,</w:t>
      </w:r>
      <w:r>
        <w:rPr>
          <w:spacing w:val="22"/>
          <w:sz w:val="24"/>
        </w:rPr>
        <w:t xml:space="preserve"> </w:t>
      </w:r>
      <w:r>
        <w:rPr>
          <w:sz w:val="24"/>
        </w:rPr>
        <w:t>Debois, P., &amp; Willis, J., The DevOps Handbook:</w:t>
      </w:r>
      <w:r>
        <w:rPr>
          <w:spacing w:val="22"/>
          <w:sz w:val="24"/>
        </w:rPr>
        <w:t xml:space="preserve"> </w:t>
      </w:r>
      <w:r>
        <w:rPr>
          <w:sz w:val="24"/>
        </w:rPr>
        <w:t>How to Create</w:t>
      </w:r>
      <w:r>
        <w:rPr>
          <w:spacing w:val="21"/>
          <w:sz w:val="24"/>
        </w:rPr>
        <w:t xml:space="preserve"> </w:t>
      </w:r>
      <w:r>
        <w:rPr>
          <w:sz w:val="24"/>
        </w:rPr>
        <w:t>World-Class</w:t>
      </w:r>
      <w:r>
        <w:rPr>
          <w:spacing w:val="40"/>
          <w:sz w:val="24"/>
        </w:rPr>
        <w:t xml:space="preserve"> </w:t>
      </w:r>
      <w:r>
        <w:rPr>
          <w:sz w:val="24"/>
        </w:rPr>
        <w:t>Agility, Reliability, and Security in Technology Organizations, IT Revolution Press.</w:t>
      </w:r>
    </w:p>
    <w:p w14:paraId="56B9D96D" w14:textId="77777777" w:rsidR="003B2A17" w:rsidRDefault="00C17DF2">
      <w:pPr>
        <w:pStyle w:val="ListParagraph"/>
        <w:numPr>
          <w:ilvl w:val="0"/>
          <w:numId w:val="1"/>
        </w:numPr>
        <w:tabs>
          <w:tab w:val="left" w:pos="664"/>
        </w:tabs>
        <w:spacing w:line="360" w:lineRule="auto"/>
        <w:ind w:right="366" w:firstLine="0"/>
        <w:rPr>
          <w:sz w:val="24"/>
        </w:rPr>
      </w:pPr>
      <w:r>
        <w:rPr>
          <w:sz w:val="24"/>
        </w:rPr>
        <w:t>Sculley,</w:t>
      </w:r>
      <w:r>
        <w:rPr>
          <w:spacing w:val="40"/>
          <w:sz w:val="24"/>
        </w:rPr>
        <w:t xml:space="preserve"> </w:t>
      </w:r>
      <w:r>
        <w:rPr>
          <w:sz w:val="24"/>
        </w:rPr>
        <w:t>D.</w:t>
      </w:r>
      <w:r>
        <w:rPr>
          <w:spacing w:val="40"/>
          <w:sz w:val="24"/>
        </w:rPr>
        <w:t xml:space="preserve"> </w:t>
      </w:r>
      <w:r>
        <w:rPr>
          <w:sz w:val="24"/>
        </w:rPr>
        <w:t>et</w:t>
      </w:r>
      <w:r>
        <w:rPr>
          <w:spacing w:val="63"/>
          <w:sz w:val="24"/>
        </w:rPr>
        <w:t xml:space="preserve"> </w:t>
      </w:r>
      <w:r>
        <w:rPr>
          <w:sz w:val="24"/>
        </w:rPr>
        <w:t>al.,</w:t>
      </w:r>
      <w:r>
        <w:rPr>
          <w:spacing w:val="63"/>
          <w:sz w:val="24"/>
        </w:rPr>
        <w:t xml:space="preserve"> </w:t>
      </w:r>
      <w:r>
        <w:rPr>
          <w:sz w:val="24"/>
        </w:rPr>
        <w:t>Hidden</w:t>
      </w:r>
      <w:r>
        <w:rPr>
          <w:spacing w:val="40"/>
          <w:sz w:val="24"/>
        </w:rPr>
        <w:t xml:space="preserve"> </w:t>
      </w:r>
      <w:r>
        <w:rPr>
          <w:sz w:val="24"/>
        </w:rPr>
        <w:t>Technical</w:t>
      </w:r>
      <w:r>
        <w:rPr>
          <w:spacing w:val="63"/>
          <w:sz w:val="24"/>
        </w:rPr>
        <w:t xml:space="preserve"> </w:t>
      </w:r>
      <w:r>
        <w:rPr>
          <w:sz w:val="24"/>
        </w:rPr>
        <w:t>Debt</w:t>
      </w:r>
      <w:r>
        <w:rPr>
          <w:spacing w:val="63"/>
          <w:sz w:val="24"/>
        </w:rPr>
        <w:t xml:space="preserve"> </w:t>
      </w:r>
      <w:r>
        <w:rPr>
          <w:sz w:val="24"/>
        </w:rPr>
        <w:t>in</w:t>
      </w:r>
      <w:r>
        <w:rPr>
          <w:spacing w:val="40"/>
          <w:sz w:val="24"/>
        </w:rPr>
        <w:t xml:space="preserve"> </w:t>
      </w:r>
      <w:r>
        <w:rPr>
          <w:sz w:val="24"/>
        </w:rPr>
        <w:t>Machine</w:t>
      </w:r>
      <w:r>
        <w:rPr>
          <w:spacing w:val="40"/>
          <w:sz w:val="24"/>
        </w:rPr>
        <w:t xml:space="preserve"> </w:t>
      </w:r>
      <w:r>
        <w:rPr>
          <w:sz w:val="24"/>
        </w:rPr>
        <w:t>Learning</w:t>
      </w:r>
      <w:r>
        <w:rPr>
          <w:spacing w:val="40"/>
          <w:sz w:val="24"/>
        </w:rPr>
        <w:t xml:space="preserve"> </w:t>
      </w:r>
      <w:r>
        <w:rPr>
          <w:sz w:val="24"/>
        </w:rPr>
        <w:t>Systems,</w:t>
      </w:r>
      <w:r>
        <w:rPr>
          <w:spacing w:val="40"/>
          <w:sz w:val="24"/>
        </w:rPr>
        <w:t xml:space="preserve"> </w:t>
      </w:r>
      <w:r>
        <w:rPr>
          <w:sz w:val="24"/>
        </w:rPr>
        <w:t>Advances</w:t>
      </w:r>
      <w:r>
        <w:rPr>
          <w:spacing w:val="40"/>
          <w:sz w:val="24"/>
        </w:rPr>
        <w:t xml:space="preserve"> </w:t>
      </w:r>
      <w:r>
        <w:rPr>
          <w:sz w:val="24"/>
        </w:rPr>
        <w:t>in</w:t>
      </w:r>
      <w:r>
        <w:rPr>
          <w:spacing w:val="63"/>
          <w:sz w:val="24"/>
        </w:rPr>
        <w:t xml:space="preserve"> </w:t>
      </w:r>
      <w:r>
        <w:rPr>
          <w:sz w:val="24"/>
        </w:rPr>
        <w:t>Neural Information Processing Systems (</w:t>
      </w:r>
      <w:proofErr w:type="spellStart"/>
      <w:r>
        <w:rPr>
          <w:sz w:val="24"/>
        </w:rPr>
        <w:t>NeurIPS</w:t>
      </w:r>
      <w:proofErr w:type="spellEnd"/>
      <w:r>
        <w:rPr>
          <w:sz w:val="24"/>
        </w:rPr>
        <w:t>).</w:t>
      </w:r>
    </w:p>
    <w:p w14:paraId="32D70710" w14:textId="77777777" w:rsidR="003B2A17" w:rsidRDefault="00C17DF2">
      <w:pPr>
        <w:pStyle w:val="ListParagraph"/>
        <w:numPr>
          <w:ilvl w:val="0"/>
          <w:numId w:val="1"/>
        </w:numPr>
        <w:tabs>
          <w:tab w:val="left" w:pos="600"/>
        </w:tabs>
        <w:ind w:left="600" w:hanging="240"/>
        <w:rPr>
          <w:sz w:val="24"/>
        </w:rPr>
      </w:pPr>
      <w:r>
        <w:rPr>
          <w:sz w:val="24"/>
        </w:rPr>
        <w:t>Official</w:t>
      </w:r>
      <w:r>
        <w:rPr>
          <w:spacing w:val="-2"/>
          <w:sz w:val="24"/>
        </w:rPr>
        <w:t xml:space="preserve"> </w:t>
      </w:r>
      <w:r>
        <w:rPr>
          <w:sz w:val="24"/>
        </w:rPr>
        <w:t>documentation:</w:t>
      </w:r>
      <w:r>
        <w:rPr>
          <w:spacing w:val="-2"/>
          <w:sz w:val="24"/>
        </w:rPr>
        <w:t xml:space="preserve"> </w:t>
      </w:r>
      <w:r>
        <w:rPr>
          <w:sz w:val="24"/>
        </w:rPr>
        <w:t>GitHub</w:t>
      </w:r>
      <w:r>
        <w:rPr>
          <w:spacing w:val="-1"/>
          <w:sz w:val="24"/>
        </w:rPr>
        <w:t xml:space="preserve"> </w:t>
      </w:r>
      <w:r>
        <w:rPr>
          <w:sz w:val="24"/>
        </w:rPr>
        <w:t>Actions</w:t>
      </w:r>
      <w:r>
        <w:rPr>
          <w:spacing w:val="-1"/>
          <w:sz w:val="24"/>
        </w:rPr>
        <w:t xml:space="preserve"> </w:t>
      </w:r>
      <w:r>
        <w:rPr>
          <w:sz w:val="24"/>
        </w:rPr>
        <w:t>–</w:t>
      </w:r>
      <w:r>
        <w:rPr>
          <w:spacing w:val="-1"/>
          <w:sz w:val="24"/>
        </w:rPr>
        <w:t xml:space="preserve"> </w:t>
      </w:r>
      <w:r>
        <w:rPr>
          <w:spacing w:val="-2"/>
          <w:sz w:val="24"/>
        </w:rPr>
        <w:t>docs.github.com/actions.</w:t>
      </w:r>
    </w:p>
    <w:p w14:paraId="7E36B54B" w14:textId="77777777" w:rsidR="003B2A17" w:rsidRDefault="00C17DF2">
      <w:pPr>
        <w:pStyle w:val="ListParagraph"/>
        <w:numPr>
          <w:ilvl w:val="0"/>
          <w:numId w:val="1"/>
        </w:numPr>
        <w:tabs>
          <w:tab w:val="left" w:pos="600"/>
        </w:tabs>
        <w:spacing w:before="139"/>
        <w:ind w:left="600" w:hanging="240"/>
        <w:rPr>
          <w:sz w:val="24"/>
        </w:rPr>
      </w:pPr>
      <w:r>
        <w:rPr>
          <w:sz w:val="24"/>
        </w:rPr>
        <w:t>Official</w:t>
      </w:r>
      <w:r>
        <w:rPr>
          <w:spacing w:val="-4"/>
          <w:sz w:val="24"/>
        </w:rPr>
        <w:t xml:space="preserve"> </w:t>
      </w:r>
      <w:r>
        <w:rPr>
          <w:sz w:val="24"/>
        </w:rPr>
        <w:t>documentation:</w:t>
      </w:r>
      <w:r>
        <w:rPr>
          <w:spacing w:val="-2"/>
          <w:sz w:val="24"/>
        </w:rPr>
        <w:t xml:space="preserve"> </w:t>
      </w:r>
      <w:r>
        <w:rPr>
          <w:sz w:val="24"/>
        </w:rPr>
        <w:t>SonarQube</w:t>
      </w:r>
      <w:r>
        <w:rPr>
          <w:spacing w:val="-2"/>
          <w:sz w:val="24"/>
        </w:rPr>
        <w:t xml:space="preserve"> </w:t>
      </w:r>
      <w:r>
        <w:rPr>
          <w:sz w:val="24"/>
        </w:rPr>
        <w:t>–</w:t>
      </w:r>
      <w:r>
        <w:rPr>
          <w:spacing w:val="-2"/>
          <w:sz w:val="24"/>
        </w:rPr>
        <w:t xml:space="preserve"> docs.sonarsource.com.</w:t>
      </w:r>
    </w:p>
    <w:p w14:paraId="13D5FF33" w14:textId="77777777" w:rsidR="003B2A17" w:rsidRDefault="00C17DF2">
      <w:pPr>
        <w:pStyle w:val="ListParagraph"/>
        <w:numPr>
          <w:ilvl w:val="0"/>
          <w:numId w:val="1"/>
        </w:numPr>
        <w:tabs>
          <w:tab w:val="left" w:pos="600"/>
        </w:tabs>
        <w:spacing w:before="138"/>
        <w:ind w:left="600" w:hanging="240"/>
        <w:rPr>
          <w:sz w:val="24"/>
        </w:rPr>
      </w:pPr>
      <w:r>
        <w:rPr>
          <w:sz w:val="24"/>
        </w:rPr>
        <w:t>Official</w:t>
      </w:r>
      <w:r>
        <w:rPr>
          <w:spacing w:val="-2"/>
          <w:sz w:val="24"/>
        </w:rPr>
        <w:t xml:space="preserve"> </w:t>
      </w:r>
      <w:r>
        <w:rPr>
          <w:sz w:val="24"/>
        </w:rPr>
        <w:t>documentation:</w:t>
      </w:r>
      <w:r>
        <w:rPr>
          <w:spacing w:val="-2"/>
          <w:sz w:val="24"/>
        </w:rPr>
        <w:t xml:space="preserve"> </w:t>
      </w:r>
      <w:r>
        <w:rPr>
          <w:sz w:val="24"/>
        </w:rPr>
        <w:t>Docker</w:t>
      </w:r>
      <w:r>
        <w:rPr>
          <w:spacing w:val="-2"/>
          <w:sz w:val="24"/>
        </w:rPr>
        <w:t xml:space="preserve"> </w:t>
      </w:r>
      <w:r>
        <w:rPr>
          <w:sz w:val="24"/>
        </w:rPr>
        <w:t>–</w:t>
      </w:r>
      <w:r>
        <w:rPr>
          <w:spacing w:val="-1"/>
          <w:sz w:val="24"/>
        </w:rPr>
        <w:t xml:space="preserve"> </w:t>
      </w:r>
      <w:r>
        <w:rPr>
          <w:spacing w:val="-2"/>
          <w:sz w:val="24"/>
        </w:rPr>
        <w:t>docs.docker.com.</w:t>
      </w:r>
    </w:p>
    <w:p w14:paraId="13AC123C" w14:textId="77777777" w:rsidR="003B2A17" w:rsidRDefault="00C17DF2">
      <w:pPr>
        <w:pStyle w:val="ListParagraph"/>
        <w:numPr>
          <w:ilvl w:val="0"/>
          <w:numId w:val="1"/>
        </w:numPr>
        <w:tabs>
          <w:tab w:val="left" w:pos="600"/>
        </w:tabs>
        <w:spacing w:before="139"/>
        <w:ind w:left="600" w:hanging="240"/>
        <w:rPr>
          <w:sz w:val="24"/>
        </w:rPr>
      </w:pPr>
      <w:r>
        <w:rPr>
          <w:sz w:val="24"/>
        </w:rPr>
        <w:t>Official</w:t>
      </w:r>
      <w:r>
        <w:rPr>
          <w:spacing w:val="-3"/>
          <w:sz w:val="24"/>
        </w:rPr>
        <w:t xml:space="preserve"> </w:t>
      </w:r>
      <w:r>
        <w:rPr>
          <w:sz w:val="24"/>
        </w:rPr>
        <w:t>documentation:</w:t>
      </w:r>
      <w:r>
        <w:rPr>
          <w:spacing w:val="-2"/>
          <w:sz w:val="24"/>
        </w:rPr>
        <w:t xml:space="preserve"> </w:t>
      </w:r>
      <w:r>
        <w:rPr>
          <w:sz w:val="24"/>
        </w:rPr>
        <w:t>Kubernetes</w:t>
      </w:r>
      <w:r>
        <w:rPr>
          <w:spacing w:val="-3"/>
          <w:sz w:val="24"/>
        </w:rPr>
        <w:t xml:space="preserve"> </w:t>
      </w:r>
      <w:r>
        <w:rPr>
          <w:sz w:val="24"/>
        </w:rPr>
        <w:t>–</w:t>
      </w:r>
      <w:r>
        <w:rPr>
          <w:spacing w:val="-2"/>
          <w:sz w:val="24"/>
        </w:rPr>
        <w:t xml:space="preserve"> kubernetes.io/docs.</w:t>
      </w:r>
    </w:p>
    <w:p w14:paraId="4B443EF2" w14:textId="77777777" w:rsidR="003B2A17" w:rsidRDefault="00C17DF2">
      <w:pPr>
        <w:pStyle w:val="ListParagraph"/>
        <w:numPr>
          <w:ilvl w:val="0"/>
          <w:numId w:val="1"/>
        </w:numPr>
        <w:tabs>
          <w:tab w:val="left" w:pos="600"/>
        </w:tabs>
        <w:spacing w:before="137"/>
        <w:ind w:left="600" w:hanging="240"/>
        <w:rPr>
          <w:sz w:val="24"/>
        </w:rPr>
      </w:pPr>
      <w:r>
        <w:rPr>
          <w:sz w:val="24"/>
        </w:rPr>
        <w:t>Official</w:t>
      </w:r>
      <w:r>
        <w:rPr>
          <w:spacing w:val="-2"/>
          <w:sz w:val="24"/>
        </w:rPr>
        <w:t xml:space="preserve"> </w:t>
      </w:r>
      <w:r>
        <w:rPr>
          <w:sz w:val="24"/>
        </w:rPr>
        <w:t>documentation:</w:t>
      </w:r>
      <w:r>
        <w:rPr>
          <w:spacing w:val="-2"/>
          <w:sz w:val="24"/>
        </w:rPr>
        <w:t xml:space="preserve"> </w:t>
      </w:r>
      <w:proofErr w:type="spellStart"/>
      <w:r>
        <w:rPr>
          <w:sz w:val="24"/>
        </w:rPr>
        <w:t>MLflow</w:t>
      </w:r>
      <w:proofErr w:type="spellEnd"/>
      <w:r>
        <w:rPr>
          <w:spacing w:val="-1"/>
          <w:sz w:val="24"/>
        </w:rPr>
        <w:t xml:space="preserve"> </w:t>
      </w:r>
      <w:r>
        <w:rPr>
          <w:sz w:val="24"/>
        </w:rPr>
        <w:t>–</w:t>
      </w:r>
      <w:r>
        <w:rPr>
          <w:spacing w:val="-1"/>
          <w:sz w:val="24"/>
        </w:rPr>
        <w:t xml:space="preserve"> </w:t>
      </w:r>
      <w:r>
        <w:rPr>
          <w:spacing w:val="-2"/>
          <w:sz w:val="24"/>
        </w:rPr>
        <w:t>mlflow.org/docs.</w:t>
      </w:r>
    </w:p>
    <w:p w14:paraId="142F97C4" w14:textId="77777777" w:rsidR="003B2A17" w:rsidRDefault="00C17DF2">
      <w:pPr>
        <w:pStyle w:val="ListParagraph"/>
        <w:numPr>
          <w:ilvl w:val="0"/>
          <w:numId w:val="1"/>
        </w:numPr>
        <w:tabs>
          <w:tab w:val="left" w:pos="600"/>
        </w:tabs>
        <w:spacing w:before="139"/>
        <w:ind w:left="600" w:hanging="240"/>
        <w:rPr>
          <w:sz w:val="24"/>
        </w:rPr>
      </w:pPr>
      <w:r>
        <w:rPr>
          <w:sz w:val="24"/>
        </w:rPr>
        <w:t>Official</w:t>
      </w:r>
      <w:r>
        <w:rPr>
          <w:spacing w:val="-4"/>
          <w:sz w:val="24"/>
        </w:rPr>
        <w:t xml:space="preserve"> </w:t>
      </w:r>
      <w:r>
        <w:rPr>
          <w:sz w:val="24"/>
        </w:rPr>
        <w:t>documentation:</w:t>
      </w:r>
      <w:r>
        <w:rPr>
          <w:spacing w:val="-2"/>
          <w:sz w:val="24"/>
        </w:rPr>
        <w:t xml:space="preserve"> </w:t>
      </w:r>
      <w:r>
        <w:rPr>
          <w:sz w:val="24"/>
        </w:rPr>
        <w:t>Prometheus</w:t>
      </w:r>
      <w:r>
        <w:rPr>
          <w:spacing w:val="-1"/>
          <w:sz w:val="24"/>
        </w:rPr>
        <w:t xml:space="preserve"> </w:t>
      </w:r>
      <w:r>
        <w:rPr>
          <w:sz w:val="24"/>
        </w:rPr>
        <w:t>–</w:t>
      </w:r>
      <w:r>
        <w:rPr>
          <w:spacing w:val="-2"/>
          <w:sz w:val="24"/>
        </w:rPr>
        <w:t xml:space="preserve"> </w:t>
      </w:r>
      <w:r>
        <w:rPr>
          <w:sz w:val="24"/>
        </w:rPr>
        <w:t>prometheus.io/docs</w:t>
      </w:r>
      <w:r>
        <w:rPr>
          <w:spacing w:val="-3"/>
          <w:sz w:val="24"/>
        </w:rPr>
        <w:t xml:space="preserve"> </w:t>
      </w:r>
      <w:r>
        <w:rPr>
          <w:sz w:val="24"/>
        </w:rPr>
        <w:t>and</w:t>
      </w:r>
      <w:r>
        <w:rPr>
          <w:spacing w:val="-2"/>
          <w:sz w:val="24"/>
        </w:rPr>
        <w:t xml:space="preserve"> </w:t>
      </w:r>
      <w:r>
        <w:rPr>
          <w:sz w:val="24"/>
        </w:rPr>
        <w:t>Grafana –</w:t>
      </w:r>
      <w:r>
        <w:rPr>
          <w:spacing w:val="-1"/>
          <w:sz w:val="24"/>
        </w:rPr>
        <w:t xml:space="preserve"> </w:t>
      </w:r>
      <w:r>
        <w:rPr>
          <w:spacing w:val="-2"/>
          <w:sz w:val="24"/>
        </w:rPr>
        <w:t>grafana.com/docs.</w:t>
      </w:r>
    </w:p>
    <w:p w14:paraId="00DE097B" w14:textId="77777777" w:rsidR="003B2A17" w:rsidRDefault="00C17DF2">
      <w:pPr>
        <w:pStyle w:val="ListParagraph"/>
        <w:numPr>
          <w:ilvl w:val="0"/>
          <w:numId w:val="1"/>
        </w:numPr>
        <w:tabs>
          <w:tab w:val="left" w:pos="720"/>
        </w:tabs>
        <w:spacing w:before="137"/>
        <w:ind w:left="720" w:hanging="360"/>
        <w:rPr>
          <w:sz w:val="24"/>
        </w:rPr>
      </w:pPr>
      <w:r>
        <w:rPr>
          <w:sz w:val="24"/>
        </w:rPr>
        <w:t>OWASP</w:t>
      </w:r>
      <w:r>
        <w:rPr>
          <w:spacing w:val="-2"/>
          <w:sz w:val="24"/>
        </w:rPr>
        <w:t xml:space="preserve"> </w:t>
      </w:r>
      <w:r>
        <w:rPr>
          <w:sz w:val="24"/>
        </w:rPr>
        <w:t>Foundation</w:t>
      </w:r>
      <w:r>
        <w:rPr>
          <w:spacing w:val="1"/>
          <w:sz w:val="24"/>
        </w:rPr>
        <w:t xml:space="preserve"> </w:t>
      </w:r>
      <w:r>
        <w:rPr>
          <w:sz w:val="24"/>
        </w:rPr>
        <w:t>–</w:t>
      </w:r>
      <w:r>
        <w:rPr>
          <w:spacing w:val="-3"/>
          <w:sz w:val="24"/>
        </w:rPr>
        <w:t xml:space="preserve"> </w:t>
      </w:r>
      <w:r>
        <w:rPr>
          <w:sz w:val="24"/>
        </w:rPr>
        <w:t>OWASP</w:t>
      </w:r>
      <w:r>
        <w:rPr>
          <w:spacing w:val="-1"/>
          <w:sz w:val="24"/>
        </w:rPr>
        <w:t xml:space="preserve"> </w:t>
      </w:r>
      <w:r>
        <w:rPr>
          <w:sz w:val="24"/>
        </w:rPr>
        <w:t>Dependency-Check</w:t>
      </w:r>
      <w:r>
        <w:rPr>
          <w:spacing w:val="-3"/>
          <w:sz w:val="24"/>
        </w:rPr>
        <w:t xml:space="preserve"> </w:t>
      </w:r>
      <w:r>
        <w:rPr>
          <w:sz w:val="24"/>
        </w:rPr>
        <w:t>and</w:t>
      </w:r>
      <w:r>
        <w:rPr>
          <w:spacing w:val="-2"/>
          <w:sz w:val="24"/>
        </w:rPr>
        <w:t xml:space="preserve"> </w:t>
      </w:r>
      <w:r>
        <w:rPr>
          <w:sz w:val="24"/>
        </w:rPr>
        <w:t>OWASP</w:t>
      </w:r>
      <w:r>
        <w:rPr>
          <w:spacing w:val="-2"/>
          <w:sz w:val="24"/>
        </w:rPr>
        <w:t xml:space="preserve"> </w:t>
      </w:r>
      <w:r>
        <w:rPr>
          <w:sz w:val="24"/>
        </w:rPr>
        <w:t>ZAP</w:t>
      </w:r>
      <w:r>
        <w:rPr>
          <w:spacing w:val="-2"/>
          <w:sz w:val="24"/>
        </w:rPr>
        <w:t xml:space="preserve"> </w:t>
      </w:r>
      <w:r>
        <w:rPr>
          <w:sz w:val="24"/>
        </w:rPr>
        <w:t>documentation,</w:t>
      </w:r>
      <w:r>
        <w:rPr>
          <w:spacing w:val="-2"/>
          <w:sz w:val="24"/>
        </w:rPr>
        <w:t xml:space="preserve"> owasp.org.</w:t>
      </w:r>
    </w:p>
    <w:p w14:paraId="611E6DE7" w14:textId="77777777" w:rsidR="003B2A17" w:rsidRDefault="00C17DF2">
      <w:pPr>
        <w:pStyle w:val="ListParagraph"/>
        <w:numPr>
          <w:ilvl w:val="0"/>
          <w:numId w:val="1"/>
        </w:numPr>
        <w:tabs>
          <w:tab w:val="left" w:pos="720"/>
        </w:tabs>
        <w:spacing w:before="139"/>
        <w:ind w:left="720" w:hanging="360"/>
        <w:rPr>
          <w:sz w:val="24"/>
        </w:rPr>
      </w:pPr>
      <w:proofErr w:type="spellStart"/>
      <w:r>
        <w:rPr>
          <w:sz w:val="24"/>
        </w:rPr>
        <w:t>HashiCorp</w:t>
      </w:r>
      <w:proofErr w:type="spellEnd"/>
      <w:r>
        <w:rPr>
          <w:spacing w:val="-3"/>
          <w:sz w:val="24"/>
        </w:rPr>
        <w:t xml:space="preserve"> </w:t>
      </w:r>
      <w:r>
        <w:rPr>
          <w:sz w:val="24"/>
        </w:rPr>
        <w:t>Vault</w:t>
      </w:r>
      <w:r>
        <w:rPr>
          <w:spacing w:val="-2"/>
          <w:sz w:val="24"/>
        </w:rPr>
        <w:t xml:space="preserve"> </w:t>
      </w:r>
      <w:r>
        <w:rPr>
          <w:sz w:val="24"/>
        </w:rPr>
        <w:t>and</w:t>
      </w:r>
      <w:r>
        <w:rPr>
          <w:spacing w:val="-1"/>
          <w:sz w:val="24"/>
        </w:rPr>
        <w:t xml:space="preserve"> </w:t>
      </w:r>
      <w:proofErr w:type="gramStart"/>
      <w:r>
        <w:rPr>
          <w:sz w:val="24"/>
        </w:rPr>
        <w:t>Terraform</w:t>
      </w:r>
      <w:proofErr w:type="gramEnd"/>
      <w:r>
        <w:rPr>
          <w:spacing w:val="-2"/>
          <w:sz w:val="24"/>
        </w:rPr>
        <w:t xml:space="preserve"> </w:t>
      </w:r>
      <w:proofErr w:type="spellStart"/>
      <w:r>
        <w:rPr>
          <w:spacing w:val="-2"/>
          <w:sz w:val="24"/>
        </w:rPr>
        <w:t>documentat</w:t>
      </w:r>
      <w:proofErr w:type="spellEnd"/>
    </w:p>
    <w:sectPr w:rsidR="003B2A17">
      <w:pgSz w:w="12240" w:h="15840"/>
      <w:pgMar w:top="14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2C8D"/>
    <w:multiLevelType w:val="hybridMultilevel"/>
    <w:tmpl w:val="BBA67E5E"/>
    <w:lvl w:ilvl="0" w:tplc="3A6E0712">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84E403C">
      <w:numFmt w:val="bullet"/>
      <w:lvlText w:val="•"/>
      <w:lvlJc w:val="left"/>
      <w:pPr>
        <w:ind w:left="2052" w:hanging="360"/>
      </w:pPr>
      <w:rPr>
        <w:rFonts w:hint="default"/>
        <w:lang w:val="en-US" w:eastAsia="en-US" w:bidi="ar-SA"/>
      </w:rPr>
    </w:lvl>
    <w:lvl w:ilvl="2" w:tplc="BDCCC02E">
      <w:numFmt w:val="bullet"/>
      <w:lvlText w:val="•"/>
      <w:lvlJc w:val="left"/>
      <w:pPr>
        <w:ind w:left="3024" w:hanging="360"/>
      </w:pPr>
      <w:rPr>
        <w:rFonts w:hint="default"/>
        <w:lang w:val="en-US" w:eastAsia="en-US" w:bidi="ar-SA"/>
      </w:rPr>
    </w:lvl>
    <w:lvl w:ilvl="3" w:tplc="4F8C1400">
      <w:numFmt w:val="bullet"/>
      <w:lvlText w:val="•"/>
      <w:lvlJc w:val="left"/>
      <w:pPr>
        <w:ind w:left="3996" w:hanging="360"/>
      </w:pPr>
      <w:rPr>
        <w:rFonts w:hint="default"/>
        <w:lang w:val="en-US" w:eastAsia="en-US" w:bidi="ar-SA"/>
      </w:rPr>
    </w:lvl>
    <w:lvl w:ilvl="4" w:tplc="93D0F9B2">
      <w:numFmt w:val="bullet"/>
      <w:lvlText w:val="•"/>
      <w:lvlJc w:val="left"/>
      <w:pPr>
        <w:ind w:left="4968" w:hanging="360"/>
      </w:pPr>
      <w:rPr>
        <w:rFonts w:hint="default"/>
        <w:lang w:val="en-US" w:eastAsia="en-US" w:bidi="ar-SA"/>
      </w:rPr>
    </w:lvl>
    <w:lvl w:ilvl="5" w:tplc="D522F806">
      <w:numFmt w:val="bullet"/>
      <w:lvlText w:val="•"/>
      <w:lvlJc w:val="left"/>
      <w:pPr>
        <w:ind w:left="5940" w:hanging="360"/>
      </w:pPr>
      <w:rPr>
        <w:rFonts w:hint="default"/>
        <w:lang w:val="en-US" w:eastAsia="en-US" w:bidi="ar-SA"/>
      </w:rPr>
    </w:lvl>
    <w:lvl w:ilvl="6" w:tplc="8586E99E">
      <w:numFmt w:val="bullet"/>
      <w:lvlText w:val="•"/>
      <w:lvlJc w:val="left"/>
      <w:pPr>
        <w:ind w:left="6912" w:hanging="360"/>
      </w:pPr>
      <w:rPr>
        <w:rFonts w:hint="default"/>
        <w:lang w:val="en-US" w:eastAsia="en-US" w:bidi="ar-SA"/>
      </w:rPr>
    </w:lvl>
    <w:lvl w:ilvl="7" w:tplc="175A4BC8">
      <w:numFmt w:val="bullet"/>
      <w:lvlText w:val="•"/>
      <w:lvlJc w:val="left"/>
      <w:pPr>
        <w:ind w:left="7884" w:hanging="360"/>
      </w:pPr>
      <w:rPr>
        <w:rFonts w:hint="default"/>
        <w:lang w:val="en-US" w:eastAsia="en-US" w:bidi="ar-SA"/>
      </w:rPr>
    </w:lvl>
    <w:lvl w:ilvl="8" w:tplc="95A0848E">
      <w:numFmt w:val="bullet"/>
      <w:lvlText w:val="•"/>
      <w:lvlJc w:val="left"/>
      <w:pPr>
        <w:ind w:left="8856" w:hanging="360"/>
      </w:pPr>
      <w:rPr>
        <w:rFonts w:hint="default"/>
        <w:lang w:val="en-US" w:eastAsia="en-US" w:bidi="ar-SA"/>
      </w:rPr>
    </w:lvl>
  </w:abstractNum>
  <w:abstractNum w:abstractNumId="1" w15:restartNumberingAfterBreak="0">
    <w:nsid w:val="121B5A1B"/>
    <w:multiLevelType w:val="hybridMultilevel"/>
    <w:tmpl w:val="04B4ED40"/>
    <w:lvl w:ilvl="0" w:tplc="37644D80">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C2C11FE">
      <w:numFmt w:val="bullet"/>
      <w:lvlText w:val="•"/>
      <w:lvlJc w:val="left"/>
      <w:pPr>
        <w:ind w:left="2052" w:hanging="360"/>
      </w:pPr>
      <w:rPr>
        <w:rFonts w:hint="default"/>
        <w:lang w:val="en-US" w:eastAsia="en-US" w:bidi="ar-SA"/>
      </w:rPr>
    </w:lvl>
    <w:lvl w:ilvl="2" w:tplc="85F6C110">
      <w:numFmt w:val="bullet"/>
      <w:lvlText w:val="•"/>
      <w:lvlJc w:val="left"/>
      <w:pPr>
        <w:ind w:left="3024" w:hanging="360"/>
      </w:pPr>
      <w:rPr>
        <w:rFonts w:hint="default"/>
        <w:lang w:val="en-US" w:eastAsia="en-US" w:bidi="ar-SA"/>
      </w:rPr>
    </w:lvl>
    <w:lvl w:ilvl="3" w:tplc="F35EF714">
      <w:numFmt w:val="bullet"/>
      <w:lvlText w:val="•"/>
      <w:lvlJc w:val="left"/>
      <w:pPr>
        <w:ind w:left="3996" w:hanging="360"/>
      </w:pPr>
      <w:rPr>
        <w:rFonts w:hint="default"/>
        <w:lang w:val="en-US" w:eastAsia="en-US" w:bidi="ar-SA"/>
      </w:rPr>
    </w:lvl>
    <w:lvl w:ilvl="4" w:tplc="6ABC4B5E">
      <w:numFmt w:val="bullet"/>
      <w:lvlText w:val="•"/>
      <w:lvlJc w:val="left"/>
      <w:pPr>
        <w:ind w:left="4968" w:hanging="360"/>
      </w:pPr>
      <w:rPr>
        <w:rFonts w:hint="default"/>
        <w:lang w:val="en-US" w:eastAsia="en-US" w:bidi="ar-SA"/>
      </w:rPr>
    </w:lvl>
    <w:lvl w:ilvl="5" w:tplc="C7405CFE">
      <w:numFmt w:val="bullet"/>
      <w:lvlText w:val="•"/>
      <w:lvlJc w:val="left"/>
      <w:pPr>
        <w:ind w:left="5940" w:hanging="360"/>
      </w:pPr>
      <w:rPr>
        <w:rFonts w:hint="default"/>
        <w:lang w:val="en-US" w:eastAsia="en-US" w:bidi="ar-SA"/>
      </w:rPr>
    </w:lvl>
    <w:lvl w:ilvl="6" w:tplc="16146ED4">
      <w:numFmt w:val="bullet"/>
      <w:lvlText w:val="•"/>
      <w:lvlJc w:val="left"/>
      <w:pPr>
        <w:ind w:left="6912" w:hanging="360"/>
      </w:pPr>
      <w:rPr>
        <w:rFonts w:hint="default"/>
        <w:lang w:val="en-US" w:eastAsia="en-US" w:bidi="ar-SA"/>
      </w:rPr>
    </w:lvl>
    <w:lvl w:ilvl="7" w:tplc="2A80CE9C">
      <w:numFmt w:val="bullet"/>
      <w:lvlText w:val="•"/>
      <w:lvlJc w:val="left"/>
      <w:pPr>
        <w:ind w:left="7884" w:hanging="360"/>
      </w:pPr>
      <w:rPr>
        <w:rFonts w:hint="default"/>
        <w:lang w:val="en-US" w:eastAsia="en-US" w:bidi="ar-SA"/>
      </w:rPr>
    </w:lvl>
    <w:lvl w:ilvl="8" w:tplc="EB84CB7E">
      <w:numFmt w:val="bullet"/>
      <w:lvlText w:val="•"/>
      <w:lvlJc w:val="left"/>
      <w:pPr>
        <w:ind w:left="8856" w:hanging="360"/>
      </w:pPr>
      <w:rPr>
        <w:rFonts w:hint="default"/>
        <w:lang w:val="en-US" w:eastAsia="en-US" w:bidi="ar-SA"/>
      </w:rPr>
    </w:lvl>
  </w:abstractNum>
  <w:abstractNum w:abstractNumId="2" w15:restartNumberingAfterBreak="0">
    <w:nsid w:val="48D9716E"/>
    <w:multiLevelType w:val="hybridMultilevel"/>
    <w:tmpl w:val="CD0E3FCA"/>
    <w:lvl w:ilvl="0" w:tplc="7F0A1B5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33278FC">
      <w:numFmt w:val="bullet"/>
      <w:lvlText w:val="•"/>
      <w:lvlJc w:val="left"/>
      <w:pPr>
        <w:ind w:left="2052" w:hanging="360"/>
      </w:pPr>
      <w:rPr>
        <w:rFonts w:hint="default"/>
        <w:lang w:val="en-US" w:eastAsia="en-US" w:bidi="ar-SA"/>
      </w:rPr>
    </w:lvl>
    <w:lvl w:ilvl="2" w:tplc="DEDA0FB8">
      <w:numFmt w:val="bullet"/>
      <w:lvlText w:val="•"/>
      <w:lvlJc w:val="left"/>
      <w:pPr>
        <w:ind w:left="3024" w:hanging="360"/>
      </w:pPr>
      <w:rPr>
        <w:rFonts w:hint="default"/>
        <w:lang w:val="en-US" w:eastAsia="en-US" w:bidi="ar-SA"/>
      </w:rPr>
    </w:lvl>
    <w:lvl w:ilvl="3" w:tplc="6C86BBB8">
      <w:numFmt w:val="bullet"/>
      <w:lvlText w:val="•"/>
      <w:lvlJc w:val="left"/>
      <w:pPr>
        <w:ind w:left="3996" w:hanging="360"/>
      </w:pPr>
      <w:rPr>
        <w:rFonts w:hint="default"/>
        <w:lang w:val="en-US" w:eastAsia="en-US" w:bidi="ar-SA"/>
      </w:rPr>
    </w:lvl>
    <w:lvl w:ilvl="4" w:tplc="12B4FAD8">
      <w:numFmt w:val="bullet"/>
      <w:lvlText w:val="•"/>
      <w:lvlJc w:val="left"/>
      <w:pPr>
        <w:ind w:left="4968" w:hanging="360"/>
      </w:pPr>
      <w:rPr>
        <w:rFonts w:hint="default"/>
        <w:lang w:val="en-US" w:eastAsia="en-US" w:bidi="ar-SA"/>
      </w:rPr>
    </w:lvl>
    <w:lvl w:ilvl="5" w:tplc="B3AC6782">
      <w:numFmt w:val="bullet"/>
      <w:lvlText w:val="•"/>
      <w:lvlJc w:val="left"/>
      <w:pPr>
        <w:ind w:left="5940" w:hanging="360"/>
      </w:pPr>
      <w:rPr>
        <w:rFonts w:hint="default"/>
        <w:lang w:val="en-US" w:eastAsia="en-US" w:bidi="ar-SA"/>
      </w:rPr>
    </w:lvl>
    <w:lvl w:ilvl="6" w:tplc="6A62D152">
      <w:numFmt w:val="bullet"/>
      <w:lvlText w:val="•"/>
      <w:lvlJc w:val="left"/>
      <w:pPr>
        <w:ind w:left="6912" w:hanging="360"/>
      </w:pPr>
      <w:rPr>
        <w:rFonts w:hint="default"/>
        <w:lang w:val="en-US" w:eastAsia="en-US" w:bidi="ar-SA"/>
      </w:rPr>
    </w:lvl>
    <w:lvl w:ilvl="7" w:tplc="DB90B10E">
      <w:numFmt w:val="bullet"/>
      <w:lvlText w:val="•"/>
      <w:lvlJc w:val="left"/>
      <w:pPr>
        <w:ind w:left="7884" w:hanging="360"/>
      </w:pPr>
      <w:rPr>
        <w:rFonts w:hint="default"/>
        <w:lang w:val="en-US" w:eastAsia="en-US" w:bidi="ar-SA"/>
      </w:rPr>
    </w:lvl>
    <w:lvl w:ilvl="8" w:tplc="1460EBDA">
      <w:numFmt w:val="bullet"/>
      <w:lvlText w:val="•"/>
      <w:lvlJc w:val="left"/>
      <w:pPr>
        <w:ind w:left="8856" w:hanging="360"/>
      </w:pPr>
      <w:rPr>
        <w:rFonts w:hint="default"/>
        <w:lang w:val="en-US" w:eastAsia="en-US" w:bidi="ar-SA"/>
      </w:rPr>
    </w:lvl>
  </w:abstractNum>
  <w:abstractNum w:abstractNumId="3" w15:restartNumberingAfterBreak="0">
    <w:nsid w:val="4CD43524"/>
    <w:multiLevelType w:val="hybridMultilevel"/>
    <w:tmpl w:val="A52CFD34"/>
    <w:lvl w:ilvl="0" w:tplc="793ED5A2">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F54E3CC">
      <w:numFmt w:val="bullet"/>
      <w:lvlText w:val="•"/>
      <w:lvlJc w:val="left"/>
      <w:pPr>
        <w:ind w:left="2052" w:hanging="360"/>
      </w:pPr>
      <w:rPr>
        <w:rFonts w:hint="default"/>
        <w:lang w:val="en-US" w:eastAsia="en-US" w:bidi="ar-SA"/>
      </w:rPr>
    </w:lvl>
    <w:lvl w:ilvl="2" w:tplc="A6105256">
      <w:numFmt w:val="bullet"/>
      <w:lvlText w:val="•"/>
      <w:lvlJc w:val="left"/>
      <w:pPr>
        <w:ind w:left="3024" w:hanging="360"/>
      </w:pPr>
      <w:rPr>
        <w:rFonts w:hint="default"/>
        <w:lang w:val="en-US" w:eastAsia="en-US" w:bidi="ar-SA"/>
      </w:rPr>
    </w:lvl>
    <w:lvl w:ilvl="3" w:tplc="160E8BFC">
      <w:numFmt w:val="bullet"/>
      <w:lvlText w:val="•"/>
      <w:lvlJc w:val="left"/>
      <w:pPr>
        <w:ind w:left="3996" w:hanging="360"/>
      </w:pPr>
      <w:rPr>
        <w:rFonts w:hint="default"/>
        <w:lang w:val="en-US" w:eastAsia="en-US" w:bidi="ar-SA"/>
      </w:rPr>
    </w:lvl>
    <w:lvl w:ilvl="4" w:tplc="E33E6424">
      <w:numFmt w:val="bullet"/>
      <w:lvlText w:val="•"/>
      <w:lvlJc w:val="left"/>
      <w:pPr>
        <w:ind w:left="4968" w:hanging="360"/>
      </w:pPr>
      <w:rPr>
        <w:rFonts w:hint="default"/>
        <w:lang w:val="en-US" w:eastAsia="en-US" w:bidi="ar-SA"/>
      </w:rPr>
    </w:lvl>
    <w:lvl w:ilvl="5" w:tplc="41002EFA">
      <w:numFmt w:val="bullet"/>
      <w:lvlText w:val="•"/>
      <w:lvlJc w:val="left"/>
      <w:pPr>
        <w:ind w:left="5940" w:hanging="360"/>
      </w:pPr>
      <w:rPr>
        <w:rFonts w:hint="default"/>
        <w:lang w:val="en-US" w:eastAsia="en-US" w:bidi="ar-SA"/>
      </w:rPr>
    </w:lvl>
    <w:lvl w:ilvl="6" w:tplc="720A7B3E">
      <w:numFmt w:val="bullet"/>
      <w:lvlText w:val="•"/>
      <w:lvlJc w:val="left"/>
      <w:pPr>
        <w:ind w:left="6912" w:hanging="360"/>
      </w:pPr>
      <w:rPr>
        <w:rFonts w:hint="default"/>
        <w:lang w:val="en-US" w:eastAsia="en-US" w:bidi="ar-SA"/>
      </w:rPr>
    </w:lvl>
    <w:lvl w:ilvl="7" w:tplc="563EE7BC">
      <w:numFmt w:val="bullet"/>
      <w:lvlText w:val="•"/>
      <w:lvlJc w:val="left"/>
      <w:pPr>
        <w:ind w:left="7884" w:hanging="360"/>
      </w:pPr>
      <w:rPr>
        <w:rFonts w:hint="default"/>
        <w:lang w:val="en-US" w:eastAsia="en-US" w:bidi="ar-SA"/>
      </w:rPr>
    </w:lvl>
    <w:lvl w:ilvl="8" w:tplc="C79E6BF4">
      <w:numFmt w:val="bullet"/>
      <w:lvlText w:val="•"/>
      <w:lvlJc w:val="left"/>
      <w:pPr>
        <w:ind w:left="8856" w:hanging="360"/>
      </w:pPr>
      <w:rPr>
        <w:rFonts w:hint="default"/>
        <w:lang w:val="en-US" w:eastAsia="en-US" w:bidi="ar-SA"/>
      </w:rPr>
    </w:lvl>
  </w:abstractNum>
  <w:abstractNum w:abstractNumId="4" w15:restartNumberingAfterBreak="0">
    <w:nsid w:val="55BF4436"/>
    <w:multiLevelType w:val="hybridMultilevel"/>
    <w:tmpl w:val="F878C9AC"/>
    <w:lvl w:ilvl="0" w:tplc="58F2B4A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CECE04E">
      <w:numFmt w:val="bullet"/>
      <w:lvlText w:val="•"/>
      <w:lvlJc w:val="left"/>
      <w:pPr>
        <w:ind w:left="2052" w:hanging="360"/>
      </w:pPr>
      <w:rPr>
        <w:rFonts w:hint="default"/>
        <w:lang w:val="en-US" w:eastAsia="en-US" w:bidi="ar-SA"/>
      </w:rPr>
    </w:lvl>
    <w:lvl w:ilvl="2" w:tplc="C462583A">
      <w:numFmt w:val="bullet"/>
      <w:lvlText w:val="•"/>
      <w:lvlJc w:val="left"/>
      <w:pPr>
        <w:ind w:left="3024" w:hanging="360"/>
      </w:pPr>
      <w:rPr>
        <w:rFonts w:hint="default"/>
        <w:lang w:val="en-US" w:eastAsia="en-US" w:bidi="ar-SA"/>
      </w:rPr>
    </w:lvl>
    <w:lvl w:ilvl="3" w:tplc="26FC0962">
      <w:numFmt w:val="bullet"/>
      <w:lvlText w:val="•"/>
      <w:lvlJc w:val="left"/>
      <w:pPr>
        <w:ind w:left="3996" w:hanging="360"/>
      </w:pPr>
      <w:rPr>
        <w:rFonts w:hint="default"/>
        <w:lang w:val="en-US" w:eastAsia="en-US" w:bidi="ar-SA"/>
      </w:rPr>
    </w:lvl>
    <w:lvl w:ilvl="4" w:tplc="4A2ABA14">
      <w:numFmt w:val="bullet"/>
      <w:lvlText w:val="•"/>
      <w:lvlJc w:val="left"/>
      <w:pPr>
        <w:ind w:left="4968" w:hanging="360"/>
      </w:pPr>
      <w:rPr>
        <w:rFonts w:hint="default"/>
        <w:lang w:val="en-US" w:eastAsia="en-US" w:bidi="ar-SA"/>
      </w:rPr>
    </w:lvl>
    <w:lvl w:ilvl="5" w:tplc="36E69CA6">
      <w:numFmt w:val="bullet"/>
      <w:lvlText w:val="•"/>
      <w:lvlJc w:val="left"/>
      <w:pPr>
        <w:ind w:left="5940" w:hanging="360"/>
      </w:pPr>
      <w:rPr>
        <w:rFonts w:hint="default"/>
        <w:lang w:val="en-US" w:eastAsia="en-US" w:bidi="ar-SA"/>
      </w:rPr>
    </w:lvl>
    <w:lvl w:ilvl="6" w:tplc="3DAA0E4E">
      <w:numFmt w:val="bullet"/>
      <w:lvlText w:val="•"/>
      <w:lvlJc w:val="left"/>
      <w:pPr>
        <w:ind w:left="6912" w:hanging="360"/>
      </w:pPr>
      <w:rPr>
        <w:rFonts w:hint="default"/>
        <w:lang w:val="en-US" w:eastAsia="en-US" w:bidi="ar-SA"/>
      </w:rPr>
    </w:lvl>
    <w:lvl w:ilvl="7" w:tplc="10306838">
      <w:numFmt w:val="bullet"/>
      <w:lvlText w:val="•"/>
      <w:lvlJc w:val="left"/>
      <w:pPr>
        <w:ind w:left="7884" w:hanging="360"/>
      </w:pPr>
      <w:rPr>
        <w:rFonts w:hint="default"/>
        <w:lang w:val="en-US" w:eastAsia="en-US" w:bidi="ar-SA"/>
      </w:rPr>
    </w:lvl>
    <w:lvl w:ilvl="8" w:tplc="A1DABEEC">
      <w:numFmt w:val="bullet"/>
      <w:lvlText w:val="•"/>
      <w:lvlJc w:val="left"/>
      <w:pPr>
        <w:ind w:left="8856" w:hanging="360"/>
      </w:pPr>
      <w:rPr>
        <w:rFonts w:hint="default"/>
        <w:lang w:val="en-US" w:eastAsia="en-US" w:bidi="ar-SA"/>
      </w:rPr>
    </w:lvl>
  </w:abstractNum>
  <w:abstractNum w:abstractNumId="5" w15:restartNumberingAfterBreak="0">
    <w:nsid w:val="55CE1160"/>
    <w:multiLevelType w:val="multilevel"/>
    <w:tmpl w:val="737A7842"/>
    <w:lvl w:ilvl="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440" w:hanging="360"/>
      </w:pPr>
      <w:rPr>
        <w:rFonts w:hint="default"/>
        <w:lang w:val="en-US" w:eastAsia="en-US" w:bidi="ar-SA"/>
      </w:rPr>
    </w:lvl>
    <w:lvl w:ilvl="4">
      <w:numFmt w:val="bullet"/>
      <w:lvlText w:val="•"/>
      <w:lvlJc w:val="left"/>
      <w:pPr>
        <w:ind w:left="2777" w:hanging="360"/>
      </w:pPr>
      <w:rPr>
        <w:rFonts w:hint="default"/>
        <w:lang w:val="en-US" w:eastAsia="en-US" w:bidi="ar-SA"/>
      </w:rPr>
    </w:lvl>
    <w:lvl w:ilvl="5">
      <w:numFmt w:val="bullet"/>
      <w:lvlText w:val="•"/>
      <w:lvlJc w:val="left"/>
      <w:pPr>
        <w:ind w:left="4114" w:hanging="360"/>
      </w:pPr>
      <w:rPr>
        <w:rFonts w:hint="default"/>
        <w:lang w:val="en-US" w:eastAsia="en-US" w:bidi="ar-SA"/>
      </w:rPr>
    </w:lvl>
    <w:lvl w:ilvl="6">
      <w:numFmt w:val="bullet"/>
      <w:lvlText w:val="•"/>
      <w:lvlJc w:val="left"/>
      <w:pPr>
        <w:ind w:left="5451" w:hanging="360"/>
      </w:pPr>
      <w:rPr>
        <w:rFonts w:hint="default"/>
        <w:lang w:val="en-US" w:eastAsia="en-US" w:bidi="ar-SA"/>
      </w:rPr>
    </w:lvl>
    <w:lvl w:ilvl="7">
      <w:numFmt w:val="bullet"/>
      <w:lvlText w:val="•"/>
      <w:lvlJc w:val="left"/>
      <w:pPr>
        <w:ind w:left="6788" w:hanging="360"/>
      </w:pPr>
      <w:rPr>
        <w:rFonts w:hint="default"/>
        <w:lang w:val="en-US" w:eastAsia="en-US" w:bidi="ar-SA"/>
      </w:rPr>
    </w:lvl>
    <w:lvl w:ilvl="8">
      <w:numFmt w:val="bullet"/>
      <w:lvlText w:val="•"/>
      <w:lvlJc w:val="left"/>
      <w:pPr>
        <w:ind w:left="8125" w:hanging="360"/>
      </w:pPr>
      <w:rPr>
        <w:rFonts w:hint="default"/>
        <w:lang w:val="en-US" w:eastAsia="en-US" w:bidi="ar-SA"/>
      </w:rPr>
    </w:lvl>
  </w:abstractNum>
  <w:abstractNum w:abstractNumId="6" w15:restartNumberingAfterBreak="0">
    <w:nsid w:val="5B4B216D"/>
    <w:multiLevelType w:val="hybridMultilevel"/>
    <w:tmpl w:val="FD5423C6"/>
    <w:lvl w:ilvl="0" w:tplc="E1D8B684">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DCEEC5E">
      <w:numFmt w:val="bullet"/>
      <w:lvlText w:val="•"/>
      <w:lvlJc w:val="left"/>
      <w:pPr>
        <w:ind w:left="2052" w:hanging="360"/>
      </w:pPr>
      <w:rPr>
        <w:rFonts w:hint="default"/>
        <w:lang w:val="en-US" w:eastAsia="en-US" w:bidi="ar-SA"/>
      </w:rPr>
    </w:lvl>
    <w:lvl w:ilvl="2" w:tplc="99804986">
      <w:numFmt w:val="bullet"/>
      <w:lvlText w:val="•"/>
      <w:lvlJc w:val="left"/>
      <w:pPr>
        <w:ind w:left="3024" w:hanging="360"/>
      </w:pPr>
      <w:rPr>
        <w:rFonts w:hint="default"/>
        <w:lang w:val="en-US" w:eastAsia="en-US" w:bidi="ar-SA"/>
      </w:rPr>
    </w:lvl>
    <w:lvl w:ilvl="3" w:tplc="EB6A0266">
      <w:numFmt w:val="bullet"/>
      <w:lvlText w:val="•"/>
      <w:lvlJc w:val="left"/>
      <w:pPr>
        <w:ind w:left="3996" w:hanging="360"/>
      </w:pPr>
      <w:rPr>
        <w:rFonts w:hint="default"/>
        <w:lang w:val="en-US" w:eastAsia="en-US" w:bidi="ar-SA"/>
      </w:rPr>
    </w:lvl>
    <w:lvl w:ilvl="4" w:tplc="3AB6C964">
      <w:numFmt w:val="bullet"/>
      <w:lvlText w:val="•"/>
      <w:lvlJc w:val="left"/>
      <w:pPr>
        <w:ind w:left="4968" w:hanging="360"/>
      </w:pPr>
      <w:rPr>
        <w:rFonts w:hint="default"/>
        <w:lang w:val="en-US" w:eastAsia="en-US" w:bidi="ar-SA"/>
      </w:rPr>
    </w:lvl>
    <w:lvl w:ilvl="5" w:tplc="7576C1EE">
      <w:numFmt w:val="bullet"/>
      <w:lvlText w:val="•"/>
      <w:lvlJc w:val="left"/>
      <w:pPr>
        <w:ind w:left="5940" w:hanging="360"/>
      </w:pPr>
      <w:rPr>
        <w:rFonts w:hint="default"/>
        <w:lang w:val="en-US" w:eastAsia="en-US" w:bidi="ar-SA"/>
      </w:rPr>
    </w:lvl>
    <w:lvl w:ilvl="6" w:tplc="59EC2004">
      <w:numFmt w:val="bullet"/>
      <w:lvlText w:val="•"/>
      <w:lvlJc w:val="left"/>
      <w:pPr>
        <w:ind w:left="6912" w:hanging="360"/>
      </w:pPr>
      <w:rPr>
        <w:rFonts w:hint="default"/>
        <w:lang w:val="en-US" w:eastAsia="en-US" w:bidi="ar-SA"/>
      </w:rPr>
    </w:lvl>
    <w:lvl w:ilvl="7" w:tplc="A1CA641A">
      <w:numFmt w:val="bullet"/>
      <w:lvlText w:val="•"/>
      <w:lvlJc w:val="left"/>
      <w:pPr>
        <w:ind w:left="7884" w:hanging="360"/>
      </w:pPr>
      <w:rPr>
        <w:rFonts w:hint="default"/>
        <w:lang w:val="en-US" w:eastAsia="en-US" w:bidi="ar-SA"/>
      </w:rPr>
    </w:lvl>
    <w:lvl w:ilvl="8" w:tplc="AC4EB1E0">
      <w:numFmt w:val="bullet"/>
      <w:lvlText w:val="•"/>
      <w:lvlJc w:val="left"/>
      <w:pPr>
        <w:ind w:left="8856" w:hanging="360"/>
      </w:pPr>
      <w:rPr>
        <w:rFonts w:hint="default"/>
        <w:lang w:val="en-US" w:eastAsia="en-US" w:bidi="ar-SA"/>
      </w:rPr>
    </w:lvl>
  </w:abstractNum>
  <w:abstractNum w:abstractNumId="7" w15:restartNumberingAfterBreak="0">
    <w:nsid w:val="7B107544"/>
    <w:multiLevelType w:val="hybridMultilevel"/>
    <w:tmpl w:val="1D0CDCFE"/>
    <w:lvl w:ilvl="0" w:tplc="A966367C">
      <w:start w:val="1"/>
      <w:numFmt w:val="decimal"/>
      <w:lvlText w:val="%1."/>
      <w:lvlJc w:val="left"/>
      <w:pPr>
        <w:ind w:left="360" w:hanging="2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3BE3468">
      <w:numFmt w:val="bullet"/>
      <w:lvlText w:val="•"/>
      <w:lvlJc w:val="left"/>
      <w:pPr>
        <w:ind w:left="1404" w:hanging="252"/>
      </w:pPr>
      <w:rPr>
        <w:rFonts w:hint="default"/>
        <w:lang w:val="en-US" w:eastAsia="en-US" w:bidi="ar-SA"/>
      </w:rPr>
    </w:lvl>
    <w:lvl w:ilvl="2" w:tplc="F09C206A">
      <w:numFmt w:val="bullet"/>
      <w:lvlText w:val="•"/>
      <w:lvlJc w:val="left"/>
      <w:pPr>
        <w:ind w:left="2448" w:hanging="252"/>
      </w:pPr>
      <w:rPr>
        <w:rFonts w:hint="default"/>
        <w:lang w:val="en-US" w:eastAsia="en-US" w:bidi="ar-SA"/>
      </w:rPr>
    </w:lvl>
    <w:lvl w:ilvl="3" w:tplc="D3760D86">
      <w:numFmt w:val="bullet"/>
      <w:lvlText w:val="•"/>
      <w:lvlJc w:val="left"/>
      <w:pPr>
        <w:ind w:left="3492" w:hanging="252"/>
      </w:pPr>
      <w:rPr>
        <w:rFonts w:hint="default"/>
        <w:lang w:val="en-US" w:eastAsia="en-US" w:bidi="ar-SA"/>
      </w:rPr>
    </w:lvl>
    <w:lvl w:ilvl="4" w:tplc="39AC059A">
      <w:numFmt w:val="bullet"/>
      <w:lvlText w:val="•"/>
      <w:lvlJc w:val="left"/>
      <w:pPr>
        <w:ind w:left="4536" w:hanging="252"/>
      </w:pPr>
      <w:rPr>
        <w:rFonts w:hint="default"/>
        <w:lang w:val="en-US" w:eastAsia="en-US" w:bidi="ar-SA"/>
      </w:rPr>
    </w:lvl>
    <w:lvl w:ilvl="5" w:tplc="58F87DE0">
      <w:numFmt w:val="bullet"/>
      <w:lvlText w:val="•"/>
      <w:lvlJc w:val="left"/>
      <w:pPr>
        <w:ind w:left="5580" w:hanging="252"/>
      </w:pPr>
      <w:rPr>
        <w:rFonts w:hint="default"/>
        <w:lang w:val="en-US" w:eastAsia="en-US" w:bidi="ar-SA"/>
      </w:rPr>
    </w:lvl>
    <w:lvl w:ilvl="6" w:tplc="92625B16">
      <w:numFmt w:val="bullet"/>
      <w:lvlText w:val="•"/>
      <w:lvlJc w:val="left"/>
      <w:pPr>
        <w:ind w:left="6624" w:hanging="252"/>
      </w:pPr>
      <w:rPr>
        <w:rFonts w:hint="default"/>
        <w:lang w:val="en-US" w:eastAsia="en-US" w:bidi="ar-SA"/>
      </w:rPr>
    </w:lvl>
    <w:lvl w:ilvl="7" w:tplc="E93ADE9A">
      <w:numFmt w:val="bullet"/>
      <w:lvlText w:val="•"/>
      <w:lvlJc w:val="left"/>
      <w:pPr>
        <w:ind w:left="7668" w:hanging="252"/>
      </w:pPr>
      <w:rPr>
        <w:rFonts w:hint="default"/>
        <w:lang w:val="en-US" w:eastAsia="en-US" w:bidi="ar-SA"/>
      </w:rPr>
    </w:lvl>
    <w:lvl w:ilvl="8" w:tplc="70F4AF42">
      <w:numFmt w:val="bullet"/>
      <w:lvlText w:val="•"/>
      <w:lvlJc w:val="left"/>
      <w:pPr>
        <w:ind w:left="8712" w:hanging="252"/>
      </w:pPr>
      <w:rPr>
        <w:rFonts w:hint="default"/>
        <w:lang w:val="en-US" w:eastAsia="en-US" w:bidi="ar-SA"/>
      </w:rPr>
    </w:lvl>
  </w:abstractNum>
  <w:abstractNum w:abstractNumId="8" w15:restartNumberingAfterBreak="0">
    <w:nsid w:val="7DE62A30"/>
    <w:multiLevelType w:val="hybridMultilevel"/>
    <w:tmpl w:val="4D7276AE"/>
    <w:lvl w:ilvl="0" w:tplc="6D14F8B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F04B30E">
      <w:numFmt w:val="bullet"/>
      <w:lvlText w:val="•"/>
      <w:lvlJc w:val="left"/>
      <w:pPr>
        <w:ind w:left="2052" w:hanging="360"/>
      </w:pPr>
      <w:rPr>
        <w:rFonts w:hint="default"/>
        <w:lang w:val="en-US" w:eastAsia="en-US" w:bidi="ar-SA"/>
      </w:rPr>
    </w:lvl>
    <w:lvl w:ilvl="2" w:tplc="CDD29610">
      <w:numFmt w:val="bullet"/>
      <w:lvlText w:val="•"/>
      <w:lvlJc w:val="left"/>
      <w:pPr>
        <w:ind w:left="3024" w:hanging="360"/>
      </w:pPr>
      <w:rPr>
        <w:rFonts w:hint="default"/>
        <w:lang w:val="en-US" w:eastAsia="en-US" w:bidi="ar-SA"/>
      </w:rPr>
    </w:lvl>
    <w:lvl w:ilvl="3" w:tplc="6CEAACFE">
      <w:numFmt w:val="bullet"/>
      <w:lvlText w:val="•"/>
      <w:lvlJc w:val="left"/>
      <w:pPr>
        <w:ind w:left="3996" w:hanging="360"/>
      </w:pPr>
      <w:rPr>
        <w:rFonts w:hint="default"/>
        <w:lang w:val="en-US" w:eastAsia="en-US" w:bidi="ar-SA"/>
      </w:rPr>
    </w:lvl>
    <w:lvl w:ilvl="4" w:tplc="3AECE648">
      <w:numFmt w:val="bullet"/>
      <w:lvlText w:val="•"/>
      <w:lvlJc w:val="left"/>
      <w:pPr>
        <w:ind w:left="4968" w:hanging="360"/>
      </w:pPr>
      <w:rPr>
        <w:rFonts w:hint="default"/>
        <w:lang w:val="en-US" w:eastAsia="en-US" w:bidi="ar-SA"/>
      </w:rPr>
    </w:lvl>
    <w:lvl w:ilvl="5" w:tplc="0F2A2C2E">
      <w:numFmt w:val="bullet"/>
      <w:lvlText w:val="•"/>
      <w:lvlJc w:val="left"/>
      <w:pPr>
        <w:ind w:left="5940" w:hanging="360"/>
      </w:pPr>
      <w:rPr>
        <w:rFonts w:hint="default"/>
        <w:lang w:val="en-US" w:eastAsia="en-US" w:bidi="ar-SA"/>
      </w:rPr>
    </w:lvl>
    <w:lvl w:ilvl="6" w:tplc="54E8A32A">
      <w:numFmt w:val="bullet"/>
      <w:lvlText w:val="•"/>
      <w:lvlJc w:val="left"/>
      <w:pPr>
        <w:ind w:left="6912" w:hanging="360"/>
      </w:pPr>
      <w:rPr>
        <w:rFonts w:hint="default"/>
        <w:lang w:val="en-US" w:eastAsia="en-US" w:bidi="ar-SA"/>
      </w:rPr>
    </w:lvl>
    <w:lvl w:ilvl="7" w:tplc="EE06125E">
      <w:numFmt w:val="bullet"/>
      <w:lvlText w:val="•"/>
      <w:lvlJc w:val="left"/>
      <w:pPr>
        <w:ind w:left="7884" w:hanging="360"/>
      </w:pPr>
      <w:rPr>
        <w:rFonts w:hint="default"/>
        <w:lang w:val="en-US" w:eastAsia="en-US" w:bidi="ar-SA"/>
      </w:rPr>
    </w:lvl>
    <w:lvl w:ilvl="8" w:tplc="0F603CAE">
      <w:numFmt w:val="bullet"/>
      <w:lvlText w:val="•"/>
      <w:lvlJc w:val="left"/>
      <w:pPr>
        <w:ind w:left="8856" w:hanging="360"/>
      </w:pPr>
      <w:rPr>
        <w:rFonts w:hint="default"/>
        <w:lang w:val="en-US" w:eastAsia="en-US" w:bidi="ar-SA"/>
      </w:rPr>
    </w:lvl>
  </w:abstractNum>
  <w:num w:numId="1" w16cid:durableId="327366176">
    <w:abstractNumId w:val="7"/>
  </w:num>
  <w:num w:numId="2" w16cid:durableId="415246273">
    <w:abstractNumId w:val="4"/>
  </w:num>
  <w:num w:numId="3" w16cid:durableId="1424841836">
    <w:abstractNumId w:val="1"/>
  </w:num>
  <w:num w:numId="4" w16cid:durableId="1410955358">
    <w:abstractNumId w:val="6"/>
  </w:num>
  <w:num w:numId="5" w16cid:durableId="1730180779">
    <w:abstractNumId w:val="3"/>
  </w:num>
  <w:num w:numId="6" w16cid:durableId="940796339">
    <w:abstractNumId w:val="8"/>
  </w:num>
  <w:num w:numId="7" w16cid:durableId="2052653936">
    <w:abstractNumId w:val="2"/>
  </w:num>
  <w:num w:numId="8" w16cid:durableId="1567494584">
    <w:abstractNumId w:val="0"/>
  </w:num>
  <w:num w:numId="9" w16cid:durableId="15382723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A17"/>
    <w:rsid w:val="001712AB"/>
    <w:rsid w:val="003B2A17"/>
    <w:rsid w:val="00504EE1"/>
    <w:rsid w:val="00C17DF2"/>
    <w:rsid w:val="00F21162"/>
    <w:rsid w:val="00FA47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F127"/>
  <w15:docId w15:val="{A553DAC7-431C-4912-B03A-890029ED8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hanging="36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210" w:hanging="1025"/>
    </w:pPr>
    <w:rPr>
      <w:b/>
      <w:bCs/>
      <w:sz w:val="40"/>
      <w:szCs w:val="40"/>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5968</Words>
  <Characters>34024</Characters>
  <Application>Microsoft Office Word</Application>
  <DocSecurity>0</DocSecurity>
  <Lines>283</Lines>
  <Paragraphs>79</Paragraphs>
  <ScaleCrop>false</ScaleCrop>
  <Company/>
  <LinksUpToDate>false</LinksUpToDate>
  <CharactersWithSpaces>39913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DEVA CHARY</cp:lastModifiedBy>
  <cp:revision>2</cp:revision>
  <dcterms:created xsi:type="dcterms:W3CDTF">2026-08-24T06:31:00Z</dcterms:created>
  <dcterms:modified xsi:type="dcterms:W3CDTF">2026-08-24T06:31:00Z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2021</vt:lpwstr>
  </property>
  <property fmtid="{D5CDD505-2E9C-101B-9397-08002B2CF9AE}" pid="5" name="LastSaved">
    <vt:filetime>2026-08-24T00:00:00Z</vt:filetime>
  </property>
  <property fmtid="{D5CDD505-2E9C-101B-9397-08002B2CF9AE}" pid="6" name="Producer">
    <vt:lpwstr>Microsoft® Word 2021</vt:lpwstr>
  </property>
</Properties>
</file>