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9D3C" w14:textId="77777777" w:rsidR="00905620" w:rsidRDefault="00000000">
      <w:pPr>
        <w:spacing w:after="27" w:line="259" w:lineRule="auto"/>
        <w:ind w:left="280" w:firstLine="0"/>
        <w:jc w:val="center"/>
      </w:pPr>
      <w:r>
        <w:rPr>
          <w:rFonts w:ascii="Arial" w:eastAsia="Arial" w:hAnsi="Arial" w:cs="Arial"/>
          <w:sz w:val="34"/>
        </w:rPr>
        <w:t xml:space="preserve"> </w:t>
      </w:r>
      <w:r>
        <w:rPr>
          <w:rFonts w:ascii="Arial" w:eastAsia="Arial" w:hAnsi="Arial" w:cs="Arial"/>
          <w:b/>
          <w:sz w:val="34"/>
        </w:rPr>
        <w:t>SIMATS ENGINEERING</w:t>
      </w:r>
    </w:p>
    <w:p w14:paraId="4114F099" w14:textId="77777777" w:rsidR="00905620" w:rsidRDefault="00000000">
      <w:pPr>
        <w:spacing w:after="0" w:line="259" w:lineRule="auto"/>
        <w:ind w:left="1366" w:firstLine="0"/>
      </w:pPr>
      <w:r>
        <w:rPr>
          <w:rFonts w:ascii="Arial" w:eastAsia="Arial" w:hAnsi="Arial" w:cs="Arial"/>
          <w:b/>
          <w:sz w:val="34"/>
        </w:rPr>
        <w:t>Department of Computer Science &amp; Engineering</w:t>
      </w:r>
    </w:p>
    <w:p w14:paraId="5B5EE357" w14:textId="77777777" w:rsidR="00905620" w:rsidRDefault="00000000">
      <w:pPr>
        <w:spacing w:after="0" w:line="259" w:lineRule="auto"/>
        <w:ind w:left="1125" w:firstLine="0"/>
      </w:pPr>
      <w:r>
        <w:rPr>
          <w:rFonts w:ascii="Arial" w:eastAsia="Arial" w:hAnsi="Arial" w:cs="Arial"/>
          <w:b/>
          <w:sz w:val="28"/>
        </w:rPr>
        <w:t>ASSESSMENT TOOL 1-</w:t>
      </w:r>
      <w:r>
        <w:rPr>
          <w:rFonts w:ascii="Arial" w:eastAsia="Arial" w:hAnsi="Arial" w:cs="Arial"/>
          <w:b/>
        </w:rPr>
        <w:t xml:space="preserve"> </w:t>
      </w:r>
      <w:r>
        <w:rPr>
          <w:rFonts w:ascii="Arial" w:eastAsia="Arial" w:hAnsi="Arial" w:cs="Arial"/>
          <w:b/>
          <w:sz w:val="28"/>
        </w:rPr>
        <w:t>INDUSTRY PROBLEM SOLVING TASK</w:t>
      </w:r>
    </w:p>
    <w:p w14:paraId="62445E90" w14:textId="77777777" w:rsidR="00905620" w:rsidRDefault="00000000">
      <w:pPr>
        <w:spacing w:after="569" w:line="259" w:lineRule="auto"/>
        <w:ind w:left="728" w:firstLine="0"/>
      </w:pPr>
      <w:r>
        <w:rPr>
          <w:rFonts w:ascii="Calibri" w:eastAsia="Calibri" w:hAnsi="Calibri" w:cs="Calibri"/>
          <w:noProof/>
          <w:sz w:val="22"/>
        </w:rPr>
        <mc:AlternateContent>
          <mc:Choice Requires="wpg">
            <w:drawing>
              <wp:inline distT="0" distB="0" distL="0" distR="0" wp14:anchorId="08B08788" wp14:editId="774C1983">
                <wp:extent cx="5979161" cy="26670"/>
                <wp:effectExtent l="0" t="0" r="0" b="0"/>
                <wp:docPr id="3941" name="Group 3941"/>
                <wp:cNvGraphicFramePr/>
                <a:graphic xmlns:a="http://schemas.openxmlformats.org/drawingml/2006/main">
                  <a:graphicData uri="http://schemas.microsoft.com/office/word/2010/wordprocessingGroup">
                    <wpg:wgp>
                      <wpg:cNvGrpSpPr/>
                      <wpg:grpSpPr>
                        <a:xfrm>
                          <a:off x="0" y="0"/>
                          <a:ext cx="5979161" cy="26670"/>
                          <a:chOff x="0" y="0"/>
                          <a:chExt cx="5979161" cy="26670"/>
                        </a:xfrm>
                      </wpg:grpSpPr>
                      <wps:wsp>
                        <wps:cNvPr id="107" name="Shape 107"/>
                        <wps:cNvSpPr/>
                        <wps:spPr>
                          <a:xfrm>
                            <a:off x="0" y="0"/>
                            <a:ext cx="5979161" cy="26670"/>
                          </a:xfrm>
                          <a:custGeom>
                            <a:avLst/>
                            <a:gdLst/>
                            <a:ahLst/>
                            <a:cxnLst/>
                            <a:rect l="0" t="0" r="0" b="0"/>
                            <a:pathLst>
                              <a:path w="5979161" h="26670">
                                <a:moveTo>
                                  <a:pt x="0" y="26670"/>
                                </a:moveTo>
                                <a:lnTo>
                                  <a:pt x="5979161"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1" style="width:470.8pt;height:2.1pt;mso-position-horizontal-relative:char;mso-position-vertical-relative:line" coordsize="59791,266">
                <v:shape id="Shape 107" style="position:absolute;width:59791;height:266;left:0;top:0;" coordsize="5979161,26670" path="m0,26670l5979161,0">
                  <v:stroke weight="0.75pt" endcap="flat" joinstyle="miter" miterlimit="4" on="true" color="#000000"/>
                  <v:fill on="false" color="#000000" opacity="0"/>
                </v:shape>
              </v:group>
            </w:pict>
          </mc:Fallback>
        </mc:AlternateContent>
      </w:r>
    </w:p>
    <w:tbl>
      <w:tblPr>
        <w:tblStyle w:val="TableGrid"/>
        <w:tblW w:w="10060" w:type="dxa"/>
        <w:tblInd w:w="578" w:type="dxa"/>
        <w:tblCellMar>
          <w:top w:w="41" w:type="dxa"/>
          <w:left w:w="115" w:type="dxa"/>
          <w:right w:w="62" w:type="dxa"/>
        </w:tblCellMar>
        <w:tblLook w:val="04A0" w:firstRow="1" w:lastRow="0" w:firstColumn="1" w:lastColumn="0" w:noHBand="0" w:noVBand="1"/>
      </w:tblPr>
      <w:tblGrid>
        <w:gridCol w:w="1980"/>
        <w:gridCol w:w="3260"/>
        <w:gridCol w:w="1701"/>
        <w:gridCol w:w="3119"/>
      </w:tblGrid>
      <w:tr w:rsidR="00905620" w14:paraId="14ABC5F4" w14:textId="77777777">
        <w:trPr>
          <w:trHeight w:val="573"/>
        </w:trPr>
        <w:tc>
          <w:tcPr>
            <w:tcW w:w="1980" w:type="dxa"/>
            <w:tcBorders>
              <w:top w:val="single" w:sz="4" w:space="0" w:color="000000"/>
              <w:left w:val="single" w:sz="4" w:space="0" w:color="000000"/>
              <w:bottom w:val="single" w:sz="4" w:space="0" w:color="000000"/>
              <w:right w:val="single" w:sz="4" w:space="0" w:color="000000"/>
            </w:tcBorders>
          </w:tcPr>
          <w:p w14:paraId="73ECB1F8" w14:textId="77777777" w:rsidR="00905620" w:rsidRDefault="00000000">
            <w:pPr>
              <w:spacing w:after="0" w:line="259" w:lineRule="auto"/>
              <w:ind w:left="0" w:firstLine="0"/>
            </w:pPr>
            <w:r>
              <w:rPr>
                <w:rFonts w:ascii="Cambria" w:eastAsia="Cambria" w:hAnsi="Cambria" w:cs="Cambria"/>
                <w:b/>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14:paraId="5A747A5E" w14:textId="6CCDD4EC" w:rsidR="00905620" w:rsidRDefault="00000000">
            <w:pPr>
              <w:spacing w:after="0" w:line="259" w:lineRule="auto"/>
              <w:ind w:left="0" w:right="53" w:firstLine="0"/>
              <w:jc w:val="center"/>
            </w:pPr>
            <w:r>
              <w:rPr>
                <w:rFonts w:ascii="Cambria" w:eastAsia="Cambria" w:hAnsi="Cambria" w:cs="Cambria"/>
                <w:b/>
              </w:rPr>
              <w:t>CSA12</w:t>
            </w:r>
            <w:r w:rsidR="0068137C">
              <w:rPr>
                <w:rFonts w:ascii="Cambria" w:eastAsia="Cambria" w:hAnsi="Cambria" w:cs="Cambria"/>
                <w:b/>
              </w:rPr>
              <w:t>08</w:t>
            </w:r>
          </w:p>
        </w:tc>
        <w:tc>
          <w:tcPr>
            <w:tcW w:w="1701" w:type="dxa"/>
            <w:tcBorders>
              <w:top w:val="single" w:sz="4" w:space="0" w:color="000000"/>
              <w:left w:val="single" w:sz="4" w:space="0" w:color="000000"/>
              <w:bottom w:val="single" w:sz="4" w:space="0" w:color="000000"/>
              <w:right w:val="single" w:sz="4" w:space="0" w:color="000000"/>
            </w:tcBorders>
          </w:tcPr>
          <w:p w14:paraId="41874AFB" w14:textId="77777777" w:rsidR="00905620" w:rsidRDefault="00000000">
            <w:pPr>
              <w:spacing w:after="0" w:line="259" w:lineRule="auto"/>
              <w:ind w:left="0" w:firstLine="0"/>
            </w:pPr>
            <w:r>
              <w:rPr>
                <w:rFonts w:ascii="Cambria" w:eastAsia="Cambria" w:hAnsi="Cambria" w:cs="Cambria"/>
                <w:b/>
              </w:rPr>
              <w:t>Course Title:</w:t>
            </w:r>
          </w:p>
        </w:tc>
        <w:tc>
          <w:tcPr>
            <w:tcW w:w="3119" w:type="dxa"/>
            <w:tcBorders>
              <w:top w:val="single" w:sz="4" w:space="0" w:color="000000"/>
              <w:left w:val="single" w:sz="4" w:space="0" w:color="000000"/>
              <w:bottom w:val="single" w:sz="4" w:space="0" w:color="000000"/>
              <w:right w:val="single" w:sz="4" w:space="0" w:color="000000"/>
            </w:tcBorders>
          </w:tcPr>
          <w:p w14:paraId="7E54490F" w14:textId="77777777" w:rsidR="00905620" w:rsidRDefault="00000000">
            <w:pPr>
              <w:spacing w:after="0" w:line="259" w:lineRule="auto"/>
              <w:ind w:left="0" w:right="53" w:firstLine="0"/>
              <w:jc w:val="center"/>
            </w:pPr>
            <w:r>
              <w:rPr>
                <w:rFonts w:ascii="Cambria" w:eastAsia="Cambria" w:hAnsi="Cambria" w:cs="Cambria"/>
                <w:b/>
              </w:rPr>
              <w:t xml:space="preserve">Computer Architecture </w:t>
            </w:r>
          </w:p>
          <w:p w14:paraId="0283C867" w14:textId="77777777" w:rsidR="00905620" w:rsidRDefault="00000000">
            <w:pPr>
              <w:spacing w:after="0" w:line="259" w:lineRule="auto"/>
              <w:ind w:left="0" w:right="106" w:firstLine="0"/>
              <w:jc w:val="center"/>
            </w:pPr>
            <w:r>
              <w:rPr>
                <w:rFonts w:ascii="Cambria" w:eastAsia="Cambria" w:hAnsi="Cambria" w:cs="Cambria"/>
                <w:b/>
              </w:rPr>
              <w:t xml:space="preserve">for Multicore Systems </w:t>
            </w:r>
          </w:p>
        </w:tc>
      </w:tr>
      <w:tr w:rsidR="00905620" w14:paraId="61F5A4C5" w14:textId="77777777">
        <w:trPr>
          <w:trHeight w:val="979"/>
        </w:trPr>
        <w:tc>
          <w:tcPr>
            <w:tcW w:w="1980" w:type="dxa"/>
            <w:tcBorders>
              <w:top w:val="single" w:sz="4" w:space="0" w:color="000000"/>
              <w:left w:val="single" w:sz="4" w:space="0" w:color="000000"/>
              <w:bottom w:val="single" w:sz="4" w:space="0" w:color="000000"/>
              <w:right w:val="single" w:sz="4" w:space="0" w:color="000000"/>
            </w:tcBorders>
          </w:tcPr>
          <w:p w14:paraId="1CD5CD67" w14:textId="77777777" w:rsidR="00905620" w:rsidRDefault="00000000">
            <w:pPr>
              <w:spacing w:after="0" w:line="259" w:lineRule="auto"/>
              <w:ind w:left="0" w:firstLine="0"/>
            </w:pPr>
            <w:r>
              <w:rPr>
                <w:rFonts w:ascii="Cambria" w:eastAsia="Cambria" w:hAnsi="Cambria" w:cs="Cambria"/>
                <w:b/>
              </w:rPr>
              <w:t>CO Assessed:</w:t>
            </w:r>
          </w:p>
        </w:tc>
        <w:tc>
          <w:tcPr>
            <w:tcW w:w="3260" w:type="dxa"/>
            <w:tcBorders>
              <w:top w:val="single" w:sz="4" w:space="0" w:color="000000"/>
              <w:left w:val="single" w:sz="4" w:space="0" w:color="000000"/>
              <w:bottom w:val="single" w:sz="4" w:space="0" w:color="000000"/>
              <w:right w:val="single" w:sz="4" w:space="0" w:color="000000"/>
            </w:tcBorders>
          </w:tcPr>
          <w:p w14:paraId="5135B5E5" w14:textId="77777777" w:rsidR="00905620" w:rsidRDefault="00000000">
            <w:pPr>
              <w:spacing w:after="0" w:line="259" w:lineRule="auto"/>
              <w:ind w:left="0" w:right="53" w:firstLine="0"/>
              <w:jc w:val="center"/>
            </w:pPr>
            <w:r>
              <w:rPr>
                <w:rFonts w:ascii="Cambria" w:eastAsia="Cambria" w:hAnsi="Cambria" w:cs="Cambria"/>
                <w:b/>
              </w:rPr>
              <w:t>CO4</w:t>
            </w:r>
          </w:p>
        </w:tc>
        <w:tc>
          <w:tcPr>
            <w:tcW w:w="1701" w:type="dxa"/>
            <w:tcBorders>
              <w:top w:val="single" w:sz="4" w:space="0" w:color="000000"/>
              <w:left w:val="single" w:sz="4" w:space="0" w:color="000000"/>
              <w:bottom w:val="single" w:sz="4" w:space="0" w:color="000000"/>
              <w:right w:val="single" w:sz="4" w:space="0" w:color="000000"/>
            </w:tcBorders>
          </w:tcPr>
          <w:p w14:paraId="148FE4FD" w14:textId="77777777" w:rsidR="00905620" w:rsidRDefault="00000000">
            <w:pPr>
              <w:spacing w:after="0" w:line="259" w:lineRule="auto"/>
              <w:ind w:left="0" w:firstLine="0"/>
            </w:pPr>
            <w:r>
              <w:rPr>
                <w:rFonts w:ascii="Cambria" w:eastAsia="Cambria" w:hAnsi="Cambria" w:cs="Cambria"/>
                <w:b/>
              </w:rPr>
              <w:t>Assessment:</w:t>
            </w:r>
          </w:p>
        </w:tc>
        <w:tc>
          <w:tcPr>
            <w:tcW w:w="3119" w:type="dxa"/>
            <w:tcBorders>
              <w:top w:val="single" w:sz="4" w:space="0" w:color="000000"/>
              <w:left w:val="single" w:sz="4" w:space="0" w:color="000000"/>
              <w:bottom w:val="single" w:sz="4" w:space="0" w:color="000000"/>
              <w:right w:val="single" w:sz="4" w:space="0" w:color="000000"/>
            </w:tcBorders>
          </w:tcPr>
          <w:p w14:paraId="6F508CBB" w14:textId="77777777" w:rsidR="00905620" w:rsidRDefault="00000000">
            <w:pPr>
              <w:spacing w:after="0" w:line="259" w:lineRule="auto"/>
              <w:ind w:left="0" w:right="53" w:firstLine="0"/>
              <w:jc w:val="center"/>
            </w:pPr>
            <w:r>
              <w:rPr>
                <w:rFonts w:ascii="Cambria" w:eastAsia="Cambria" w:hAnsi="Cambria" w:cs="Cambria"/>
                <w:b/>
                <w:sz w:val="22"/>
              </w:rPr>
              <w:t>ASSESSMENT TOOL1-</w:t>
            </w:r>
            <w:r>
              <w:rPr>
                <w:rFonts w:ascii="Cambria" w:eastAsia="Cambria" w:hAnsi="Cambria" w:cs="Cambria"/>
                <w:b/>
                <w:sz w:val="28"/>
              </w:rPr>
              <w:t xml:space="preserve"> </w:t>
            </w:r>
          </w:p>
          <w:p w14:paraId="0033E570" w14:textId="77777777" w:rsidR="00905620" w:rsidRDefault="00000000">
            <w:pPr>
              <w:spacing w:after="0" w:line="259" w:lineRule="auto"/>
              <w:ind w:left="631" w:hanging="334"/>
            </w:pPr>
            <w:r>
              <w:rPr>
                <w:rFonts w:ascii="Cambria" w:eastAsia="Cambria" w:hAnsi="Cambria" w:cs="Cambria"/>
                <w:b/>
              </w:rPr>
              <w:t xml:space="preserve">INDUSTRY PROBLEM SOLVING TASK </w:t>
            </w:r>
          </w:p>
        </w:tc>
      </w:tr>
      <w:tr w:rsidR="00905620" w14:paraId="2202FE60" w14:textId="77777777">
        <w:trPr>
          <w:trHeight w:val="291"/>
        </w:trPr>
        <w:tc>
          <w:tcPr>
            <w:tcW w:w="1980" w:type="dxa"/>
            <w:tcBorders>
              <w:top w:val="single" w:sz="4" w:space="0" w:color="000000"/>
              <w:left w:val="single" w:sz="4" w:space="0" w:color="000000"/>
              <w:bottom w:val="single" w:sz="4" w:space="0" w:color="000000"/>
              <w:right w:val="single" w:sz="4" w:space="0" w:color="000000"/>
            </w:tcBorders>
          </w:tcPr>
          <w:p w14:paraId="27BF046B" w14:textId="77777777" w:rsidR="00905620" w:rsidRDefault="00000000">
            <w:pPr>
              <w:spacing w:after="0" w:line="259" w:lineRule="auto"/>
              <w:ind w:left="0" w:firstLine="0"/>
            </w:pPr>
            <w:r>
              <w:rPr>
                <w:rFonts w:ascii="Cambria" w:eastAsia="Cambria" w:hAnsi="Cambria" w:cs="Cambria"/>
                <w:b/>
              </w:rPr>
              <w:t>Weightage:</w:t>
            </w:r>
          </w:p>
        </w:tc>
        <w:tc>
          <w:tcPr>
            <w:tcW w:w="3260" w:type="dxa"/>
            <w:tcBorders>
              <w:top w:val="single" w:sz="4" w:space="0" w:color="000000"/>
              <w:left w:val="single" w:sz="4" w:space="0" w:color="000000"/>
              <w:bottom w:val="single" w:sz="4" w:space="0" w:color="000000"/>
              <w:right w:val="single" w:sz="4" w:space="0" w:color="000000"/>
            </w:tcBorders>
          </w:tcPr>
          <w:p w14:paraId="66193F7B" w14:textId="77777777" w:rsidR="00905620" w:rsidRDefault="00000000">
            <w:pPr>
              <w:spacing w:after="0" w:line="259" w:lineRule="auto"/>
              <w:ind w:left="0" w:right="53" w:firstLine="0"/>
              <w:jc w:val="center"/>
            </w:pPr>
            <w:r>
              <w:rPr>
                <w:rFonts w:ascii="Cambria" w:eastAsia="Cambria" w:hAnsi="Cambria" w:cs="Cambria"/>
                <w:b/>
              </w:rPr>
              <w:t>30%</w:t>
            </w:r>
          </w:p>
        </w:tc>
        <w:tc>
          <w:tcPr>
            <w:tcW w:w="1701" w:type="dxa"/>
            <w:tcBorders>
              <w:top w:val="single" w:sz="4" w:space="0" w:color="000000"/>
              <w:left w:val="single" w:sz="4" w:space="0" w:color="000000"/>
              <w:bottom w:val="single" w:sz="4" w:space="0" w:color="000000"/>
              <w:right w:val="single" w:sz="4" w:space="0" w:color="000000"/>
            </w:tcBorders>
          </w:tcPr>
          <w:p w14:paraId="71A53DE1" w14:textId="77777777" w:rsidR="00905620" w:rsidRDefault="00000000">
            <w:pPr>
              <w:spacing w:after="0" w:line="259" w:lineRule="auto"/>
              <w:ind w:left="0" w:firstLine="0"/>
            </w:pPr>
            <w:r>
              <w:rPr>
                <w:rFonts w:ascii="Cambria" w:eastAsia="Cambria" w:hAnsi="Cambria" w:cs="Cambria"/>
                <w:b/>
              </w:rPr>
              <w:t>Total Marks:</w:t>
            </w:r>
          </w:p>
        </w:tc>
        <w:tc>
          <w:tcPr>
            <w:tcW w:w="3119" w:type="dxa"/>
            <w:tcBorders>
              <w:top w:val="single" w:sz="4" w:space="0" w:color="000000"/>
              <w:left w:val="single" w:sz="4" w:space="0" w:color="000000"/>
              <w:bottom w:val="single" w:sz="4" w:space="0" w:color="000000"/>
              <w:right w:val="single" w:sz="4" w:space="0" w:color="000000"/>
            </w:tcBorders>
          </w:tcPr>
          <w:p w14:paraId="6B43C5AA" w14:textId="77777777" w:rsidR="00905620" w:rsidRDefault="00000000">
            <w:pPr>
              <w:spacing w:after="0" w:line="259" w:lineRule="auto"/>
              <w:ind w:left="0" w:right="53" w:firstLine="0"/>
              <w:jc w:val="center"/>
            </w:pPr>
            <w:r>
              <w:rPr>
                <w:rFonts w:ascii="Cambria" w:eastAsia="Cambria" w:hAnsi="Cambria" w:cs="Cambria"/>
                <w:b/>
              </w:rPr>
              <w:t>25</w:t>
            </w:r>
          </w:p>
        </w:tc>
      </w:tr>
      <w:tr w:rsidR="00905620" w14:paraId="35C06A3B" w14:textId="77777777">
        <w:trPr>
          <w:trHeight w:val="1160"/>
        </w:trPr>
        <w:tc>
          <w:tcPr>
            <w:tcW w:w="1980" w:type="dxa"/>
            <w:tcBorders>
              <w:top w:val="single" w:sz="4" w:space="0" w:color="000000"/>
              <w:left w:val="single" w:sz="4" w:space="0" w:color="000000"/>
              <w:bottom w:val="single" w:sz="4" w:space="0" w:color="000000"/>
              <w:right w:val="single" w:sz="4" w:space="0" w:color="000000"/>
            </w:tcBorders>
          </w:tcPr>
          <w:p w14:paraId="67E566D7" w14:textId="77777777" w:rsidR="00905620" w:rsidRDefault="00000000">
            <w:pPr>
              <w:spacing w:after="0" w:line="259" w:lineRule="auto"/>
              <w:ind w:left="0" w:firstLine="0"/>
            </w:pPr>
            <w:r>
              <w:rPr>
                <w:rFonts w:ascii="Cambria" w:eastAsia="Cambria" w:hAnsi="Cambria" w:cs="Cambria"/>
                <w:b/>
              </w:rPr>
              <w:t>CO4 Statement:</w:t>
            </w:r>
          </w:p>
        </w:tc>
        <w:tc>
          <w:tcPr>
            <w:tcW w:w="8080" w:type="dxa"/>
            <w:gridSpan w:val="3"/>
            <w:tcBorders>
              <w:top w:val="single" w:sz="4" w:space="0" w:color="000000"/>
              <w:left w:val="single" w:sz="4" w:space="0" w:color="000000"/>
              <w:bottom w:val="single" w:sz="4" w:space="0" w:color="000000"/>
              <w:right w:val="single" w:sz="4" w:space="0" w:color="000000"/>
            </w:tcBorders>
          </w:tcPr>
          <w:p w14:paraId="66A72842" w14:textId="77777777" w:rsidR="00905620" w:rsidRDefault="00000000">
            <w:pPr>
              <w:spacing w:after="0" w:line="259" w:lineRule="auto"/>
              <w:ind w:left="0" w:right="53" w:firstLine="0"/>
              <w:jc w:val="both"/>
            </w:pPr>
            <w:r>
              <w:rPr>
                <w:rFonts w:ascii="Cambria" w:eastAsia="Cambria" w:hAnsi="Cambria" w:cs="Cambria"/>
                <w:i/>
              </w:rPr>
              <w:t>Implement hierarchical memory systems by differentiating cache levels (L1, L2, L3), virtual memory with paging, and advanced memory technologies (DRAM, SRAM, NAND Flash, MRAM, RRAM) based on latency, bandwidth, and throughput characteristics.</w:t>
            </w:r>
          </w:p>
        </w:tc>
      </w:tr>
      <w:tr w:rsidR="00905620" w14:paraId="4AD32F07" w14:textId="77777777">
        <w:trPr>
          <w:trHeight w:val="517"/>
        </w:trPr>
        <w:tc>
          <w:tcPr>
            <w:tcW w:w="1980" w:type="dxa"/>
            <w:tcBorders>
              <w:top w:val="single" w:sz="4" w:space="0" w:color="000000"/>
              <w:left w:val="single" w:sz="4" w:space="0" w:color="000000"/>
              <w:bottom w:val="single" w:sz="4" w:space="0" w:color="000000"/>
              <w:right w:val="single" w:sz="4" w:space="0" w:color="000000"/>
            </w:tcBorders>
          </w:tcPr>
          <w:p w14:paraId="31B835BF" w14:textId="77777777" w:rsidR="00905620" w:rsidRDefault="00000000">
            <w:pPr>
              <w:spacing w:after="0" w:line="259" w:lineRule="auto"/>
              <w:ind w:left="0" w:firstLine="0"/>
            </w:pPr>
            <w:r>
              <w:rPr>
                <w:rFonts w:ascii="Cambria" w:eastAsia="Cambria" w:hAnsi="Cambria" w:cs="Cambria"/>
                <w:b/>
              </w:rPr>
              <w:t>Student Name:</w:t>
            </w:r>
          </w:p>
        </w:tc>
        <w:tc>
          <w:tcPr>
            <w:tcW w:w="3260" w:type="dxa"/>
            <w:tcBorders>
              <w:top w:val="single" w:sz="4" w:space="0" w:color="000000"/>
              <w:left w:val="single" w:sz="4" w:space="0" w:color="000000"/>
              <w:bottom w:val="single" w:sz="4" w:space="0" w:color="000000"/>
              <w:right w:val="single" w:sz="4" w:space="0" w:color="000000"/>
            </w:tcBorders>
          </w:tcPr>
          <w:p w14:paraId="02F2B1D6" w14:textId="5C8A7891" w:rsidR="00905620" w:rsidRDefault="0068137C">
            <w:pPr>
              <w:spacing w:after="160" w:line="259" w:lineRule="auto"/>
              <w:ind w:left="0" w:firstLine="0"/>
            </w:pPr>
            <w:r>
              <w:t xml:space="preserve">V. </w:t>
            </w:r>
            <w:proofErr w:type="spellStart"/>
            <w:r>
              <w:t>Devachary</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339D233A" w14:textId="77777777" w:rsidR="00905620" w:rsidRDefault="00000000">
            <w:pPr>
              <w:spacing w:after="0" w:line="259" w:lineRule="auto"/>
              <w:ind w:left="0" w:firstLine="0"/>
            </w:pPr>
            <w:proofErr w:type="spellStart"/>
            <w:r>
              <w:rPr>
                <w:rFonts w:ascii="Cambria" w:eastAsia="Cambria" w:hAnsi="Cambria" w:cs="Cambria"/>
                <w:b/>
              </w:rPr>
              <w:t>Reg.No</w:t>
            </w:r>
            <w:proofErr w:type="spellEnd"/>
            <w:r>
              <w:rPr>
                <w:rFonts w:ascii="Cambria" w:eastAsia="Cambria" w:hAnsi="Cambria" w:cs="Cambria"/>
                <w:b/>
              </w:rPr>
              <w:t>.:</w:t>
            </w:r>
          </w:p>
        </w:tc>
        <w:tc>
          <w:tcPr>
            <w:tcW w:w="3119" w:type="dxa"/>
            <w:tcBorders>
              <w:top w:val="single" w:sz="4" w:space="0" w:color="000000"/>
              <w:left w:val="single" w:sz="4" w:space="0" w:color="000000"/>
              <w:bottom w:val="single" w:sz="4" w:space="0" w:color="000000"/>
              <w:right w:val="single" w:sz="4" w:space="0" w:color="000000"/>
            </w:tcBorders>
          </w:tcPr>
          <w:p w14:paraId="2E5D42AA" w14:textId="0490EEC6" w:rsidR="00905620" w:rsidRDefault="00733935">
            <w:pPr>
              <w:spacing w:after="160" w:line="259" w:lineRule="auto"/>
              <w:ind w:left="0" w:firstLine="0"/>
            </w:pPr>
            <w:r>
              <w:t>19246504</w:t>
            </w:r>
            <w:r w:rsidR="0068137C">
              <w:t>1</w:t>
            </w:r>
          </w:p>
        </w:tc>
      </w:tr>
      <w:tr w:rsidR="00905620" w14:paraId="03FA85D3" w14:textId="77777777">
        <w:trPr>
          <w:trHeight w:val="553"/>
        </w:trPr>
        <w:tc>
          <w:tcPr>
            <w:tcW w:w="1980" w:type="dxa"/>
            <w:tcBorders>
              <w:top w:val="single" w:sz="4" w:space="0" w:color="000000"/>
              <w:left w:val="single" w:sz="4" w:space="0" w:color="000000"/>
              <w:bottom w:val="single" w:sz="4" w:space="0" w:color="000000"/>
              <w:right w:val="single" w:sz="4" w:space="0" w:color="000000"/>
            </w:tcBorders>
          </w:tcPr>
          <w:p w14:paraId="22BFED05" w14:textId="77777777" w:rsidR="00905620" w:rsidRDefault="00000000">
            <w:pPr>
              <w:spacing w:after="0" w:line="259" w:lineRule="auto"/>
              <w:ind w:left="0" w:firstLine="0"/>
            </w:pPr>
            <w:r>
              <w:rPr>
                <w:rFonts w:ascii="Cambria" w:eastAsia="Cambria" w:hAnsi="Cambria" w:cs="Cambria"/>
                <w:b/>
              </w:rPr>
              <w:t>Department:</w:t>
            </w:r>
          </w:p>
        </w:tc>
        <w:tc>
          <w:tcPr>
            <w:tcW w:w="3260" w:type="dxa"/>
            <w:tcBorders>
              <w:top w:val="single" w:sz="4" w:space="0" w:color="000000"/>
              <w:left w:val="single" w:sz="4" w:space="0" w:color="000000"/>
              <w:bottom w:val="single" w:sz="4" w:space="0" w:color="000000"/>
              <w:right w:val="single" w:sz="4" w:space="0" w:color="000000"/>
            </w:tcBorders>
          </w:tcPr>
          <w:p w14:paraId="37F4AB9D" w14:textId="5F25507D" w:rsidR="00905620" w:rsidRDefault="00733935">
            <w:pPr>
              <w:spacing w:after="160" w:line="259" w:lineRule="auto"/>
              <w:ind w:left="0" w:firstLine="0"/>
            </w:pPr>
            <w:r>
              <w:t>CSE (CS)</w:t>
            </w:r>
          </w:p>
        </w:tc>
        <w:tc>
          <w:tcPr>
            <w:tcW w:w="1701" w:type="dxa"/>
            <w:tcBorders>
              <w:top w:val="single" w:sz="4" w:space="0" w:color="000000"/>
              <w:left w:val="single" w:sz="4" w:space="0" w:color="000000"/>
              <w:bottom w:val="single" w:sz="4" w:space="0" w:color="000000"/>
              <w:right w:val="single" w:sz="4" w:space="0" w:color="000000"/>
            </w:tcBorders>
          </w:tcPr>
          <w:p w14:paraId="406874DC" w14:textId="77777777" w:rsidR="00905620" w:rsidRDefault="00000000">
            <w:pPr>
              <w:spacing w:after="0" w:line="259" w:lineRule="auto"/>
              <w:ind w:left="0" w:firstLine="0"/>
            </w:pPr>
            <w:r>
              <w:rPr>
                <w:rFonts w:ascii="Cambria" w:eastAsia="Cambria" w:hAnsi="Cambria" w:cs="Cambria"/>
                <w:b/>
              </w:rPr>
              <w:t>Date:</w:t>
            </w:r>
          </w:p>
        </w:tc>
        <w:tc>
          <w:tcPr>
            <w:tcW w:w="3119" w:type="dxa"/>
            <w:tcBorders>
              <w:top w:val="single" w:sz="4" w:space="0" w:color="000000"/>
              <w:left w:val="single" w:sz="4" w:space="0" w:color="000000"/>
              <w:bottom w:val="single" w:sz="4" w:space="0" w:color="000000"/>
              <w:right w:val="single" w:sz="4" w:space="0" w:color="000000"/>
            </w:tcBorders>
          </w:tcPr>
          <w:p w14:paraId="0257F910" w14:textId="13048EDD" w:rsidR="00905620" w:rsidRDefault="00733935">
            <w:pPr>
              <w:spacing w:after="160" w:line="259" w:lineRule="auto"/>
              <w:ind w:left="0" w:firstLine="0"/>
            </w:pPr>
            <w:r>
              <w:t>27-08-2026</w:t>
            </w:r>
          </w:p>
        </w:tc>
      </w:tr>
    </w:tbl>
    <w:p w14:paraId="06AE64F6" w14:textId="77777777" w:rsidR="00733935" w:rsidRDefault="00000000">
      <w:pPr>
        <w:pStyle w:val="Heading1"/>
        <w:ind w:left="573"/>
      </w:pPr>
      <w:r>
        <w:rPr>
          <w:b w:val="0"/>
        </w:rPr>
        <w:t xml:space="preserve">                                                 </w:t>
      </w:r>
      <w:r>
        <w:t xml:space="preserve">   </w:t>
      </w:r>
      <w:r>
        <w:tab/>
        <w:t xml:space="preserve">ANNEXURE A                                       </w:t>
      </w:r>
    </w:p>
    <w:p w14:paraId="3CECAD2C" w14:textId="30E9715A" w:rsidR="00905620" w:rsidRDefault="00000000">
      <w:pPr>
        <w:pStyle w:val="Heading1"/>
        <w:ind w:left="573"/>
      </w:pPr>
      <w:r>
        <w:t xml:space="preserve"> INDUSTRY PROBLEM SOLVING TASK</w:t>
      </w:r>
    </w:p>
    <w:p w14:paraId="5EBC4053" w14:textId="77777777" w:rsidR="00905620" w:rsidRDefault="00000000">
      <w:pPr>
        <w:spacing w:after="288" w:line="259" w:lineRule="auto"/>
        <w:ind w:left="578" w:firstLine="0"/>
      </w:pPr>
      <w:r>
        <w:rPr>
          <w:rFonts w:ascii="Arial" w:eastAsia="Arial" w:hAnsi="Arial" w:cs="Arial"/>
          <w:b/>
        </w:rPr>
        <w:t xml:space="preserve">                                              </w:t>
      </w:r>
      <w:r>
        <w:rPr>
          <w:rFonts w:ascii="Arial" w:eastAsia="Arial" w:hAnsi="Arial" w:cs="Arial"/>
          <w:b/>
          <w:i/>
        </w:rPr>
        <w:t xml:space="preserve">                         </w:t>
      </w:r>
    </w:p>
    <w:p w14:paraId="76FC886A" w14:textId="77777777" w:rsidR="00905620" w:rsidRDefault="00000000">
      <w:pPr>
        <w:numPr>
          <w:ilvl w:val="0"/>
          <w:numId w:val="1"/>
        </w:numPr>
        <w:ind w:hanging="360"/>
      </w:pPr>
      <w:r>
        <w:t xml:space="preserve">Smartphone Performance Optimization                                 </w:t>
      </w:r>
    </w:p>
    <w:p w14:paraId="510A49A9" w14:textId="77777777" w:rsidR="00905620" w:rsidRDefault="00000000">
      <w:pPr>
        <w:spacing w:after="277"/>
        <w:ind w:left="1308"/>
      </w:pPr>
      <w:r>
        <w:t xml:space="preserve"> A mobile manufacturer observes lag while switching between apps. </w:t>
      </w:r>
      <w:proofErr w:type="spellStart"/>
      <w:r>
        <w:t>Analyze</w:t>
      </w:r>
      <w:proofErr w:type="spellEnd"/>
      <w:r>
        <w:t xml:space="preserve"> the role of L1, L2, L3 cache and DRAM and propose a hierarchical memory redesign to reduce latency and improve throughput.</w:t>
      </w:r>
    </w:p>
    <w:p w14:paraId="12B8BBAD" w14:textId="77777777" w:rsidR="00905620" w:rsidRDefault="00000000">
      <w:pPr>
        <w:numPr>
          <w:ilvl w:val="0"/>
          <w:numId w:val="1"/>
        </w:numPr>
        <w:ind w:hanging="360"/>
      </w:pPr>
      <w:r>
        <w:t>Cloud Server Memory Bottleneck</w:t>
      </w:r>
    </w:p>
    <w:p w14:paraId="5404A92C" w14:textId="77777777" w:rsidR="00905620" w:rsidRDefault="00000000">
      <w:pPr>
        <w:spacing w:after="277"/>
        <w:ind w:left="1308"/>
      </w:pPr>
      <w:r>
        <w:t xml:space="preserve"> A cloud service provider experiences high latency in database queries. Compare cache hierarchy vs virtual memory paging and recommend improvements using appropriate memory technologies.</w:t>
      </w:r>
    </w:p>
    <w:p w14:paraId="51DAE835" w14:textId="77777777" w:rsidR="00905620" w:rsidRDefault="00000000">
      <w:pPr>
        <w:numPr>
          <w:ilvl w:val="0"/>
          <w:numId w:val="1"/>
        </w:numPr>
        <w:ind w:hanging="360"/>
      </w:pPr>
      <w:r>
        <w:t>Autonomous Vehicle Data Processing</w:t>
      </w:r>
    </w:p>
    <w:p w14:paraId="560B1052" w14:textId="77777777" w:rsidR="00905620" w:rsidRDefault="00000000">
      <w:pPr>
        <w:spacing w:after="277"/>
        <w:ind w:left="1308"/>
      </w:pPr>
      <w:r>
        <w:t xml:space="preserve"> An autonomous vehicle must process sensor data in real time. Evaluate SRAM, DRAM, and MRAM and design a memory hierarchy that maximizes bandwidth and minimizes latency.</w:t>
      </w:r>
    </w:p>
    <w:p w14:paraId="017DF62E" w14:textId="77777777" w:rsidR="00905620" w:rsidRDefault="00000000">
      <w:pPr>
        <w:numPr>
          <w:ilvl w:val="0"/>
          <w:numId w:val="1"/>
        </w:numPr>
        <w:ind w:hanging="360"/>
      </w:pPr>
      <w:r>
        <w:t>AI Inference Edge Device</w:t>
      </w:r>
    </w:p>
    <w:p w14:paraId="5859F4C3" w14:textId="77777777" w:rsidR="00905620" w:rsidRDefault="00000000">
      <w:pPr>
        <w:spacing w:after="277"/>
        <w:ind w:left="1308"/>
      </w:pPr>
      <w:r>
        <w:t xml:space="preserve"> An edge AI device needs fast model loading with low power consumption. Compare NAND Flash, DRAM, and RRAM and recommend an optimized hierarchical memory structure.</w:t>
      </w:r>
    </w:p>
    <w:p w14:paraId="0E0FC392" w14:textId="77777777" w:rsidR="00905620" w:rsidRDefault="00000000">
      <w:pPr>
        <w:numPr>
          <w:ilvl w:val="0"/>
          <w:numId w:val="1"/>
        </w:numPr>
        <w:ind w:hanging="360"/>
      </w:pPr>
      <w:r>
        <w:t>High-Performance Gaming Console</w:t>
      </w:r>
    </w:p>
    <w:p w14:paraId="0DCE781B" w14:textId="77777777" w:rsidR="00905620" w:rsidRDefault="00000000">
      <w:pPr>
        <w:ind w:left="1308"/>
      </w:pPr>
      <w:r>
        <w:t xml:space="preserve"> A gaming console suffers frame drops during large scene loading. </w:t>
      </w:r>
      <w:proofErr w:type="spellStart"/>
      <w:r>
        <w:t>Analyze</w:t>
      </w:r>
      <w:proofErr w:type="spellEnd"/>
      <w:r>
        <w:t xml:space="preserve"> L3 cache vs DRAM throughput and propose memory hierarchy enhancements.</w:t>
      </w:r>
    </w:p>
    <w:p w14:paraId="73ADB45C" w14:textId="77777777" w:rsidR="00733935" w:rsidRDefault="00733935">
      <w:pPr>
        <w:spacing w:after="337" w:line="259" w:lineRule="auto"/>
        <w:ind w:left="578" w:firstLine="0"/>
        <w:rPr>
          <w:rFonts w:ascii="Arial" w:eastAsia="Arial" w:hAnsi="Arial" w:cs="Arial"/>
          <w:b/>
          <w:i/>
        </w:rPr>
      </w:pPr>
    </w:p>
    <w:p w14:paraId="44E262E6" w14:textId="6B63EDFB" w:rsidR="00905620" w:rsidRDefault="00000000">
      <w:pPr>
        <w:spacing w:after="337" w:line="259" w:lineRule="auto"/>
        <w:ind w:left="578" w:firstLine="0"/>
      </w:pPr>
      <w:r>
        <w:rPr>
          <w:rFonts w:ascii="Arial" w:eastAsia="Arial" w:hAnsi="Arial" w:cs="Arial"/>
          <w:b/>
          <w:i/>
        </w:rPr>
        <w:lastRenderedPageBreak/>
        <w:t>Code of Conduct</w:t>
      </w:r>
      <w:r>
        <w:rPr>
          <w:rFonts w:ascii="Arial" w:eastAsia="Arial" w:hAnsi="Arial" w:cs="Arial"/>
          <w:i/>
        </w:rPr>
        <w:t>:</w:t>
      </w:r>
    </w:p>
    <w:p w14:paraId="3BF8E925" w14:textId="38348DB1" w:rsidR="00905620" w:rsidRDefault="00000000">
      <w:pPr>
        <w:spacing w:after="0" w:line="276" w:lineRule="auto"/>
        <w:ind w:left="573"/>
      </w:pPr>
      <w:proofErr w:type="gramStart"/>
      <w:r>
        <w:rPr>
          <w:rFonts w:ascii="Arial" w:eastAsia="Arial" w:hAnsi="Arial" w:cs="Arial"/>
          <w:i/>
        </w:rPr>
        <w:t xml:space="preserve">I </w:t>
      </w:r>
      <w:r w:rsidR="00733935">
        <w:rPr>
          <w:rFonts w:ascii="Arial" w:eastAsia="Arial" w:hAnsi="Arial" w:cs="Arial"/>
          <w:i/>
        </w:rPr>
        <w:t xml:space="preserve"> </w:t>
      </w:r>
      <w:r w:rsidR="0068137C">
        <w:rPr>
          <w:rFonts w:ascii="Arial" w:eastAsia="Arial" w:hAnsi="Arial" w:cs="Arial"/>
          <w:i/>
        </w:rPr>
        <w:t>V.</w:t>
      </w:r>
      <w:proofErr w:type="gramEnd"/>
      <w:r w:rsidR="0068137C">
        <w:rPr>
          <w:rFonts w:ascii="Arial" w:eastAsia="Arial" w:hAnsi="Arial" w:cs="Arial"/>
          <w:i/>
        </w:rPr>
        <w:t xml:space="preserve"> </w:t>
      </w:r>
      <w:proofErr w:type="spellStart"/>
      <w:r w:rsidR="0068137C">
        <w:rPr>
          <w:rFonts w:ascii="Arial" w:eastAsia="Arial" w:hAnsi="Arial" w:cs="Arial"/>
          <w:i/>
        </w:rPr>
        <w:t>Devachary</w:t>
      </w:r>
      <w:proofErr w:type="spellEnd"/>
      <w:r w:rsidR="00733935">
        <w:rPr>
          <w:rFonts w:ascii="Arial" w:eastAsia="Arial" w:hAnsi="Arial" w:cs="Arial"/>
          <w:i/>
        </w:rPr>
        <w:t>/19246504</w:t>
      </w:r>
      <w:r w:rsidR="0068137C">
        <w:rPr>
          <w:rFonts w:ascii="Arial" w:eastAsia="Arial" w:hAnsi="Arial" w:cs="Arial"/>
          <w:i/>
        </w:rPr>
        <w:t>1</w:t>
      </w:r>
      <w:r>
        <w:rPr>
          <w:rFonts w:ascii="Arial" w:eastAsia="Arial" w:hAnsi="Arial" w:cs="Arial"/>
          <w:i/>
        </w:rPr>
        <w:t xml:space="preserve"> (Name / Reg No) certify that this submission is my original work and that I have adhered to the guidelines specified for this assessment.</w:t>
      </w:r>
    </w:p>
    <w:p w14:paraId="5715173E" w14:textId="77777777" w:rsidR="00905620" w:rsidRDefault="00000000">
      <w:pPr>
        <w:spacing w:after="317" w:line="276" w:lineRule="auto"/>
        <w:ind w:left="573"/>
      </w:pPr>
      <w:r>
        <w:rPr>
          <w:rFonts w:ascii="Arial" w:eastAsia="Arial" w:hAnsi="Arial" w:cs="Arial"/>
          <w:i/>
        </w:rPr>
        <w:t>I understand that any violation of academic integrity rules will result in disciplinary action.</w:t>
      </w:r>
    </w:p>
    <w:p w14:paraId="5F298774" w14:textId="507DAEEA" w:rsidR="00905620" w:rsidRDefault="00000000">
      <w:pPr>
        <w:spacing w:after="636" w:line="276" w:lineRule="auto"/>
        <w:ind w:left="573"/>
      </w:pPr>
      <w:r>
        <w:rPr>
          <w:rFonts w:ascii="Arial" w:eastAsia="Arial" w:hAnsi="Arial" w:cs="Arial"/>
          <w:i/>
        </w:rPr>
        <w:t>Signature of the student:</w:t>
      </w:r>
      <w:r w:rsidR="00733935">
        <w:rPr>
          <w:rFonts w:ascii="Arial" w:eastAsia="Arial" w:hAnsi="Arial" w:cs="Arial"/>
          <w:i/>
        </w:rPr>
        <w:t xml:space="preserve"> </w:t>
      </w:r>
      <w:r w:rsidR="0068137C">
        <w:rPr>
          <w:rFonts w:ascii="Arial" w:eastAsia="Arial" w:hAnsi="Arial" w:cs="Arial"/>
          <w:i/>
        </w:rPr>
        <w:t>V. Devachary</w:t>
      </w:r>
    </w:p>
    <w:p w14:paraId="573E567D" w14:textId="77777777" w:rsidR="00905620" w:rsidRDefault="00000000">
      <w:pPr>
        <w:spacing w:after="26" w:line="259" w:lineRule="auto"/>
        <w:ind w:left="0" w:firstLine="0"/>
      </w:pPr>
      <w:r>
        <w:rPr>
          <w:b/>
        </w:rPr>
        <w:t>MARKS ALLOCATION</w:t>
      </w:r>
    </w:p>
    <w:tbl>
      <w:tblPr>
        <w:tblStyle w:val="TableGrid"/>
        <w:tblW w:w="9923" w:type="dxa"/>
        <w:tblInd w:w="316" w:type="dxa"/>
        <w:tblCellMar>
          <w:top w:w="39" w:type="dxa"/>
          <w:left w:w="147" w:type="dxa"/>
          <w:right w:w="115" w:type="dxa"/>
        </w:tblCellMar>
        <w:tblLook w:val="04A0" w:firstRow="1" w:lastRow="0" w:firstColumn="1" w:lastColumn="0" w:noHBand="0" w:noVBand="1"/>
      </w:tblPr>
      <w:tblGrid>
        <w:gridCol w:w="1235"/>
        <w:gridCol w:w="1742"/>
        <w:gridCol w:w="1701"/>
        <w:gridCol w:w="1560"/>
        <w:gridCol w:w="1701"/>
        <w:gridCol w:w="1984"/>
      </w:tblGrid>
      <w:tr w:rsidR="00905620" w14:paraId="4499806B" w14:textId="77777777">
        <w:trPr>
          <w:trHeight w:val="948"/>
        </w:trPr>
        <w:tc>
          <w:tcPr>
            <w:tcW w:w="1235" w:type="dxa"/>
            <w:tcBorders>
              <w:top w:val="single" w:sz="4" w:space="0" w:color="000000"/>
              <w:left w:val="single" w:sz="4" w:space="0" w:color="000000"/>
              <w:bottom w:val="single" w:sz="4" w:space="0" w:color="000000"/>
              <w:right w:val="single" w:sz="4" w:space="0" w:color="000000"/>
            </w:tcBorders>
          </w:tcPr>
          <w:p w14:paraId="0D88E217" w14:textId="77777777" w:rsidR="00905620" w:rsidRDefault="00905620">
            <w:pPr>
              <w:spacing w:after="160" w:line="259" w:lineRule="auto"/>
              <w:ind w:left="0" w:firstLine="0"/>
            </w:pPr>
          </w:p>
        </w:tc>
        <w:tc>
          <w:tcPr>
            <w:tcW w:w="1742" w:type="dxa"/>
            <w:tcBorders>
              <w:top w:val="single" w:sz="4" w:space="0" w:color="000000"/>
              <w:left w:val="single" w:sz="4" w:space="0" w:color="000000"/>
              <w:bottom w:val="single" w:sz="4" w:space="0" w:color="000000"/>
              <w:right w:val="single" w:sz="4" w:space="0" w:color="000000"/>
            </w:tcBorders>
            <w:vAlign w:val="center"/>
          </w:tcPr>
          <w:p w14:paraId="57563650" w14:textId="77777777" w:rsidR="00905620" w:rsidRDefault="00000000">
            <w:pPr>
              <w:spacing w:after="0" w:line="238" w:lineRule="auto"/>
              <w:ind w:left="0" w:firstLine="0"/>
              <w:jc w:val="center"/>
            </w:pPr>
            <w:r>
              <w:rPr>
                <w:rFonts w:ascii="Cambria" w:eastAsia="Cambria" w:hAnsi="Cambria" w:cs="Cambria"/>
                <w:b/>
                <w:sz w:val="20"/>
              </w:rPr>
              <w:t xml:space="preserve">Understanding of Industry </w:t>
            </w:r>
          </w:p>
          <w:p w14:paraId="216E907A" w14:textId="77777777" w:rsidR="00905620" w:rsidRDefault="00000000">
            <w:pPr>
              <w:spacing w:after="0" w:line="259" w:lineRule="auto"/>
              <w:ind w:left="8" w:firstLine="0"/>
            </w:pPr>
            <w:r>
              <w:rPr>
                <w:rFonts w:ascii="Cambria" w:eastAsia="Cambria" w:hAnsi="Cambria" w:cs="Cambria"/>
                <w:b/>
                <w:sz w:val="20"/>
              </w:rPr>
              <w:t>Problem (20%)</w:t>
            </w:r>
          </w:p>
        </w:tc>
        <w:tc>
          <w:tcPr>
            <w:tcW w:w="1701" w:type="dxa"/>
            <w:tcBorders>
              <w:top w:val="single" w:sz="4" w:space="0" w:color="000000"/>
              <w:left w:val="single" w:sz="4" w:space="0" w:color="000000"/>
              <w:bottom w:val="single" w:sz="4" w:space="0" w:color="000000"/>
              <w:right w:val="single" w:sz="4" w:space="0" w:color="000000"/>
            </w:tcBorders>
          </w:tcPr>
          <w:p w14:paraId="29A96400" w14:textId="77777777" w:rsidR="00905620" w:rsidRDefault="00000000">
            <w:pPr>
              <w:spacing w:after="0" w:line="259" w:lineRule="auto"/>
              <w:ind w:left="0" w:right="32" w:firstLine="0"/>
              <w:jc w:val="center"/>
            </w:pPr>
            <w:r>
              <w:rPr>
                <w:rFonts w:ascii="Cambria" w:eastAsia="Cambria" w:hAnsi="Cambria" w:cs="Cambria"/>
                <w:b/>
                <w:sz w:val="20"/>
              </w:rPr>
              <w:t xml:space="preserve">Application of </w:t>
            </w:r>
          </w:p>
          <w:p w14:paraId="626E1902" w14:textId="77777777" w:rsidR="00905620" w:rsidRDefault="00000000">
            <w:pPr>
              <w:spacing w:after="0" w:line="259" w:lineRule="auto"/>
              <w:ind w:left="0" w:right="32" w:firstLine="0"/>
              <w:jc w:val="center"/>
            </w:pPr>
            <w:r>
              <w:rPr>
                <w:rFonts w:ascii="Cambria" w:eastAsia="Cambria" w:hAnsi="Cambria" w:cs="Cambria"/>
                <w:b/>
                <w:sz w:val="20"/>
              </w:rPr>
              <w:t xml:space="preserve">Engineering </w:t>
            </w:r>
          </w:p>
          <w:p w14:paraId="34C246BB" w14:textId="77777777" w:rsidR="00905620" w:rsidRDefault="00000000">
            <w:pPr>
              <w:spacing w:after="0" w:line="259" w:lineRule="auto"/>
              <w:ind w:left="0" w:right="32" w:firstLine="0"/>
              <w:jc w:val="center"/>
            </w:pPr>
            <w:r>
              <w:rPr>
                <w:rFonts w:ascii="Cambria" w:eastAsia="Cambria" w:hAnsi="Cambria" w:cs="Cambria"/>
                <w:b/>
                <w:sz w:val="20"/>
              </w:rPr>
              <w:t xml:space="preserve">Concepts </w:t>
            </w:r>
          </w:p>
          <w:p w14:paraId="1C204815" w14:textId="77777777" w:rsidR="00905620" w:rsidRDefault="00000000">
            <w:pPr>
              <w:spacing w:after="0" w:line="259" w:lineRule="auto"/>
              <w:ind w:left="0" w:right="32" w:firstLine="0"/>
              <w:jc w:val="center"/>
            </w:pPr>
            <w:r>
              <w:rPr>
                <w:rFonts w:ascii="Cambria" w:eastAsia="Cambria" w:hAnsi="Cambria" w:cs="Cambria"/>
                <w:b/>
                <w:sz w:val="20"/>
              </w:rPr>
              <w:t>(25%)</w:t>
            </w:r>
          </w:p>
        </w:tc>
        <w:tc>
          <w:tcPr>
            <w:tcW w:w="1560" w:type="dxa"/>
            <w:tcBorders>
              <w:top w:val="single" w:sz="4" w:space="0" w:color="000000"/>
              <w:left w:val="single" w:sz="4" w:space="0" w:color="000000"/>
              <w:bottom w:val="single" w:sz="4" w:space="0" w:color="000000"/>
              <w:right w:val="single" w:sz="4" w:space="0" w:color="000000"/>
            </w:tcBorders>
            <w:vAlign w:val="center"/>
          </w:tcPr>
          <w:p w14:paraId="1D7A006F" w14:textId="77777777" w:rsidR="00905620" w:rsidRDefault="00000000">
            <w:pPr>
              <w:spacing w:after="0" w:line="259" w:lineRule="auto"/>
              <w:ind w:left="0" w:firstLine="0"/>
              <w:jc w:val="center"/>
            </w:pPr>
            <w:r>
              <w:rPr>
                <w:rFonts w:ascii="Cambria" w:eastAsia="Cambria" w:hAnsi="Cambria" w:cs="Cambria"/>
                <w:b/>
                <w:sz w:val="20"/>
              </w:rPr>
              <w:t>Solution Design (25%)</w:t>
            </w:r>
          </w:p>
        </w:tc>
        <w:tc>
          <w:tcPr>
            <w:tcW w:w="1701" w:type="dxa"/>
            <w:tcBorders>
              <w:top w:val="single" w:sz="4" w:space="0" w:color="000000"/>
              <w:left w:val="single" w:sz="4" w:space="0" w:color="000000"/>
              <w:bottom w:val="single" w:sz="4" w:space="0" w:color="000000"/>
              <w:right w:val="single" w:sz="4" w:space="0" w:color="000000"/>
            </w:tcBorders>
            <w:vAlign w:val="center"/>
          </w:tcPr>
          <w:p w14:paraId="6C6F5BA4" w14:textId="77777777" w:rsidR="00905620" w:rsidRDefault="00000000">
            <w:pPr>
              <w:spacing w:after="0" w:line="259" w:lineRule="auto"/>
              <w:ind w:left="0" w:right="32" w:firstLine="0"/>
              <w:jc w:val="center"/>
            </w:pPr>
            <w:r>
              <w:rPr>
                <w:rFonts w:ascii="Cambria" w:eastAsia="Cambria" w:hAnsi="Cambria" w:cs="Cambria"/>
                <w:b/>
                <w:sz w:val="20"/>
              </w:rPr>
              <w:t xml:space="preserve">Use of Tools </w:t>
            </w:r>
          </w:p>
          <w:p w14:paraId="071BA110" w14:textId="77777777" w:rsidR="00905620" w:rsidRDefault="00000000">
            <w:pPr>
              <w:spacing w:after="0" w:line="259" w:lineRule="auto"/>
              <w:ind w:left="0" w:right="32" w:firstLine="0"/>
              <w:jc w:val="center"/>
            </w:pPr>
            <w:r>
              <w:rPr>
                <w:rFonts w:ascii="Cambria" w:eastAsia="Cambria" w:hAnsi="Cambria" w:cs="Cambria"/>
                <w:b/>
                <w:sz w:val="20"/>
              </w:rPr>
              <w:t>(15%)</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E874D" w14:textId="77777777" w:rsidR="00905620" w:rsidRDefault="00000000">
            <w:pPr>
              <w:spacing w:after="0" w:line="259" w:lineRule="auto"/>
              <w:ind w:left="0" w:right="32" w:firstLine="0"/>
              <w:jc w:val="center"/>
            </w:pPr>
            <w:r>
              <w:rPr>
                <w:rFonts w:ascii="Cambria" w:eastAsia="Cambria" w:hAnsi="Cambria" w:cs="Cambria"/>
                <w:b/>
                <w:sz w:val="20"/>
              </w:rPr>
              <w:t>Analysis (10%)</w:t>
            </w:r>
          </w:p>
        </w:tc>
      </w:tr>
      <w:tr w:rsidR="00905620" w14:paraId="76688199" w14:textId="77777777">
        <w:trPr>
          <w:trHeight w:val="395"/>
        </w:trPr>
        <w:tc>
          <w:tcPr>
            <w:tcW w:w="1235" w:type="dxa"/>
            <w:tcBorders>
              <w:top w:val="single" w:sz="4" w:space="0" w:color="000000"/>
              <w:left w:val="single" w:sz="4" w:space="0" w:color="000000"/>
              <w:bottom w:val="single" w:sz="4" w:space="0" w:color="000000"/>
              <w:right w:val="single" w:sz="4" w:space="0" w:color="000000"/>
            </w:tcBorders>
          </w:tcPr>
          <w:p w14:paraId="4FE074D8" w14:textId="77777777" w:rsidR="00905620" w:rsidRDefault="00000000">
            <w:pPr>
              <w:spacing w:after="0" w:line="259" w:lineRule="auto"/>
              <w:ind w:left="0" w:right="32" w:firstLine="0"/>
              <w:jc w:val="center"/>
            </w:pPr>
            <w:r>
              <w:rPr>
                <w:rFonts w:ascii="Cambria" w:eastAsia="Cambria" w:hAnsi="Cambria" w:cs="Cambria"/>
                <w:b/>
                <w:sz w:val="20"/>
              </w:rPr>
              <w:t>Q1</w:t>
            </w:r>
          </w:p>
        </w:tc>
        <w:tc>
          <w:tcPr>
            <w:tcW w:w="1742" w:type="dxa"/>
            <w:tcBorders>
              <w:top w:val="single" w:sz="4" w:space="0" w:color="000000"/>
              <w:left w:val="single" w:sz="4" w:space="0" w:color="000000"/>
              <w:bottom w:val="single" w:sz="4" w:space="0" w:color="000000"/>
              <w:right w:val="single" w:sz="4" w:space="0" w:color="000000"/>
            </w:tcBorders>
          </w:tcPr>
          <w:p w14:paraId="70EF527D"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283C8551" w14:textId="77777777" w:rsidR="00905620" w:rsidRDefault="00905620">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14:paraId="34D32A4D"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240A9674" w14:textId="77777777" w:rsidR="00905620" w:rsidRDefault="00905620">
            <w:pPr>
              <w:spacing w:after="160" w:line="259" w:lineRule="auto"/>
              <w:ind w:left="0" w:firstLine="0"/>
            </w:pPr>
          </w:p>
        </w:tc>
        <w:tc>
          <w:tcPr>
            <w:tcW w:w="1984" w:type="dxa"/>
            <w:tcBorders>
              <w:top w:val="single" w:sz="4" w:space="0" w:color="000000"/>
              <w:left w:val="single" w:sz="4" w:space="0" w:color="000000"/>
              <w:bottom w:val="single" w:sz="4" w:space="0" w:color="000000"/>
              <w:right w:val="single" w:sz="4" w:space="0" w:color="000000"/>
            </w:tcBorders>
          </w:tcPr>
          <w:p w14:paraId="453AA8BF" w14:textId="77777777" w:rsidR="00905620" w:rsidRDefault="00905620">
            <w:pPr>
              <w:spacing w:after="160" w:line="259" w:lineRule="auto"/>
              <w:ind w:left="0" w:firstLine="0"/>
            </w:pPr>
          </w:p>
        </w:tc>
      </w:tr>
      <w:tr w:rsidR="00905620" w14:paraId="771850AF" w14:textId="77777777">
        <w:trPr>
          <w:trHeight w:val="415"/>
        </w:trPr>
        <w:tc>
          <w:tcPr>
            <w:tcW w:w="1235" w:type="dxa"/>
            <w:tcBorders>
              <w:top w:val="single" w:sz="4" w:space="0" w:color="000000"/>
              <w:left w:val="single" w:sz="4" w:space="0" w:color="000000"/>
              <w:bottom w:val="single" w:sz="4" w:space="0" w:color="000000"/>
              <w:right w:val="single" w:sz="4" w:space="0" w:color="000000"/>
            </w:tcBorders>
          </w:tcPr>
          <w:p w14:paraId="2240BF19" w14:textId="77777777" w:rsidR="00905620" w:rsidRDefault="00000000">
            <w:pPr>
              <w:spacing w:after="0" w:line="259" w:lineRule="auto"/>
              <w:ind w:left="0" w:right="32" w:firstLine="0"/>
              <w:jc w:val="center"/>
            </w:pPr>
            <w:r>
              <w:rPr>
                <w:rFonts w:ascii="Cambria" w:eastAsia="Cambria" w:hAnsi="Cambria" w:cs="Cambria"/>
                <w:b/>
                <w:sz w:val="20"/>
              </w:rPr>
              <w:t>Q2</w:t>
            </w:r>
          </w:p>
        </w:tc>
        <w:tc>
          <w:tcPr>
            <w:tcW w:w="1742" w:type="dxa"/>
            <w:tcBorders>
              <w:top w:val="single" w:sz="4" w:space="0" w:color="000000"/>
              <w:left w:val="single" w:sz="4" w:space="0" w:color="000000"/>
              <w:bottom w:val="single" w:sz="4" w:space="0" w:color="000000"/>
              <w:right w:val="single" w:sz="4" w:space="0" w:color="000000"/>
            </w:tcBorders>
          </w:tcPr>
          <w:p w14:paraId="28EFE6F1"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167B829F" w14:textId="77777777" w:rsidR="00905620" w:rsidRDefault="00905620">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14:paraId="1B4EC3CA"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37B9CE70" w14:textId="77777777" w:rsidR="00905620" w:rsidRDefault="00905620">
            <w:pPr>
              <w:spacing w:after="160" w:line="259" w:lineRule="auto"/>
              <w:ind w:left="0" w:firstLine="0"/>
            </w:pPr>
          </w:p>
        </w:tc>
        <w:tc>
          <w:tcPr>
            <w:tcW w:w="1984" w:type="dxa"/>
            <w:tcBorders>
              <w:top w:val="single" w:sz="4" w:space="0" w:color="000000"/>
              <w:left w:val="single" w:sz="4" w:space="0" w:color="000000"/>
              <w:bottom w:val="single" w:sz="4" w:space="0" w:color="000000"/>
              <w:right w:val="single" w:sz="4" w:space="0" w:color="000000"/>
            </w:tcBorders>
          </w:tcPr>
          <w:p w14:paraId="6E315F0C" w14:textId="77777777" w:rsidR="00905620" w:rsidRDefault="00905620">
            <w:pPr>
              <w:spacing w:after="160" w:line="259" w:lineRule="auto"/>
              <w:ind w:left="0" w:firstLine="0"/>
            </w:pPr>
          </w:p>
        </w:tc>
      </w:tr>
      <w:tr w:rsidR="00905620" w14:paraId="25E430DB" w14:textId="77777777">
        <w:trPr>
          <w:trHeight w:val="420"/>
        </w:trPr>
        <w:tc>
          <w:tcPr>
            <w:tcW w:w="1235" w:type="dxa"/>
            <w:tcBorders>
              <w:top w:val="single" w:sz="4" w:space="0" w:color="000000"/>
              <w:left w:val="single" w:sz="4" w:space="0" w:color="000000"/>
              <w:bottom w:val="single" w:sz="4" w:space="0" w:color="000000"/>
              <w:right w:val="single" w:sz="4" w:space="0" w:color="000000"/>
            </w:tcBorders>
          </w:tcPr>
          <w:p w14:paraId="7ADC3731" w14:textId="77777777" w:rsidR="00905620" w:rsidRDefault="00000000">
            <w:pPr>
              <w:spacing w:after="0" w:line="259" w:lineRule="auto"/>
              <w:ind w:left="0" w:right="32" w:firstLine="0"/>
              <w:jc w:val="center"/>
            </w:pPr>
            <w:r>
              <w:rPr>
                <w:rFonts w:ascii="Cambria" w:eastAsia="Cambria" w:hAnsi="Cambria" w:cs="Cambria"/>
                <w:b/>
                <w:sz w:val="20"/>
              </w:rPr>
              <w:t>Q3</w:t>
            </w:r>
          </w:p>
        </w:tc>
        <w:tc>
          <w:tcPr>
            <w:tcW w:w="1742" w:type="dxa"/>
            <w:tcBorders>
              <w:top w:val="single" w:sz="4" w:space="0" w:color="000000"/>
              <w:left w:val="single" w:sz="4" w:space="0" w:color="000000"/>
              <w:bottom w:val="single" w:sz="4" w:space="0" w:color="000000"/>
              <w:right w:val="single" w:sz="4" w:space="0" w:color="000000"/>
            </w:tcBorders>
          </w:tcPr>
          <w:p w14:paraId="6D3E491C"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0987B02F" w14:textId="77777777" w:rsidR="00905620" w:rsidRDefault="00905620">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14:paraId="357EBC0A"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5A00919D" w14:textId="77777777" w:rsidR="00905620" w:rsidRDefault="00905620">
            <w:pPr>
              <w:spacing w:after="160" w:line="259" w:lineRule="auto"/>
              <w:ind w:left="0" w:firstLine="0"/>
            </w:pPr>
          </w:p>
        </w:tc>
        <w:tc>
          <w:tcPr>
            <w:tcW w:w="1984" w:type="dxa"/>
            <w:tcBorders>
              <w:top w:val="single" w:sz="4" w:space="0" w:color="000000"/>
              <w:left w:val="single" w:sz="4" w:space="0" w:color="000000"/>
              <w:bottom w:val="single" w:sz="4" w:space="0" w:color="000000"/>
              <w:right w:val="single" w:sz="4" w:space="0" w:color="000000"/>
            </w:tcBorders>
          </w:tcPr>
          <w:p w14:paraId="62DF26E6" w14:textId="77777777" w:rsidR="00905620" w:rsidRDefault="00905620">
            <w:pPr>
              <w:spacing w:after="160" w:line="259" w:lineRule="auto"/>
              <w:ind w:left="0" w:firstLine="0"/>
            </w:pPr>
          </w:p>
        </w:tc>
      </w:tr>
      <w:tr w:rsidR="00905620" w14:paraId="0C1E2EA6" w14:textId="77777777">
        <w:trPr>
          <w:trHeight w:val="413"/>
        </w:trPr>
        <w:tc>
          <w:tcPr>
            <w:tcW w:w="1235" w:type="dxa"/>
            <w:tcBorders>
              <w:top w:val="single" w:sz="4" w:space="0" w:color="000000"/>
              <w:left w:val="single" w:sz="4" w:space="0" w:color="000000"/>
              <w:bottom w:val="single" w:sz="4" w:space="0" w:color="000000"/>
              <w:right w:val="single" w:sz="4" w:space="0" w:color="000000"/>
            </w:tcBorders>
          </w:tcPr>
          <w:p w14:paraId="3E32F93B" w14:textId="77777777" w:rsidR="00905620" w:rsidRDefault="00000000">
            <w:pPr>
              <w:spacing w:after="0" w:line="259" w:lineRule="auto"/>
              <w:ind w:left="0" w:right="32" w:firstLine="0"/>
              <w:jc w:val="center"/>
            </w:pPr>
            <w:r>
              <w:rPr>
                <w:rFonts w:ascii="Cambria" w:eastAsia="Cambria" w:hAnsi="Cambria" w:cs="Cambria"/>
                <w:b/>
                <w:sz w:val="20"/>
              </w:rPr>
              <w:t>Q4</w:t>
            </w:r>
          </w:p>
        </w:tc>
        <w:tc>
          <w:tcPr>
            <w:tcW w:w="1742" w:type="dxa"/>
            <w:tcBorders>
              <w:top w:val="single" w:sz="4" w:space="0" w:color="000000"/>
              <w:left w:val="single" w:sz="4" w:space="0" w:color="000000"/>
              <w:bottom w:val="single" w:sz="4" w:space="0" w:color="000000"/>
              <w:right w:val="single" w:sz="4" w:space="0" w:color="000000"/>
            </w:tcBorders>
          </w:tcPr>
          <w:p w14:paraId="449024B3"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68DCBFD1" w14:textId="77777777" w:rsidR="00905620" w:rsidRDefault="00905620">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14:paraId="77B79821"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595416B5" w14:textId="77777777" w:rsidR="00905620" w:rsidRDefault="00905620">
            <w:pPr>
              <w:spacing w:after="160" w:line="259" w:lineRule="auto"/>
              <w:ind w:left="0" w:firstLine="0"/>
            </w:pPr>
          </w:p>
        </w:tc>
        <w:tc>
          <w:tcPr>
            <w:tcW w:w="1984" w:type="dxa"/>
            <w:tcBorders>
              <w:top w:val="single" w:sz="4" w:space="0" w:color="000000"/>
              <w:left w:val="single" w:sz="4" w:space="0" w:color="000000"/>
              <w:bottom w:val="single" w:sz="4" w:space="0" w:color="000000"/>
              <w:right w:val="single" w:sz="4" w:space="0" w:color="000000"/>
            </w:tcBorders>
          </w:tcPr>
          <w:p w14:paraId="09F80D2D" w14:textId="77777777" w:rsidR="00905620" w:rsidRDefault="00905620">
            <w:pPr>
              <w:spacing w:after="160" w:line="259" w:lineRule="auto"/>
              <w:ind w:left="0" w:firstLine="0"/>
            </w:pPr>
          </w:p>
        </w:tc>
      </w:tr>
      <w:tr w:rsidR="00905620" w14:paraId="2CCD1493" w14:textId="77777777">
        <w:trPr>
          <w:trHeight w:val="405"/>
        </w:trPr>
        <w:tc>
          <w:tcPr>
            <w:tcW w:w="1235" w:type="dxa"/>
            <w:tcBorders>
              <w:top w:val="single" w:sz="4" w:space="0" w:color="000000"/>
              <w:left w:val="single" w:sz="4" w:space="0" w:color="000000"/>
              <w:bottom w:val="single" w:sz="4" w:space="0" w:color="000000"/>
              <w:right w:val="single" w:sz="4" w:space="0" w:color="000000"/>
            </w:tcBorders>
          </w:tcPr>
          <w:p w14:paraId="7CF04BBA" w14:textId="77777777" w:rsidR="00905620" w:rsidRDefault="00000000">
            <w:pPr>
              <w:spacing w:after="0" w:line="259" w:lineRule="auto"/>
              <w:ind w:left="0" w:right="32" w:firstLine="0"/>
              <w:jc w:val="center"/>
            </w:pPr>
            <w:r>
              <w:rPr>
                <w:rFonts w:ascii="Cambria" w:eastAsia="Cambria" w:hAnsi="Cambria" w:cs="Cambria"/>
                <w:b/>
                <w:sz w:val="20"/>
              </w:rPr>
              <w:t>Q5</w:t>
            </w:r>
          </w:p>
        </w:tc>
        <w:tc>
          <w:tcPr>
            <w:tcW w:w="1742" w:type="dxa"/>
            <w:tcBorders>
              <w:top w:val="single" w:sz="4" w:space="0" w:color="000000"/>
              <w:left w:val="single" w:sz="4" w:space="0" w:color="000000"/>
              <w:bottom w:val="single" w:sz="4" w:space="0" w:color="000000"/>
              <w:right w:val="single" w:sz="4" w:space="0" w:color="000000"/>
            </w:tcBorders>
          </w:tcPr>
          <w:p w14:paraId="29960BF8"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7C55E40F" w14:textId="77777777" w:rsidR="00905620" w:rsidRDefault="00905620">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14:paraId="061B11C8" w14:textId="77777777" w:rsidR="00905620" w:rsidRDefault="00905620">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5785E2B9" w14:textId="77777777" w:rsidR="00905620" w:rsidRDefault="00905620">
            <w:pPr>
              <w:spacing w:after="160" w:line="259" w:lineRule="auto"/>
              <w:ind w:left="0" w:firstLine="0"/>
            </w:pPr>
          </w:p>
        </w:tc>
        <w:tc>
          <w:tcPr>
            <w:tcW w:w="1984" w:type="dxa"/>
            <w:tcBorders>
              <w:top w:val="single" w:sz="4" w:space="0" w:color="000000"/>
              <w:left w:val="single" w:sz="4" w:space="0" w:color="000000"/>
              <w:bottom w:val="single" w:sz="4" w:space="0" w:color="000000"/>
              <w:right w:val="single" w:sz="4" w:space="0" w:color="000000"/>
            </w:tcBorders>
          </w:tcPr>
          <w:p w14:paraId="4657AE78" w14:textId="77777777" w:rsidR="00905620" w:rsidRDefault="00905620">
            <w:pPr>
              <w:spacing w:after="160" w:line="259" w:lineRule="auto"/>
              <w:ind w:left="0" w:firstLine="0"/>
            </w:pPr>
          </w:p>
        </w:tc>
      </w:tr>
    </w:tbl>
    <w:p w14:paraId="529B2338" w14:textId="77777777" w:rsidR="00905620" w:rsidRDefault="00000000">
      <w:pPr>
        <w:spacing w:after="68" w:line="259" w:lineRule="auto"/>
        <w:ind w:left="573"/>
      </w:pPr>
      <w:r>
        <w:rPr>
          <w:rFonts w:ascii="Arial" w:eastAsia="Arial" w:hAnsi="Arial" w:cs="Arial"/>
          <w:b/>
        </w:rPr>
        <w:t>RUBRICS FOR CALCULATION:</w:t>
      </w:r>
    </w:p>
    <w:tbl>
      <w:tblPr>
        <w:tblStyle w:val="TableGrid"/>
        <w:tblW w:w="10771" w:type="dxa"/>
        <w:tblInd w:w="-256" w:type="dxa"/>
        <w:tblCellMar>
          <w:top w:w="282" w:type="dxa"/>
          <w:left w:w="124" w:type="dxa"/>
          <w:bottom w:w="43" w:type="dxa"/>
          <w:right w:w="80" w:type="dxa"/>
        </w:tblCellMar>
        <w:tblLook w:val="04A0" w:firstRow="1" w:lastRow="0" w:firstColumn="1" w:lastColumn="0" w:noHBand="0" w:noVBand="1"/>
      </w:tblPr>
      <w:tblGrid>
        <w:gridCol w:w="1557"/>
        <w:gridCol w:w="1276"/>
        <w:gridCol w:w="2592"/>
        <w:gridCol w:w="1731"/>
        <w:gridCol w:w="1914"/>
        <w:gridCol w:w="1701"/>
      </w:tblGrid>
      <w:tr w:rsidR="00905620" w14:paraId="4F05081A" w14:textId="77777777">
        <w:trPr>
          <w:trHeight w:val="794"/>
        </w:trPr>
        <w:tc>
          <w:tcPr>
            <w:tcW w:w="1557" w:type="dxa"/>
            <w:tcBorders>
              <w:top w:val="single" w:sz="6" w:space="0" w:color="000000"/>
              <w:left w:val="single" w:sz="6" w:space="0" w:color="000000"/>
              <w:bottom w:val="single" w:sz="6" w:space="0" w:color="000000"/>
              <w:right w:val="single" w:sz="6" w:space="0" w:color="000000"/>
            </w:tcBorders>
            <w:vAlign w:val="center"/>
          </w:tcPr>
          <w:p w14:paraId="24A2F0B0" w14:textId="77777777" w:rsidR="00905620" w:rsidRDefault="00000000">
            <w:pPr>
              <w:spacing w:after="0" w:line="259" w:lineRule="auto"/>
              <w:ind w:left="0" w:right="44" w:firstLine="0"/>
              <w:jc w:val="center"/>
            </w:pPr>
            <w:r>
              <w:rPr>
                <w:rFonts w:ascii="Cambria" w:eastAsia="Cambria" w:hAnsi="Cambria" w:cs="Cambria"/>
                <w:b/>
                <w:sz w:val="20"/>
              </w:rPr>
              <w:t>Criteria</w:t>
            </w:r>
          </w:p>
        </w:tc>
        <w:tc>
          <w:tcPr>
            <w:tcW w:w="1276" w:type="dxa"/>
            <w:tcBorders>
              <w:top w:val="single" w:sz="6" w:space="0" w:color="000000"/>
              <w:left w:val="single" w:sz="6" w:space="0" w:color="000000"/>
              <w:bottom w:val="single" w:sz="6" w:space="0" w:color="000000"/>
              <w:right w:val="single" w:sz="6" w:space="0" w:color="000000"/>
            </w:tcBorders>
            <w:vAlign w:val="center"/>
          </w:tcPr>
          <w:p w14:paraId="19F86582" w14:textId="77777777" w:rsidR="00905620" w:rsidRDefault="00000000">
            <w:pPr>
              <w:spacing w:after="0" w:line="259" w:lineRule="auto"/>
              <w:ind w:left="26" w:firstLine="0"/>
            </w:pPr>
            <w:r>
              <w:rPr>
                <w:rFonts w:ascii="Cambria" w:eastAsia="Cambria" w:hAnsi="Cambria" w:cs="Cambria"/>
                <w:b/>
                <w:sz w:val="20"/>
              </w:rPr>
              <w:t>Weightage</w:t>
            </w:r>
          </w:p>
        </w:tc>
        <w:tc>
          <w:tcPr>
            <w:tcW w:w="2592" w:type="dxa"/>
            <w:tcBorders>
              <w:top w:val="single" w:sz="6" w:space="0" w:color="000000"/>
              <w:left w:val="single" w:sz="6" w:space="0" w:color="000000"/>
              <w:bottom w:val="single" w:sz="6" w:space="0" w:color="000000"/>
              <w:right w:val="single" w:sz="6" w:space="0" w:color="000000"/>
            </w:tcBorders>
            <w:vAlign w:val="center"/>
          </w:tcPr>
          <w:p w14:paraId="695AF056" w14:textId="77777777" w:rsidR="00905620" w:rsidRDefault="00000000">
            <w:pPr>
              <w:spacing w:after="0" w:line="259" w:lineRule="auto"/>
              <w:ind w:left="0" w:right="44" w:firstLine="0"/>
              <w:jc w:val="center"/>
            </w:pPr>
            <w:r>
              <w:rPr>
                <w:rFonts w:ascii="Cambria" w:eastAsia="Cambria" w:hAnsi="Cambria" w:cs="Cambria"/>
                <w:b/>
                <w:sz w:val="20"/>
              </w:rPr>
              <w:t>Level 4 – Exemplary</w:t>
            </w:r>
          </w:p>
        </w:tc>
        <w:tc>
          <w:tcPr>
            <w:tcW w:w="1731" w:type="dxa"/>
            <w:tcBorders>
              <w:top w:val="single" w:sz="6" w:space="0" w:color="000000"/>
              <w:left w:val="single" w:sz="6" w:space="0" w:color="000000"/>
              <w:bottom w:val="single" w:sz="6" w:space="0" w:color="000000"/>
              <w:right w:val="single" w:sz="6" w:space="0" w:color="000000"/>
            </w:tcBorders>
            <w:vAlign w:val="bottom"/>
          </w:tcPr>
          <w:p w14:paraId="60C2F15A" w14:textId="77777777" w:rsidR="00905620" w:rsidRDefault="00000000">
            <w:pPr>
              <w:spacing w:after="15" w:line="259" w:lineRule="auto"/>
              <w:ind w:left="0" w:right="44" w:firstLine="0"/>
              <w:jc w:val="center"/>
            </w:pPr>
            <w:r>
              <w:rPr>
                <w:rFonts w:ascii="Cambria" w:eastAsia="Cambria" w:hAnsi="Cambria" w:cs="Cambria"/>
                <w:b/>
                <w:sz w:val="20"/>
              </w:rPr>
              <w:t xml:space="preserve">Level 3 – </w:t>
            </w:r>
          </w:p>
          <w:p w14:paraId="31B1E8EE" w14:textId="77777777" w:rsidR="00905620" w:rsidRDefault="00000000">
            <w:pPr>
              <w:spacing w:after="0" w:line="259" w:lineRule="auto"/>
              <w:ind w:left="0" w:right="44" w:firstLine="0"/>
              <w:jc w:val="center"/>
            </w:pPr>
            <w:r>
              <w:rPr>
                <w:rFonts w:ascii="Cambria" w:eastAsia="Cambria" w:hAnsi="Cambria" w:cs="Cambria"/>
                <w:b/>
                <w:sz w:val="20"/>
              </w:rPr>
              <w:t>Proficient</w:t>
            </w:r>
          </w:p>
        </w:tc>
        <w:tc>
          <w:tcPr>
            <w:tcW w:w="1914" w:type="dxa"/>
            <w:tcBorders>
              <w:top w:val="single" w:sz="6" w:space="0" w:color="000000"/>
              <w:left w:val="single" w:sz="6" w:space="0" w:color="000000"/>
              <w:bottom w:val="single" w:sz="6" w:space="0" w:color="000000"/>
              <w:right w:val="single" w:sz="6" w:space="0" w:color="000000"/>
            </w:tcBorders>
            <w:vAlign w:val="bottom"/>
          </w:tcPr>
          <w:p w14:paraId="1141C722" w14:textId="77777777" w:rsidR="00905620" w:rsidRDefault="00000000">
            <w:pPr>
              <w:spacing w:after="15" w:line="259" w:lineRule="auto"/>
              <w:ind w:left="0" w:right="44" w:firstLine="0"/>
              <w:jc w:val="center"/>
            </w:pPr>
            <w:r>
              <w:rPr>
                <w:rFonts w:ascii="Cambria" w:eastAsia="Cambria" w:hAnsi="Cambria" w:cs="Cambria"/>
                <w:b/>
                <w:sz w:val="20"/>
              </w:rPr>
              <w:t xml:space="preserve">Level 2 – </w:t>
            </w:r>
          </w:p>
          <w:p w14:paraId="23812092" w14:textId="77777777" w:rsidR="00905620" w:rsidRDefault="00000000">
            <w:pPr>
              <w:spacing w:after="0" w:line="259" w:lineRule="auto"/>
              <w:ind w:left="0" w:right="44" w:firstLine="0"/>
              <w:jc w:val="center"/>
            </w:pPr>
            <w:r>
              <w:rPr>
                <w:rFonts w:ascii="Cambria" w:eastAsia="Cambria" w:hAnsi="Cambria" w:cs="Cambria"/>
                <w:b/>
                <w:sz w:val="20"/>
              </w:rPr>
              <w:t>Developing</w:t>
            </w:r>
          </w:p>
        </w:tc>
        <w:tc>
          <w:tcPr>
            <w:tcW w:w="1701" w:type="dxa"/>
            <w:tcBorders>
              <w:top w:val="single" w:sz="6" w:space="0" w:color="000000"/>
              <w:left w:val="single" w:sz="6" w:space="0" w:color="000000"/>
              <w:bottom w:val="single" w:sz="6" w:space="0" w:color="000000"/>
              <w:right w:val="single" w:sz="6" w:space="0" w:color="000000"/>
            </w:tcBorders>
            <w:vAlign w:val="bottom"/>
          </w:tcPr>
          <w:p w14:paraId="2BCB43E0" w14:textId="77777777" w:rsidR="00905620" w:rsidRDefault="00000000">
            <w:pPr>
              <w:spacing w:after="15" w:line="259" w:lineRule="auto"/>
              <w:ind w:left="0" w:right="44" w:firstLine="0"/>
              <w:jc w:val="center"/>
            </w:pPr>
            <w:r>
              <w:rPr>
                <w:rFonts w:ascii="Cambria" w:eastAsia="Cambria" w:hAnsi="Cambria" w:cs="Cambria"/>
                <w:b/>
                <w:sz w:val="20"/>
              </w:rPr>
              <w:t xml:space="preserve">Level 1 – </w:t>
            </w:r>
          </w:p>
          <w:p w14:paraId="2FF7C31D" w14:textId="77777777" w:rsidR="00905620" w:rsidRDefault="00000000">
            <w:pPr>
              <w:spacing w:after="0" w:line="259" w:lineRule="auto"/>
              <w:ind w:left="0" w:right="44" w:firstLine="0"/>
              <w:jc w:val="center"/>
            </w:pPr>
            <w:r>
              <w:rPr>
                <w:rFonts w:ascii="Cambria" w:eastAsia="Cambria" w:hAnsi="Cambria" w:cs="Cambria"/>
                <w:b/>
                <w:sz w:val="20"/>
              </w:rPr>
              <w:t>Beginning</w:t>
            </w:r>
          </w:p>
        </w:tc>
      </w:tr>
      <w:tr w:rsidR="00905620" w14:paraId="70E77B9C" w14:textId="77777777">
        <w:trPr>
          <w:trHeight w:val="1334"/>
        </w:trPr>
        <w:tc>
          <w:tcPr>
            <w:tcW w:w="1557" w:type="dxa"/>
            <w:tcBorders>
              <w:top w:val="single" w:sz="6" w:space="0" w:color="000000"/>
              <w:left w:val="single" w:sz="6" w:space="0" w:color="000000"/>
              <w:bottom w:val="single" w:sz="6" w:space="0" w:color="000000"/>
              <w:right w:val="single" w:sz="6" w:space="0" w:color="000000"/>
            </w:tcBorders>
            <w:vAlign w:val="center"/>
          </w:tcPr>
          <w:p w14:paraId="0F149BC0" w14:textId="77777777" w:rsidR="00905620" w:rsidRDefault="00000000">
            <w:pPr>
              <w:spacing w:after="0" w:line="274" w:lineRule="auto"/>
              <w:ind w:left="0" w:firstLine="0"/>
              <w:jc w:val="center"/>
            </w:pPr>
            <w:r>
              <w:rPr>
                <w:rFonts w:ascii="Cambria" w:eastAsia="Cambria" w:hAnsi="Cambria" w:cs="Cambria"/>
                <w:sz w:val="20"/>
              </w:rPr>
              <w:t xml:space="preserve">Understanding of Industry </w:t>
            </w:r>
          </w:p>
          <w:p w14:paraId="24A7C11C" w14:textId="77777777" w:rsidR="00905620" w:rsidRDefault="00000000">
            <w:pPr>
              <w:spacing w:after="0" w:line="259" w:lineRule="auto"/>
              <w:ind w:left="0" w:right="44" w:firstLine="0"/>
              <w:jc w:val="center"/>
            </w:pPr>
            <w:r>
              <w:rPr>
                <w:rFonts w:ascii="Cambria" w:eastAsia="Cambria" w:hAnsi="Cambria" w:cs="Cambria"/>
                <w:sz w:val="20"/>
              </w:rPr>
              <w:t>Problem</w:t>
            </w:r>
          </w:p>
        </w:tc>
        <w:tc>
          <w:tcPr>
            <w:tcW w:w="1276" w:type="dxa"/>
            <w:tcBorders>
              <w:top w:val="single" w:sz="6" w:space="0" w:color="000000"/>
              <w:left w:val="single" w:sz="6" w:space="0" w:color="000000"/>
              <w:bottom w:val="single" w:sz="6" w:space="0" w:color="000000"/>
              <w:right w:val="single" w:sz="6" w:space="0" w:color="000000"/>
            </w:tcBorders>
          </w:tcPr>
          <w:p w14:paraId="52A81707" w14:textId="77777777" w:rsidR="00905620" w:rsidRDefault="00000000">
            <w:pPr>
              <w:spacing w:after="0" w:line="259" w:lineRule="auto"/>
              <w:ind w:left="0" w:right="44" w:firstLine="0"/>
              <w:jc w:val="center"/>
            </w:pPr>
            <w:r>
              <w:rPr>
                <w:rFonts w:ascii="Cambria" w:eastAsia="Cambria" w:hAnsi="Cambria" w:cs="Cambria"/>
                <w:sz w:val="20"/>
              </w:rPr>
              <w:t>20%</w:t>
            </w:r>
          </w:p>
        </w:tc>
        <w:tc>
          <w:tcPr>
            <w:tcW w:w="2592" w:type="dxa"/>
            <w:tcBorders>
              <w:top w:val="single" w:sz="6" w:space="0" w:color="000000"/>
              <w:left w:val="single" w:sz="6" w:space="0" w:color="000000"/>
              <w:bottom w:val="single" w:sz="6" w:space="0" w:color="000000"/>
              <w:right w:val="single" w:sz="6" w:space="0" w:color="000000"/>
            </w:tcBorders>
            <w:vAlign w:val="bottom"/>
          </w:tcPr>
          <w:p w14:paraId="158848CE" w14:textId="77777777" w:rsidR="00905620" w:rsidRDefault="00000000">
            <w:pPr>
              <w:spacing w:after="0" w:line="274" w:lineRule="auto"/>
              <w:ind w:left="0" w:firstLine="0"/>
              <w:jc w:val="center"/>
            </w:pPr>
            <w:r>
              <w:rPr>
                <w:rFonts w:ascii="Cambria" w:eastAsia="Cambria" w:hAnsi="Cambria" w:cs="Cambria"/>
                <w:sz w:val="20"/>
              </w:rPr>
              <w:t>Comprehensive understanding of real-</w:t>
            </w:r>
          </w:p>
          <w:p w14:paraId="285DB179" w14:textId="77777777" w:rsidR="00905620" w:rsidRDefault="00000000">
            <w:pPr>
              <w:spacing w:after="0" w:line="259" w:lineRule="auto"/>
              <w:ind w:left="0" w:firstLine="0"/>
              <w:jc w:val="center"/>
            </w:pPr>
            <w:r>
              <w:rPr>
                <w:rFonts w:ascii="Cambria" w:eastAsia="Cambria" w:hAnsi="Cambria" w:cs="Cambria"/>
                <w:sz w:val="20"/>
              </w:rPr>
              <w:t>world problem and constraints</w:t>
            </w:r>
          </w:p>
        </w:tc>
        <w:tc>
          <w:tcPr>
            <w:tcW w:w="1731" w:type="dxa"/>
            <w:tcBorders>
              <w:top w:val="single" w:sz="6" w:space="0" w:color="000000"/>
              <w:left w:val="single" w:sz="6" w:space="0" w:color="000000"/>
              <w:bottom w:val="single" w:sz="6" w:space="0" w:color="000000"/>
              <w:right w:val="single" w:sz="6" w:space="0" w:color="000000"/>
            </w:tcBorders>
            <w:vAlign w:val="bottom"/>
          </w:tcPr>
          <w:p w14:paraId="2D6E2FFF" w14:textId="77777777" w:rsidR="00905620" w:rsidRDefault="00000000">
            <w:pPr>
              <w:spacing w:after="0" w:line="274" w:lineRule="auto"/>
              <w:ind w:left="0" w:firstLine="0"/>
              <w:jc w:val="center"/>
            </w:pPr>
            <w:r>
              <w:rPr>
                <w:rFonts w:ascii="Cambria" w:eastAsia="Cambria" w:hAnsi="Cambria" w:cs="Cambria"/>
                <w:sz w:val="20"/>
              </w:rPr>
              <w:t xml:space="preserve">Good understanding </w:t>
            </w:r>
          </w:p>
          <w:p w14:paraId="77341696" w14:textId="77777777" w:rsidR="00905620" w:rsidRDefault="00000000">
            <w:pPr>
              <w:spacing w:after="0" w:line="259" w:lineRule="auto"/>
              <w:ind w:left="0" w:firstLine="0"/>
              <w:jc w:val="center"/>
            </w:pPr>
            <w:r>
              <w:rPr>
                <w:rFonts w:ascii="Cambria" w:eastAsia="Cambria" w:hAnsi="Cambria" w:cs="Cambria"/>
                <w:sz w:val="20"/>
              </w:rPr>
              <w:t>with minor gaps in requirements</w:t>
            </w:r>
          </w:p>
        </w:tc>
        <w:tc>
          <w:tcPr>
            <w:tcW w:w="1914" w:type="dxa"/>
            <w:tcBorders>
              <w:top w:val="single" w:sz="6" w:space="0" w:color="000000"/>
              <w:left w:val="single" w:sz="6" w:space="0" w:color="000000"/>
              <w:bottom w:val="single" w:sz="6" w:space="0" w:color="000000"/>
              <w:right w:val="single" w:sz="6" w:space="0" w:color="000000"/>
            </w:tcBorders>
            <w:vAlign w:val="bottom"/>
          </w:tcPr>
          <w:p w14:paraId="2453673D" w14:textId="77777777" w:rsidR="00905620" w:rsidRDefault="00000000">
            <w:pPr>
              <w:spacing w:after="0" w:line="274" w:lineRule="auto"/>
              <w:ind w:left="0" w:firstLine="0"/>
              <w:jc w:val="center"/>
            </w:pPr>
            <w:r>
              <w:rPr>
                <w:rFonts w:ascii="Cambria" w:eastAsia="Cambria" w:hAnsi="Cambria" w:cs="Cambria"/>
                <w:sz w:val="20"/>
              </w:rPr>
              <w:t xml:space="preserve">Basic understanding; </w:t>
            </w:r>
          </w:p>
          <w:p w14:paraId="2EAC549F" w14:textId="77777777" w:rsidR="00905620" w:rsidRDefault="00000000">
            <w:pPr>
              <w:spacing w:after="0" w:line="259" w:lineRule="auto"/>
              <w:ind w:left="0" w:firstLine="0"/>
              <w:jc w:val="center"/>
            </w:pPr>
            <w:r>
              <w:rPr>
                <w:rFonts w:ascii="Cambria" w:eastAsia="Cambria" w:hAnsi="Cambria" w:cs="Cambria"/>
                <w:sz w:val="20"/>
              </w:rPr>
              <w:t>some requirements unclear</w:t>
            </w:r>
          </w:p>
        </w:tc>
        <w:tc>
          <w:tcPr>
            <w:tcW w:w="1701" w:type="dxa"/>
            <w:tcBorders>
              <w:top w:val="single" w:sz="6" w:space="0" w:color="000000"/>
              <w:left w:val="single" w:sz="6" w:space="0" w:color="000000"/>
              <w:bottom w:val="single" w:sz="6" w:space="0" w:color="000000"/>
              <w:right w:val="single" w:sz="6" w:space="0" w:color="000000"/>
            </w:tcBorders>
            <w:vAlign w:val="bottom"/>
          </w:tcPr>
          <w:p w14:paraId="243719DA" w14:textId="77777777" w:rsidR="00905620" w:rsidRDefault="00000000">
            <w:pPr>
              <w:spacing w:after="0" w:line="259" w:lineRule="auto"/>
              <w:ind w:left="0" w:firstLine="105"/>
              <w:jc w:val="center"/>
            </w:pPr>
            <w:r>
              <w:rPr>
                <w:rFonts w:ascii="Cambria" w:eastAsia="Cambria" w:hAnsi="Cambria" w:cs="Cambria"/>
                <w:sz w:val="20"/>
              </w:rPr>
              <w:t>Poor understanding; misinterprets problem context</w:t>
            </w:r>
          </w:p>
        </w:tc>
      </w:tr>
      <w:tr w:rsidR="00905620" w14:paraId="5EAB76DD" w14:textId="77777777">
        <w:trPr>
          <w:trHeight w:val="1334"/>
        </w:trPr>
        <w:tc>
          <w:tcPr>
            <w:tcW w:w="1557" w:type="dxa"/>
            <w:tcBorders>
              <w:top w:val="single" w:sz="6" w:space="0" w:color="000000"/>
              <w:left w:val="single" w:sz="6" w:space="0" w:color="000000"/>
              <w:bottom w:val="single" w:sz="6" w:space="0" w:color="000000"/>
              <w:right w:val="single" w:sz="6" w:space="0" w:color="000000"/>
            </w:tcBorders>
            <w:vAlign w:val="center"/>
          </w:tcPr>
          <w:p w14:paraId="7B7E1172" w14:textId="77777777" w:rsidR="00905620" w:rsidRDefault="00000000">
            <w:pPr>
              <w:spacing w:after="15" w:line="259" w:lineRule="auto"/>
              <w:ind w:left="0" w:right="44" w:firstLine="0"/>
              <w:jc w:val="center"/>
            </w:pPr>
            <w:r>
              <w:rPr>
                <w:rFonts w:ascii="Cambria" w:eastAsia="Cambria" w:hAnsi="Cambria" w:cs="Cambria"/>
                <w:sz w:val="20"/>
              </w:rPr>
              <w:t xml:space="preserve">Application of </w:t>
            </w:r>
          </w:p>
          <w:p w14:paraId="2E703355" w14:textId="77777777" w:rsidR="00905620" w:rsidRDefault="00000000">
            <w:pPr>
              <w:spacing w:after="15" w:line="259" w:lineRule="auto"/>
              <w:ind w:left="0" w:right="44" w:firstLine="0"/>
              <w:jc w:val="center"/>
            </w:pPr>
            <w:r>
              <w:rPr>
                <w:rFonts w:ascii="Cambria" w:eastAsia="Cambria" w:hAnsi="Cambria" w:cs="Cambria"/>
                <w:sz w:val="20"/>
              </w:rPr>
              <w:t xml:space="preserve">Engineering </w:t>
            </w:r>
          </w:p>
          <w:p w14:paraId="216E1388" w14:textId="77777777" w:rsidR="00905620" w:rsidRDefault="00000000">
            <w:pPr>
              <w:spacing w:after="0" w:line="259" w:lineRule="auto"/>
              <w:ind w:left="0" w:right="44" w:firstLine="0"/>
              <w:jc w:val="center"/>
            </w:pPr>
            <w:r>
              <w:rPr>
                <w:rFonts w:ascii="Cambria" w:eastAsia="Cambria" w:hAnsi="Cambria" w:cs="Cambria"/>
                <w:sz w:val="20"/>
              </w:rPr>
              <w:t>Concepts</w:t>
            </w:r>
          </w:p>
        </w:tc>
        <w:tc>
          <w:tcPr>
            <w:tcW w:w="1276" w:type="dxa"/>
            <w:tcBorders>
              <w:top w:val="single" w:sz="6" w:space="0" w:color="000000"/>
              <w:left w:val="single" w:sz="6" w:space="0" w:color="000000"/>
              <w:bottom w:val="single" w:sz="6" w:space="0" w:color="000000"/>
              <w:right w:val="single" w:sz="6" w:space="0" w:color="000000"/>
            </w:tcBorders>
          </w:tcPr>
          <w:p w14:paraId="16EFFF1B" w14:textId="77777777" w:rsidR="00905620" w:rsidRDefault="00000000">
            <w:pPr>
              <w:spacing w:after="0" w:line="259" w:lineRule="auto"/>
              <w:ind w:left="0" w:right="44" w:firstLine="0"/>
              <w:jc w:val="center"/>
            </w:pPr>
            <w:r>
              <w:rPr>
                <w:rFonts w:ascii="Cambria" w:eastAsia="Cambria" w:hAnsi="Cambria" w:cs="Cambria"/>
                <w:sz w:val="20"/>
              </w:rPr>
              <w:t>25%</w:t>
            </w:r>
          </w:p>
        </w:tc>
        <w:tc>
          <w:tcPr>
            <w:tcW w:w="2592" w:type="dxa"/>
            <w:tcBorders>
              <w:top w:val="single" w:sz="6" w:space="0" w:color="000000"/>
              <w:left w:val="single" w:sz="6" w:space="0" w:color="000000"/>
              <w:bottom w:val="single" w:sz="6" w:space="0" w:color="000000"/>
              <w:right w:val="single" w:sz="6" w:space="0" w:color="000000"/>
            </w:tcBorders>
            <w:vAlign w:val="bottom"/>
          </w:tcPr>
          <w:p w14:paraId="101A7937" w14:textId="77777777" w:rsidR="00905620" w:rsidRDefault="00000000">
            <w:pPr>
              <w:spacing w:after="0" w:line="274" w:lineRule="auto"/>
              <w:ind w:left="0" w:firstLine="0"/>
              <w:jc w:val="center"/>
            </w:pPr>
            <w:r>
              <w:rPr>
                <w:rFonts w:ascii="Cambria" w:eastAsia="Cambria" w:hAnsi="Cambria" w:cs="Cambria"/>
                <w:sz w:val="20"/>
              </w:rPr>
              <w:t xml:space="preserve">Applies advanced and relevant concepts </w:t>
            </w:r>
          </w:p>
          <w:p w14:paraId="62A8F49E" w14:textId="77777777" w:rsidR="00905620" w:rsidRDefault="00000000">
            <w:pPr>
              <w:spacing w:after="15" w:line="259" w:lineRule="auto"/>
              <w:ind w:left="0" w:right="44" w:firstLine="0"/>
              <w:jc w:val="center"/>
            </w:pPr>
            <w:r>
              <w:rPr>
                <w:rFonts w:ascii="Cambria" w:eastAsia="Cambria" w:hAnsi="Cambria" w:cs="Cambria"/>
                <w:sz w:val="20"/>
              </w:rPr>
              <w:t xml:space="preserve">effectively to solve the </w:t>
            </w:r>
          </w:p>
          <w:p w14:paraId="06BD2FBD" w14:textId="77777777" w:rsidR="00905620" w:rsidRDefault="00000000">
            <w:pPr>
              <w:spacing w:after="0" w:line="259" w:lineRule="auto"/>
              <w:ind w:left="0" w:right="44" w:firstLine="0"/>
              <w:jc w:val="center"/>
            </w:pPr>
            <w:r>
              <w:rPr>
                <w:rFonts w:ascii="Cambria" w:eastAsia="Cambria" w:hAnsi="Cambria" w:cs="Cambria"/>
                <w:sz w:val="20"/>
              </w:rPr>
              <w:t>problem</w:t>
            </w:r>
          </w:p>
        </w:tc>
        <w:tc>
          <w:tcPr>
            <w:tcW w:w="1731" w:type="dxa"/>
            <w:tcBorders>
              <w:top w:val="single" w:sz="6" w:space="0" w:color="000000"/>
              <w:left w:val="single" w:sz="6" w:space="0" w:color="000000"/>
              <w:bottom w:val="single" w:sz="6" w:space="0" w:color="000000"/>
              <w:right w:val="single" w:sz="6" w:space="0" w:color="000000"/>
            </w:tcBorders>
            <w:vAlign w:val="bottom"/>
          </w:tcPr>
          <w:p w14:paraId="22DD0D13" w14:textId="77777777" w:rsidR="00905620" w:rsidRDefault="00000000">
            <w:pPr>
              <w:spacing w:after="0" w:line="274" w:lineRule="auto"/>
              <w:ind w:left="0" w:firstLine="0"/>
              <w:jc w:val="center"/>
            </w:pPr>
            <w:r>
              <w:rPr>
                <w:rFonts w:ascii="Cambria" w:eastAsia="Cambria" w:hAnsi="Cambria" w:cs="Cambria"/>
                <w:sz w:val="20"/>
              </w:rPr>
              <w:t xml:space="preserve">Applies appropriate </w:t>
            </w:r>
          </w:p>
          <w:p w14:paraId="154B5A36" w14:textId="77777777" w:rsidR="00905620" w:rsidRDefault="00000000">
            <w:pPr>
              <w:spacing w:after="0" w:line="259" w:lineRule="auto"/>
              <w:ind w:left="0" w:firstLine="0"/>
              <w:jc w:val="center"/>
            </w:pPr>
            <w:r>
              <w:rPr>
                <w:rFonts w:ascii="Cambria" w:eastAsia="Cambria" w:hAnsi="Cambria" w:cs="Cambria"/>
                <w:sz w:val="20"/>
              </w:rPr>
              <w:t>concepts with minor errors</w:t>
            </w:r>
          </w:p>
        </w:tc>
        <w:tc>
          <w:tcPr>
            <w:tcW w:w="1914" w:type="dxa"/>
            <w:tcBorders>
              <w:top w:val="single" w:sz="6" w:space="0" w:color="000000"/>
              <w:left w:val="single" w:sz="6" w:space="0" w:color="000000"/>
              <w:bottom w:val="single" w:sz="6" w:space="0" w:color="000000"/>
              <w:right w:val="single" w:sz="6" w:space="0" w:color="000000"/>
            </w:tcBorders>
          </w:tcPr>
          <w:p w14:paraId="06D087F6" w14:textId="77777777" w:rsidR="00905620" w:rsidRDefault="00000000">
            <w:pPr>
              <w:spacing w:after="0" w:line="259" w:lineRule="auto"/>
              <w:ind w:left="0" w:firstLine="0"/>
              <w:jc w:val="center"/>
            </w:pPr>
            <w:r>
              <w:rPr>
                <w:rFonts w:ascii="Cambria" w:eastAsia="Cambria" w:hAnsi="Cambria" w:cs="Cambria"/>
                <w:sz w:val="20"/>
              </w:rPr>
              <w:t>Limited application of concepts</w:t>
            </w:r>
          </w:p>
        </w:tc>
        <w:tc>
          <w:tcPr>
            <w:tcW w:w="1701" w:type="dxa"/>
            <w:tcBorders>
              <w:top w:val="single" w:sz="6" w:space="0" w:color="000000"/>
              <w:left w:val="single" w:sz="6" w:space="0" w:color="000000"/>
              <w:bottom w:val="single" w:sz="6" w:space="0" w:color="000000"/>
              <w:right w:val="single" w:sz="6" w:space="0" w:color="000000"/>
            </w:tcBorders>
            <w:vAlign w:val="center"/>
          </w:tcPr>
          <w:p w14:paraId="08FCA0A4" w14:textId="77777777" w:rsidR="00905620" w:rsidRDefault="00000000">
            <w:pPr>
              <w:spacing w:after="0" w:line="259" w:lineRule="auto"/>
              <w:ind w:left="0" w:firstLine="0"/>
              <w:jc w:val="center"/>
            </w:pPr>
            <w:r>
              <w:rPr>
                <w:rFonts w:ascii="Cambria" w:eastAsia="Cambria" w:hAnsi="Cambria" w:cs="Cambria"/>
                <w:sz w:val="20"/>
              </w:rPr>
              <w:t>Incorrect or no application of concepts</w:t>
            </w:r>
          </w:p>
        </w:tc>
      </w:tr>
      <w:tr w:rsidR="00905620" w14:paraId="11437ED4" w14:textId="77777777">
        <w:trPr>
          <w:trHeight w:val="1120"/>
        </w:trPr>
        <w:tc>
          <w:tcPr>
            <w:tcW w:w="1557" w:type="dxa"/>
            <w:tcBorders>
              <w:top w:val="single" w:sz="6" w:space="0" w:color="000000"/>
              <w:left w:val="single" w:sz="6" w:space="0" w:color="000000"/>
              <w:bottom w:val="single" w:sz="6" w:space="0" w:color="000000"/>
              <w:right w:val="single" w:sz="6" w:space="0" w:color="000000"/>
            </w:tcBorders>
            <w:vAlign w:val="center"/>
          </w:tcPr>
          <w:p w14:paraId="72FBDA78" w14:textId="77777777" w:rsidR="00905620" w:rsidRDefault="00000000">
            <w:pPr>
              <w:spacing w:after="15" w:line="259" w:lineRule="auto"/>
              <w:ind w:left="0" w:right="44" w:firstLine="0"/>
              <w:jc w:val="center"/>
            </w:pPr>
            <w:r>
              <w:rPr>
                <w:rFonts w:ascii="Cambria" w:eastAsia="Cambria" w:hAnsi="Cambria" w:cs="Cambria"/>
                <w:sz w:val="20"/>
              </w:rPr>
              <w:t xml:space="preserve">Solution </w:t>
            </w:r>
          </w:p>
          <w:p w14:paraId="42F913CC" w14:textId="77777777" w:rsidR="00905620" w:rsidRDefault="00000000">
            <w:pPr>
              <w:spacing w:after="0" w:line="259" w:lineRule="auto"/>
              <w:ind w:left="0" w:right="44" w:firstLine="0"/>
              <w:jc w:val="center"/>
            </w:pPr>
            <w:r>
              <w:rPr>
                <w:rFonts w:ascii="Cambria" w:eastAsia="Cambria" w:hAnsi="Cambria" w:cs="Cambria"/>
                <w:sz w:val="20"/>
              </w:rPr>
              <w:t>Design</w:t>
            </w:r>
          </w:p>
        </w:tc>
        <w:tc>
          <w:tcPr>
            <w:tcW w:w="1276" w:type="dxa"/>
            <w:tcBorders>
              <w:top w:val="single" w:sz="6" w:space="0" w:color="000000"/>
              <w:left w:val="single" w:sz="6" w:space="0" w:color="000000"/>
              <w:bottom w:val="single" w:sz="6" w:space="0" w:color="000000"/>
              <w:right w:val="single" w:sz="6" w:space="0" w:color="000000"/>
            </w:tcBorders>
          </w:tcPr>
          <w:p w14:paraId="687949A8" w14:textId="77777777" w:rsidR="00905620" w:rsidRDefault="00000000">
            <w:pPr>
              <w:spacing w:after="0" w:line="259" w:lineRule="auto"/>
              <w:ind w:left="0" w:right="44" w:firstLine="0"/>
              <w:jc w:val="center"/>
            </w:pPr>
            <w:r>
              <w:rPr>
                <w:rFonts w:ascii="Cambria" w:eastAsia="Cambria" w:hAnsi="Cambria" w:cs="Cambria"/>
                <w:sz w:val="20"/>
              </w:rPr>
              <w:t>25%</w:t>
            </w:r>
          </w:p>
        </w:tc>
        <w:tc>
          <w:tcPr>
            <w:tcW w:w="2592" w:type="dxa"/>
            <w:tcBorders>
              <w:top w:val="single" w:sz="6" w:space="0" w:color="000000"/>
              <w:left w:val="single" w:sz="6" w:space="0" w:color="000000"/>
              <w:bottom w:val="single" w:sz="6" w:space="0" w:color="000000"/>
              <w:right w:val="single" w:sz="6" w:space="0" w:color="000000"/>
            </w:tcBorders>
            <w:vAlign w:val="bottom"/>
          </w:tcPr>
          <w:p w14:paraId="100B95FD" w14:textId="77777777" w:rsidR="00905620" w:rsidRDefault="00000000">
            <w:pPr>
              <w:spacing w:after="0" w:line="259" w:lineRule="auto"/>
              <w:ind w:left="3" w:hanging="3"/>
              <w:jc w:val="center"/>
            </w:pPr>
            <w:r>
              <w:rPr>
                <w:rFonts w:ascii="Cambria" w:eastAsia="Cambria" w:hAnsi="Cambria" w:cs="Cambria"/>
                <w:sz w:val="20"/>
              </w:rPr>
              <w:t>Innovative, practical, and feasible solution aligned with industry standards</w:t>
            </w:r>
          </w:p>
        </w:tc>
        <w:tc>
          <w:tcPr>
            <w:tcW w:w="1731" w:type="dxa"/>
            <w:tcBorders>
              <w:top w:val="single" w:sz="6" w:space="0" w:color="000000"/>
              <w:left w:val="single" w:sz="6" w:space="0" w:color="000000"/>
              <w:bottom w:val="single" w:sz="6" w:space="0" w:color="000000"/>
              <w:right w:val="single" w:sz="6" w:space="0" w:color="000000"/>
            </w:tcBorders>
            <w:vAlign w:val="bottom"/>
          </w:tcPr>
          <w:p w14:paraId="2785CA3A" w14:textId="77777777" w:rsidR="00905620" w:rsidRDefault="00000000">
            <w:pPr>
              <w:spacing w:after="0" w:line="259" w:lineRule="auto"/>
              <w:ind w:left="0" w:firstLine="19"/>
              <w:jc w:val="center"/>
            </w:pPr>
            <w:r>
              <w:rPr>
                <w:rFonts w:ascii="Cambria" w:eastAsia="Cambria" w:hAnsi="Cambria" w:cs="Cambria"/>
                <w:sz w:val="20"/>
              </w:rPr>
              <w:t>Logical and feasible solution with minor gaps</w:t>
            </w:r>
          </w:p>
        </w:tc>
        <w:tc>
          <w:tcPr>
            <w:tcW w:w="1914" w:type="dxa"/>
            <w:tcBorders>
              <w:top w:val="single" w:sz="6" w:space="0" w:color="000000"/>
              <w:left w:val="single" w:sz="6" w:space="0" w:color="000000"/>
              <w:bottom w:val="single" w:sz="6" w:space="0" w:color="000000"/>
              <w:right w:val="single" w:sz="6" w:space="0" w:color="000000"/>
            </w:tcBorders>
            <w:vAlign w:val="center"/>
          </w:tcPr>
          <w:p w14:paraId="52ABD934" w14:textId="77777777" w:rsidR="00905620" w:rsidRDefault="00000000">
            <w:pPr>
              <w:spacing w:after="0" w:line="259" w:lineRule="auto"/>
              <w:ind w:left="0" w:firstLine="0"/>
              <w:jc w:val="center"/>
            </w:pPr>
            <w:r>
              <w:rPr>
                <w:rFonts w:ascii="Cambria" w:eastAsia="Cambria" w:hAnsi="Cambria" w:cs="Cambria"/>
                <w:sz w:val="20"/>
              </w:rPr>
              <w:t>Basic solution with limited feasibility</w:t>
            </w:r>
          </w:p>
        </w:tc>
        <w:tc>
          <w:tcPr>
            <w:tcW w:w="1701" w:type="dxa"/>
            <w:tcBorders>
              <w:top w:val="single" w:sz="6" w:space="0" w:color="000000"/>
              <w:left w:val="single" w:sz="6" w:space="0" w:color="000000"/>
              <w:bottom w:val="single" w:sz="6" w:space="0" w:color="000000"/>
              <w:right w:val="single" w:sz="6" w:space="0" w:color="000000"/>
            </w:tcBorders>
            <w:vAlign w:val="bottom"/>
          </w:tcPr>
          <w:p w14:paraId="25B87A55" w14:textId="77777777" w:rsidR="00905620" w:rsidRDefault="00000000">
            <w:pPr>
              <w:spacing w:after="0" w:line="274" w:lineRule="auto"/>
              <w:ind w:left="0" w:firstLine="0"/>
              <w:jc w:val="center"/>
            </w:pPr>
            <w:r>
              <w:rPr>
                <w:rFonts w:ascii="Cambria" w:eastAsia="Cambria" w:hAnsi="Cambria" w:cs="Cambria"/>
                <w:sz w:val="20"/>
              </w:rPr>
              <w:t xml:space="preserve">Unclear or impractical </w:t>
            </w:r>
          </w:p>
          <w:p w14:paraId="3139CB92" w14:textId="77777777" w:rsidR="00905620" w:rsidRDefault="00000000">
            <w:pPr>
              <w:spacing w:after="0" w:line="259" w:lineRule="auto"/>
              <w:ind w:left="0" w:right="44" w:firstLine="0"/>
              <w:jc w:val="center"/>
            </w:pPr>
            <w:r>
              <w:rPr>
                <w:rFonts w:ascii="Cambria" w:eastAsia="Cambria" w:hAnsi="Cambria" w:cs="Cambria"/>
                <w:sz w:val="20"/>
              </w:rPr>
              <w:t>solution</w:t>
            </w:r>
          </w:p>
        </w:tc>
      </w:tr>
      <w:tr w:rsidR="00905620" w14:paraId="44022DB5" w14:textId="77777777">
        <w:trPr>
          <w:trHeight w:val="1334"/>
        </w:trPr>
        <w:tc>
          <w:tcPr>
            <w:tcW w:w="1557" w:type="dxa"/>
            <w:tcBorders>
              <w:top w:val="single" w:sz="6" w:space="0" w:color="000000"/>
              <w:left w:val="single" w:sz="6" w:space="0" w:color="000000"/>
              <w:bottom w:val="single" w:sz="6" w:space="0" w:color="000000"/>
              <w:right w:val="single" w:sz="6" w:space="0" w:color="000000"/>
            </w:tcBorders>
          </w:tcPr>
          <w:p w14:paraId="656535DF" w14:textId="77777777" w:rsidR="00905620" w:rsidRDefault="00000000">
            <w:pPr>
              <w:spacing w:after="0" w:line="259" w:lineRule="auto"/>
              <w:ind w:left="0" w:right="44" w:firstLine="0"/>
              <w:jc w:val="center"/>
            </w:pPr>
            <w:r>
              <w:rPr>
                <w:rFonts w:ascii="Cambria" w:eastAsia="Cambria" w:hAnsi="Cambria" w:cs="Cambria"/>
                <w:sz w:val="20"/>
              </w:rPr>
              <w:t>Use of Tools</w:t>
            </w:r>
          </w:p>
        </w:tc>
        <w:tc>
          <w:tcPr>
            <w:tcW w:w="1276" w:type="dxa"/>
            <w:tcBorders>
              <w:top w:val="single" w:sz="6" w:space="0" w:color="000000"/>
              <w:left w:val="single" w:sz="6" w:space="0" w:color="000000"/>
              <w:bottom w:val="single" w:sz="6" w:space="0" w:color="000000"/>
              <w:right w:val="single" w:sz="6" w:space="0" w:color="000000"/>
            </w:tcBorders>
          </w:tcPr>
          <w:p w14:paraId="76D0A851" w14:textId="77777777" w:rsidR="00905620" w:rsidRDefault="00000000">
            <w:pPr>
              <w:spacing w:after="0" w:line="259" w:lineRule="auto"/>
              <w:ind w:left="0" w:right="44" w:firstLine="0"/>
              <w:jc w:val="center"/>
            </w:pPr>
            <w:r>
              <w:rPr>
                <w:rFonts w:ascii="Cambria" w:eastAsia="Cambria" w:hAnsi="Cambria" w:cs="Cambria"/>
                <w:sz w:val="20"/>
              </w:rPr>
              <w:t>15%</w:t>
            </w:r>
          </w:p>
        </w:tc>
        <w:tc>
          <w:tcPr>
            <w:tcW w:w="2592" w:type="dxa"/>
            <w:tcBorders>
              <w:top w:val="single" w:sz="6" w:space="0" w:color="000000"/>
              <w:left w:val="single" w:sz="6" w:space="0" w:color="000000"/>
              <w:bottom w:val="single" w:sz="6" w:space="0" w:color="000000"/>
              <w:right w:val="single" w:sz="6" w:space="0" w:color="000000"/>
            </w:tcBorders>
            <w:vAlign w:val="center"/>
          </w:tcPr>
          <w:p w14:paraId="3DD61261" w14:textId="77777777" w:rsidR="00905620" w:rsidRDefault="00000000">
            <w:pPr>
              <w:spacing w:after="0" w:line="274" w:lineRule="auto"/>
              <w:ind w:left="0" w:firstLine="0"/>
              <w:jc w:val="center"/>
            </w:pPr>
            <w:r>
              <w:rPr>
                <w:rFonts w:ascii="Cambria" w:eastAsia="Cambria" w:hAnsi="Cambria" w:cs="Cambria"/>
                <w:sz w:val="20"/>
              </w:rPr>
              <w:t xml:space="preserve">Effective use of modern tools, technologies, and </w:t>
            </w:r>
          </w:p>
          <w:p w14:paraId="588BDCE4" w14:textId="77777777" w:rsidR="00905620" w:rsidRDefault="00000000">
            <w:pPr>
              <w:spacing w:after="0" w:line="259" w:lineRule="auto"/>
              <w:ind w:left="0" w:right="44" w:firstLine="0"/>
              <w:jc w:val="center"/>
            </w:pPr>
            <w:r>
              <w:rPr>
                <w:rFonts w:ascii="Cambria" w:eastAsia="Cambria" w:hAnsi="Cambria" w:cs="Cambria"/>
                <w:sz w:val="20"/>
              </w:rPr>
              <w:t>real data</w:t>
            </w:r>
          </w:p>
        </w:tc>
        <w:tc>
          <w:tcPr>
            <w:tcW w:w="1731" w:type="dxa"/>
            <w:tcBorders>
              <w:top w:val="single" w:sz="6" w:space="0" w:color="000000"/>
              <w:left w:val="single" w:sz="6" w:space="0" w:color="000000"/>
              <w:bottom w:val="single" w:sz="6" w:space="0" w:color="000000"/>
              <w:right w:val="single" w:sz="6" w:space="0" w:color="000000"/>
            </w:tcBorders>
            <w:vAlign w:val="bottom"/>
          </w:tcPr>
          <w:p w14:paraId="08A605E0" w14:textId="77777777" w:rsidR="00905620" w:rsidRDefault="00000000">
            <w:pPr>
              <w:spacing w:after="0" w:line="274" w:lineRule="auto"/>
              <w:ind w:left="0" w:firstLine="0"/>
              <w:jc w:val="center"/>
            </w:pPr>
            <w:r>
              <w:rPr>
                <w:rFonts w:ascii="Cambria" w:eastAsia="Cambria" w:hAnsi="Cambria" w:cs="Cambria"/>
                <w:sz w:val="20"/>
              </w:rPr>
              <w:t xml:space="preserve">Appropriate use of tools with correct </w:t>
            </w:r>
          </w:p>
          <w:p w14:paraId="643C1D31" w14:textId="77777777" w:rsidR="00905620" w:rsidRDefault="00000000">
            <w:pPr>
              <w:spacing w:after="0" w:line="259" w:lineRule="auto"/>
              <w:ind w:left="58" w:firstLine="0"/>
            </w:pPr>
            <w:r>
              <w:rPr>
                <w:rFonts w:ascii="Cambria" w:eastAsia="Cambria" w:hAnsi="Cambria" w:cs="Cambria"/>
                <w:sz w:val="20"/>
              </w:rPr>
              <w:t>implementation</w:t>
            </w:r>
          </w:p>
        </w:tc>
        <w:tc>
          <w:tcPr>
            <w:tcW w:w="1914" w:type="dxa"/>
            <w:tcBorders>
              <w:top w:val="single" w:sz="6" w:space="0" w:color="000000"/>
              <w:left w:val="single" w:sz="6" w:space="0" w:color="000000"/>
              <w:bottom w:val="single" w:sz="6" w:space="0" w:color="000000"/>
              <w:right w:val="single" w:sz="6" w:space="0" w:color="000000"/>
            </w:tcBorders>
            <w:vAlign w:val="center"/>
          </w:tcPr>
          <w:p w14:paraId="7138D131" w14:textId="77777777" w:rsidR="00905620" w:rsidRDefault="00000000">
            <w:pPr>
              <w:spacing w:after="0" w:line="274" w:lineRule="auto"/>
              <w:ind w:left="0" w:firstLine="0"/>
              <w:jc w:val="center"/>
            </w:pPr>
            <w:r>
              <w:rPr>
                <w:rFonts w:ascii="Cambria" w:eastAsia="Cambria" w:hAnsi="Cambria" w:cs="Cambria"/>
                <w:sz w:val="20"/>
              </w:rPr>
              <w:t xml:space="preserve">Limited or inconsistent use of </w:t>
            </w:r>
          </w:p>
          <w:p w14:paraId="2BBE3053" w14:textId="77777777" w:rsidR="00905620" w:rsidRDefault="00000000">
            <w:pPr>
              <w:spacing w:after="0" w:line="259" w:lineRule="auto"/>
              <w:ind w:left="0" w:right="44" w:firstLine="0"/>
              <w:jc w:val="center"/>
            </w:pPr>
            <w:r>
              <w:rPr>
                <w:rFonts w:ascii="Cambria" w:eastAsia="Cambria" w:hAnsi="Cambria" w:cs="Cambria"/>
                <w:sz w:val="20"/>
              </w:rPr>
              <w:t>tools</w:t>
            </w:r>
          </w:p>
        </w:tc>
        <w:tc>
          <w:tcPr>
            <w:tcW w:w="1701" w:type="dxa"/>
            <w:tcBorders>
              <w:top w:val="single" w:sz="6" w:space="0" w:color="000000"/>
              <w:left w:val="single" w:sz="6" w:space="0" w:color="000000"/>
              <w:bottom w:val="single" w:sz="6" w:space="0" w:color="000000"/>
              <w:right w:val="single" w:sz="6" w:space="0" w:color="000000"/>
            </w:tcBorders>
            <w:vAlign w:val="center"/>
          </w:tcPr>
          <w:p w14:paraId="3A50ACCE" w14:textId="77777777" w:rsidR="00905620" w:rsidRDefault="00000000">
            <w:pPr>
              <w:spacing w:after="0" w:line="259" w:lineRule="auto"/>
              <w:ind w:left="0" w:firstLine="0"/>
              <w:jc w:val="center"/>
            </w:pPr>
            <w:r>
              <w:rPr>
                <w:rFonts w:ascii="Cambria" w:eastAsia="Cambria" w:hAnsi="Cambria" w:cs="Cambria"/>
                <w:sz w:val="20"/>
              </w:rPr>
              <w:t>Minimal or incorrect use of tools</w:t>
            </w:r>
          </w:p>
        </w:tc>
      </w:tr>
      <w:tr w:rsidR="00905620" w14:paraId="667A60F3" w14:textId="77777777">
        <w:trPr>
          <w:trHeight w:val="1220"/>
        </w:trPr>
        <w:tc>
          <w:tcPr>
            <w:tcW w:w="1557" w:type="dxa"/>
            <w:tcBorders>
              <w:top w:val="single" w:sz="6" w:space="0" w:color="000000"/>
              <w:left w:val="single" w:sz="6" w:space="0" w:color="000000"/>
              <w:bottom w:val="single" w:sz="6" w:space="0" w:color="000000"/>
              <w:right w:val="single" w:sz="6" w:space="0" w:color="000000"/>
            </w:tcBorders>
          </w:tcPr>
          <w:p w14:paraId="22A04E8D" w14:textId="77777777" w:rsidR="00905620" w:rsidRDefault="00000000">
            <w:pPr>
              <w:spacing w:after="0" w:line="259" w:lineRule="auto"/>
              <w:ind w:left="0" w:right="44" w:firstLine="0"/>
              <w:jc w:val="center"/>
            </w:pPr>
            <w:r>
              <w:rPr>
                <w:rFonts w:ascii="Cambria" w:eastAsia="Cambria" w:hAnsi="Cambria" w:cs="Cambria"/>
                <w:sz w:val="20"/>
              </w:rPr>
              <w:lastRenderedPageBreak/>
              <w:t>Analysis</w:t>
            </w:r>
          </w:p>
        </w:tc>
        <w:tc>
          <w:tcPr>
            <w:tcW w:w="1276" w:type="dxa"/>
            <w:tcBorders>
              <w:top w:val="single" w:sz="6" w:space="0" w:color="000000"/>
              <w:left w:val="single" w:sz="6" w:space="0" w:color="000000"/>
              <w:bottom w:val="single" w:sz="6" w:space="0" w:color="000000"/>
              <w:right w:val="single" w:sz="6" w:space="0" w:color="000000"/>
            </w:tcBorders>
          </w:tcPr>
          <w:p w14:paraId="7AF229DF" w14:textId="77777777" w:rsidR="00905620" w:rsidRDefault="00000000">
            <w:pPr>
              <w:spacing w:after="0" w:line="259" w:lineRule="auto"/>
              <w:ind w:left="0" w:right="44" w:firstLine="0"/>
              <w:jc w:val="center"/>
            </w:pPr>
            <w:r>
              <w:rPr>
                <w:rFonts w:ascii="Cambria" w:eastAsia="Cambria" w:hAnsi="Cambria" w:cs="Cambria"/>
                <w:sz w:val="20"/>
              </w:rPr>
              <w:t>10%</w:t>
            </w:r>
          </w:p>
        </w:tc>
        <w:tc>
          <w:tcPr>
            <w:tcW w:w="2592" w:type="dxa"/>
            <w:tcBorders>
              <w:top w:val="single" w:sz="6" w:space="0" w:color="000000"/>
              <w:left w:val="single" w:sz="6" w:space="0" w:color="000000"/>
              <w:bottom w:val="single" w:sz="6" w:space="0" w:color="000000"/>
              <w:right w:val="single" w:sz="6" w:space="0" w:color="000000"/>
            </w:tcBorders>
            <w:vAlign w:val="center"/>
          </w:tcPr>
          <w:p w14:paraId="373D481F" w14:textId="77777777" w:rsidR="00905620" w:rsidRDefault="00000000">
            <w:pPr>
              <w:spacing w:after="0" w:line="259" w:lineRule="auto"/>
              <w:ind w:left="0" w:firstLine="0"/>
              <w:jc w:val="center"/>
            </w:pPr>
            <w:r>
              <w:rPr>
                <w:rFonts w:ascii="Cambria" w:eastAsia="Cambria" w:hAnsi="Cambria" w:cs="Cambria"/>
                <w:sz w:val="20"/>
              </w:rPr>
              <w:t>Thorough analysis with validated results and performance evaluation</w:t>
            </w:r>
          </w:p>
        </w:tc>
        <w:tc>
          <w:tcPr>
            <w:tcW w:w="1731" w:type="dxa"/>
            <w:tcBorders>
              <w:top w:val="single" w:sz="6" w:space="0" w:color="000000"/>
              <w:left w:val="single" w:sz="6" w:space="0" w:color="000000"/>
              <w:bottom w:val="single" w:sz="6" w:space="0" w:color="000000"/>
              <w:right w:val="single" w:sz="6" w:space="0" w:color="000000"/>
            </w:tcBorders>
            <w:vAlign w:val="center"/>
          </w:tcPr>
          <w:p w14:paraId="4504ADB2" w14:textId="77777777" w:rsidR="00905620" w:rsidRDefault="00000000">
            <w:pPr>
              <w:spacing w:after="0" w:line="259" w:lineRule="auto"/>
              <w:ind w:left="0" w:firstLine="0"/>
              <w:jc w:val="center"/>
            </w:pPr>
            <w:r>
              <w:rPr>
                <w:rFonts w:ascii="Cambria" w:eastAsia="Cambria" w:hAnsi="Cambria" w:cs="Cambria"/>
                <w:sz w:val="20"/>
              </w:rPr>
              <w:t>Good analysis with reasonable validation</w:t>
            </w:r>
          </w:p>
        </w:tc>
        <w:tc>
          <w:tcPr>
            <w:tcW w:w="1914" w:type="dxa"/>
            <w:tcBorders>
              <w:top w:val="single" w:sz="6" w:space="0" w:color="000000"/>
              <w:left w:val="single" w:sz="6" w:space="0" w:color="000000"/>
              <w:bottom w:val="single" w:sz="6" w:space="0" w:color="000000"/>
              <w:right w:val="single" w:sz="6" w:space="0" w:color="000000"/>
            </w:tcBorders>
          </w:tcPr>
          <w:p w14:paraId="5F8856BC" w14:textId="77777777" w:rsidR="00905620" w:rsidRDefault="00000000">
            <w:pPr>
              <w:spacing w:after="0" w:line="259" w:lineRule="auto"/>
              <w:ind w:left="0" w:firstLine="0"/>
              <w:jc w:val="center"/>
            </w:pPr>
            <w:r>
              <w:rPr>
                <w:rFonts w:ascii="Cambria" w:eastAsia="Cambria" w:hAnsi="Cambria" w:cs="Cambria"/>
                <w:sz w:val="20"/>
              </w:rPr>
              <w:t>Basic analysis with limited validation</w:t>
            </w:r>
          </w:p>
        </w:tc>
        <w:tc>
          <w:tcPr>
            <w:tcW w:w="1701" w:type="dxa"/>
            <w:tcBorders>
              <w:top w:val="single" w:sz="6" w:space="0" w:color="000000"/>
              <w:left w:val="single" w:sz="6" w:space="0" w:color="000000"/>
              <w:bottom w:val="single" w:sz="6" w:space="0" w:color="000000"/>
              <w:right w:val="single" w:sz="6" w:space="0" w:color="000000"/>
            </w:tcBorders>
          </w:tcPr>
          <w:p w14:paraId="0C7458AB" w14:textId="77777777" w:rsidR="00905620" w:rsidRDefault="00000000">
            <w:pPr>
              <w:spacing w:after="0" w:line="259" w:lineRule="auto"/>
              <w:ind w:left="0" w:firstLine="0"/>
              <w:jc w:val="center"/>
            </w:pPr>
            <w:r>
              <w:rPr>
                <w:rFonts w:ascii="Cambria" w:eastAsia="Cambria" w:hAnsi="Cambria" w:cs="Cambria"/>
                <w:sz w:val="20"/>
              </w:rPr>
              <w:t>Poor or no analysis</w:t>
            </w:r>
          </w:p>
        </w:tc>
      </w:tr>
    </w:tbl>
    <w:p w14:paraId="7FE63964" w14:textId="77777777" w:rsidR="00905620" w:rsidRDefault="00905620">
      <w:pPr>
        <w:sectPr w:rsidR="00905620">
          <w:pgSz w:w="12240" w:h="15840"/>
          <w:pgMar w:top="476" w:right="1142" w:bottom="542" w:left="862" w:header="720" w:footer="720" w:gutter="0"/>
          <w:cols w:space="720"/>
        </w:sectPr>
      </w:pPr>
    </w:p>
    <w:p w14:paraId="37CAC6DE" w14:textId="26B22FD5" w:rsidR="00733935" w:rsidRPr="00733935" w:rsidRDefault="00733935" w:rsidP="00733935">
      <w:pPr>
        <w:pStyle w:val="Heading1"/>
        <w:numPr>
          <w:ilvl w:val="0"/>
          <w:numId w:val="8"/>
        </w:numPr>
        <w:spacing w:line="360" w:lineRule="auto"/>
        <w:jc w:val="both"/>
        <w:rPr>
          <w:rFonts w:ascii="Times New Roman" w:hAnsi="Times New Roman" w:cs="Times New Roman"/>
        </w:rPr>
      </w:pPr>
      <w:r w:rsidRPr="00733935">
        <w:rPr>
          <w:rFonts w:ascii="Times New Roman" w:hAnsi="Times New Roman" w:cs="Times New Roman"/>
        </w:rPr>
        <w:lastRenderedPageBreak/>
        <w:t xml:space="preserve">Smartphone Performance Optimization </w:t>
      </w:r>
    </w:p>
    <w:p w14:paraId="793C0B23" w14:textId="77777777" w:rsidR="00733935" w:rsidRPr="00733935" w:rsidRDefault="00733935" w:rsidP="00733935">
      <w:pPr>
        <w:spacing w:after="242" w:line="360" w:lineRule="auto"/>
        <w:ind w:left="-5"/>
        <w:jc w:val="both"/>
      </w:pPr>
      <w:r w:rsidRPr="00733935">
        <w:t xml:space="preserve">A mobile manufacturer observes lag while switching between applications. The problem is mainly associated with repeated movement of application instructions and data through the memory hierarchy. The objective is to reduce memory-access latency and improve throughput by using L1, L2, L3 cache and DRAM effectively. </w:t>
      </w:r>
    </w:p>
    <w:p w14:paraId="0F842B6A" w14:textId="77777777" w:rsidR="00733935" w:rsidRPr="00733935" w:rsidRDefault="00733935" w:rsidP="00733935">
      <w:pPr>
        <w:pStyle w:val="Heading2"/>
        <w:spacing w:after="26"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Problem Analysis </w:t>
      </w:r>
    </w:p>
    <w:p w14:paraId="5C8231FC" w14:textId="77777777" w:rsidR="00733935" w:rsidRPr="00733935" w:rsidRDefault="00733935" w:rsidP="00733935">
      <w:pPr>
        <w:numPr>
          <w:ilvl w:val="0"/>
          <w:numId w:val="2"/>
        </w:numPr>
        <w:spacing w:after="46" w:line="360" w:lineRule="auto"/>
        <w:jc w:val="both"/>
      </w:pPr>
      <w:r w:rsidRPr="00733935">
        <w:t xml:space="preserve">Application switching requires the processor to access instructions, application state, operating-system data and frequently used working data. </w:t>
      </w:r>
    </w:p>
    <w:p w14:paraId="09C47E65" w14:textId="77777777" w:rsidR="00733935" w:rsidRPr="00733935" w:rsidRDefault="00733935" w:rsidP="00733935">
      <w:pPr>
        <w:numPr>
          <w:ilvl w:val="0"/>
          <w:numId w:val="2"/>
        </w:numPr>
        <w:spacing w:after="12" w:line="360" w:lineRule="auto"/>
        <w:jc w:val="both"/>
      </w:pPr>
      <w:r w:rsidRPr="00733935">
        <w:t xml:space="preserve">If the required data is found in a cache, access is much faster than accessing DRAM. </w:t>
      </w:r>
    </w:p>
    <w:p w14:paraId="5231A71B" w14:textId="77777777" w:rsidR="00733935" w:rsidRPr="00733935" w:rsidRDefault="00733935" w:rsidP="00733935">
      <w:pPr>
        <w:numPr>
          <w:ilvl w:val="0"/>
          <w:numId w:val="2"/>
        </w:numPr>
        <w:spacing w:after="44" w:line="360" w:lineRule="auto"/>
        <w:jc w:val="both"/>
      </w:pPr>
      <w:r w:rsidRPr="00733935">
        <w:t xml:space="preserve">Frequent cache misses increase DRAM accesses and can cause processor stalls, producing visible switching delays. </w:t>
      </w:r>
    </w:p>
    <w:p w14:paraId="55E49C69" w14:textId="77777777" w:rsidR="00733935" w:rsidRPr="00733935" w:rsidRDefault="00733935" w:rsidP="00733935">
      <w:pPr>
        <w:numPr>
          <w:ilvl w:val="0"/>
          <w:numId w:val="2"/>
        </w:numPr>
        <w:spacing w:after="244" w:line="360" w:lineRule="auto"/>
        <w:jc w:val="both"/>
      </w:pPr>
      <w:r w:rsidRPr="00733935">
        <w:t xml:space="preserve">The redesigned hierarchy should keep the most frequently used data close to the processor while providing sufficient main-memory capacity. </w:t>
      </w:r>
    </w:p>
    <w:p w14:paraId="3E514DAC"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Proposed Memory Hierarchy </w:t>
      </w:r>
    </w:p>
    <w:p w14:paraId="501D9E0B" w14:textId="77777777" w:rsidR="00733935" w:rsidRPr="00733935" w:rsidRDefault="00733935" w:rsidP="00733935">
      <w:pPr>
        <w:spacing w:line="360" w:lineRule="auto"/>
        <w:ind w:left="11"/>
        <w:jc w:val="both"/>
      </w:pPr>
      <w:r w:rsidRPr="00733935">
        <w:rPr>
          <w:rFonts w:eastAsia="Courier New"/>
        </w:rPr>
        <w:t xml:space="preserve">CPU / CPU Cores </w:t>
      </w:r>
    </w:p>
    <w:p w14:paraId="1B44EEAE" w14:textId="77777777" w:rsidR="00733935" w:rsidRPr="00733935" w:rsidRDefault="00733935" w:rsidP="00733935">
      <w:pPr>
        <w:spacing w:after="17" w:line="360" w:lineRule="auto"/>
        <w:ind w:left="11"/>
        <w:jc w:val="both"/>
      </w:pPr>
      <w:r w:rsidRPr="00733935">
        <w:rPr>
          <w:rFonts w:eastAsia="Courier New"/>
        </w:rPr>
        <w:t xml:space="preserve">      │ </w:t>
      </w:r>
    </w:p>
    <w:p w14:paraId="3E854527" w14:textId="77777777" w:rsidR="00733935" w:rsidRPr="00733935" w:rsidRDefault="00733935" w:rsidP="00733935">
      <w:pPr>
        <w:spacing w:after="17" w:line="360" w:lineRule="auto"/>
        <w:ind w:left="11"/>
        <w:jc w:val="both"/>
      </w:pPr>
      <w:r w:rsidRPr="00733935">
        <w:rPr>
          <w:rFonts w:eastAsia="Courier New"/>
        </w:rPr>
        <w:t xml:space="preserve">      ▼ </w:t>
      </w:r>
    </w:p>
    <w:p w14:paraId="19BACF00" w14:textId="77777777" w:rsidR="00733935" w:rsidRPr="00733935" w:rsidRDefault="00733935" w:rsidP="00733935">
      <w:pPr>
        <w:spacing w:after="17" w:line="360" w:lineRule="auto"/>
        <w:ind w:left="11"/>
        <w:jc w:val="both"/>
      </w:pPr>
      <w:r w:rsidRPr="00733935">
        <w:rPr>
          <w:rFonts w:eastAsia="Courier New"/>
        </w:rPr>
        <w:t xml:space="preserve">   L1 </w:t>
      </w:r>
      <w:proofErr w:type="gramStart"/>
      <w:r w:rsidRPr="00733935">
        <w:rPr>
          <w:rFonts w:eastAsia="Courier New"/>
        </w:rPr>
        <w:t>Cache  →</w:t>
      </w:r>
      <w:proofErr w:type="gramEnd"/>
      <w:r w:rsidRPr="00733935">
        <w:rPr>
          <w:rFonts w:eastAsia="Courier New"/>
        </w:rPr>
        <w:t xml:space="preserve">  smallest and fastest </w:t>
      </w:r>
    </w:p>
    <w:p w14:paraId="2EA3E0B5" w14:textId="77777777" w:rsidR="00733935" w:rsidRPr="00733935" w:rsidRDefault="00733935" w:rsidP="00733935">
      <w:pPr>
        <w:spacing w:after="17" w:line="360" w:lineRule="auto"/>
        <w:ind w:left="11"/>
        <w:jc w:val="both"/>
      </w:pPr>
      <w:r w:rsidRPr="00733935">
        <w:rPr>
          <w:rFonts w:eastAsia="Courier New"/>
        </w:rPr>
        <w:t xml:space="preserve">      │ </w:t>
      </w:r>
    </w:p>
    <w:p w14:paraId="5FF051F3" w14:textId="77777777" w:rsidR="00733935" w:rsidRPr="00733935" w:rsidRDefault="00733935" w:rsidP="00733935">
      <w:pPr>
        <w:spacing w:after="17" w:line="360" w:lineRule="auto"/>
        <w:ind w:left="11"/>
        <w:jc w:val="both"/>
      </w:pPr>
      <w:r w:rsidRPr="00733935">
        <w:rPr>
          <w:rFonts w:eastAsia="Courier New"/>
        </w:rPr>
        <w:t xml:space="preserve">      ▼ </w:t>
      </w:r>
    </w:p>
    <w:p w14:paraId="2184BB16" w14:textId="77777777" w:rsidR="00733935" w:rsidRPr="00733935" w:rsidRDefault="00733935" w:rsidP="00733935">
      <w:pPr>
        <w:spacing w:after="17" w:line="360" w:lineRule="auto"/>
        <w:ind w:left="11"/>
        <w:jc w:val="both"/>
      </w:pPr>
      <w:r w:rsidRPr="00733935">
        <w:rPr>
          <w:rFonts w:eastAsia="Courier New"/>
        </w:rPr>
        <w:t xml:space="preserve">   L2 </w:t>
      </w:r>
      <w:proofErr w:type="gramStart"/>
      <w:r w:rsidRPr="00733935">
        <w:rPr>
          <w:rFonts w:eastAsia="Courier New"/>
        </w:rPr>
        <w:t>Cache  →</w:t>
      </w:r>
      <w:proofErr w:type="gramEnd"/>
      <w:r w:rsidRPr="00733935">
        <w:rPr>
          <w:rFonts w:eastAsia="Courier New"/>
        </w:rPr>
        <w:t xml:space="preserve">  larger working set </w:t>
      </w:r>
    </w:p>
    <w:p w14:paraId="7C09EC5E" w14:textId="77777777" w:rsidR="00733935" w:rsidRPr="00733935" w:rsidRDefault="00733935" w:rsidP="00733935">
      <w:pPr>
        <w:spacing w:after="17" w:line="360" w:lineRule="auto"/>
        <w:ind w:left="11"/>
        <w:jc w:val="both"/>
      </w:pPr>
      <w:r w:rsidRPr="00733935">
        <w:rPr>
          <w:rFonts w:eastAsia="Courier New"/>
        </w:rPr>
        <w:t xml:space="preserve">      │ </w:t>
      </w:r>
    </w:p>
    <w:p w14:paraId="23BDC6E4" w14:textId="77777777" w:rsidR="00733935" w:rsidRPr="00733935" w:rsidRDefault="00733935" w:rsidP="00733935">
      <w:pPr>
        <w:spacing w:after="17" w:line="360" w:lineRule="auto"/>
        <w:ind w:left="11"/>
        <w:jc w:val="both"/>
      </w:pPr>
      <w:r w:rsidRPr="00733935">
        <w:rPr>
          <w:rFonts w:eastAsia="Courier New"/>
        </w:rPr>
        <w:t xml:space="preserve">      ▼ </w:t>
      </w:r>
    </w:p>
    <w:p w14:paraId="4283CC4E" w14:textId="77777777" w:rsidR="00733935" w:rsidRPr="00733935" w:rsidRDefault="00733935" w:rsidP="00733935">
      <w:pPr>
        <w:spacing w:after="17" w:line="360" w:lineRule="auto"/>
        <w:ind w:left="11"/>
        <w:jc w:val="both"/>
      </w:pPr>
      <w:r w:rsidRPr="00733935">
        <w:rPr>
          <w:rFonts w:eastAsia="Courier New"/>
        </w:rPr>
        <w:t xml:space="preserve">   L3 </w:t>
      </w:r>
      <w:proofErr w:type="gramStart"/>
      <w:r w:rsidRPr="00733935">
        <w:rPr>
          <w:rFonts w:eastAsia="Courier New"/>
        </w:rPr>
        <w:t>Cache  →</w:t>
      </w:r>
      <w:proofErr w:type="gramEnd"/>
      <w:r w:rsidRPr="00733935">
        <w:rPr>
          <w:rFonts w:eastAsia="Courier New"/>
        </w:rPr>
        <w:t xml:space="preserve">  shared cache for cores </w:t>
      </w:r>
    </w:p>
    <w:p w14:paraId="55419E02" w14:textId="77777777" w:rsidR="00733935" w:rsidRPr="00733935" w:rsidRDefault="00733935" w:rsidP="00733935">
      <w:pPr>
        <w:spacing w:after="17" w:line="360" w:lineRule="auto"/>
        <w:ind w:left="11"/>
        <w:jc w:val="both"/>
      </w:pPr>
      <w:r w:rsidRPr="00733935">
        <w:rPr>
          <w:rFonts w:eastAsia="Courier New"/>
        </w:rPr>
        <w:t xml:space="preserve">      │ </w:t>
      </w:r>
    </w:p>
    <w:p w14:paraId="51578C1E" w14:textId="77777777" w:rsidR="00733935" w:rsidRPr="00733935" w:rsidRDefault="00733935" w:rsidP="00733935">
      <w:pPr>
        <w:spacing w:after="17" w:line="360" w:lineRule="auto"/>
        <w:ind w:left="11"/>
        <w:jc w:val="both"/>
      </w:pPr>
      <w:r w:rsidRPr="00733935">
        <w:rPr>
          <w:rFonts w:eastAsia="Courier New"/>
        </w:rPr>
        <w:t xml:space="preserve">      ▼ </w:t>
      </w:r>
    </w:p>
    <w:p w14:paraId="26A72920" w14:textId="77777777" w:rsidR="00733935" w:rsidRPr="00733935" w:rsidRDefault="00733935" w:rsidP="00733935">
      <w:pPr>
        <w:spacing w:after="17" w:line="360" w:lineRule="auto"/>
        <w:ind w:left="11"/>
        <w:jc w:val="both"/>
      </w:pPr>
      <w:r w:rsidRPr="00733935">
        <w:rPr>
          <w:rFonts w:eastAsia="Courier New"/>
        </w:rPr>
        <w:t xml:space="preserve">    DRAM     </w:t>
      </w:r>
      <w:proofErr w:type="gramStart"/>
      <w:r w:rsidRPr="00733935">
        <w:rPr>
          <w:rFonts w:eastAsia="Courier New"/>
        </w:rPr>
        <w:t>→  main</w:t>
      </w:r>
      <w:proofErr w:type="gramEnd"/>
      <w:r w:rsidRPr="00733935">
        <w:rPr>
          <w:rFonts w:eastAsia="Courier New"/>
        </w:rPr>
        <w:t xml:space="preserve"> memory </w:t>
      </w:r>
    </w:p>
    <w:p w14:paraId="75E17C60" w14:textId="77777777" w:rsidR="00733935" w:rsidRPr="00733935" w:rsidRDefault="00733935" w:rsidP="00733935">
      <w:pPr>
        <w:spacing w:after="17" w:line="360" w:lineRule="auto"/>
        <w:ind w:left="11"/>
        <w:jc w:val="both"/>
      </w:pPr>
      <w:r w:rsidRPr="00733935">
        <w:rPr>
          <w:rFonts w:eastAsia="Courier New"/>
        </w:rPr>
        <w:t xml:space="preserve">      │ </w:t>
      </w:r>
    </w:p>
    <w:p w14:paraId="666D6137" w14:textId="77777777" w:rsidR="00733935" w:rsidRPr="00733935" w:rsidRDefault="00733935" w:rsidP="00733935">
      <w:pPr>
        <w:spacing w:after="45" w:line="360" w:lineRule="auto"/>
        <w:ind w:left="11"/>
        <w:jc w:val="both"/>
      </w:pPr>
      <w:r w:rsidRPr="00733935">
        <w:rPr>
          <w:rFonts w:eastAsia="Courier New"/>
        </w:rPr>
        <w:t xml:space="preserve">      ▼ </w:t>
      </w:r>
    </w:p>
    <w:p w14:paraId="0D375C04" w14:textId="77777777" w:rsidR="00733935" w:rsidRPr="00733935" w:rsidRDefault="00733935" w:rsidP="00733935">
      <w:pPr>
        <w:spacing w:after="264" w:line="360" w:lineRule="auto"/>
        <w:ind w:left="11"/>
        <w:jc w:val="both"/>
      </w:pPr>
      <w:r w:rsidRPr="00733935">
        <w:rPr>
          <w:rFonts w:eastAsia="Courier New"/>
        </w:rPr>
        <w:t xml:space="preserve">   Storage</w:t>
      </w:r>
      <w:r w:rsidRPr="00733935">
        <w:t xml:space="preserve"> </w:t>
      </w:r>
    </w:p>
    <w:p w14:paraId="1FD1C18C"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lastRenderedPageBreak/>
        <w:t xml:space="preserve">Role of Each Level </w:t>
      </w:r>
    </w:p>
    <w:tbl>
      <w:tblPr>
        <w:tblStyle w:val="TableGrid"/>
        <w:tblW w:w="10082" w:type="dxa"/>
        <w:tblInd w:w="0" w:type="dxa"/>
        <w:tblCellMar>
          <w:top w:w="56" w:type="dxa"/>
          <w:left w:w="108" w:type="dxa"/>
          <w:right w:w="134" w:type="dxa"/>
        </w:tblCellMar>
        <w:tblLook w:val="04A0" w:firstRow="1" w:lastRow="0" w:firstColumn="1" w:lastColumn="0" w:noHBand="0" w:noVBand="1"/>
      </w:tblPr>
      <w:tblGrid>
        <w:gridCol w:w="3361"/>
        <w:gridCol w:w="3360"/>
        <w:gridCol w:w="3361"/>
      </w:tblGrid>
      <w:tr w:rsidR="00733935" w:rsidRPr="00733935" w14:paraId="5AF4CA70" w14:textId="77777777" w:rsidTr="00DE5420">
        <w:trPr>
          <w:trHeight w:val="264"/>
        </w:trPr>
        <w:tc>
          <w:tcPr>
            <w:tcW w:w="3361" w:type="dxa"/>
            <w:tcBorders>
              <w:top w:val="single" w:sz="4" w:space="0" w:color="000000"/>
              <w:left w:val="single" w:sz="4" w:space="0" w:color="000000"/>
              <w:bottom w:val="single" w:sz="4" w:space="0" w:color="000000"/>
              <w:right w:val="single" w:sz="4" w:space="0" w:color="000000"/>
            </w:tcBorders>
          </w:tcPr>
          <w:p w14:paraId="4CFAE543" w14:textId="77777777" w:rsidR="00733935" w:rsidRPr="00733935" w:rsidRDefault="00733935" w:rsidP="00733935">
            <w:pPr>
              <w:spacing w:after="0" w:line="360" w:lineRule="auto"/>
              <w:ind w:left="0" w:firstLine="0"/>
              <w:jc w:val="both"/>
            </w:pPr>
            <w:r w:rsidRPr="00733935">
              <w:rPr>
                <w:b/>
              </w:rPr>
              <w:t>Memory</w:t>
            </w:r>
            <w:r w:rsidRPr="00733935">
              <w:t xml:space="preserve"> </w:t>
            </w:r>
          </w:p>
        </w:tc>
        <w:tc>
          <w:tcPr>
            <w:tcW w:w="3360" w:type="dxa"/>
            <w:tcBorders>
              <w:top w:val="single" w:sz="4" w:space="0" w:color="000000"/>
              <w:left w:val="single" w:sz="4" w:space="0" w:color="000000"/>
              <w:bottom w:val="single" w:sz="4" w:space="0" w:color="000000"/>
              <w:right w:val="single" w:sz="4" w:space="0" w:color="000000"/>
            </w:tcBorders>
          </w:tcPr>
          <w:p w14:paraId="503A072B" w14:textId="77777777" w:rsidR="00733935" w:rsidRPr="00733935" w:rsidRDefault="00733935" w:rsidP="00733935">
            <w:pPr>
              <w:spacing w:after="0" w:line="360" w:lineRule="auto"/>
              <w:ind w:left="0" w:firstLine="0"/>
              <w:jc w:val="both"/>
            </w:pPr>
            <w:r w:rsidRPr="00733935">
              <w:rPr>
                <w:b/>
              </w:rPr>
              <w:t>Role in smartphone</w:t>
            </w:r>
            <w:r w:rsidRPr="00733935">
              <w:t xml:space="preserve"> </w:t>
            </w:r>
          </w:p>
        </w:tc>
        <w:tc>
          <w:tcPr>
            <w:tcW w:w="3361" w:type="dxa"/>
            <w:tcBorders>
              <w:top w:val="single" w:sz="4" w:space="0" w:color="000000"/>
              <w:left w:val="single" w:sz="4" w:space="0" w:color="000000"/>
              <w:bottom w:val="single" w:sz="4" w:space="0" w:color="000000"/>
              <w:right w:val="single" w:sz="4" w:space="0" w:color="000000"/>
            </w:tcBorders>
          </w:tcPr>
          <w:p w14:paraId="5D31CF91" w14:textId="77777777" w:rsidR="00733935" w:rsidRPr="00733935" w:rsidRDefault="00733935" w:rsidP="00733935">
            <w:pPr>
              <w:spacing w:after="0" w:line="360" w:lineRule="auto"/>
              <w:ind w:left="0" w:firstLine="0"/>
              <w:jc w:val="both"/>
            </w:pPr>
            <w:r w:rsidRPr="00733935">
              <w:rPr>
                <w:b/>
              </w:rPr>
              <w:t>Performance objective</w:t>
            </w:r>
            <w:r w:rsidRPr="00733935">
              <w:t xml:space="preserve"> </w:t>
            </w:r>
          </w:p>
        </w:tc>
      </w:tr>
      <w:tr w:rsidR="00733935" w:rsidRPr="00733935" w14:paraId="73721CDA"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7C06FF94" w14:textId="77777777" w:rsidR="00733935" w:rsidRPr="00733935" w:rsidRDefault="00733935" w:rsidP="00733935">
            <w:pPr>
              <w:spacing w:after="0" w:line="360" w:lineRule="auto"/>
              <w:ind w:left="0" w:firstLine="0"/>
              <w:jc w:val="both"/>
            </w:pPr>
            <w:r w:rsidRPr="00733935">
              <w:t xml:space="preserve">L1 Cache </w:t>
            </w:r>
          </w:p>
        </w:tc>
        <w:tc>
          <w:tcPr>
            <w:tcW w:w="3360" w:type="dxa"/>
            <w:tcBorders>
              <w:top w:val="single" w:sz="4" w:space="0" w:color="000000"/>
              <w:left w:val="single" w:sz="4" w:space="0" w:color="000000"/>
              <w:bottom w:val="single" w:sz="4" w:space="0" w:color="000000"/>
              <w:right w:val="single" w:sz="4" w:space="0" w:color="000000"/>
            </w:tcBorders>
          </w:tcPr>
          <w:p w14:paraId="3387C940" w14:textId="77777777" w:rsidR="00733935" w:rsidRPr="00733935" w:rsidRDefault="00733935" w:rsidP="00733935">
            <w:pPr>
              <w:spacing w:after="0" w:line="360" w:lineRule="auto"/>
              <w:ind w:left="0" w:firstLine="0"/>
              <w:jc w:val="both"/>
            </w:pPr>
            <w:r w:rsidRPr="00733935">
              <w:t xml:space="preserve">Store immediately required instructions and data </w:t>
            </w:r>
          </w:p>
        </w:tc>
        <w:tc>
          <w:tcPr>
            <w:tcW w:w="3361" w:type="dxa"/>
            <w:tcBorders>
              <w:top w:val="single" w:sz="4" w:space="0" w:color="000000"/>
              <w:left w:val="single" w:sz="4" w:space="0" w:color="000000"/>
              <w:bottom w:val="single" w:sz="4" w:space="0" w:color="000000"/>
              <w:right w:val="single" w:sz="4" w:space="0" w:color="000000"/>
            </w:tcBorders>
          </w:tcPr>
          <w:p w14:paraId="7B407915" w14:textId="77777777" w:rsidR="00733935" w:rsidRPr="00733935" w:rsidRDefault="00733935" w:rsidP="00733935">
            <w:pPr>
              <w:spacing w:after="0" w:line="360" w:lineRule="auto"/>
              <w:ind w:left="0" w:firstLine="0"/>
              <w:jc w:val="both"/>
            </w:pPr>
            <w:r w:rsidRPr="00733935">
              <w:t xml:space="preserve">Minimize processor access latency </w:t>
            </w:r>
          </w:p>
        </w:tc>
      </w:tr>
      <w:tr w:rsidR="00733935" w:rsidRPr="00733935" w14:paraId="2E408AB9" w14:textId="77777777" w:rsidTr="00DE5420">
        <w:trPr>
          <w:trHeight w:val="262"/>
        </w:trPr>
        <w:tc>
          <w:tcPr>
            <w:tcW w:w="3361" w:type="dxa"/>
            <w:tcBorders>
              <w:top w:val="single" w:sz="4" w:space="0" w:color="000000"/>
              <w:left w:val="single" w:sz="4" w:space="0" w:color="000000"/>
              <w:bottom w:val="single" w:sz="4" w:space="0" w:color="000000"/>
              <w:right w:val="single" w:sz="4" w:space="0" w:color="000000"/>
            </w:tcBorders>
          </w:tcPr>
          <w:p w14:paraId="7BC9CBB5" w14:textId="77777777" w:rsidR="00733935" w:rsidRPr="00733935" w:rsidRDefault="00733935" w:rsidP="00733935">
            <w:pPr>
              <w:spacing w:after="0" w:line="360" w:lineRule="auto"/>
              <w:ind w:left="0" w:firstLine="0"/>
              <w:jc w:val="both"/>
            </w:pPr>
            <w:r w:rsidRPr="00733935">
              <w:t xml:space="preserve">L2 Cache </w:t>
            </w:r>
          </w:p>
        </w:tc>
        <w:tc>
          <w:tcPr>
            <w:tcW w:w="3360" w:type="dxa"/>
            <w:tcBorders>
              <w:top w:val="single" w:sz="4" w:space="0" w:color="000000"/>
              <w:left w:val="single" w:sz="4" w:space="0" w:color="000000"/>
              <w:bottom w:val="single" w:sz="4" w:space="0" w:color="000000"/>
              <w:right w:val="single" w:sz="4" w:space="0" w:color="000000"/>
            </w:tcBorders>
          </w:tcPr>
          <w:p w14:paraId="0798C9FB" w14:textId="77777777" w:rsidR="00733935" w:rsidRPr="00733935" w:rsidRDefault="00733935" w:rsidP="00733935">
            <w:pPr>
              <w:spacing w:after="0" w:line="360" w:lineRule="auto"/>
              <w:ind w:left="0" w:firstLine="0"/>
              <w:jc w:val="both"/>
            </w:pPr>
            <w:r w:rsidRPr="00733935">
              <w:t xml:space="preserve">Hold a larger working set than L1 </w:t>
            </w:r>
          </w:p>
        </w:tc>
        <w:tc>
          <w:tcPr>
            <w:tcW w:w="3361" w:type="dxa"/>
            <w:tcBorders>
              <w:top w:val="single" w:sz="4" w:space="0" w:color="000000"/>
              <w:left w:val="single" w:sz="4" w:space="0" w:color="000000"/>
              <w:bottom w:val="single" w:sz="4" w:space="0" w:color="000000"/>
              <w:right w:val="single" w:sz="4" w:space="0" w:color="000000"/>
            </w:tcBorders>
          </w:tcPr>
          <w:p w14:paraId="0B8952F7" w14:textId="77777777" w:rsidR="00733935" w:rsidRPr="00733935" w:rsidRDefault="00733935" w:rsidP="00733935">
            <w:pPr>
              <w:spacing w:after="0" w:line="360" w:lineRule="auto"/>
              <w:ind w:left="0" w:firstLine="0"/>
              <w:jc w:val="both"/>
            </w:pPr>
            <w:r w:rsidRPr="00733935">
              <w:t xml:space="preserve">Reduce L1 miss penalty </w:t>
            </w:r>
          </w:p>
        </w:tc>
      </w:tr>
      <w:tr w:rsidR="00733935" w:rsidRPr="00733935" w14:paraId="59E4F5D4"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7D16AF7F" w14:textId="77777777" w:rsidR="00733935" w:rsidRPr="00733935" w:rsidRDefault="00733935" w:rsidP="00733935">
            <w:pPr>
              <w:spacing w:after="0" w:line="360" w:lineRule="auto"/>
              <w:ind w:left="0" w:firstLine="0"/>
              <w:jc w:val="both"/>
            </w:pPr>
            <w:r w:rsidRPr="00733935">
              <w:t xml:space="preserve">L3 Cache </w:t>
            </w:r>
          </w:p>
        </w:tc>
        <w:tc>
          <w:tcPr>
            <w:tcW w:w="3360" w:type="dxa"/>
            <w:tcBorders>
              <w:top w:val="single" w:sz="4" w:space="0" w:color="000000"/>
              <w:left w:val="single" w:sz="4" w:space="0" w:color="000000"/>
              <w:bottom w:val="single" w:sz="4" w:space="0" w:color="000000"/>
              <w:right w:val="single" w:sz="4" w:space="0" w:color="000000"/>
            </w:tcBorders>
          </w:tcPr>
          <w:p w14:paraId="6A57A899" w14:textId="77777777" w:rsidR="00733935" w:rsidRPr="00733935" w:rsidRDefault="00733935" w:rsidP="00733935">
            <w:pPr>
              <w:spacing w:after="0" w:line="360" w:lineRule="auto"/>
              <w:ind w:left="0" w:firstLine="0"/>
              <w:jc w:val="both"/>
            </w:pPr>
            <w:r w:rsidRPr="00733935">
              <w:t xml:space="preserve">Shared cache for data used by multiple cores </w:t>
            </w:r>
          </w:p>
        </w:tc>
        <w:tc>
          <w:tcPr>
            <w:tcW w:w="3361" w:type="dxa"/>
            <w:tcBorders>
              <w:top w:val="single" w:sz="4" w:space="0" w:color="000000"/>
              <w:left w:val="single" w:sz="4" w:space="0" w:color="000000"/>
              <w:bottom w:val="single" w:sz="4" w:space="0" w:color="000000"/>
              <w:right w:val="single" w:sz="4" w:space="0" w:color="000000"/>
            </w:tcBorders>
          </w:tcPr>
          <w:p w14:paraId="3FEBF363" w14:textId="77777777" w:rsidR="00733935" w:rsidRPr="00733935" w:rsidRDefault="00733935" w:rsidP="00733935">
            <w:pPr>
              <w:spacing w:after="0" w:line="360" w:lineRule="auto"/>
              <w:ind w:left="0" w:firstLine="0"/>
              <w:jc w:val="both"/>
            </w:pPr>
            <w:r w:rsidRPr="00733935">
              <w:t xml:space="preserve">Reduce DRAM traffic </w:t>
            </w:r>
          </w:p>
        </w:tc>
      </w:tr>
      <w:tr w:rsidR="00733935" w:rsidRPr="00733935" w14:paraId="5E23BF14"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3FB7B030" w14:textId="77777777" w:rsidR="00733935" w:rsidRPr="00733935" w:rsidRDefault="00733935" w:rsidP="00733935">
            <w:pPr>
              <w:spacing w:after="0" w:line="360" w:lineRule="auto"/>
              <w:ind w:left="0" w:firstLine="0"/>
              <w:jc w:val="both"/>
            </w:pPr>
            <w:r w:rsidRPr="00733935">
              <w:t xml:space="preserve">DRAM </w:t>
            </w:r>
          </w:p>
        </w:tc>
        <w:tc>
          <w:tcPr>
            <w:tcW w:w="3360" w:type="dxa"/>
            <w:tcBorders>
              <w:top w:val="single" w:sz="4" w:space="0" w:color="000000"/>
              <w:left w:val="single" w:sz="4" w:space="0" w:color="000000"/>
              <w:bottom w:val="single" w:sz="4" w:space="0" w:color="000000"/>
              <w:right w:val="single" w:sz="4" w:space="0" w:color="000000"/>
            </w:tcBorders>
          </w:tcPr>
          <w:p w14:paraId="04EF0A0B" w14:textId="77777777" w:rsidR="00733935" w:rsidRPr="00733935" w:rsidRDefault="00733935" w:rsidP="00733935">
            <w:pPr>
              <w:spacing w:after="0" w:line="360" w:lineRule="auto"/>
              <w:ind w:left="0" w:firstLine="0"/>
              <w:jc w:val="both"/>
            </w:pPr>
            <w:r w:rsidRPr="00733935">
              <w:t xml:space="preserve">Main memory for active applications </w:t>
            </w:r>
          </w:p>
        </w:tc>
        <w:tc>
          <w:tcPr>
            <w:tcW w:w="3361" w:type="dxa"/>
            <w:tcBorders>
              <w:top w:val="single" w:sz="4" w:space="0" w:color="000000"/>
              <w:left w:val="single" w:sz="4" w:space="0" w:color="000000"/>
              <w:bottom w:val="single" w:sz="4" w:space="0" w:color="000000"/>
              <w:right w:val="single" w:sz="4" w:space="0" w:color="000000"/>
            </w:tcBorders>
          </w:tcPr>
          <w:p w14:paraId="6160EAFC" w14:textId="77777777" w:rsidR="00733935" w:rsidRPr="00733935" w:rsidRDefault="00733935" w:rsidP="00733935">
            <w:pPr>
              <w:spacing w:after="0" w:line="360" w:lineRule="auto"/>
              <w:ind w:left="0" w:firstLine="0"/>
              <w:jc w:val="both"/>
            </w:pPr>
            <w:r w:rsidRPr="00733935">
              <w:t xml:space="preserve">Provide sufficient capacity and bandwidth </w:t>
            </w:r>
          </w:p>
        </w:tc>
      </w:tr>
    </w:tbl>
    <w:p w14:paraId="1C6653EF" w14:textId="77777777" w:rsidR="00733935" w:rsidRPr="00733935" w:rsidRDefault="00733935" w:rsidP="00733935">
      <w:pPr>
        <w:spacing w:after="257" w:line="360" w:lineRule="auto"/>
        <w:ind w:left="0" w:firstLine="0"/>
        <w:jc w:val="both"/>
      </w:pPr>
      <w:r w:rsidRPr="00733935">
        <w:t xml:space="preserve"> </w:t>
      </w:r>
    </w:p>
    <w:p w14:paraId="1CAEC05B"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Recommended Improvements </w:t>
      </w:r>
    </w:p>
    <w:p w14:paraId="7716364D" w14:textId="77777777" w:rsidR="00733935" w:rsidRPr="00733935" w:rsidRDefault="00733935" w:rsidP="00733935">
      <w:pPr>
        <w:numPr>
          <w:ilvl w:val="0"/>
          <w:numId w:val="3"/>
        </w:numPr>
        <w:spacing w:after="12" w:line="360" w:lineRule="auto"/>
        <w:jc w:val="both"/>
      </w:pPr>
      <w:r w:rsidRPr="00733935">
        <w:t xml:space="preserve">Use an appropriately sized L1 cache for highly time-critical instructions and data. </w:t>
      </w:r>
    </w:p>
    <w:p w14:paraId="2A2E209C" w14:textId="77777777" w:rsidR="00733935" w:rsidRPr="00733935" w:rsidRDefault="00733935" w:rsidP="00733935">
      <w:pPr>
        <w:numPr>
          <w:ilvl w:val="0"/>
          <w:numId w:val="3"/>
        </w:numPr>
        <w:spacing w:after="12" w:line="360" w:lineRule="auto"/>
        <w:jc w:val="both"/>
      </w:pPr>
      <w:r w:rsidRPr="00733935">
        <w:t xml:space="preserve">Increase the effective L2/L3 cache capacity where workload analysis shows frequent cache misses. </w:t>
      </w:r>
    </w:p>
    <w:p w14:paraId="46A5C53B" w14:textId="77777777" w:rsidR="00733935" w:rsidRPr="00733935" w:rsidRDefault="00733935" w:rsidP="00733935">
      <w:pPr>
        <w:numPr>
          <w:ilvl w:val="0"/>
          <w:numId w:val="3"/>
        </w:numPr>
        <w:spacing w:after="12" w:line="360" w:lineRule="auto"/>
        <w:jc w:val="both"/>
      </w:pPr>
      <w:r w:rsidRPr="00733935">
        <w:t xml:space="preserve">Use efficient cache replacement and prefetching so predictable application data reaches the cache before it is needed. </w:t>
      </w:r>
    </w:p>
    <w:p w14:paraId="608C49FD" w14:textId="77777777" w:rsidR="00733935" w:rsidRPr="00733935" w:rsidRDefault="00733935" w:rsidP="00733935">
      <w:pPr>
        <w:numPr>
          <w:ilvl w:val="0"/>
          <w:numId w:val="3"/>
        </w:numPr>
        <w:spacing w:after="12" w:line="360" w:lineRule="auto"/>
        <w:jc w:val="both"/>
      </w:pPr>
      <w:r w:rsidRPr="00733935">
        <w:t xml:space="preserve">Use high-speed DRAM with adequate bandwidth for multitasking workloads. </w:t>
      </w:r>
    </w:p>
    <w:p w14:paraId="00FF5BC9" w14:textId="77777777" w:rsidR="00733935" w:rsidRPr="00733935" w:rsidRDefault="00733935" w:rsidP="00733935">
      <w:pPr>
        <w:numPr>
          <w:ilvl w:val="0"/>
          <w:numId w:val="3"/>
        </w:numPr>
        <w:spacing w:after="212" w:line="360" w:lineRule="auto"/>
        <w:jc w:val="both"/>
      </w:pPr>
      <w:r w:rsidRPr="00733935">
        <w:t xml:space="preserve">Prioritize memory locality so frequently reused application data remains in the faster levels. </w:t>
      </w:r>
    </w:p>
    <w:p w14:paraId="5F70DE92"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Performance Analysis </w:t>
      </w:r>
    </w:p>
    <w:p w14:paraId="08177BDB" w14:textId="77777777" w:rsidR="00733935" w:rsidRPr="00733935" w:rsidRDefault="00733935" w:rsidP="00733935">
      <w:pPr>
        <w:spacing w:after="245" w:line="360" w:lineRule="auto"/>
        <w:ind w:left="-5"/>
        <w:jc w:val="both"/>
      </w:pPr>
      <w:r w:rsidRPr="00733935">
        <w:t xml:space="preserve">The expected improvement is a reduction in average memory-access latency because a greater fraction of accesses can be served by L1, L2 or L3 cache. Reduced DRAM traffic also improves processor utilization and overall throughput. The design directly targets the reported app-switching lag. </w:t>
      </w:r>
    </w:p>
    <w:p w14:paraId="07F74652"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Conclusion </w:t>
      </w:r>
    </w:p>
    <w:p w14:paraId="34516F63" w14:textId="77777777" w:rsidR="00733935" w:rsidRPr="00733935" w:rsidRDefault="00733935" w:rsidP="00733935">
      <w:pPr>
        <w:spacing w:after="562" w:line="360" w:lineRule="auto"/>
        <w:ind w:left="-5"/>
        <w:jc w:val="both"/>
      </w:pPr>
      <w:r w:rsidRPr="00733935">
        <w:t xml:space="preserve">A balanced L1–L2–L3–DRAM hierarchy is suitable for smartphone multitasking. Keeping frequently accessed application data in the cache hierarchy while providing sufficient DRAM capacity reduces latency and improves responsiveness. </w:t>
      </w:r>
    </w:p>
    <w:p w14:paraId="332AFA43" w14:textId="77777777" w:rsidR="00733935" w:rsidRPr="00733935" w:rsidRDefault="00733935" w:rsidP="00733935">
      <w:pPr>
        <w:pStyle w:val="Heading1"/>
        <w:spacing w:line="360" w:lineRule="auto"/>
        <w:ind w:left="283" w:hanging="298"/>
        <w:jc w:val="both"/>
        <w:rPr>
          <w:rFonts w:ascii="Times New Roman" w:hAnsi="Times New Roman" w:cs="Times New Roman"/>
        </w:rPr>
      </w:pPr>
      <w:r w:rsidRPr="00733935">
        <w:rPr>
          <w:rFonts w:ascii="Times New Roman" w:hAnsi="Times New Roman" w:cs="Times New Roman"/>
        </w:rPr>
        <w:lastRenderedPageBreak/>
        <w:t xml:space="preserve">Cloud Server Memory Bottleneck </w:t>
      </w:r>
    </w:p>
    <w:p w14:paraId="12CFB941" w14:textId="77777777" w:rsidR="00733935" w:rsidRPr="00733935" w:rsidRDefault="00733935" w:rsidP="00733935">
      <w:pPr>
        <w:spacing w:after="242" w:line="360" w:lineRule="auto"/>
        <w:ind w:left="-5"/>
        <w:jc w:val="both"/>
      </w:pPr>
      <w:r w:rsidRPr="00733935">
        <w:t xml:space="preserve">A cloud service provider experiences high latency in database queries. The solution must distinguish the role of cache hierarchy from virtual-memory paging and select memory technologies that reduce unnecessary slow accesses. </w:t>
      </w:r>
    </w:p>
    <w:p w14:paraId="4602AF15"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Cache Hierarchy vs. Virtual Memory Paging </w:t>
      </w:r>
    </w:p>
    <w:tbl>
      <w:tblPr>
        <w:tblStyle w:val="TableGrid"/>
        <w:tblW w:w="10082" w:type="dxa"/>
        <w:tblInd w:w="0" w:type="dxa"/>
        <w:tblCellMar>
          <w:top w:w="56" w:type="dxa"/>
          <w:left w:w="108" w:type="dxa"/>
          <w:right w:w="115" w:type="dxa"/>
        </w:tblCellMar>
        <w:tblLook w:val="04A0" w:firstRow="1" w:lastRow="0" w:firstColumn="1" w:lastColumn="0" w:noHBand="0" w:noVBand="1"/>
      </w:tblPr>
      <w:tblGrid>
        <w:gridCol w:w="3361"/>
        <w:gridCol w:w="3360"/>
        <w:gridCol w:w="3361"/>
      </w:tblGrid>
      <w:tr w:rsidR="00733935" w:rsidRPr="00733935" w14:paraId="6B18FC9F" w14:textId="77777777" w:rsidTr="00DE5420">
        <w:trPr>
          <w:trHeight w:val="264"/>
        </w:trPr>
        <w:tc>
          <w:tcPr>
            <w:tcW w:w="3361" w:type="dxa"/>
            <w:tcBorders>
              <w:top w:val="single" w:sz="4" w:space="0" w:color="000000"/>
              <w:left w:val="single" w:sz="4" w:space="0" w:color="000000"/>
              <w:bottom w:val="single" w:sz="4" w:space="0" w:color="000000"/>
              <w:right w:val="single" w:sz="4" w:space="0" w:color="000000"/>
            </w:tcBorders>
          </w:tcPr>
          <w:p w14:paraId="70038281" w14:textId="77777777" w:rsidR="00733935" w:rsidRPr="00733935" w:rsidRDefault="00733935" w:rsidP="00733935">
            <w:pPr>
              <w:spacing w:after="0" w:line="360" w:lineRule="auto"/>
              <w:ind w:left="0" w:firstLine="0"/>
              <w:jc w:val="both"/>
            </w:pPr>
            <w:r w:rsidRPr="00733935">
              <w:rPr>
                <w:b/>
              </w:rPr>
              <w:t>Aspect</w:t>
            </w:r>
            <w:r w:rsidRPr="00733935">
              <w:t xml:space="preserve"> </w:t>
            </w:r>
          </w:p>
        </w:tc>
        <w:tc>
          <w:tcPr>
            <w:tcW w:w="3360" w:type="dxa"/>
            <w:tcBorders>
              <w:top w:val="single" w:sz="4" w:space="0" w:color="000000"/>
              <w:left w:val="single" w:sz="4" w:space="0" w:color="000000"/>
              <w:bottom w:val="single" w:sz="4" w:space="0" w:color="000000"/>
              <w:right w:val="single" w:sz="4" w:space="0" w:color="000000"/>
            </w:tcBorders>
          </w:tcPr>
          <w:p w14:paraId="51B292D0" w14:textId="77777777" w:rsidR="00733935" w:rsidRPr="00733935" w:rsidRDefault="00733935" w:rsidP="00733935">
            <w:pPr>
              <w:spacing w:after="0" w:line="360" w:lineRule="auto"/>
              <w:ind w:left="0" w:firstLine="0"/>
              <w:jc w:val="both"/>
            </w:pPr>
            <w:r w:rsidRPr="00733935">
              <w:rPr>
                <w:b/>
              </w:rPr>
              <w:t>Cache hierarchy</w:t>
            </w:r>
            <w:r w:rsidRPr="00733935">
              <w:t xml:space="preserve"> </w:t>
            </w:r>
          </w:p>
        </w:tc>
        <w:tc>
          <w:tcPr>
            <w:tcW w:w="3361" w:type="dxa"/>
            <w:tcBorders>
              <w:top w:val="single" w:sz="4" w:space="0" w:color="000000"/>
              <w:left w:val="single" w:sz="4" w:space="0" w:color="000000"/>
              <w:bottom w:val="single" w:sz="4" w:space="0" w:color="000000"/>
              <w:right w:val="single" w:sz="4" w:space="0" w:color="000000"/>
            </w:tcBorders>
          </w:tcPr>
          <w:p w14:paraId="4AB70A75" w14:textId="77777777" w:rsidR="00733935" w:rsidRPr="00733935" w:rsidRDefault="00733935" w:rsidP="00733935">
            <w:pPr>
              <w:spacing w:after="0" w:line="360" w:lineRule="auto"/>
              <w:ind w:left="0" w:firstLine="0"/>
              <w:jc w:val="both"/>
            </w:pPr>
            <w:r w:rsidRPr="00733935">
              <w:rPr>
                <w:b/>
              </w:rPr>
              <w:t>Virtual-memory paging</w:t>
            </w:r>
            <w:r w:rsidRPr="00733935">
              <w:t xml:space="preserve"> </w:t>
            </w:r>
          </w:p>
        </w:tc>
      </w:tr>
      <w:tr w:rsidR="00733935" w:rsidRPr="00733935" w14:paraId="5B100593"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38A062F6" w14:textId="77777777" w:rsidR="00733935" w:rsidRPr="00733935" w:rsidRDefault="00733935" w:rsidP="00733935">
            <w:pPr>
              <w:spacing w:after="0" w:line="360" w:lineRule="auto"/>
              <w:ind w:left="0" w:firstLine="0"/>
              <w:jc w:val="both"/>
            </w:pPr>
            <w:r w:rsidRPr="00733935">
              <w:t xml:space="preserve">Purpose </w:t>
            </w:r>
          </w:p>
        </w:tc>
        <w:tc>
          <w:tcPr>
            <w:tcW w:w="3360" w:type="dxa"/>
            <w:tcBorders>
              <w:top w:val="single" w:sz="4" w:space="0" w:color="000000"/>
              <w:left w:val="single" w:sz="4" w:space="0" w:color="000000"/>
              <w:bottom w:val="single" w:sz="4" w:space="0" w:color="000000"/>
              <w:right w:val="single" w:sz="4" w:space="0" w:color="000000"/>
            </w:tcBorders>
          </w:tcPr>
          <w:p w14:paraId="7C01534D" w14:textId="77777777" w:rsidR="00733935" w:rsidRPr="00733935" w:rsidRDefault="00733935" w:rsidP="00733935">
            <w:pPr>
              <w:spacing w:after="0" w:line="360" w:lineRule="auto"/>
              <w:ind w:left="0" w:firstLine="0"/>
              <w:jc w:val="both"/>
            </w:pPr>
            <w:r w:rsidRPr="00733935">
              <w:t xml:space="preserve">Reduce processor memory-access latency </w:t>
            </w:r>
          </w:p>
        </w:tc>
        <w:tc>
          <w:tcPr>
            <w:tcW w:w="3361" w:type="dxa"/>
            <w:tcBorders>
              <w:top w:val="single" w:sz="4" w:space="0" w:color="000000"/>
              <w:left w:val="single" w:sz="4" w:space="0" w:color="000000"/>
              <w:bottom w:val="single" w:sz="4" w:space="0" w:color="000000"/>
              <w:right w:val="single" w:sz="4" w:space="0" w:color="000000"/>
            </w:tcBorders>
          </w:tcPr>
          <w:p w14:paraId="59E5AC4E" w14:textId="77777777" w:rsidR="00733935" w:rsidRPr="00733935" w:rsidRDefault="00733935" w:rsidP="00733935">
            <w:pPr>
              <w:spacing w:after="0" w:line="360" w:lineRule="auto"/>
              <w:ind w:left="0" w:firstLine="0"/>
              <w:jc w:val="both"/>
            </w:pPr>
            <w:r w:rsidRPr="00733935">
              <w:t xml:space="preserve">Provide a larger logical address space using pages </w:t>
            </w:r>
          </w:p>
        </w:tc>
      </w:tr>
      <w:tr w:rsidR="00733935" w:rsidRPr="00733935" w14:paraId="49FEB97C"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10B2BF0F" w14:textId="77777777" w:rsidR="00733935" w:rsidRPr="00733935" w:rsidRDefault="00733935" w:rsidP="00733935">
            <w:pPr>
              <w:spacing w:after="0" w:line="360" w:lineRule="auto"/>
              <w:ind w:left="0" w:firstLine="0"/>
              <w:jc w:val="both"/>
            </w:pPr>
            <w:r w:rsidRPr="00733935">
              <w:t xml:space="preserve">Fast path </w:t>
            </w:r>
          </w:p>
        </w:tc>
        <w:tc>
          <w:tcPr>
            <w:tcW w:w="3360" w:type="dxa"/>
            <w:tcBorders>
              <w:top w:val="single" w:sz="4" w:space="0" w:color="000000"/>
              <w:left w:val="single" w:sz="4" w:space="0" w:color="000000"/>
              <w:bottom w:val="single" w:sz="4" w:space="0" w:color="000000"/>
              <w:right w:val="single" w:sz="4" w:space="0" w:color="000000"/>
            </w:tcBorders>
          </w:tcPr>
          <w:p w14:paraId="34585015" w14:textId="77777777" w:rsidR="00733935" w:rsidRPr="00733935" w:rsidRDefault="00733935" w:rsidP="00733935">
            <w:pPr>
              <w:spacing w:after="0" w:line="360" w:lineRule="auto"/>
              <w:ind w:left="0" w:firstLine="0"/>
              <w:jc w:val="both"/>
            </w:pPr>
            <w:r w:rsidRPr="00733935">
              <w:t xml:space="preserve">L1/L2/L3 cache hits </w:t>
            </w:r>
          </w:p>
        </w:tc>
        <w:tc>
          <w:tcPr>
            <w:tcW w:w="3361" w:type="dxa"/>
            <w:tcBorders>
              <w:top w:val="single" w:sz="4" w:space="0" w:color="000000"/>
              <w:left w:val="single" w:sz="4" w:space="0" w:color="000000"/>
              <w:bottom w:val="single" w:sz="4" w:space="0" w:color="000000"/>
              <w:right w:val="single" w:sz="4" w:space="0" w:color="000000"/>
            </w:tcBorders>
          </w:tcPr>
          <w:p w14:paraId="3B0500DC" w14:textId="77777777" w:rsidR="00733935" w:rsidRPr="00733935" w:rsidRDefault="00733935" w:rsidP="00733935">
            <w:pPr>
              <w:spacing w:after="0" w:line="360" w:lineRule="auto"/>
              <w:ind w:left="0" w:firstLine="0"/>
              <w:jc w:val="both"/>
            </w:pPr>
            <w:r w:rsidRPr="00733935">
              <w:t xml:space="preserve">DRAM access when page is resident </w:t>
            </w:r>
          </w:p>
        </w:tc>
      </w:tr>
      <w:tr w:rsidR="00733935" w:rsidRPr="00733935" w14:paraId="0E127059" w14:textId="77777777" w:rsidTr="00DE5420">
        <w:trPr>
          <w:trHeight w:val="262"/>
        </w:trPr>
        <w:tc>
          <w:tcPr>
            <w:tcW w:w="3361" w:type="dxa"/>
            <w:tcBorders>
              <w:top w:val="single" w:sz="4" w:space="0" w:color="000000"/>
              <w:left w:val="single" w:sz="4" w:space="0" w:color="000000"/>
              <w:bottom w:val="single" w:sz="4" w:space="0" w:color="000000"/>
              <w:right w:val="single" w:sz="4" w:space="0" w:color="000000"/>
            </w:tcBorders>
          </w:tcPr>
          <w:p w14:paraId="4C1EA16A" w14:textId="77777777" w:rsidR="00733935" w:rsidRPr="00733935" w:rsidRDefault="00733935" w:rsidP="00733935">
            <w:pPr>
              <w:spacing w:after="0" w:line="360" w:lineRule="auto"/>
              <w:ind w:left="0" w:firstLine="0"/>
              <w:jc w:val="both"/>
            </w:pPr>
            <w:r w:rsidRPr="00733935">
              <w:t xml:space="preserve">Slow event </w:t>
            </w:r>
          </w:p>
        </w:tc>
        <w:tc>
          <w:tcPr>
            <w:tcW w:w="3360" w:type="dxa"/>
            <w:tcBorders>
              <w:top w:val="single" w:sz="4" w:space="0" w:color="000000"/>
              <w:left w:val="single" w:sz="4" w:space="0" w:color="000000"/>
              <w:bottom w:val="single" w:sz="4" w:space="0" w:color="000000"/>
              <w:right w:val="single" w:sz="4" w:space="0" w:color="000000"/>
            </w:tcBorders>
          </w:tcPr>
          <w:p w14:paraId="4E233167" w14:textId="77777777" w:rsidR="00733935" w:rsidRPr="00733935" w:rsidRDefault="00733935" w:rsidP="00733935">
            <w:pPr>
              <w:spacing w:after="0" w:line="360" w:lineRule="auto"/>
              <w:ind w:left="0" w:firstLine="0"/>
              <w:jc w:val="both"/>
            </w:pPr>
            <w:r w:rsidRPr="00733935">
              <w:t xml:space="preserve">Cache miss </w:t>
            </w:r>
          </w:p>
        </w:tc>
        <w:tc>
          <w:tcPr>
            <w:tcW w:w="3361" w:type="dxa"/>
            <w:tcBorders>
              <w:top w:val="single" w:sz="4" w:space="0" w:color="000000"/>
              <w:left w:val="single" w:sz="4" w:space="0" w:color="000000"/>
              <w:bottom w:val="single" w:sz="4" w:space="0" w:color="000000"/>
              <w:right w:val="single" w:sz="4" w:space="0" w:color="000000"/>
            </w:tcBorders>
          </w:tcPr>
          <w:p w14:paraId="372B2AB7" w14:textId="77777777" w:rsidR="00733935" w:rsidRPr="00733935" w:rsidRDefault="00733935" w:rsidP="00733935">
            <w:pPr>
              <w:spacing w:after="0" w:line="360" w:lineRule="auto"/>
              <w:ind w:left="0" w:firstLine="0"/>
              <w:jc w:val="both"/>
            </w:pPr>
            <w:r w:rsidRPr="00733935">
              <w:t xml:space="preserve">Page fault </w:t>
            </w:r>
          </w:p>
        </w:tc>
      </w:tr>
      <w:tr w:rsidR="00733935" w:rsidRPr="00733935" w14:paraId="2C844170"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746CACD8" w14:textId="77777777" w:rsidR="00733935" w:rsidRPr="00733935" w:rsidRDefault="00733935" w:rsidP="00733935">
            <w:pPr>
              <w:spacing w:after="0" w:line="360" w:lineRule="auto"/>
              <w:ind w:left="0" w:firstLine="0"/>
              <w:jc w:val="both"/>
            </w:pPr>
            <w:r w:rsidRPr="00733935">
              <w:t xml:space="preserve">Main benefit </w:t>
            </w:r>
          </w:p>
        </w:tc>
        <w:tc>
          <w:tcPr>
            <w:tcW w:w="3360" w:type="dxa"/>
            <w:tcBorders>
              <w:top w:val="single" w:sz="4" w:space="0" w:color="000000"/>
              <w:left w:val="single" w:sz="4" w:space="0" w:color="000000"/>
              <w:bottom w:val="single" w:sz="4" w:space="0" w:color="000000"/>
              <w:right w:val="single" w:sz="4" w:space="0" w:color="000000"/>
            </w:tcBorders>
          </w:tcPr>
          <w:p w14:paraId="082FC240" w14:textId="77777777" w:rsidR="00733935" w:rsidRPr="00733935" w:rsidRDefault="00733935" w:rsidP="00733935">
            <w:pPr>
              <w:spacing w:after="0" w:line="360" w:lineRule="auto"/>
              <w:ind w:left="0" w:firstLine="0"/>
              <w:jc w:val="both"/>
            </w:pPr>
            <w:r w:rsidRPr="00733935">
              <w:t xml:space="preserve">Exploits temporal and spatial locality </w:t>
            </w:r>
          </w:p>
        </w:tc>
        <w:tc>
          <w:tcPr>
            <w:tcW w:w="3361" w:type="dxa"/>
            <w:tcBorders>
              <w:top w:val="single" w:sz="4" w:space="0" w:color="000000"/>
              <w:left w:val="single" w:sz="4" w:space="0" w:color="000000"/>
              <w:bottom w:val="single" w:sz="4" w:space="0" w:color="000000"/>
              <w:right w:val="single" w:sz="4" w:space="0" w:color="000000"/>
            </w:tcBorders>
          </w:tcPr>
          <w:p w14:paraId="2B3BB465" w14:textId="77777777" w:rsidR="00733935" w:rsidRPr="00733935" w:rsidRDefault="00733935" w:rsidP="00733935">
            <w:pPr>
              <w:spacing w:after="0" w:line="360" w:lineRule="auto"/>
              <w:ind w:left="0" w:firstLine="0"/>
              <w:jc w:val="both"/>
            </w:pPr>
            <w:r w:rsidRPr="00733935">
              <w:t xml:space="preserve">Allows programs to use memory beyond physical DRAM capacity </w:t>
            </w:r>
          </w:p>
        </w:tc>
      </w:tr>
      <w:tr w:rsidR="00733935" w:rsidRPr="00733935" w14:paraId="1180B3AD" w14:textId="77777777" w:rsidTr="00DE5420">
        <w:trPr>
          <w:trHeight w:val="518"/>
        </w:trPr>
        <w:tc>
          <w:tcPr>
            <w:tcW w:w="3361" w:type="dxa"/>
            <w:tcBorders>
              <w:top w:val="single" w:sz="4" w:space="0" w:color="000000"/>
              <w:left w:val="single" w:sz="4" w:space="0" w:color="000000"/>
              <w:bottom w:val="single" w:sz="4" w:space="0" w:color="000000"/>
              <w:right w:val="single" w:sz="4" w:space="0" w:color="000000"/>
            </w:tcBorders>
          </w:tcPr>
          <w:p w14:paraId="68CF28BF" w14:textId="77777777" w:rsidR="00733935" w:rsidRPr="00733935" w:rsidRDefault="00733935" w:rsidP="00733935">
            <w:pPr>
              <w:spacing w:after="0" w:line="360" w:lineRule="auto"/>
              <w:ind w:left="0" w:firstLine="0"/>
              <w:jc w:val="both"/>
            </w:pPr>
            <w:r w:rsidRPr="00733935">
              <w:t xml:space="preserve">Database impact </w:t>
            </w:r>
          </w:p>
        </w:tc>
        <w:tc>
          <w:tcPr>
            <w:tcW w:w="3360" w:type="dxa"/>
            <w:tcBorders>
              <w:top w:val="single" w:sz="4" w:space="0" w:color="000000"/>
              <w:left w:val="single" w:sz="4" w:space="0" w:color="000000"/>
              <w:bottom w:val="single" w:sz="4" w:space="0" w:color="000000"/>
              <w:right w:val="single" w:sz="4" w:space="0" w:color="000000"/>
            </w:tcBorders>
          </w:tcPr>
          <w:p w14:paraId="6E5B1707" w14:textId="77777777" w:rsidR="00733935" w:rsidRPr="00733935" w:rsidRDefault="00733935" w:rsidP="00733935">
            <w:pPr>
              <w:spacing w:after="0" w:line="360" w:lineRule="auto"/>
              <w:ind w:left="0" w:firstLine="0"/>
              <w:jc w:val="both"/>
            </w:pPr>
            <w:r w:rsidRPr="00733935">
              <w:t xml:space="preserve">Fast access to repeatedly used data </w:t>
            </w:r>
          </w:p>
        </w:tc>
        <w:tc>
          <w:tcPr>
            <w:tcW w:w="3361" w:type="dxa"/>
            <w:tcBorders>
              <w:top w:val="single" w:sz="4" w:space="0" w:color="000000"/>
              <w:left w:val="single" w:sz="4" w:space="0" w:color="000000"/>
              <w:bottom w:val="single" w:sz="4" w:space="0" w:color="000000"/>
              <w:right w:val="single" w:sz="4" w:space="0" w:color="000000"/>
            </w:tcBorders>
          </w:tcPr>
          <w:p w14:paraId="378F5A1C" w14:textId="77777777" w:rsidR="00733935" w:rsidRPr="00733935" w:rsidRDefault="00733935" w:rsidP="00733935">
            <w:pPr>
              <w:spacing w:after="0" w:line="360" w:lineRule="auto"/>
              <w:ind w:left="0" w:firstLine="0"/>
              <w:jc w:val="both"/>
            </w:pPr>
            <w:r w:rsidRPr="00733935">
              <w:t xml:space="preserve">Page faults can cause very high access latency </w:t>
            </w:r>
          </w:p>
        </w:tc>
      </w:tr>
    </w:tbl>
    <w:p w14:paraId="11799C9D" w14:textId="77777777" w:rsidR="00733935" w:rsidRPr="00733935" w:rsidRDefault="00733935" w:rsidP="00733935">
      <w:pPr>
        <w:spacing w:after="254" w:line="360" w:lineRule="auto"/>
        <w:ind w:left="0" w:firstLine="0"/>
        <w:jc w:val="both"/>
      </w:pPr>
      <w:r w:rsidRPr="00733935">
        <w:t xml:space="preserve"> </w:t>
      </w:r>
    </w:p>
    <w:p w14:paraId="0179DF52"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Proposed Architecture </w:t>
      </w:r>
    </w:p>
    <w:p w14:paraId="3B790DAD" w14:textId="77777777" w:rsidR="00733935" w:rsidRPr="00733935" w:rsidRDefault="00733935" w:rsidP="00733935">
      <w:pPr>
        <w:spacing w:line="360" w:lineRule="auto"/>
        <w:ind w:left="11"/>
        <w:jc w:val="both"/>
      </w:pPr>
      <w:r w:rsidRPr="00733935">
        <w:rPr>
          <w:rFonts w:eastAsia="Courier New"/>
        </w:rPr>
        <w:t xml:space="preserve">CPU / Database Processing </w:t>
      </w:r>
    </w:p>
    <w:p w14:paraId="2E0E8B3A" w14:textId="77777777" w:rsidR="00733935" w:rsidRPr="00733935" w:rsidRDefault="00733935" w:rsidP="00733935">
      <w:pPr>
        <w:spacing w:after="17" w:line="360" w:lineRule="auto"/>
        <w:ind w:left="11"/>
        <w:jc w:val="both"/>
      </w:pPr>
      <w:r w:rsidRPr="00733935">
        <w:rPr>
          <w:rFonts w:eastAsia="Courier New"/>
        </w:rPr>
        <w:t xml:space="preserve">          │ </w:t>
      </w:r>
    </w:p>
    <w:p w14:paraId="7F000C27" w14:textId="77777777" w:rsidR="00733935" w:rsidRPr="00733935" w:rsidRDefault="00733935" w:rsidP="00733935">
      <w:pPr>
        <w:spacing w:after="17" w:line="360" w:lineRule="auto"/>
        <w:ind w:left="11"/>
        <w:jc w:val="both"/>
      </w:pPr>
      <w:r w:rsidRPr="00733935">
        <w:rPr>
          <w:rFonts w:eastAsia="Courier New"/>
        </w:rPr>
        <w:t xml:space="preserve">          ▼ </w:t>
      </w:r>
    </w:p>
    <w:p w14:paraId="3FDF3D70" w14:textId="77777777" w:rsidR="00733935" w:rsidRPr="00733935" w:rsidRDefault="00733935" w:rsidP="00733935">
      <w:pPr>
        <w:spacing w:line="360" w:lineRule="auto"/>
        <w:ind w:left="11"/>
        <w:jc w:val="both"/>
      </w:pPr>
      <w:r w:rsidRPr="00733935">
        <w:rPr>
          <w:rFonts w:eastAsia="Courier New"/>
        </w:rPr>
        <w:t xml:space="preserve">       L1 Cache </w:t>
      </w:r>
    </w:p>
    <w:p w14:paraId="7244C288" w14:textId="77777777" w:rsidR="00733935" w:rsidRPr="00733935" w:rsidRDefault="00733935" w:rsidP="00733935">
      <w:pPr>
        <w:spacing w:after="17" w:line="360" w:lineRule="auto"/>
        <w:ind w:left="11"/>
        <w:jc w:val="both"/>
      </w:pPr>
      <w:r w:rsidRPr="00733935">
        <w:rPr>
          <w:rFonts w:eastAsia="Courier New"/>
        </w:rPr>
        <w:t xml:space="preserve">          │ </w:t>
      </w:r>
    </w:p>
    <w:p w14:paraId="52E7DB3C" w14:textId="77777777" w:rsidR="00733935" w:rsidRPr="00733935" w:rsidRDefault="00733935" w:rsidP="00733935">
      <w:pPr>
        <w:spacing w:after="17" w:line="360" w:lineRule="auto"/>
        <w:ind w:left="11"/>
        <w:jc w:val="both"/>
      </w:pPr>
      <w:r w:rsidRPr="00733935">
        <w:rPr>
          <w:rFonts w:eastAsia="Courier New"/>
        </w:rPr>
        <w:t xml:space="preserve">          ▼ </w:t>
      </w:r>
    </w:p>
    <w:p w14:paraId="23D26224" w14:textId="77777777" w:rsidR="00733935" w:rsidRPr="00733935" w:rsidRDefault="00733935" w:rsidP="00733935">
      <w:pPr>
        <w:spacing w:line="360" w:lineRule="auto"/>
        <w:ind w:left="11"/>
        <w:jc w:val="both"/>
      </w:pPr>
      <w:r w:rsidRPr="00733935">
        <w:rPr>
          <w:rFonts w:eastAsia="Courier New"/>
        </w:rPr>
        <w:t xml:space="preserve">       L2 Cache </w:t>
      </w:r>
    </w:p>
    <w:p w14:paraId="590BD4A5" w14:textId="77777777" w:rsidR="00733935" w:rsidRPr="00733935" w:rsidRDefault="00733935" w:rsidP="00733935">
      <w:pPr>
        <w:spacing w:after="17" w:line="360" w:lineRule="auto"/>
        <w:ind w:left="11"/>
        <w:jc w:val="both"/>
      </w:pPr>
      <w:r w:rsidRPr="00733935">
        <w:rPr>
          <w:rFonts w:eastAsia="Courier New"/>
        </w:rPr>
        <w:t xml:space="preserve">          │ </w:t>
      </w:r>
    </w:p>
    <w:p w14:paraId="35E9A86A" w14:textId="77777777" w:rsidR="00733935" w:rsidRPr="00733935" w:rsidRDefault="00733935" w:rsidP="00733935">
      <w:pPr>
        <w:spacing w:after="17" w:line="360" w:lineRule="auto"/>
        <w:ind w:left="11"/>
        <w:jc w:val="both"/>
      </w:pPr>
      <w:r w:rsidRPr="00733935">
        <w:rPr>
          <w:rFonts w:eastAsia="Courier New"/>
        </w:rPr>
        <w:t xml:space="preserve">          ▼ </w:t>
      </w:r>
    </w:p>
    <w:p w14:paraId="5FEEC89E" w14:textId="77777777" w:rsidR="00733935" w:rsidRPr="00733935" w:rsidRDefault="00733935" w:rsidP="00733935">
      <w:pPr>
        <w:spacing w:line="360" w:lineRule="auto"/>
        <w:ind w:left="11"/>
        <w:jc w:val="both"/>
      </w:pPr>
      <w:r w:rsidRPr="00733935">
        <w:rPr>
          <w:rFonts w:eastAsia="Courier New"/>
        </w:rPr>
        <w:t xml:space="preserve">       L3 Cache </w:t>
      </w:r>
    </w:p>
    <w:p w14:paraId="669334A1" w14:textId="77777777" w:rsidR="00733935" w:rsidRPr="00733935" w:rsidRDefault="00733935" w:rsidP="00733935">
      <w:pPr>
        <w:spacing w:after="17" w:line="360" w:lineRule="auto"/>
        <w:ind w:left="11"/>
        <w:jc w:val="both"/>
      </w:pPr>
      <w:r w:rsidRPr="00733935">
        <w:rPr>
          <w:rFonts w:eastAsia="Courier New"/>
        </w:rPr>
        <w:t xml:space="preserve">          │ </w:t>
      </w:r>
    </w:p>
    <w:p w14:paraId="3856FF85" w14:textId="77777777" w:rsidR="00733935" w:rsidRPr="00733935" w:rsidRDefault="00733935" w:rsidP="00733935">
      <w:pPr>
        <w:spacing w:after="17" w:line="360" w:lineRule="auto"/>
        <w:ind w:left="11"/>
        <w:jc w:val="both"/>
      </w:pPr>
      <w:r w:rsidRPr="00733935">
        <w:rPr>
          <w:rFonts w:eastAsia="Courier New"/>
        </w:rPr>
        <w:t xml:space="preserve">          ▼ </w:t>
      </w:r>
    </w:p>
    <w:p w14:paraId="7C9574E5" w14:textId="77777777" w:rsidR="00733935" w:rsidRPr="00733935" w:rsidRDefault="00733935" w:rsidP="00733935">
      <w:pPr>
        <w:spacing w:line="360" w:lineRule="auto"/>
        <w:ind w:left="11"/>
        <w:jc w:val="both"/>
      </w:pPr>
      <w:r w:rsidRPr="00733935">
        <w:rPr>
          <w:rFonts w:eastAsia="Courier New"/>
        </w:rPr>
        <w:lastRenderedPageBreak/>
        <w:t xml:space="preserve">         DRAM </w:t>
      </w:r>
    </w:p>
    <w:p w14:paraId="0CB25E65" w14:textId="77777777" w:rsidR="00733935" w:rsidRPr="00733935" w:rsidRDefault="00733935" w:rsidP="00733935">
      <w:pPr>
        <w:spacing w:after="17" w:line="360" w:lineRule="auto"/>
        <w:ind w:left="11"/>
        <w:jc w:val="both"/>
      </w:pPr>
      <w:r w:rsidRPr="00733935">
        <w:rPr>
          <w:rFonts w:eastAsia="Courier New"/>
        </w:rPr>
        <w:t xml:space="preserve">          │ </w:t>
      </w:r>
    </w:p>
    <w:p w14:paraId="31DBFD11" w14:textId="77777777" w:rsidR="00733935" w:rsidRPr="00733935" w:rsidRDefault="00733935" w:rsidP="00733935">
      <w:pPr>
        <w:spacing w:after="48" w:line="360" w:lineRule="auto"/>
        <w:ind w:left="11"/>
        <w:jc w:val="both"/>
      </w:pPr>
      <w:r w:rsidRPr="00733935">
        <w:rPr>
          <w:rFonts w:eastAsia="Courier New"/>
        </w:rPr>
        <w:t xml:space="preserve">          ▼ </w:t>
      </w:r>
    </w:p>
    <w:p w14:paraId="5F884DBD" w14:textId="77777777" w:rsidR="00733935" w:rsidRPr="00733935" w:rsidRDefault="00733935" w:rsidP="00733935">
      <w:pPr>
        <w:spacing w:line="360" w:lineRule="auto"/>
        <w:ind w:left="11"/>
        <w:jc w:val="both"/>
      </w:pPr>
      <w:r w:rsidRPr="00733935">
        <w:rPr>
          <w:rFonts w:eastAsia="Courier New"/>
        </w:rPr>
        <w:t xml:space="preserve">      SSD / Storage</w:t>
      </w:r>
      <w:r w:rsidRPr="00733935">
        <w:t xml:space="preserve"> </w:t>
      </w:r>
    </w:p>
    <w:p w14:paraId="0B1B4054"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Recommended Improvements </w:t>
      </w:r>
    </w:p>
    <w:p w14:paraId="2F7F82E0" w14:textId="77777777" w:rsidR="00733935" w:rsidRPr="00733935" w:rsidRDefault="00733935" w:rsidP="00733935">
      <w:pPr>
        <w:numPr>
          <w:ilvl w:val="0"/>
          <w:numId w:val="4"/>
        </w:numPr>
        <w:spacing w:after="12" w:line="360" w:lineRule="auto"/>
        <w:jc w:val="both"/>
      </w:pPr>
      <w:r w:rsidRPr="00733935">
        <w:t xml:space="preserve">Keep frequently accessed database indexes and working data in memory so they benefit from cache locality. </w:t>
      </w:r>
    </w:p>
    <w:p w14:paraId="49CC933B" w14:textId="77777777" w:rsidR="00733935" w:rsidRPr="00733935" w:rsidRDefault="00733935" w:rsidP="00733935">
      <w:pPr>
        <w:numPr>
          <w:ilvl w:val="0"/>
          <w:numId w:val="4"/>
        </w:numPr>
        <w:spacing w:after="12" w:line="360" w:lineRule="auto"/>
        <w:jc w:val="both"/>
      </w:pPr>
      <w:r w:rsidRPr="00733935">
        <w:t xml:space="preserve">Provide sufficient DRAM to reduce page faults for active database workloads. </w:t>
      </w:r>
    </w:p>
    <w:p w14:paraId="48391FB1" w14:textId="77777777" w:rsidR="00733935" w:rsidRPr="00733935" w:rsidRDefault="00733935" w:rsidP="00733935">
      <w:pPr>
        <w:numPr>
          <w:ilvl w:val="0"/>
          <w:numId w:val="4"/>
        </w:numPr>
        <w:spacing w:after="12" w:line="360" w:lineRule="auto"/>
        <w:jc w:val="both"/>
      </w:pPr>
      <w:r w:rsidRPr="00733935">
        <w:t xml:space="preserve">Use an efficient page-replacement policy and avoid unnecessary paging. </w:t>
      </w:r>
    </w:p>
    <w:p w14:paraId="52819A4C" w14:textId="77777777" w:rsidR="00733935" w:rsidRPr="00733935" w:rsidRDefault="00733935" w:rsidP="00733935">
      <w:pPr>
        <w:numPr>
          <w:ilvl w:val="0"/>
          <w:numId w:val="4"/>
        </w:numPr>
        <w:spacing w:after="12" w:line="360" w:lineRule="auto"/>
        <w:jc w:val="both"/>
      </w:pPr>
      <w:r w:rsidRPr="00733935">
        <w:t xml:space="preserve">Use faster storage as the backing store for virtual memory, while recognizing that storage remains slower than </w:t>
      </w:r>
    </w:p>
    <w:p w14:paraId="51093D02" w14:textId="77777777" w:rsidR="00733935" w:rsidRPr="00733935" w:rsidRDefault="00733935" w:rsidP="00733935">
      <w:pPr>
        <w:spacing w:after="46" w:line="360" w:lineRule="auto"/>
        <w:ind w:left="370"/>
        <w:jc w:val="both"/>
      </w:pPr>
      <w:r w:rsidRPr="00733935">
        <w:t xml:space="preserve">DRAM. </w:t>
      </w:r>
    </w:p>
    <w:p w14:paraId="6A76690A" w14:textId="77777777" w:rsidR="00733935" w:rsidRPr="00733935" w:rsidRDefault="00733935" w:rsidP="00733935">
      <w:pPr>
        <w:numPr>
          <w:ilvl w:val="0"/>
          <w:numId w:val="4"/>
        </w:numPr>
        <w:spacing w:after="214" w:line="360" w:lineRule="auto"/>
        <w:jc w:val="both"/>
      </w:pPr>
      <w:r w:rsidRPr="00733935">
        <w:t xml:space="preserve">Use L1/L2/L3 cache effectively to reduce repeated DRAM accesses by the processor. </w:t>
      </w:r>
    </w:p>
    <w:p w14:paraId="5BA89360"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Analysis </w:t>
      </w:r>
    </w:p>
    <w:p w14:paraId="6D2AB58B" w14:textId="77777777" w:rsidR="00733935" w:rsidRPr="00733935" w:rsidRDefault="00733935" w:rsidP="00733935">
      <w:pPr>
        <w:spacing w:after="246" w:line="360" w:lineRule="auto"/>
        <w:ind w:left="-5"/>
        <w:jc w:val="both"/>
      </w:pPr>
      <w:r w:rsidRPr="00733935">
        <w:t xml:space="preserve">A cache miss is normally less disruptive than a page fault because the missing cache line can be obtained from a lower memory level, whereas a page fault may require storage access. Therefore, the recommended strategy is to maximize useful cache and DRAM residency and minimize page faults. This improves database-query response time and server throughput. </w:t>
      </w:r>
    </w:p>
    <w:p w14:paraId="1A839660"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Conclusion </w:t>
      </w:r>
    </w:p>
    <w:p w14:paraId="452CA489" w14:textId="77777777" w:rsidR="00733935" w:rsidRPr="00733935" w:rsidRDefault="00733935" w:rsidP="00733935">
      <w:pPr>
        <w:spacing w:after="564" w:line="360" w:lineRule="auto"/>
        <w:ind w:left="-5"/>
        <w:jc w:val="both"/>
      </w:pPr>
      <w:r w:rsidRPr="00733935">
        <w:t xml:space="preserve">Cache hierarchy and virtual memory solve different problems and should be used together. A cloud database server benefits from a strong L1–L2–L3 cache hierarchy, sufficient DRAM, and minimized paging activity. </w:t>
      </w:r>
    </w:p>
    <w:p w14:paraId="5CB0F66E" w14:textId="77777777" w:rsidR="00733935" w:rsidRPr="00733935" w:rsidRDefault="00733935" w:rsidP="00733935">
      <w:pPr>
        <w:pStyle w:val="Heading1"/>
        <w:spacing w:line="360" w:lineRule="auto"/>
        <w:ind w:left="283" w:hanging="298"/>
        <w:jc w:val="both"/>
        <w:rPr>
          <w:rFonts w:ascii="Times New Roman" w:hAnsi="Times New Roman" w:cs="Times New Roman"/>
        </w:rPr>
      </w:pPr>
      <w:r w:rsidRPr="00733935">
        <w:rPr>
          <w:rFonts w:ascii="Times New Roman" w:hAnsi="Times New Roman" w:cs="Times New Roman"/>
        </w:rPr>
        <w:t xml:space="preserve">Autonomous Vehicle Data Processing </w:t>
      </w:r>
    </w:p>
    <w:p w14:paraId="0BEAD1ED" w14:textId="77777777" w:rsidR="00733935" w:rsidRPr="00733935" w:rsidRDefault="00733935" w:rsidP="00733935">
      <w:pPr>
        <w:spacing w:after="245" w:line="360" w:lineRule="auto"/>
        <w:ind w:left="-5"/>
        <w:jc w:val="both"/>
      </w:pPr>
      <w:r w:rsidRPr="00733935">
        <w:t xml:space="preserve">An autonomous vehicle must process sensor data in real time. The memory system must provide low latency, high bandwidth and reliable access for time-critical perception and control workloads. </w:t>
      </w:r>
    </w:p>
    <w:p w14:paraId="4A841D28"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SRAM, DRAM and MRAM Comparison </w:t>
      </w:r>
    </w:p>
    <w:tbl>
      <w:tblPr>
        <w:tblStyle w:val="TableGrid"/>
        <w:tblW w:w="10082" w:type="dxa"/>
        <w:tblInd w:w="0" w:type="dxa"/>
        <w:tblCellMar>
          <w:top w:w="56" w:type="dxa"/>
          <w:left w:w="108" w:type="dxa"/>
          <w:right w:w="54" w:type="dxa"/>
        </w:tblCellMar>
        <w:tblLook w:val="04A0" w:firstRow="1" w:lastRow="0" w:firstColumn="1" w:lastColumn="0" w:noHBand="0" w:noVBand="1"/>
      </w:tblPr>
      <w:tblGrid>
        <w:gridCol w:w="3361"/>
        <w:gridCol w:w="3360"/>
        <w:gridCol w:w="3361"/>
      </w:tblGrid>
      <w:tr w:rsidR="00733935" w:rsidRPr="00733935" w14:paraId="349A062E" w14:textId="77777777" w:rsidTr="00DE5420">
        <w:trPr>
          <w:trHeight w:val="262"/>
        </w:trPr>
        <w:tc>
          <w:tcPr>
            <w:tcW w:w="3361" w:type="dxa"/>
            <w:tcBorders>
              <w:top w:val="single" w:sz="4" w:space="0" w:color="000000"/>
              <w:left w:val="single" w:sz="4" w:space="0" w:color="000000"/>
              <w:bottom w:val="single" w:sz="4" w:space="0" w:color="000000"/>
              <w:right w:val="single" w:sz="4" w:space="0" w:color="000000"/>
            </w:tcBorders>
          </w:tcPr>
          <w:p w14:paraId="495F59E1" w14:textId="77777777" w:rsidR="00733935" w:rsidRPr="00733935" w:rsidRDefault="00733935" w:rsidP="00733935">
            <w:pPr>
              <w:spacing w:after="0" w:line="360" w:lineRule="auto"/>
              <w:ind w:left="0" w:firstLine="0"/>
              <w:jc w:val="both"/>
            </w:pPr>
            <w:r w:rsidRPr="00733935">
              <w:rPr>
                <w:b/>
              </w:rPr>
              <w:t>Technology</w:t>
            </w:r>
            <w:r w:rsidRPr="00733935">
              <w:t xml:space="preserve"> </w:t>
            </w:r>
          </w:p>
        </w:tc>
        <w:tc>
          <w:tcPr>
            <w:tcW w:w="3360" w:type="dxa"/>
            <w:tcBorders>
              <w:top w:val="single" w:sz="4" w:space="0" w:color="000000"/>
              <w:left w:val="single" w:sz="4" w:space="0" w:color="000000"/>
              <w:bottom w:val="single" w:sz="4" w:space="0" w:color="000000"/>
              <w:right w:val="single" w:sz="4" w:space="0" w:color="000000"/>
            </w:tcBorders>
          </w:tcPr>
          <w:p w14:paraId="6A07D81D" w14:textId="77777777" w:rsidR="00733935" w:rsidRPr="00733935" w:rsidRDefault="00733935" w:rsidP="00733935">
            <w:pPr>
              <w:spacing w:after="0" w:line="360" w:lineRule="auto"/>
              <w:ind w:left="0" w:firstLine="0"/>
              <w:jc w:val="both"/>
            </w:pPr>
            <w:r w:rsidRPr="00733935">
              <w:rPr>
                <w:b/>
              </w:rPr>
              <w:t>Strength</w:t>
            </w:r>
            <w:r w:rsidRPr="00733935">
              <w:t xml:space="preserve"> </w:t>
            </w:r>
          </w:p>
        </w:tc>
        <w:tc>
          <w:tcPr>
            <w:tcW w:w="3361" w:type="dxa"/>
            <w:tcBorders>
              <w:top w:val="single" w:sz="4" w:space="0" w:color="000000"/>
              <w:left w:val="single" w:sz="4" w:space="0" w:color="000000"/>
              <w:bottom w:val="single" w:sz="4" w:space="0" w:color="000000"/>
              <w:right w:val="single" w:sz="4" w:space="0" w:color="000000"/>
            </w:tcBorders>
          </w:tcPr>
          <w:p w14:paraId="49FAC666" w14:textId="77777777" w:rsidR="00733935" w:rsidRPr="00733935" w:rsidRDefault="00733935" w:rsidP="00733935">
            <w:pPr>
              <w:spacing w:after="0" w:line="360" w:lineRule="auto"/>
              <w:ind w:left="0" w:firstLine="0"/>
              <w:jc w:val="both"/>
            </w:pPr>
            <w:r w:rsidRPr="00733935">
              <w:rPr>
                <w:b/>
              </w:rPr>
              <w:t>Suitable use</w:t>
            </w:r>
            <w:r w:rsidRPr="00733935">
              <w:t xml:space="preserve"> </w:t>
            </w:r>
          </w:p>
        </w:tc>
      </w:tr>
      <w:tr w:rsidR="00733935" w:rsidRPr="00733935" w14:paraId="622FEEE3"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13EBE55C" w14:textId="77777777" w:rsidR="00733935" w:rsidRPr="00733935" w:rsidRDefault="00733935" w:rsidP="00733935">
            <w:pPr>
              <w:spacing w:after="0" w:line="360" w:lineRule="auto"/>
              <w:ind w:left="0" w:firstLine="0"/>
              <w:jc w:val="both"/>
            </w:pPr>
            <w:r w:rsidRPr="00733935">
              <w:lastRenderedPageBreak/>
              <w:t xml:space="preserve">SRAM </w:t>
            </w:r>
          </w:p>
        </w:tc>
        <w:tc>
          <w:tcPr>
            <w:tcW w:w="3360" w:type="dxa"/>
            <w:tcBorders>
              <w:top w:val="single" w:sz="4" w:space="0" w:color="000000"/>
              <w:left w:val="single" w:sz="4" w:space="0" w:color="000000"/>
              <w:bottom w:val="single" w:sz="4" w:space="0" w:color="000000"/>
              <w:right w:val="single" w:sz="4" w:space="0" w:color="000000"/>
            </w:tcBorders>
          </w:tcPr>
          <w:p w14:paraId="5BCABB4F" w14:textId="77777777" w:rsidR="00733935" w:rsidRPr="00733935" w:rsidRDefault="00733935" w:rsidP="00733935">
            <w:pPr>
              <w:spacing w:after="0" w:line="360" w:lineRule="auto"/>
              <w:ind w:left="0" w:firstLine="0"/>
              <w:jc w:val="both"/>
            </w:pPr>
            <w:r w:rsidRPr="00733935">
              <w:t xml:space="preserve">Very low latency; high speed; volatile </w:t>
            </w:r>
          </w:p>
        </w:tc>
        <w:tc>
          <w:tcPr>
            <w:tcW w:w="3361" w:type="dxa"/>
            <w:tcBorders>
              <w:top w:val="single" w:sz="4" w:space="0" w:color="000000"/>
              <w:left w:val="single" w:sz="4" w:space="0" w:color="000000"/>
              <w:bottom w:val="single" w:sz="4" w:space="0" w:color="000000"/>
              <w:right w:val="single" w:sz="4" w:space="0" w:color="000000"/>
            </w:tcBorders>
          </w:tcPr>
          <w:p w14:paraId="0B80AB15" w14:textId="77777777" w:rsidR="00733935" w:rsidRPr="00733935" w:rsidRDefault="00733935" w:rsidP="00733935">
            <w:pPr>
              <w:spacing w:after="0" w:line="360" w:lineRule="auto"/>
              <w:ind w:left="0" w:firstLine="0"/>
              <w:jc w:val="both"/>
            </w:pPr>
            <w:r w:rsidRPr="00733935">
              <w:t xml:space="preserve">Time-critical buffers, cache and immediate sensor-processing data </w:t>
            </w:r>
          </w:p>
        </w:tc>
      </w:tr>
      <w:tr w:rsidR="00733935" w:rsidRPr="00733935" w14:paraId="7FE93F6D"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63EC6563" w14:textId="77777777" w:rsidR="00733935" w:rsidRPr="00733935" w:rsidRDefault="00733935" w:rsidP="00733935">
            <w:pPr>
              <w:spacing w:after="0" w:line="360" w:lineRule="auto"/>
              <w:ind w:left="0" w:firstLine="0"/>
              <w:jc w:val="both"/>
            </w:pPr>
            <w:r w:rsidRPr="00733935">
              <w:t xml:space="preserve">DRAM </w:t>
            </w:r>
          </w:p>
        </w:tc>
        <w:tc>
          <w:tcPr>
            <w:tcW w:w="3360" w:type="dxa"/>
            <w:tcBorders>
              <w:top w:val="single" w:sz="4" w:space="0" w:color="000000"/>
              <w:left w:val="single" w:sz="4" w:space="0" w:color="000000"/>
              <w:bottom w:val="single" w:sz="4" w:space="0" w:color="000000"/>
              <w:right w:val="single" w:sz="4" w:space="0" w:color="000000"/>
            </w:tcBorders>
          </w:tcPr>
          <w:p w14:paraId="7EFA6885" w14:textId="77777777" w:rsidR="00733935" w:rsidRPr="00733935" w:rsidRDefault="00733935" w:rsidP="00733935">
            <w:pPr>
              <w:spacing w:after="0" w:line="360" w:lineRule="auto"/>
              <w:ind w:left="0" w:firstLine="0"/>
              <w:jc w:val="both"/>
            </w:pPr>
            <w:r w:rsidRPr="00733935">
              <w:t xml:space="preserve">High capacity and good bandwidth; volatile </w:t>
            </w:r>
          </w:p>
        </w:tc>
        <w:tc>
          <w:tcPr>
            <w:tcW w:w="3361" w:type="dxa"/>
            <w:tcBorders>
              <w:top w:val="single" w:sz="4" w:space="0" w:color="000000"/>
              <w:left w:val="single" w:sz="4" w:space="0" w:color="000000"/>
              <w:bottom w:val="single" w:sz="4" w:space="0" w:color="000000"/>
              <w:right w:val="single" w:sz="4" w:space="0" w:color="000000"/>
            </w:tcBorders>
          </w:tcPr>
          <w:p w14:paraId="6788A32F" w14:textId="77777777" w:rsidR="00733935" w:rsidRPr="00733935" w:rsidRDefault="00733935" w:rsidP="00733935">
            <w:pPr>
              <w:spacing w:after="0" w:line="360" w:lineRule="auto"/>
              <w:ind w:left="0" w:firstLine="0"/>
              <w:jc w:val="both"/>
            </w:pPr>
            <w:r w:rsidRPr="00733935">
              <w:t xml:space="preserve">Large sensor frames, maps and working datasets </w:t>
            </w:r>
          </w:p>
        </w:tc>
      </w:tr>
      <w:tr w:rsidR="00733935" w:rsidRPr="00733935" w14:paraId="7FEE03C9"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32333461" w14:textId="77777777" w:rsidR="00733935" w:rsidRPr="00733935" w:rsidRDefault="00733935" w:rsidP="00733935">
            <w:pPr>
              <w:spacing w:after="0" w:line="360" w:lineRule="auto"/>
              <w:ind w:left="0" w:firstLine="0"/>
              <w:jc w:val="both"/>
            </w:pPr>
            <w:r w:rsidRPr="00733935">
              <w:t xml:space="preserve">MRAM </w:t>
            </w:r>
          </w:p>
        </w:tc>
        <w:tc>
          <w:tcPr>
            <w:tcW w:w="3360" w:type="dxa"/>
            <w:tcBorders>
              <w:top w:val="single" w:sz="4" w:space="0" w:color="000000"/>
              <w:left w:val="single" w:sz="4" w:space="0" w:color="000000"/>
              <w:bottom w:val="single" w:sz="4" w:space="0" w:color="000000"/>
              <w:right w:val="single" w:sz="4" w:space="0" w:color="000000"/>
            </w:tcBorders>
          </w:tcPr>
          <w:p w14:paraId="716D49C6" w14:textId="77777777" w:rsidR="00733935" w:rsidRPr="00733935" w:rsidRDefault="00733935" w:rsidP="00733935">
            <w:pPr>
              <w:spacing w:after="0" w:line="360" w:lineRule="auto"/>
              <w:ind w:left="0" w:firstLine="0"/>
              <w:jc w:val="both"/>
            </w:pPr>
            <w:r w:rsidRPr="00733935">
              <w:t xml:space="preserve">Non-volatile and fast; retains data without power </w:t>
            </w:r>
          </w:p>
        </w:tc>
        <w:tc>
          <w:tcPr>
            <w:tcW w:w="3361" w:type="dxa"/>
            <w:tcBorders>
              <w:top w:val="single" w:sz="4" w:space="0" w:color="000000"/>
              <w:left w:val="single" w:sz="4" w:space="0" w:color="000000"/>
              <w:bottom w:val="single" w:sz="4" w:space="0" w:color="000000"/>
              <w:right w:val="single" w:sz="4" w:space="0" w:color="000000"/>
            </w:tcBorders>
          </w:tcPr>
          <w:p w14:paraId="08B41749" w14:textId="77777777" w:rsidR="00733935" w:rsidRPr="00733935" w:rsidRDefault="00733935" w:rsidP="00733935">
            <w:pPr>
              <w:spacing w:after="0" w:line="360" w:lineRule="auto"/>
              <w:ind w:left="0" w:firstLine="0"/>
              <w:jc w:val="both"/>
            </w:pPr>
            <w:r w:rsidRPr="00733935">
              <w:t xml:space="preserve">Fast persistent state, configuration and selected frequently used data </w:t>
            </w:r>
          </w:p>
        </w:tc>
      </w:tr>
    </w:tbl>
    <w:p w14:paraId="69144608" w14:textId="77777777" w:rsidR="00733935" w:rsidRPr="00733935" w:rsidRDefault="00733935" w:rsidP="00733935">
      <w:pPr>
        <w:spacing w:after="257" w:line="360" w:lineRule="auto"/>
        <w:ind w:left="0" w:firstLine="0"/>
        <w:jc w:val="both"/>
      </w:pPr>
      <w:r w:rsidRPr="00733935">
        <w:t xml:space="preserve"> </w:t>
      </w:r>
    </w:p>
    <w:p w14:paraId="49CF7F3E"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Proposed Memory Hierarchy </w:t>
      </w:r>
    </w:p>
    <w:p w14:paraId="38513B4D" w14:textId="77777777" w:rsidR="00733935" w:rsidRPr="00733935" w:rsidRDefault="00733935" w:rsidP="00733935">
      <w:pPr>
        <w:spacing w:line="360" w:lineRule="auto"/>
        <w:ind w:left="11"/>
        <w:jc w:val="both"/>
      </w:pPr>
      <w:r w:rsidRPr="00733935">
        <w:rPr>
          <w:rFonts w:eastAsia="Courier New"/>
        </w:rPr>
        <w:t xml:space="preserve">Sensor / Real-Time Processing Unit </w:t>
      </w:r>
    </w:p>
    <w:p w14:paraId="1F5CC148" w14:textId="77777777" w:rsidR="00733935" w:rsidRPr="00733935" w:rsidRDefault="00733935" w:rsidP="00733935">
      <w:pPr>
        <w:spacing w:after="17" w:line="360" w:lineRule="auto"/>
        <w:ind w:left="11"/>
        <w:jc w:val="both"/>
      </w:pPr>
      <w:r w:rsidRPr="00733935">
        <w:rPr>
          <w:rFonts w:eastAsia="Courier New"/>
        </w:rPr>
        <w:t xml:space="preserve">              │ </w:t>
      </w:r>
    </w:p>
    <w:p w14:paraId="446FA57F" w14:textId="77777777" w:rsidR="00733935" w:rsidRPr="00733935" w:rsidRDefault="00733935" w:rsidP="00733935">
      <w:pPr>
        <w:spacing w:after="17" w:line="360" w:lineRule="auto"/>
        <w:ind w:left="11"/>
        <w:jc w:val="both"/>
      </w:pPr>
      <w:r w:rsidRPr="00733935">
        <w:rPr>
          <w:rFonts w:eastAsia="Courier New"/>
        </w:rPr>
        <w:t xml:space="preserve">              ▼ </w:t>
      </w:r>
    </w:p>
    <w:p w14:paraId="0A2CD7C6" w14:textId="77777777" w:rsidR="00733935" w:rsidRPr="00733935" w:rsidRDefault="00733935" w:rsidP="00733935">
      <w:pPr>
        <w:spacing w:line="360" w:lineRule="auto"/>
        <w:ind w:left="11"/>
        <w:jc w:val="both"/>
      </w:pPr>
      <w:r w:rsidRPr="00733935">
        <w:rPr>
          <w:rFonts w:eastAsia="Courier New"/>
        </w:rPr>
        <w:t xml:space="preserve">           SRAM </w:t>
      </w:r>
    </w:p>
    <w:p w14:paraId="755E8A36" w14:textId="77777777" w:rsidR="00733935" w:rsidRPr="00733935" w:rsidRDefault="00733935" w:rsidP="00733935">
      <w:pPr>
        <w:spacing w:after="17" w:line="360" w:lineRule="auto"/>
        <w:ind w:left="11"/>
        <w:jc w:val="both"/>
      </w:pPr>
      <w:r w:rsidRPr="00733935">
        <w:rPr>
          <w:rFonts w:eastAsia="Courier New"/>
        </w:rPr>
        <w:t xml:space="preserve">              │ </w:t>
      </w:r>
    </w:p>
    <w:p w14:paraId="46E93E2A" w14:textId="77777777" w:rsidR="00733935" w:rsidRPr="00733935" w:rsidRDefault="00733935" w:rsidP="00733935">
      <w:pPr>
        <w:spacing w:after="17" w:line="360" w:lineRule="auto"/>
        <w:ind w:left="11"/>
        <w:jc w:val="both"/>
      </w:pPr>
      <w:r w:rsidRPr="00733935">
        <w:rPr>
          <w:rFonts w:eastAsia="Courier New"/>
        </w:rPr>
        <w:t xml:space="preserve">              ▼ </w:t>
      </w:r>
    </w:p>
    <w:p w14:paraId="7D02B788" w14:textId="77777777" w:rsidR="00733935" w:rsidRPr="00733935" w:rsidRDefault="00733935" w:rsidP="00733935">
      <w:pPr>
        <w:spacing w:line="360" w:lineRule="auto"/>
        <w:ind w:left="11"/>
        <w:jc w:val="both"/>
      </w:pPr>
      <w:r w:rsidRPr="00733935">
        <w:rPr>
          <w:rFonts w:eastAsia="Courier New"/>
        </w:rPr>
        <w:t xml:space="preserve">           MRAM </w:t>
      </w:r>
    </w:p>
    <w:p w14:paraId="6C47DA49" w14:textId="77777777" w:rsidR="00733935" w:rsidRPr="00733935" w:rsidRDefault="00733935" w:rsidP="00733935">
      <w:pPr>
        <w:spacing w:after="17" w:line="360" w:lineRule="auto"/>
        <w:ind w:left="11"/>
        <w:jc w:val="both"/>
      </w:pPr>
      <w:r w:rsidRPr="00733935">
        <w:rPr>
          <w:rFonts w:eastAsia="Courier New"/>
        </w:rPr>
        <w:t xml:space="preserve">              │ </w:t>
      </w:r>
    </w:p>
    <w:p w14:paraId="1B8E025B" w14:textId="77777777" w:rsidR="00733935" w:rsidRPr="00733935" w:rsidRDefault="00733935" w:rsidP="00733935">
      <w:pPr>
        <w:spacing w:after="17" w:line="360" w:lineRule="auto"/>
        <w:ind w:left="11"/>
        <w:jc w:val="both"/>
      </w:pPr>
      <w:r w:rsidRPr="00733935">
        <w:rPr>
          <w:rFonts w:eastAsia="Courier New"/>
        </w:rPr>
        <w:t xml:space="preserve">              ▼ </w:t>
      </w:r>
    </w:p>
    <w:p w14:paraId="31FD1CD3" w14:textId="77777777" w:rsidR="00733935" w:rsidRPr="00733935" w:rsidRDefault="00733935" w:rsidP="00733935">
      <w:pPr>
        <w:spacing w:line="360" w:lineRule="auto"/>
        <w:ind w:left="11"/>
        <w:jc w:val="both"/>
      </w:pPr>
      <w:r w:rsidRPr="00733935">
        <w:rPr>
          <w:rFonts w:eastAsia="Courier New"/>
        </w:rPr>
        <w:t xml:space="preserve">           DRAM </w:t>
      </w:r>
    </w:p>
    <w:p w14:paraId="5647943B" w14:textId="77777777" w:rsidR="00733935" w:rsidRPr="00733935" w:rsidRDefault="00733935" w:rsidP="00733935">
      <w:pPr>
        <w:spacing w:after="17" w:line="360" w:lineRule="auto"/>
        <w:ind w:left="11"/>
        <w:jc w:val="both"/>
      </w:pPr>
      <w:r w:rsidRPr="00733935">
        <w:rPr>
          <w:rFonts w:eastAsia="Courier New"/>
        </w:rPr>
        <w:t xml:space="preserve">              │ </w:t>
      </w:r>
    </w:p>
    <w:p w14:paraId="130E8383" w14:textId="77777777" w:rsidR="00733935" w:rsidRPr="00733935" w:rsidRDefault="00733935" w:rsidP="00733935">
      <w:pPr>
        <w:spacing w:after="48" w:line="360" w:lineRule="auto"/>
        <w:ind w:left="11"/>
        <w:jc w:val="both"/>
      </w:pPr>
      <w:r w:rsidRPr="00733935">
        <w:rPr>
          <w:rFonts w:eastAsia="Courier New"/>
        </w:rPr>
        <w:t xml:space="preserve">              ▼ </w:t>
      </w:r>
    </w:p>
    <w:p w14:paraId="2ED7F788" w14:textId="77777777" w:rsidR="00733935" w:rsidRPr="00733935" w:rsidRDefault="00733935" w:rsidP="00733935">
      <w:pPr>
        <w:spacing w:line="360" w:lineRule="auto"/>
        <w:ind w:left="11"/>
        <w:jc w:val="both"/>
      </w:pPr>
      <w:r w:rsidRPr="00733935">
        <w:rPr>
          <w:rFonts w:eastAsia="Courier New"/>
        </w:rPr>
        <w:t xml:space="preserve">       Non-volatile storage</w:t>
      </w:r>
      <w:r w:rsidRPr="00733935">
        <w:t xml:space="preserve"> </w:t>
      </w:r>
    </w:p>
    <w:p w14:paraId="2E3FE610"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2Design Strategy </w:t>
      </w:r>
    </w:p>
    <w:p w14:paraId="6469BC7E" w14:textId="77777777" w:rsidR="00733935" w:rsidRPr="00733935" w:rsidRDefault="00733935" w:rsidP="00733935">
      <w:pPr>
        <w:numPr>
          <w:ilvl w:val="0"/>
          <w:numId w:val="5"/>
        </w:numPr>
        <w:spacing w:after="12" w:line="360" w:lineRule="auto"/>
        <w:jc w:val="both"/>
      </w:pPr>
      <w:r w:rsidRPr="00733935">
        <w:t xml:space="preserve">Use SRAM for the smallest and most latency-sensitive data path. </w:t>
      </w:r>
    </w:p>
    <w:p w14:paraId="47710EF5" w14:textId="77777777" w:rsidR="00733935" w:rsidRPr="00733935" w:rsidRDefault="00733935" w:rsidP="00733935">
      <w:pPr>
        <w:numPr>
          <w:ilvl w:val="0"/>
          <w:numId w:val="5"/>
        </w:numPr>
        <w:spacing w:after="12" w:line="360" w:lineRule="auto"/>
        <w:jc w:val="both"/>
      </w:pPr>
      <w:r w:rsidRPr="00733935">
        <w:t xml:space="preserve">Use DRAM for large sensor datasets and active processing buffers. </w:t>
      </w:r>
    </w:p>
    <w:p w14:paraId="57579708" w14:textId="77777777" w:rsidR="00733935" w:rsidRPr="00733935" w:rsidRDefault="00733935" w:rsidP="00733935">
      <w:pPr>
        <w:numPr>
          <w:ilvl w:val="0"/>
          <w:numId w:val="5"/>
        </w:numPr>
        <w:spacing w:after="46" w:line="360" w:lineRule="auto"/>
        <w:jc w:val="both"/>
      </w:pPr>
      <w:r w:rsidRPr="00733935">
        <w:t xml:space="preserve">Use MRAM where non-volatility and fast access are useful, such as selected system state and configuration information. </w:t>
      </w:r>
    </w:p>
    <w:p w14:paraId="5649F96D" w14:textId="77777777" w:rsidR="00733935" w:rsidRPr="00733935" w:rsidRDefault="00733935" w:rsidP="00733935">
      <w:pPr>
        <w:numPr>
          <w:ilvl w:val="0"/>
          <w:numId w:val="5"/>
        </w:numPr>
        <w:spacing w:after="12" w:line="360" w:lineRule="auto"/>
        <w:jc w:val="both"/>
      </w:pPr>
      <w:r w:rsidRPr="00733935">
        <w:t xml:space="preserve">Move data according to access frequency so critical information stays in the fastest level. </w:t>
      </w:r>
    </w:p>
    <w:p w14:paraId="6EF2BD89" w14:textId="77777777" w:rsidR="00733935" w:rsidRPr="00733935" w:rsidRDefault="00733935" w:rsidP="00733935">
      <w:pPr>
        <w:numPr>
          <w:ilvl w:val="0"/>
          <w:numId w:val="5"/>
        </w:numPr>
        <w:spacing w:after="214" w:line="360" w:lineRule="auto"/>
        <w:jc w:val="both"/>
      </w:pPr>
      <w:r w:rsidRPr="00733935">
        <w:t xml:space="preserve">Provide sufficient memory bandwidth to prevent the processor from waiting for large sensor-data transfers. </w:t>
      </w:r>
    </w:p>
    <w:p w14:paraId="715E2308"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lastRenderedPageBreak/>
        <w:t xml:space="preserve">Analysis </w:t>
      </w:r>
    </w:p>
    <w:p w14:paraId="4372EA42" w14:textId="77777777" w:rsidR="00733935" w:rsidRPr="00733935" w:rsidRDefault="00733935" w:rsidP="00733935">
      <w:pPr>
        <w:spacing w:after="246" w:line="360" w:lineRule="auto"/>
        <w:ind w:left="-5"/>
        <w:jc w:val="both"/>
      </w:pPr>
      <w:r w:rsidRPr="00733935">
        <w:t xml:space="preserve">The hierarchy minimizes latency by placing time-critical information in SRAM and provides capacity through DRAM. MRAM adds a non-volatile fast-memory option. This combination is appropriate for real-time workloads because it balances speed, capacity and persistence. </w:t>
      </w:r>
    </w:p>
    <w:p w14:paraId="2A91C5A9"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Conclusion </w:t>
      </w:r>
    </w:p>
    <w:p w14:paraId="3558BC83" w14:textId="77777777" w:rsidR="00733935" w:rsidRPr="00733935" w:rsidRDefault="00733935" w:rsidP="00733935">
      <w:pPr>
        <w:spacing w:after="564" w:line="360" w:lineRule="auto"/>
        <w:ind w:left="-5"/>
        <w:jc w:val="both"/>
      </w:pPr>
      <w:r w:rsidRPr="00733935">
        <w:t xml:space="preserve">A layered SRAM–MRAM–DRAM organization provides a practical basis for autonomous-vehicle data processing. SRAM handles urgent data, DRAM handles large working sets, and MRAM supports fast non-volatile information storage. </w:t>
      </w:r>
    </w:p>
    <w:p w14:paraId="2844B872" w14:textId="77777777" w:rsidR="00733935" w:rsidRPr="00733935" w:rsidRDefault="00733935" w:rsidP="00733935">
      <w:pPr>
        <w:pStyle w:val="Heading1"/>
        <w:spacing w:line="360" w:lineRule="auto"/>
        <w:ind w:left="283" w:hanging="298"/>
        <w:jc w:val="both"/>
        <w:rPr>
          <w:rFonts w:ascii="Times New Roman" w:hAnsi="Times New Roman" w:cs="Times New Roman"/>
        </w:rPr>
      </w:pPr>
      <w:r w:rsidRPr="00733935">
        <w:rPr>
          <w:rFonts w:ascii="Times New Roman" w:hAnsi="Times New Roman" w:cs="Times New Roman"/>
        </w:rPr>
        <w:t xml:space="preserve">AI Inference Edge Device </w:t>
      </w:r>
    </w:p>
    <w:p w14:paraId="6F64B27F" w14:textId="77777777" w:rsidR="00733935" w:rsidRPr="00733935" w:rsidRDefault="00733935" w:rsidP="00733935">
      <w:pPr>
        <w:spacing w:after="245" w:line="360" w:lineRule="auto"/>
        <w:ind w:left="-5"/>
        <w:jc w:val="both"/>
      </w:pPr>
      <w:r w:rsidRPr="00733935">
        <w:t xml:space="preserve">An edge AI device needs fast model loading with low power consumption. The memory system should separate active inference data from long-term model storage and use NAND Flash, DRAM and RRAM according to their characteristics. </w:t>
      </w:r>
    </w:p>
    <w:p w14:paraId="05209E1D"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Technology Comparison </w:t>
      </w:r>
    </w:p>
    <w:tbl>
      <w:tblPr>
        <w:tblStyle w:val="TableGrid"/>
        <w:tblW w:w="10082" w:type="dxa"/>
        <w:tblInd w:w="0" w:type="dxa"/>
        <w:tblCellMar>
          <w:top w:w="56" w:type="dxa"/>
          <w:left w:w="108" w:type="dxa"/>
          <w:right w:w="93" w:type="dxa"/>
        </w:tblCellMar>
        <w:tblLook w:val="04A0" w:firstRow="1" w:lastRow="0" w:firstColumn="1" w:lastColumn="0" w:noHBand="0" w:noVBand="1"/>
      </w:tblPr>
      <w:tblGrid>
        <w:gridCol w:w="3361"/>
        <w:gridCol w:w="3360"/>
        <w:gridCol w:w="3361"/>
      </w:tblGrid>
      <w:tr w:rsidR="00733935" w:rsidRPr="00733935" w14:paraId="1BD01360" w14:textId="77777777" w:rsidTr="00DE5420">
        <w:trPr>
          <w:trHeight w:val="264"/>
        </w:trPr>
        <w:tc>
          <w:tcPr>
            <w:tcW w:w="3361" w:type="dxa"/>
            <w:tcBorders>
              <w:top w:val="single" w:sz="4" w:space="0" w:color="000000"/>
              <w:left w:val="single" w:sz="4" w:space="0" w:color="000000"/>
              <w:bottom w:val="single" w:sz="4" w:space="0" w:color="000000"/>
              <w:right w:val="single" w:sz="4" w:space="0" w:color="000000"/>
            </w:tcBorders>
          </w:tcPr>
          <w:p w14:paraId="4F5E6845" w14:textId="77777777" w:rsidR="00733935" w:rsidRPr="00733935" w:rsidRDefault="00733935" w:rsidP="00733935">
            <w:pPr>
              <w:spacing w:after="0" w:line="360" w:lineRule="auto"/>
              <w:ind w:left="0" w:firstLine="0"/>
              <w:jc w:val="both"/>
            </w:pPr>
            <w:r w:rsidRPr="00733935">
              <w:rPr>
                <w:b/>
              </w:rPr>
              <w:t>Technology</w:t>
            </w:r>
            <w:r w:rsidRPr="00733935">
              <w:t xml:space="preserve"> </w:t>
            </w:r>
          </w:p>
        </w:tc>
        <w:tc>
          <w:tcPr>
            <w:tcW w:w="3360" w:type="dxa"/>
            <w:tcBorders>
              <w:top w:val="single" w:sz="4" w:space="0" w:color="000000"/>
              <w:left w:val="single" w:sz="4" w:space="0" w:color="000000"/>
              <w:bottom w:val="single" w:sz="4" w:space="0" w:color="000000"/>
              <w:right w:val="single" w:sz="4" w:space="0" w:color="000000"/>
            </w:tcBorders>
          </w:tcPr>
          <w:p w14:paraId="73D2FF92" w14:textId="77777777" w:rsidR="00733935" w:rsidRPr="00733935" w:rsidRDefault="00733935" w:rsidP="00733935">
            <w:pPr>
              <w:spacing w:after="0" w:line="360" w:lineRule="auto"/>
              <w:ind w:left="0" w:firstLine="0"/>
              <w:jc w:val="both"/>
            </w:pPr>
            <w:r w:rsidRPr="00733935">
              <w:rPr>
                <w:b/>
              </w:rPr>
              <w:t>Primary characteristic</w:t>
            </w:r>
            <w:r w:rsidRPr="00733935">
              <w:t xml:space="preserve"> </w:t>
            </w:r>
          </w:p>
        </w:tc>
        <w:tc>
          <w:tcPr>
            <w:tcW w:w="3361" w:type="dxa"/>
            <w:tcBorders>
              <w:top w:val="single" w:sz="4" w:space="0" w:color="000000"/>
              <w:left w:val="single" w:sz="4" w:space="0" w:color="000000"/>
              <w:bottom w:val="single" w:sz="4" w:space="0" w:color="000000"/>
              <w:right w:val="single" w:sz="4" w:space="0" w:color="000000"/>
            </w:tcBorders>
          </w:tcPr>
          <w:p w14:paraId="00A38273" w14:textId="77777777" w:rsidR="00733935" w:rsidRPr="00733935" w:rsidRDefault="00733935" w:rsidP="00733935">
            <w:pPr>
              <w:spacing w:after="0" w:line="360" w:lineRule="auto"/>
              <w:ind w:left="0" w:firstLine="0"/>
              <w:jc w:val="both"/>
            </w:pPr>
            <w:r w:rsidRPr="00733935">
              <w:rPr>
                <w:b/>
              </w:rPr>
              <w:t>Recommended role</w:t>
            </w:r>
            <w:r w:rsidRPr="00733935">
              <w:t xml:space="preserve"> </w:t>
            </w:r>
          </w:p>
        </w:tc>
      </w:tr>
      <w:tr w:rsidR="00733935" w:rsidRPr="00733935" w14:paraId="0641FA3D"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18841A0D" w14:textId="77777777" w:rsidR="00733935" w:rsidRPr="00733935" w:rsidRDefault="00733935" w:rsidP="00733935">
            <w:pPr>
              <w:spacing w:after="0" w:line="360" w:lineRule="auto"/>
              <w:ind w:left="0" w:firstLine="0"/>
              <w:jc w:val="both"/>
            </w:pPr>
            <w:r w:rsidRPr="00733935">
              <w:t xml:space="preserve">NAND Flash </w:t>
            </w:r>
          </w:p>
        </w:tc>
        <w:tc>
          <w:tcPr>
            <w:tcW w:w="3360" w:type="dxa"/>
            <w:tcBorders>
              <w:top w:val="single" w:sz="4" w:space="0" w:color="000000"/>
              <w:left w:val="single" w:sz="4" w:space="0" w:color="000000"/>
              <w:bottom w:val="single" w:sz="4" w:space="0" w:color="000000"/>
              <w:right w:val="single" w:sz="4" w:space="0" w:color="000000"/>
            </w:tcBorders>
          </w:tcPr>
          <w:p w14:paraId="1EE83157" w14:textId="77777777" w:rsidR="00733935" w:rsidRPr="00733935" w:rsidRDefault="00733935" w:rsidP="00733935">
            <w:pPr>
              <w:spacing w:after="0" w:line="360" w:lineRule="auto"/>
              <w:ind w:left="0" w:firstLine="0"/>
              <w:jc w:val="both"/>
            </w:pPr>
            <w:r w:rsidRPr="00733935">
              <w:t xml:space="preserve">High density and non-volatile; suitable for persistent storage </w:t>
            </w:r>
          </w:p>
        </w:tc>
        <w:tc>
          <w:tcPr>
            <w:tcW w:w="3361" w:type="dxa"/>
            <w:tcBorders>
              <w:top w:val="single" w:sz="4" w:space="0" w:color="000000"/>
              <w:left w:val="single" w:sz="4" w:space="0" w:color="000000"/>
              <w:bottom w:val="single" w:sz="4" w:space="0" w:color="000000"/>
              <w:right w:val="single" w:sz="4" w:space="0" w:color="000000"/>
            </w:tcBorders>
          </w:tcPr>
          <w:p w14:paraId="4CB992CF" w14:textId="77777777" w:rsidR="00733935" w:rsidRPr="00733935" w:rsidRDefault="00733935" w:rsidP="00733935">
            <w:pPr>
              <w:spacing w:after="0" w:line="360" w:lineRule="auto"/>
              <w:ind w:left="0" w:firstLine="0"/>
              <w:jc w:val="both"/>
            </w:pPr>
            <w:r w:rsidRPr="00733935">
              <w:t xml:space="preserve">Store complete AI models, applications and datasets </w:t>
            </w:r>
          </w:p>
        </w:tc>
      </w:tr>
      <w:tr w:rsidR="00733935" w:rsidRPr="00733935" w14:paraId="09FDD127"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2C29A8AA" w14:textId="77777777" w:rsidR="00733935" w:rsidRPr="00733935" w:rsidRDefault="00733935" w:rsidP="00733935">
            <w:pPr>
              <w:spacing w:after="0" w:line="360" w:lineRule="auto"/>
              <w:ind w:left="0" w:firstLine="0"/>
              <w:jc w:val="both"/>
            </w:pPr>
            <w:r w:rsidRPr="00733935">
              <w:t xml:space="preserve">DRAM </w:t>
            </w:r>
          </w:p>
        </w:tc>
        <w:tc>
          <w:tcPr>
            <w:tcW w:w="3360" w:type="dxa"/>
            <w:tcBorders>
              <w:top w:val="single" w:sz="4" w:space="0" w:color="000000"/>
              <w:left w:val="single" w:sz="4" w:space="0" w:color="000000"/>
              <w:bottom w:val="single" w:sz="4" w:space="0" w:color="000000"/>
              <w:right w:val="single" w:sz="4" w:space="0" w:color="000000"/>
            </w:tcBorders>
          </w:tcPr>
          <w:p w14:paraId="55384591" w14:textId="77777777" w:rsidR="00733935" w:rsidRPr="00733935" w:rsidRDefault="00733935" w:rsidP="00733935">
            <w:pPr>
              <w:spacing w:after="0" w:line="360" w:lineRule="auto"/>
              <w:ind w:left="0" w:firstLine="0"/>
              <w:jc w:val="both"/>
            </w:pPr>
            <w:r w:rsidRPr="00733935">
              <w:t xml:space="preserve">Fast volatile working memory with high capacity </w:t>
            </w:r>
          </w:p>
        </w:tc>
        <w:tc>
          <w:tcPr>
            <w:tcW w:w="3361" w:type="dxa"/>
            <w:tcBorders>
              <w:top w:val="single" w:sz="4" w:space="0" w:color="000000"/>
              <w:left w:val="single" w:sz="4" w:space="0" w:color="000000"/>
              <w:bottom w:val="single" w:sz="4" w:space="0" w:color="000000"/>
              <w:right w:val="single" w:sz="4" w:space="0" w:color="000000"/>
            </w:tcBorders>
          </w:tcPr>
          <w:p w14:paraId="6AD1B446" w14:textId="77777777" w:rsidR="00733935" w:rsidRPr="00733935" w:rsidRDefault="00733935" w:rsidP="00733935">
            <w:pPr>
              <w:spacing w:after="0" w:line="360" w:lineRule="auto"/>
              <w:ind w:left="0" w:firstLine="0"/>
              <w:jc w:val="both"/>
            </w:pPr>
            <w:r w:rsidRPr="00733935">
              <w:t xml:space="preserve">Hold active model data, input data and intermediate results </w:t>
            </w:r>
          </w:p>
        </w:tc>
      </w:tr>
      <w:tr w:rsidR="00733935" w:rsidRPr="00733935" w14:paraId="74B4ECFA" w14:textId="77777777" w:rsidTr="00DE5420">
        <w:trPr>
          <w:trHeight w:val="768"/>
        </w:trPr>
        <w:tc>
          <w:tcPr>
            <w:tcW w:w="3361" w:type="dxa"/>
            <w:tcBorders>
              <w:top w:val="single" w:sz="4" w:space="0" w:color="000000"/>
              <w:left w:val="single" w:sz="4" w:space="0" w:color="000000"/>
              <w:bottom w:val="single" w:sz="4" w:space="0" w:color="000000"/>
              <w:right w:val="single" w:sz="4" w:space="0" w:color="000000"/>
            </w:tcBorders>
          </w:tcPr>
          <w:p w14:paraId="694D720C" w14:textId="77777777" w:rsidR="00733935" w:rsidRPr="00733935" w:rsidRDefault="00733935" w:rsidP="00733935">
            <w:pPr>
              <w:spacing w:after="0" w:line="360" w:lineRule="auto"/>
              <w:ind w:left="0" w:firstLine="0"/>
              <w:jc w:val="both"/>
            </w:pPr>
            <w:r w:rsidRPr="00733935">
              <w:t xml:space="preserve">RRAM </w:t>
            </w:r>
          </w:p>
        </w:tc>
        <w:tc>
          <w:tcPr>
            <w:tcW w:w="3360" w:type="dxa"/>
            <w:tcBorders>
              <w:top w:val="single" w:sz="4" w:space="0" w:color="000000"/>
              <w:left w:val="single" w:sz="4" w:space="0" w:color="000000"/>
              <w:bottom w:val="single" w:sz="4" w:space="0" w:color="000000"/>
              <w:right w:val="single" w:sz="4" w:space="0" w:color="000000"/>
            </w:tcBorders>
          </w:tcPr>
          <w:p w14:paraId="5B1D2EFE" w14:textId="77777777" w:rsidR="00733935" w:rsidRPr="00733935" w:rsidRDefault="00733935" w:rsidP="00733935">
            <w:pPr>
              <w:spacing w:after="0" w:line="360" w:lineRule="auto"/>
              <w:ind w:left="0" w:firstLine="0"/>
              <w:jc w:val="both"/>
            </w:pPr>
            <w:r w:rsidRPr="00733935">
              <w:t xml:space="preserve">Non-volatile memory technology suitable for fast, energy-efficient access </w:t>
            </w:r>
          </w:p>
        </w:tc>
        <w:tc>
          <w:tcPr>
            <w:tcW w:w="3361" w:type="dxa"/>
            <w:tcBorders>
              <w:top w:val="single" w:sz="4" w:space="0" w:color="000000"/>
              <w:left w:val="single" w:sz="4" w:space="0" w:color="000000"/>
              <w:bottom w:val="single" w:sz="4" w:space="0" w:color="000000"/>
              <w:right w:val="single" w:sz="4" w:space="0" w:color="000000"/>
            </w:tcBorders>
          </w:tcPr>
          <w:p w14:paraId="09A0B10D" w14:textId="77777777" w:rsidR="00733935" w:rsidRPr="00733935" w:rsidRDefault="00733935" w:rsidP="00733935">
            <w:pPr>
              <w:spacing w:after="0" w:line="360" w:lineRule="auto"/>
              <w:ind w:left="0" w:right="11" w:firstLine="0"/>
              <w:jc w:val="both"/>
            </w:pPr>
            <w:r w:rsidRPr="00733935">
              <w:t xml:space="preserve">Store frequently used model data or selected model parameters close to the processor </w:t>
            </w:r>
          </w:p>
        </w:tc>
      </w:tr>
    </w:tbl>
    <w:p w14:paraId="5BF427EF" w14:textId="77777777" w:rsidR="00733935" w:rsidRPr="00733935" w:rsidRDefault="00733935" w:rsidP="00733935">
      <w:pPr>
        <w:spacing w:after="257" w:line="360" w:lineRule="auto"/>
        <w:ind w:left="0" w:firstLine="0"/>
        <w:jc w:val="both"/>
      </w:pPr>
      <w:r w:rsidRPr="00733935">
        <w:t xml:space="preserve"> </w:t>
      </w:r>
    </w:p>
    <w:p w14:paraId="40ACD211"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Proposed Hierarchy </w:t>
      </w:r>
    </w:p>
    <w:p w14:paraId="4103B2A3" w14:textId="77777777" w:rsidR="00733935" w:rsidRPr="00733935" w:rsidRDefault="00733935" w:rsidP="00733935">
      <w:pPr>
        <w:spacing w:line="360" w:lineRule="auto"/>
        <w:ind w:left="11"/>
        <w:jc w:val="both"/>
      </w:pPr>
      <w:r w:rsidRPr="00733935">
        <w:rPr>
          <w:rFonts w:eastAsia="Courier New"/>
        </w:rPr>
        <w:t xml:space="preserve">AI Processor / Accelerator </w:t>
      </w:r>
    </w:p>
    <w:p w14:paraId="45E8F699" w14:textId="77777777" w:rsidR="00733935" w:rsidRPr="00733935" w:rsidRDefault="00733935" w:rsidP="00733935">
      <w:pPr>
        <w:spacing w:after="17" w:line="360" w:lineRule="auto"/>
        <w:ind w:left="11"/>
        <w:jc w:val="both"/>
      </w:pPr>
      <w:r w:rsidRPr="00733935">
        <w:rPr>
          <w:rFonts w:eastAsia="Courier New"/>
        </w:rPr>
        <w:t xml:space="preserve">          │ </w:t>
      </w:r>
    </w:p>
    <w:p w14:paraId="15492E31" w14:textId="77777777" w:rsidR="00733935" w:rsidRPr="00733935" w:rsidRDefault="00733935" w:rsidP="00733935">
      <w:pPr>
        <w:spacing w:after="17" w:line="360" w:lineRule="auto"/>
        <w:ind w:left="11"/>
        <w:jc w:val="both"/>
      </w:pPr>
      <w:r w:rsidRPr="00733935">
        <w:rPr>
          <w:rFonts w:eastAsia="Courier New"/>
        </w:rPr>
        <w:t xml:space="preserve">          ▼ </w:t>
      </w:r>
    </w:p>
    <w:p w14:paraId="337DC2C7" w14:textId="77777777" w:rsidR="00733935" w:rsidRPr="00733935" w:rsidRDefault="00733935" w:rsidP="00733935">
      <w:pPr>
        <w:spacing w:line="360" w:lineRule="auto"/>
        <w:ind w:left="11"/>
        <w:jc w:val="both"/>
      </w:pPr>
      <w:r w:rsidRPr="00733935">
        <w:rPr>
          <w:rFonts w:eastAsia="Courier New"/>
        </w:rPr>
        <w:t xml:space="preserve">        DRAM </w:t>
      </w:r>
    </w:p>
    <w:p w14:paraId="7AA60FE0" w14:textId="77777777" w:rsidR="00733935" w:rsidRPr="00733935" w:rsidRDefault="00733935" w:rsidP="00733935">
      <w:pPr>
        <w:spacing w:after="17" w:line="360" w:lineRule="auto"/>
        <w:ind w:left="11"/>
        <w:jc w:val="both"/>
      </w:pPr>
      <w:r w:rsidRPr="00733935">
        <w:rPr>
          <w:rFonts w:eastAsia="Courier New"/>
        </w:rPr>
        <w:t xml:space="preserve">          │ </w:t>
      </w:r>
    </w:p>
    <w:p w14:paraId="4FBBFE6F" w14:textId="77777777" w:rsidR="00733935" w:rsidRPr="00733935" w:rsidRDefault="00733935" w:rsidP="00733935">
      <w:pPr>
        <w:spacing w:after="17" w:line="360" w:lineRule="auto"/>
        <w:ind w:left="11"/>
        <w:jc w:val="both"/>
      </w:pPr>
      <w:r w:rsidRPr="00733935">
        <w:rPr>
          <w:rFonts w:eastAsia="Courier New"/>
        </w:rPr>
        <w:t xml:space="preserve">          ▼ </w:t>
      </w:r>
    </w:p>
    <w:p w14:paraId="7A1CBE1D" w14:textId="77777777" w:rsidR="00733935" w:rsidRPr="00733935" w:rsidRDefault="00733935" w:rsidP="00733935">
      <w:pPr>
        <w:spacing w:line="360" w:lineRule="auto"/>
        <w:ind w:left="11"/>
        <w:jc w:val="both"/>
      </w:pPr>
      <w:r w:rsidRPr="00733935">
        <w:rPr>
          <w:rFonts w:eastAsia="Courier New"/>
        </w:rPr>
        <w:lastRenderedPageBreak/>
        <w:t xml:space="preserve">        RRAM </w:t>
      </w:r>
    </w:p>
    <w:p w14:paraId="3BB65DEA" w14:textId="77777777" w:rsidR="00733935" w:rsidRPr="00733935" w:rsidRDefault="00733935" w:rsidP="00733935">
      <w:pPr>
        <w:spacing w:after="17" w:line="360" w:lineRule="auto"/>
        <w:ind w:left="11"/>
        <w:jc w:val="both"/>
      </w:pPr>
      <w:r w:rsidRPr="00733935">
        <w:rPr>
          <w:rFonts w:eastAsia="Courier New"/>
        </w:rPr>
        <w:t xml:space="preserve">          │ </w:t>
      </w:r>
    </w:p>
    <w:p w14:paraId="5E3DABC1" w14:textId="77777777" w:rsidR="00733935" w:rsidRPr="00733935" w:rsidRDefault="00733935" w:rsidP="00733935">
      <w:pPr>
        <w:spacing w:after="48" w:line="360" w:lineRule="auto"/>
        <w:ind w:left="11"/>
        <w:jc w:val="both"/>
      </w:pPr>
      <w:r w:rsidRPr="00733935">
        <w:rPr>
          <w:rFonts w:eastAsia="Courier New"/>
        </w:rPr>
        <w:t xml:space="preserve">          ▼ </w:t>
      </w:r>
    </w:p>
    <w:p w14:paraId="7EF2EB78" w14:textId="77777777" w:rsidR="00733935" w:rsidRPr="00733935" w:rsidRDefault="00733935" w:rsidP="00733935">
      <w:pPr>
        <w:spacing w:line="360" w:lineRule="auto"/>
        <w:ind w:left="11"/>
        <w:jc w:val="both"/>
      </w:pPr>
      <w:r w:rsidRPr="00733935">
        <w:rPr>
          <w:rFonts w:eastAsia="Courier New"/>
        </w:rPr>
        <w:t xml:space="preserve">     NAND Flash</w:t>
      </w:r>
      <w:r w:rsidRPr="00733935">
        <w:t xml:space="preserve"> </w:t>
      </w:r>
    </w:p>
    <w:p w14:paraId="48404B10" w14:textId="77777777" w:rsidR="00733935" w:rsidRPr="00733935" w:rsidRDefault="00733935" w:rsidP="00733935">
      <w:pPr>
        <w:spacing w:after="223" w:line="360" w:lineRule="auto"/>
        <w:ind w:left="0" w:firstLine="0"/>
        <w:jc w:val="both"/>
      </w:pPr>
      <w:r w:rsidRPr="00733935">
        <w:rPr>
          <w:rFonts w:eastAsia="Calibri"/>
          <w:b/>
          <w:color w:val="4F81BD"/>
        </w:rPr>
        <w:t xml:space="preserve"> </w:t>
      </w:r>
    </w:p>
    <w:p w14:paraId="658C7103"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Operating Strategy </w:t>
      </w:r>
    </w:p>
    <w:p w14:paraId="57D875E0" w14:textId="77777777" w:rsidR="00733935" w:rsidRPr="00733935" w:rsidRDefault="00733935" w:rsidP="00733935">
      <w:pPr>
        <w:numPr>
          <w:ilvl w:val="0"/>
          <w:numId w:val="6"/>
        </w:numPr>
        <w:spacing w:after="12" w:line="360" w:lineRule="auto"/>
        <w:jc w:val="both"/>
      </w:pPr>
      <w:r w:rsidRPr="00733935">
        <w:t xml:space="preserve">Store the complete model and application files in NAND Flash. </w:t>
      </w:r>
    </w:p>
    <w:p w14:paraId="262F00E5" w14:textId="77777777" w:rsidR="00733935" w:rsidRPr="00733935" w:rsidRDefault="00733935" w:rsidP="00733935">
      <w:pPr>
        <w:numPr>
          <w:ilvl w:val="0"/>
          <w:numId w:val="6"/>
        </w:numPr>
        <w:spacing w:after="12" w:line="360" w:lineRule="auto"/>
        <w:jc w:val="both"/>
      </w:pPr>
      <w:r w:rsidRPr="00733935">
        <w:t xml:space="preserve">Move the model or required model portions into faster memory before inference. </w:t>
      </w:r>
    </w:p>
    <w:p w14:paraId="744227F5" w14:textId="77777777" w:rsidR="00733935" w:rsidRPr="00733935" w:rsidRDefault="00733935" w:rsidP="00733935">
      <w:pPr>
        <w:numPr>
          <w:ilvl w:val="0"/>
          <w:numId w:val="6"/>
        </w:numPr>
        <w:spacing w:after="12" w:line="360" w:lineRule="auto"/>
        <w:jc w:val="both"/>
      </w:pPr>
      <w:r w:rsidRPr="00733935">
        <w:t xml:space="preserve">Use DRAM for the active working set and intermediate inference data. </w:t>
      </w:r>
    </w:p>
    <w:p w14:paraId="2903C8E2" w14:textId="77777777" w:rsidR="00733935" w:rsidRPr="00733935" w:rsidRDefault="00733935" w:rsidP="00733935">
      <w:pPr>
        <w:numPr>
          <w:ilvl w:val="0"/>
          <w:numId w:val="6"/>
        </w:numPr>
        <w:spacing w:after="12" w:line="360" w:lineRule="auto"/>
        <w:jc w:val="both"/>
      </w:pPr>
      <w:r w:rsidRPr="00733935">
        <w:t xml:space="preserve">Use RRAM for frequently reused non-volatile model data where the device architecture supports it. </w:t>
      </w:r>
    </w:p>
    <w:p w14:paraId="113E48B7" w14:textId="77777777" w:rsidR="00733935" w:rsidRPr="00733935" w:rsidRDefault="00733935" w:rsidP="00733935">
      <w:pPr>
        <w:numPr>
          <w:ilvl w:val="0"/>
          <w:numId w:val="6"/>
        </w:numPr>
        <w:spacing w:after="244" w:line="360" w:lineRule="auto"/>
        <w:jc w:val="both"/>
      </w:pPr>
      <w:r w:rsidRPr="00733935">
        <w:t xml:space="preserve">Reduce unnecessary movement between storage and working memory to lower energy consumption and improve model-loading time. </w:t>
      </w:r>
    </w:p>
    <w:p w14:paraId="1D785A51"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Analysis </w:t>
      </w:r>
    </w:p>
    <w:p w14:paraId="2D2D93FE" w14:textId="77777777" w:rsidR="00733935" w:rsidRPr="00733935" w:rsidRDefault="00733935" w:rsidP="00733935">
      <w:pPr>
        <w:spacing w:after="242" w:line="360" w:lineRule="auto"/>
        <w:ind w:left="-5"/>
        <w:jc w:val="both"/>
      </w:pPr>
      <w:r w:rsidRPr="00733935">
        <w:t xml:space="preserve">NAND Flash provides the required persistent capacity, while DRAM provides a </w:t>
      </w:r>
      <w:proofErr w:type="gramStart"/>
      <w:r w:rsidRPr="00733935">
        <w:t>fast working</w:t>
      </w:r>
      <w:proofErr w:type="gramEnd"/>
      <w:r w:rsidRPr="00733935">
        <w:t xml:space="preserve"> area for active inference. RRAM can complement these memories where fast non-volatile access is beneficial. The proposed hierarchy therefore balances model-storage capacity, access speed and power efficiency. </w:t>
      </w:r>
    </w:p>
    <w:p w14:paraId="48934473"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Conclusion </w:t>
      </w:r>
    </w:p>
    <w:p w14:paraId="54B5CD10" w14:textId="77777777" w:rsidR="00733935" w:rsidRPr="00733935" w:rsidRDefault="00733935" w:rsidP="00733935">
      <w:pPr>
        <w:spacing w:after="562" w:line="360" w:lineRule="auto"/>
        <w:ind w:left="-5"/>
        <w:jc w:val="both"/>
      </w:pPr>
      <w:r w:rsidRPr="00733935">
        <w:t xml:space="preserve">An edge AI device should use NAND Flash for persistent storage, DRAM for active inference and RRAM for suitable frequently accessed non-volatile data. This hierarchy supports faster model loading and efficient edge inference. </w:t>
      </w:r>
    </w:p>
    <w:p w14:paraId="5D88BE1F" w14:textId="77777777" w:rsidR="00733935" w:rsidRPr="00733935" w:rsidRDefault="00733935" w:rsidP="00733935">
      <w:pPr>
        <w:pStyle w:val="Heading1"/>
        <w:spacing w:line="360" w:lineRule="auto"/>
        <w:ind w:left="283" w:hanging="298"/>
        <w:jc w:val="both"/>
        <w:rPr>
          <w:rFonts w:ascii="Times New Roman" w:hAnsi="Times New Roman" w:cs="Times New Roman"/>
        </w:rPr>
      </w:pPr>
      <w:r w:rsidRPr="00733935">
        <w:rPr>
          <w:rFonts w:ascii="Times New Roman" w:hAnsi="Times New Roman" w:cs="Times New Roman"/>
        </w:rPr>
        <w:t xml:space="preserve">High-Performance Gaming Console </w:t>
      </w:r>
    </w:p>
    <w:p w14:paraId="61F286E6" w14:textId="77777777" w:rsidR="00733935" w:rsidRPr="00733935" w:rsidRDefault="00733935" w:rsidP="00733935">
      <w:pPr>
        <w:spacing w:line="360" w:lineRule="auto"/>
        <w:ind w:left="-5" w:right="190"/>
        <w:jc w:val="both"/>
      </w:pPr>
      <w:r w:rsidRPr="00733935">
        <w:t xml:space="preserve">A gaming console suffers frame drops during large scene loading. The memory hierarchy must reduce processor stalls and provide enough bandwidth to transfer large game assets such as textures, maps and models. </w:t>
      </w:r>
      <w:r w:rsidRPr="00733935">
        <w:rPr>
          <w:rFonts w:eastAsia="Calibri"/>
          <w:b/>
          <w:color w:val="4F81BD"/>
        </w:rPr>
        <w:t xml:space="preserve"> L3 Cache vs. DRAM </w:t>
      </w:r>
    </w:p>
    <w:tbl>
      <w:tblPr>
        <w:tblStyle w:val="TableGrid"/>
        <w:tblW w:w="10082" w:type="dxa"/>
        <w:tblInd w:w="0" w:type="dxa"/>
        <w:tblCellMar>
          <w:top w:w="56" w:type="dxa"/>
          <w:left w:w="108" w:type="dxa"/>
          <w:right w:w="115" w:type="dxa"/>
        </w:tblCellMar>
        <w:tblLook w:val="04A0" w:firstRow="1" w:lastRow="0" w:firstColumn="1" w:lastColumn="0" w:noHBand="0" w:noVBand="1"/>
      </w:tblPr>
      <w:tblGrid>
        <w:gridCol w:w="3361"/>
        <w:gridCol w:w="3360"/>
        <w:gridCol w:w="3361"/>
      </w:tblGrid>
      <w:tr w:rsidR="00733935" w:rsidRPr="00733935" w14:paraId="6A349FC7" w14:textId="77777777" w:rsidTr="00DE5420">
        <w:trPr>
          <w:trHeight w:val="264"/>
        </w:trPr>
        <w:tc>
          <w:tcPr>
            <w:tcW w:w="3361" w:type="dxa"/>
            <w:tcBorders>
              <w:top w:val="single" w:sz="4" w:space="0" w:color="000000"/>
              <w:left w:val="single" w:sz="4" w:space="0" w:color="000000"/>
              <w:bottom w:val="single" w:sz="4" w:space="0" w:color="000000"/>
              <w:right w:val="single" w:sz="4" w:space="0" w:color="000000"/>
            </w:tcBorders>
          </w:tcPr>
          <w:p w14:paraId="302E0504" w14:textId="77777777" w:rsidR="00733935" w:rsidRPr="00733935" w:rsidRDefault="00733935" w:rsidP="00733935">
            <w:pPr>
              <w:spacing w:after="0" w:line="360" w:lineRule="auto"/>
              <w:ind w:left="0" w:firstLine="0"/>
              <w:jc w:val="both"/>
            </w:pPr>
            <w:r w:rsidRPr="00733935">
              <w:rPr>
                <w:b/>
              </w:rPr>
              <w:t>Aspect</w:t>
            </w:r>
            <w:r w:rsidRPr="00733935">
              <w:t xml:space="preserve"> </w:t>
            </w:r>
          </w:p>
        </w:tc>
        <w:tc>
          <w:tcPr>
            <w:tcW w:w="3360" w:type="dxa"/>
            <w:tcBorders>
              <w:top w:val="single" w:sz="4" w:space="0" w:color="000000"/>
              <w:left w:val="single" w:sz="4" w:space="0" w:color="000000"/>
              <w:bottom w:val="single" w:sz="4" w:space="0" w:color="000000"/>
              <w:right w:val="single" w:sz="4" w:space="0" w:color="000000"/>
            </w:tcBorders>
          </w:tcPr>
          <w:p w14:paraId="70832DA9" w14:textId="77777777" w:rsidR="00733935" w:rsidRPr="00733935" w:rsidRDefault="00733935" w:rsidP="00733935">
            <w:pPr>
              <w:spacing w:after="0" w:line="360" w:lineRule="auto"/>
              <w:ind w:left="0" w:firstLine="0"/>
              <w:jc w:val="both"/>
            </w:pPr>
            <w:r w:rsidRPr="00733935">
              <w:rPr>
                <w:b/>
              </w:rPr>
              <w:t>L3 Cache</w:t>
            </w:r>
            <w:r w:rsidRPr="00733935">
              <w:t xml:space="preserve"> </w:t>
            </w:r>
          </w:p>
        </w:tc>
        <w:tc>
          <w:tcPr>
            <w:tcW w:w="3361" w:type="dxa"/>
            <w:tcBorders>
              <w:top w:val="single" w:sz="4" w:space="0" w:color="000000"/>
              <w:left w:val="single" w:sz="4" w:space="0" w:color="000000"/>
              <w:bottom w:val="single" w:sz="4" w:space="0" w:color="000000"/>
              <w:right w:val="single" w:sz="4" w:space="0" w:color="000000"/>
            </w:tcBorders>
          </w:tcPr>
          <w:p w14:paraId="737BA9F9" w14:textId="77777777" w:rsidR="00733935" w:rsidRPr="00733935" w:rsidRDefault="00733935" w:rsidP="00733935">
            <w:pPr>
              <w:spacing w:after="0" w:line="360" w:lineRule="auto"/>
              <w:ind w:left="0" w:firstLine="0"/>
              <w:jc w:val="both"/>
            </w:pPr>
            <w:r w:rsidRPr="00733935">
              <w:rPr>
                <w:b/>
              </w:rPr>
              <w:t>DRAM</w:t>
            </w:r>
            <w:r w:rsidRPr="00733935">
              <w:t xml:space="preserve"> </w:t>
            </w:r>
          </w:p>
        </w:tc>
      </w:tr>
      <w:tr w:rsidR="00733935" w:rsidRPr="00733935" w14:paraId="5FF004DE"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7FE28BE7" w14:textId="77777777" w:rsidR="00733935" w:rsidRPr="00733935" w:rsidRDefault="00733935" w:rsidP="00733935">
            <w:pPr>
              <w:spacing w:after="0" w:line="360" w:lineRule="auto"/>
              <w:ind w:left="0" w:firstLine="0"/>
              <w:jc w:val="both"/>
            </w:pPr>
            <w:r w:rsidRPr="00733935">
              <w:t xml:space="preserve">Location </w:t>
            </w:r>
          </w:p>
        </w:tc>
        <w:tc>
          <w:tcPr>
            <w:tcW w:w="3360" w:type="dxa"/>
            <w:tcBorders>
              <w:top w:val="single" w:sz="4" w:space="0" w:color="000000"/>
              <w:left w:val="single" w:sz="4" w:space="0" w:color="000000"/>
              <w:bottom w:val="single" w:sz="4" w:space="0" w:color="000000"/>
              <w:right w:val="single" w:sz="4" w:space="0" w:color="000000"/>
            </w:tcBorders>
          </w:tcPr>
          <w:p w14:paraId="311E0B5D" w14:textId="77777777" w:rsidR="00733935" w:rsidRPr="00733935" w:rsidRDefault="00733935" w:rsidP="00733935">
            <w:pPr>
              <w:spacing w:after="0" w:line="360" w:lineRule="auto"/>
              <w:ind w:left="0" w:firstLine="0"/>
              <w:jc w:val="both"/>
            </w:pPr>
            <w:r w:rsidRPr="00733935">
              <w:t xml:space="preserve">Close to processor and commonly shared </w:t>
            </w:r>
          </w:p>
        </w:tc>
        <w:tc>
          <w:tcPr>
            <w:tcW w:w="3361" w:type="dxa"/>
            <w:tcBorders>
              <w:top w:val="single" w:sz="4" w:space="0" w:color="000000"/>
              <w:left w:val="single" w:sz="4" w:space="0" w:color="000000"/>
              <w:bottom w:val="single" w:sz="4" w:space="0" w:color="000000"/>
              <w:right w:val="single" w:sz="4" w:space="0" w:color="000000"/>
            </w:tcBorders>
          </w:tcPr>
          <w:p w14:paraId="68A6BEBB" w14:textId="77777777" w:rsidR="00733935" w:rsidRPr="00733935" w:rsidRDefault="00733935" w:rsidP="00733935">
            <w:pPr>
              <w:spacing w:after="0" w:line="360" w:lineRule="auto"/>
              <w:ind w:left="0" w:firstLine="0"/>
              <w:jc w:val="both"/>
            </w:pPr>
            <w:r w:rsidRPr="00733935">
              <w:t xml:space="preserve">Main memory </w:t>
            </w:r>
          </w:p>
        </w:tc>
      </w:tr>
      <w:tr w:rsidR="00733935" w:rsidRPr="00733935" w14:paraId="631EB17A" w14:textId="77777777" w:rsidTr="00DE5420">
        <w:trPr>
          <w:trHeight w:val="262"/>
        </w:trPr>
        <w:tc>
          <w:tcPr>
            <w:tcW w:w="3361" w:type="dxa"/>
            <w:tcBorders>
              <w:top w:val="single" w:sz="4" w:space="0" w:color="000000"/>
              <w:left w:val="single" w:sz="4" w:space="0" w:color="000000"/>
              <w:bottom w:val="single" w:sz="4" w:space="0" w:color="000000"/>
              <w:right w:val="single" w:sz="4" w:space="0" w:color="000000"/>
            </w:tcBorders>
          </w:tcPr>
          <w:p w14:paraId="15F798EF" w14:textId="77777777" w:rsidR="00733935" w:rsidRPr="00733935" w:rsidRDefault="00733935" w:rsidP="00733935">
            <w:pPr>
              <w:spacing w:after="0" w:line="360" w:lineRule="auto"/>
              <w:ind w:left="0" w:firstLine="0"/>
              <w:jc w:val="both"/>
            </w:pPr>
            <w:r w:rsidRPr="00733935">
              <w:t xml:space="preserve">Capacity </w:t>
            </w:r>
          </w:p>
        </w:tc>
        <w:tc>
          <w:tcPr>
            <w:tcW w:w="3360" w:type="dxa"/>
            <w:tcBorders>
              <w:top w:val="single" w:sz="4" w:space="0" w:color="000000"/>
              <w:left w:val="single" w:sz="4" w:space="0" w:color="000000"/>
              <w:bottom w:val="single" w:sz="4" w:space="0" w:color="000000"/>
              <w:right w:val="single" w:sz="4" w:space="0" w:color="000000"/>
            </w:tcBorders>
          </w:tcPr>
          <w:p w14:paraId="56B2CBF5" w14:textId="77777777" w:rsidR="00733935" w:rsidRPr="00733935" w:rsidRDefault="00733935" w:rsidP="00733935">
            <w:pPr>
              <w:spacing w:after="0" w:line="360" w:lineRule="auto"/>
              <w:ind w:left="0" w:firstLine="0"/>
              <w:jc w:val="both"/>
            </w:pPr>
            <w:r w:rsidRPr="00733935">
              <w:t xml:space="preserve">Smaller </w:t>
            </w:r>
          </w:p>
        </w:tc>
        <w:tc>
          <w:tcPr>
            <w:tcW w:w="3361" w:type="dxa"/>
            <w:tcBorders>
              <w:top w:val="single" w:sz="4" w:space="0" w:color="000000"/>
              <w:left w:val="single" w:sz="4" w:space="0" w:color="000000"/>
              <w:bottom w:val="single" w:sz="4" w:space="0" w:color="000000"/>
              <w:right w:val="single" w:sz="4" w:space="0" w:color="000000"/>
            </w:tcBorders>
          </w:tcPr>
          <w:p w14:paraId="24476C9E" w14:textId="77777777" w:rsidR="00733935" w:rsidRPr="00733935" w:rsidRDefault="00733935" w:rsidP="00733935">
            <w:pPr>
              <w:spacing w:after="0" w:line="360" w:lineRule="auto"/>
              <w:ind w:left="0" w:firstLine="0"/>
              <w:jc w:val="both"/>
            </w:pPr>
            <w:r w:rsidRPr="00733935">
              <w:t xml:space="preserve">Much larger </w:t>
            </w:r>
          </w:p>
        </w:tc>
      </w:tr>
      <w:tr w:rsidR="00733935" w:rsidRPr="00733935" w14:paraId="0837DC0D" w14:textId="77777777" w:rsidTr="00DE5420">
        <w:trPr>
          <w:trHeight w:val="264"/>
        </w:trPr>
        <w:tc>
          <w:tcPr>
            <w:tcW w:w="3361" w:type="dxa"/>
            <w:tcBorders>
              <w:top w:val="single" w:sz="4" w:space="0" w:color="000000"/>
              <w:left w:val="single" w:sz="4" w:space="0" w:color="000000"/>
              <w:bottom w:val="single" w:sz="4" w:space="0" w:color="000000"/>
              <w:right w:val="single" w:sz="4" w:space="0" w:color="000000"/>
            </w:tcBorders>
          </w:tcPr>
          <w:p w14:paraId="2B8B8B7C" w14:textId="77777777" w:rsidR="00733935" w:rsidRPr="00733935" w:rsidRDefault="00733935" w:rsidP="00733935">
            <w:pPr>
              <w:spacing w:after="0" w:line="360" w:lineRule="auto"/>
              <w:ind w:left="0" w:firstLine="0"/>
              <w:jc w:val="both"/>
            </w:pPr>
            <w:r w:rsidRPr="00733935">
              <w:lastRenderedPageBreak/>
              <w:t xml:space="preserve">Latency </w:t>
            </w:r>
          </w:p>
        </w:tc>
        <w:tc>
          <w:tcPr>
            <w:tcW w:w="3360" w:type="dxa"/>
            <w:tcBorders>
              <w:top w:val="single" w:sz="4" w:space="0" w:color="000000"/>
              <w:left w:val="single" w:sz="4" w:space="0" w:color="000000"/>
              <w:bottom w:val="single" w:sz="4" w:space="0" w:color="000000"/>
              <w:right w:val="single" w:sz="4" w:space="0" w:color="000000"/>
            </w:tcBorders>
          </w:tcPr>
          <w:p w14:paraId="2372D8AF" w14:textId="77777777" w:rsidR="00733935" w:rsidRPr="00733935" w:rsidRDefault="00733935" w:rsidP="00733935">
            <w:pPr>
              <w:spacing w:after="0" w:line="360" w:lineRule="auto"/>
              <w:ind w:left="0" w:firstLine="0"/>
              <w:jc w:val="both"/>
            </w:pPr>
            <w:r w:rsidRPr="00733935">
              <w:t xml:space="preserve">Lower than DRAM </w:t>
            </w:r>
          </w:p>
        </w:tc>
        <w:tc>
          <w:tcPr>
            <w:tcW w:w="3361" w:type="dxa"/>
            <w:tcBorders>
              <w:top w:val="single" w:sz="4" w:space="0" w:color="000000"/>
              <w:left w:val="single" w:sz="4" w:space="0" w:color="000000"/>
              <w:bottom w:val="single" w:sz="4" w:space="0" w:color="000000"/>
              <w:right w:val="single" w:sz="4" w:space="0" w:color="000000"/>
            </w:tcBorders>
          </w:tcPr>
          <w:p w14:paraId="07EF73BD" w14:textId="77777777" w:rsidR="00733935" w:rsidRPr="00733935" w:rsidRDefault="00733935" w:rsidP="00733935">
            <w:pPr>
              <w:spacing w:after="0" w:line="360" w:lineRule="auto"/>
              <w:ind w:left="0" w:firstLine="0"/>
              <w:jc w:val="both"/>
            </w:pPr>
            <w:r w:rsidRPr="00733935">
              <w:t xml:space="preserve">Higher than cache </w:t>
            </w:r>
          </w:p>
        </w:tc>
      </w:tr>
      <w:tr w:rsidR="00733935" w:rsidRPr="00733935" w14:paraId="6E5347C6"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62018FA6" w14:textId="77777777" w:rsidR="00733935" w:rsidRPr="00733935" w:rsidRDefault="00733935" w:rsidP="00733935">
            <w:pPr>
              <w:spacing w:after="0" w:line="360" w:lineRule="auto"/>
              <w:ind w:left="0" w:firstLine="0"/>
              <w:jc w:val="both"/>
            </w:pPr>
            <w:r w:rsidRPr="00733935">
              <w:t xml:space="preserve">Role </w:t>
            </w:r>
          </w:p>
        </w:tc>
        <w:tc>
          <w:tcPr>
            <w:tcW w:w="3360" w:type="dxa"/>
            <w:tcBorders>
              <w:top w:val="single" w:sz="4" w:space="0" w:color="000000"/>
              <w:left w:val="single" w:sz="4" w:space="0" w:color="000000"/>
              <w:bottom w:val="single" w:sz="4" w:space="0" w:color="000000"/>
              <w:right w:val="single" w:sz="4" w:space="0" w:color="000000"/>
            </w:tcBorders>
          </w:tcPr>
          <w:p w14:paraId="70F0C498" w14:textId="77777777" w:rsidR="00733935" w:rsidRPr="00733935" w:rsidRDefault="00733935" w:rsidP="00733935">
            <w:pPr>
              <w:spacing w:after="0" w:line="360" w:lineRule="auto"/>
              <w:ind w:left="0" w:firstLine="0"/>
              <w:jc w:val="both"/>
            </w:pPr>
            <w:r w:rsidRPr="00733935">
              <w:t xml:space="preserve">Keep frequently reused data close to CPU </w:t>
            </w:r>
          </w:p>
        </w:tc>
        <w:tc>
          <w:tcPr>
            <w:tcW w:w="3361" w:type="dxa"/>
            <w:tcBorders>
              <w:top w:val="single" w:sz="4" w:space="0" w:color="000000"/>
              <w:left w:val="single" w:sz="4" w:space="0" w:color="000000"/>
              <w:bottom w:val="single" w:sz="4" w:space="0" w:color="000000"/>
              <w:right w:val="single" w:sz="4" w:space="0" w:color="000000"/>
            </w:tcBorders>
          </w:tcPr>
          <w:p w14:paraId="5FB2EDA2" w14:textId="77777777" w:rsidR="00733935" w:rsidRPr="00733935" w:rsidRDefault="00733935" w:rsidP="00733935">
            <w:pPr>
              <w:spacing w:after="0" w:line="360" w:lineRule="auto"/>
              <w:ind w:left="0" w:firstLine="0"/>
              <w:jc w:val="both"/>
            </w:pPr>
            <w:r w:rsidRPr="00733935">
              <w:t xml:space="preserve">Hold large active game datasets </w:t>
            </w:r>
          </w:p>
        </w:tc>
      </w:tr>
      <w:tr w:rsidR="00733935" w:rsidRPr="00733935" w14:paraId="0FC79C5C"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0BF574AA" w14:textId="77777777" w:rsidR="00733935" w:rsidRPr="00733935" w:rsidRDefault="00733935" w:rsidP="00733935">
            <w:pPr>
              <w:spacing w:after="0" w:line="360" w:lineRule="auto"/>
              <w:ind w:left="0" w:firstLine="0"/>
              <w:jc w:val="both"/>
            </w:pPr>
            <w:r w:rsidRPr="00733935">
              <w:t xml:space="preserve">Effect on gaming </w:t>
            </w:r>
          </w:p>
        </w:tc>
        <w:tc>
          <w:tcPr>
            <w:tcW w:w="3360" w:type="dxa"/>
            <w:tcBorders>
              <w:top w:val="single" w:sz="4" w:space="0" w:color="000000"/>
              <w:left w:val="single" w:sz="4" w:space="0" w:color="000000"/>
              <w:bottom w:val="single" w:sz="4" w:space="0" w:color="000000"/>
              <w:right w:val="single" w:sz="4" w:space="0" w:color="000000"/>
            </w:tcBorders>
          </w:tcPr>
          <w:p w14:paraId="62894970" w14:textId="77777777" w:rsidR="00733935" w:rsidRPr="00733935" w:rsidRDefault="00733935" w:rsidP="00733935">
            <w:pPr>
              <w:spacing w:after="0" w:line="360" w:lineRule="auto"/>
              <w:ind w:left="0" w:firstLine="0"/>
              <w:jc w:val="both"/>
            </w:pPr>
            <w:r w:rsidRPr="00733935">
              <w:t xml:space="preserve">Reduces repeated main-memory accesses </w:t>
            </w:r>
          </w:p>
        </w:tc>
        <w:tc>
          <w:tcPr>
            <w:tcW w:w="3361" w:type="dxa"/>
            <w:tcBorders>
              <w:top w:val="single" w:sz="4" w:space="0" w:color="000000"/>
              <w:left w:val="single" w:sz="4" w:space="0" w:color="000000"/>
              <w:bottom w:val="single" w:sz="4" w:space="0" w:color="000000"/>
              <w:right w:val="single" w:sz="4" w:space="0" w:color="000000"/>
            </w:tcBorders>
          </w:tcPr>
          <w:p w14:paraId="47D349EB" w14:textId="77777777" w:rsidR="00733935" w:rsidRPr="00733935" w:rsidRDefault="00733935" w:rsidP="00733935">
            <w:pPr>
              <w:spacing w:after="0" w:line="360" w:lineRule="auto"/>
              <w:ind w:left="0" w:firstLine="0"/>
              <w:jc w:val="both"/>
            </w:pPr>
            <w:r w:rsidRPr="00733935">
              <w:t xml:space="preserve">Provides capacity and high </w:t>
            </w:r>
            <w:proofErr w:type="spellStart"/>
            <w:r w:rsidRPr="00733935">
              <w:t>datatransfer</w:t>
            </w:r>
            <w:proofErr w:type="spellEnd"/>
            <w:r w:rsidRPr="00733935">
              <w:t xml:space="preserve"> bandwidth </w:t>
            </w:r>
          </w:p>
        </w:tc>
      </w:tr>
    </w:tbl>
    <w:p w14:paraId="77C61CAE" w14:textId="77777777" w:rsidR="00733935" w:rsidRPr="00733935" w:rsidRDefault="00733935" w:rsidP="00733935">
      <w:pPr>
        <w:spacing w:after="257" w:line="360" w:lineRule="auto"/>
        <w:ind w:left="0" w:firstLine="0"/>
        <w:jc w:val="both"/>
      </w:pPr>
      <w:r w:rsidRPr="00733935">
        <w:t xml:space="preserve"> </w:t>
      </w:r>
    </w:p>
    <w:p w14:paraId="0647464F"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Proposed Architecture </w:t>
      </w:r>
    </w:p>
    <w:p w14:paraId="77610B5B" w14:textId="77777777" w:rsidR="00733935" w:rsidRPr="00733935" w:rsidRDefault="00733935" w:rsidP="00733935">
      <w:pPr>
        <w:spacing w:line="360" w:lineRule="auto"/>
        <w:ind w:left="11"/>
        <w:jc w:val="both"/>
      </w:pPr>
      <w:r w:rsidRPr="00733935">
        <w:rPr>
          <w:rFonts w:eastAsia="Courier New"/>
        </w:rPr>
        <w:t xml:space="preserve">CPU / GPU </w:t>
      </w:r>
    </w:p>
    <w:p w14:paraId="60FD86E9" w14:textId="77777777" w:rsidR="00733935" w:rsidRPr="00733935" w:rsidRDefault="00733935" w:rsidP="00733935">
      <w:pPr>
        <w:spacing w:after="17" w:line="360" w:lineRule="auto"/>
        <w:ind w:left="11"/>
        <w:jc w:val="both"/>
      </w:pPr>
      <w:r w:rsidRPr="00733935">
        <w:rPr>
          <w:rFonts w:eastAsia="Courier New"/>
        </w:rPr>
        <w:t xml:space="preserve">   │ </w:t>
      </w:r>
    </w:p>
    <w:p w14:paraId="792D855D" w14:textId="77777777" w:rsidR="00733935" w:rsidRPr="00733935" w:rsidRDefault="00733935" w:rsidP="00733935">
      <w:pPr>
        <w:spacing w:after="17" w:line="360" w:lineRule="auto"/>
        <w:ind w:left="11"/>
        <w:jc w:val="both"/>
      </w:pPr>
      <w:r w:rsidRPr="00733935">
        <w:rPr>
          <w:rFonts w:eastAsia="Courier New"/>
        </w:rPr>
        <w:t xml:space="preserve">   ▼ </w:t>
      </w:r>
    </w:p>
    <w:p w14:paraId="62623020" w14:textId="77777777" w:rsidR="00733935" w:rsidRPr="00733935" w:rsidRDefault="00733935" w:rsidP="00733935">
      <w:pPr>
        <w:spacing w:line="360" w:lineRule="auto"/>
        <w:ind w:left="11"/>
        <w:jc w:val="both"/>
      </w:pPr>
      <w:r w:rsidRPr="00733935">
        <w:rPr>
          <w:rFonts w:eastAsia="Courier New"/>
        </w:rPr>
        <w:t xml:space="preserve"> L1 Cache </w:t>
      </w:r>
    </w:p>
    <w:p w14:paraId="6BDD38D4" w14:textId="77777777" w:rsidR="00733935" w:rsidRPr="00733935" w:rsidRDefault="00733935" w:rsidP="00733935">
      <w:pPr>
        <w:spacing w:after="17" w:line="360" w:lineRule="auto"/>
        <w:ind w:left="11"/>
        <w:jc w:val="both"/>
      </w:pPr>
      <w:r w:rsidRPr="00733935">
        <w:rPr>
          <w:rFonts w:eastAsia="Courier New"/>
        </w:rPr>
        <w:t xml:space="preserve">   │ </w:t>
      </w:r>
    </w:p>
    <w:p w14:paraId="20DA0ADD" w14:textId="77777777" w:rsidR="00733935" w:rsidRPr="00733935" w:rsidRDefault="00733935" w:rsidP="00733935">
      <w:pPr>
        <w:spacing w:after="17" w:line="360" w:lineRule="auto"/>
        <w:ind w:left="11"/>
        <w:jc w:val="both"/>
      </w:pPr>
      <w:r w:rsidRPr="00733935">
        <w:rPr>
          <w:rFonts w:eastAsia="Courier New"/>
        </w:rPr>
        <w:t xml:space="preserve">   ▼ </w:t>
      </w:r>
    </w:p>
    <w:p w14:paraId="67DF7ED9" w14:textId="77777777" w:rsidR="00733935" w:rsidRPr="00733935" w:rsidRDefault="00733935" w:rsidP="00733935">
      <w:pPr>
        <w:spacing w:line="360" w:lineRule="auto"/>
        <w:ind w:left="11"/>
        <w:jc w:val="both"/>
      </w:pPr>
      <w:r w:rsidRPr="00733935">
        <w:rPr>
          <w:rFonts w:eastAsia="Courier New"/>
        </w:rPr>
        <w:t xml:space="preserve"> L2 Cache </w:t>
      </w:r>
    </w:p>
    <w:p w14:paraId="04123E60" w14:textId="77777777" w:rsidR="00733935" w:rsidRPr="00733935" w:rsidRDefault="00733935" w:rsidP="00733935">
      <w:pPr>
        <w:spacing w:after="17" w:line="360" w:lineRule="auto"/>
        <w:ind w:left="11"/>
        <w:jc w:val="both"/>
      </w:pPr>
      <w:r w:rsidRPr="00733935">
        <w:rPr>
          <w:rFonts w:eastAsia="Courier New"/>
        </w:rPr>
        <w:t xml:space="preserve">   │ </w:t>
      </w:r>
    </w:p>
    <w:p w14:paraId="4AEF9FCC" w14:textId="77777777" w:rsidR="00733935" w:rsidRPr="00733935" w:rsidRDefault="00733935" w:rsidP="00733935">
      <w:pPr>
        <w:spacing w:after="17" w:line="360" w:lineRule="auto"/>
        <w:ind w:left="11"/>
        <w:jc w:val="both"/>
      </w:pPr>
      <w:r w:rsidRPr="00733935">
        <w:rPr>
          <w:rFonts w:eastAsia="Courier New"/>
        </w:rPr>
        <w:t xml:space="preserve">   ▼ </w:t>
      </w:r>
    </w:p>
    <w:p w14:paraId="65D2346B" w14:textId="77777777" w:rsidR="00733935" w:rsidRPr="00733935" w:rsidRDefault="00733935" w:rsidP="00733935">
      <w:pPr>
        <w:spacing w:line="360" w:lineRule="auto"/>
        <w:ind w:left="11"/>
        <w:jc w:val="both"/>
      </w:pPr>
      <w:r w:rsidRPr="00733935">
        <w:rPr>
          <w:rFonts w:eastAsia="Courier New"/>
        </w:rPr>
        <w:t xml:space="preserve"> L3 Cache </w:t>
      </w:r>
    </w:p>
    <w:p w14:paraId="4C31C882" w14:textId="77777777" w:rsidR="00733935" w:rsidRPr="00733935" w:rsidRDefault="00733935" w:rsidP="00733935">
      <w:pPr>
        <w:spacing w:after="17" w:line="360" w:lineRule="auto"/>
        <w:ind w:left="11"/>
        <w:jc w:val="both"/>
      </w:pPr>
      <w:r w:rsidRPr="00733935">
        <w:rPr>
          <w:rFonts w:eastAsia="Courier New"/>
        </w:rPr>
        <w:t xml:space="preserve">   │ </w:t>
      </w:r>
    </w:p>
    <w:p w14:paraId="2CE602B0" w14:textId="77777777" w:rsidR="00733935" w:rsidRPr="00733935" w:rsidRDefault="00733935" w:rsidP="00733935">
      <w:pPr>
        <w:spacing w:after="17" w:line="360" w:lineRule="auto"/>
        <w:ind w:left="11"/>
        <w:jc w:val="both"/>
      </w:pPr>
      <w:r w:rsidRPr="00733935">
        <w:rPr>
          <w:rFonts w:eastAsia="Courier New"/>
        </w:rPr>
        <w:t xml:space="preserve">   ▼ </w:t>
      </w:r>
    </w:p>
    <w:p w14:paraId="0F01DD27" w14:textId="77777777" w:rsidR="00733935" w:rsidRPr="00733935" w:rsidRDefault="00733935" w:rsidP="00733935">
      <w:pPr>
        <w:spacing w:line="360" w:lineRule="auto"/>
        <w:ind w:left="11"/>
        <w:jc w:val="both"/>
      </w:pPr>
      <w:r w:rsidRPr="00733935">
        <w:rPr>
          <w:rFonts w:eastAsia="Courier New"/>
        </w:rPr>
        <w:t xml:space="preserve">High-Bandwidth DRAM </w:t>
      </w:r>
    </w:p>
    <w:p w14:paraId="558DD205" w14:textId="77777777" w:rsidR="00733935" w:rsidRPr="00733935" w:rsidRDefault="00733935" w:rsidP="00733935">
      <w:pPr>
        <w:spacing w:after="17" w:line="360" w:lineRule="auto"/>
        <w:ind w:left="11"/>
        <w:jc w:val="both"/>
      </w:pPr>
      <w:r w:rsidRPr="00733935">
        <w:rPr>
          <w:rFonts w:eastAsia="Courier New"/>
        </w:rPr>
        <w:t xml:space="preserve">   │ </w:t>
      </w:r>
    </w:p>
    <w:p w14:paraId="3CBEF424" w14:textId="77777777" w:rsidR="00733935" w:rsidRPr="00733935" w:rsidRDefault="00733935" w:rsidP="00733935">
      <w:pPr>
        <w:spacing w:after="45" w:line="360" w:lineRule="auto"/>
        <w:ind w:left="11"/>
        <w:jc w:val="both"/>
      </w:pPr>
      <w:r w:rsidRPr="00733935">
        <w:rPr>
          <w:rFonts w:eastAsia="Courier New"/>
        </w:rPr>
        <w:t xml:space="preserve">   ▼ </w:t>
      </w:r>
    </w:p>
    <w:p w14:paraId="04A8D941" w14:textId="77777777" w:rsidR="00733935" w:rsidRPr="00733935" w:rsidRDefault="00733935" w:rsidP="00733935">
      <w:pPr>
        <w:spacing w:after="264" w:line="360" w:lineRule="auto"/>
        <w:ind w:left="11"/>
        <w:jc w:val="both"/>
      </w:pPr>
      <w:r w:rsidRPr="00733935">
        <w:rPr>
          <w:rFonts w:eastAsia="Courier New"/>
        </w:rPr>
        <w:t>Game Storage</w:t>
      </w:r>
      <w:r w:rsidRPr="00733935">
        <w:t xml:space="preserve"> </w:t>
      </w:r>
    </w:p>
    <w:p w14:paraId="5CA353B9"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Recommended Improvements </w:t>
      </w:r>
    </w:p>
    <w:p w14:paraId="00CFDA7F" w14:textId="77777777" w:rsidR="00733935" w:rsidRPr="00733935" w:rsidRDefault="00733935" w:rsidP="00733935">
      <w:pPr>
        <w:numPr>
          <w:ilvl w:val="0"/>
          <w:numId w:val="7"/>
        </w:numPr>
        <w:spacing w:after="12" w:line="360" w:lineRule="auto"/>
        <w:jc w:val="both"/>
      </w:pPr>
      <w:r w:rsidRPr="00733935">
        <w:t xml:space="preserve">Improve effective L3 cache utilization for frequently reused game-engine data. </w:t>
      </w:r>
    </w:p>
    <w:p w14:paraId="40FDD809" w14:textId="77777777" w:rsidR="00733935" w:rsidRPr="00733935" w:rsidRDefault="00733935" w:rsidP="00733935">
      <w:pPr>
        <w:numPr>
          <w:ilvl w:val="0"/>
          <w:numId w:val="7"/>
        </w:numPr>
        <w:spacing w:after="12" w:line="360" w:lineRule="auto"/>
        <w:jc w:val="both"/>
      </w:pPr>
      <w:r w:rsidRPr="00733935">
        <w:t xml:space="preserve">Use high-bandwidth DRAM to handle large textures, scene data and other assets that cannot fit in cache. </w:t>
      </w:r>
    </w:p>
    <w:p w14:paraId="655596F4" w14:textId="77777777" w:rsidR="00733935" w:rsidRPr="00733935" w:rsidRDefault="00733935" w:rsidP="00733935">
      <w:pPr>
        <w:numPr>
          <w:ilvl w:val="0"/>
          <w:numId w:val="7"/>
        </w:numPr>
        <w:spacing w:after="12" w:line="360" w:lineRule="auto"/>
        <w:jc w:val="both"/>
      </w:pPr>
      <w:r w:rsidRPr="00733935">
        <w:t xml:space="preserve">Use prefetching for predictable data so assets can be available before the processor or GPU requests them. </w:t>
      </w:r>
    </w:p>
    <w:p w14:paraId="1F8CF119" w14:textId="77777777" w:rsidR="00733935" w:rsidRPr="00733935" w:rsidRDefault="00733935" w:rsidP="00733935">
      <w:pPr>
        <w:numPr>
          <w:ilvl w:val="0"/>
          <w:numId w:val="7"/>
        </w:numPr>
        <w:spacing w:after="12" w:line="360" w:lineRule="auto"/>
        <w:jc w:val="both"/>
      </w:pPr>
      <w:r w:rsidRPr="00733935">
        <w:t xml:space="preserve">Improve data locality to increase cache-hit rates. </w:t>
      </w:r>
    </w:p>
    <w:p w14:paraId="7D0A197B" w14:textId="77777777" w:rsidR="00733935" w:rsidRPr="00733935" w:rsidRDefault="00733935" w:rsidP="00733935">
      <w:pPr>
        <w:numPr>
          <w:ilvl w:val="0"/>
          <w:numId w:val="7"/>
        </w:numPr>
        <w:spacing w:after="214" w:line="360" w:lineRule="auto"/>
        <w:jc w:val="both"/>
      </w:pPr>
      <w:r w:rsidRPr="00733935">
        <w:t xml:space="preserve">Reduce unnecessary transfers between storage and DRAM during scene transitions. </w:t>
      </w:r>
    </w:p>
    <w:p w14:paraId="078075E1"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lastRenderedPageBreak/>
        <w:t xml:space="preserve"> Performance Analysis </w:t>
      </w:r>
    </w:p>
    <w:p w14:paraId="6636E552" w14:textId="77777777" w:rsidR="00733935" w:rsidRPr="00733935" w:rsidRDefault="00733935" w:rsidP="00733935">
      <w:pPr>
        <w:spacing w:after="245" w:line="360" w:lineRule="auto"/>
        <w:ind w:left="-5"/>
        <w:jc w:val="both"/>
      </w:pPr>
      <w:r w:rsidRPr="00733935">
        <w:t xml:space="preserve">L3 cache reduces the frequency of DRAM accesses for reusable data, while high-bandwidth DRAM provides the capacity and transfer rate needed for large scenes. Better locality and prefetching can reduce stalls during scene loading. The expected result is smoother </w:t>
      </w:r>
      <w:proofErr w:type="gramStart"/>
      <w:r w:rsidRPr="00733935">
        <w:t>rendering,</w:t>
      </w:r>
      <w:proofErr w:type="gramEnd"/>
      <w:r w:rsidRPr="00733935">
        <w:t xml:space="preserve"> fewer frame drops and improved overall throughput. </w:t>
      </w:r>
    </w:p>
    <w:p w14:paraId="6308578C" w14:textId="77777777" w:rsidR="00733935" w:rsidRPr="00733935" w:rsidRDefault="00733935" w:rsidP="00733935">
      <w:pPr>
        <w:pStyle w:val="Heading2"/>
        <w:spacing w:line="360" w:lineRule="auto"/>
        <w:ind w:left="-5"/>
        <w:jc w:val="both"/>
        <w:rPr>
          <w:rFonts w:ascii="Times New Roman" w:hAnsi="Times New Roman" w:cs="Times New Roman"/>
          <w:sz w:val="24"/>
          <w:szCs w:val="24"/>
        </w:rPr>
      </w:pPr>
      <w:r w:rsidRPr="00733935">
        <w:rPr>
          <w:rFonts w:ascii="Times New Roman" w:hAnsi="Times New Roman" w:cs="Times New Roman"/>
          <w:sz w:val="24"/>
          <w:szCs w:val="24"/>
        </w:rPr>
        <w:t xml:space="preserve"> Conclusion </w:t>
      </w:r>
    </w:p>
    <w:p w14:paraId="5213911E" w14:textId="77777777" w:rsidR="00733935" w:rsidRPr="00733935" w:rsidRDefault="00733935" w:rsidP="00733935">
      <w:pPr>
        <w:spacing w:after="564" w:line="360" w:lineRule="auto"/>
        <w:ind w:left="-5"/>
        <w:jc w:val="both"/>
      </w:pPr>
      <w:r w:rsidRPr="00733935">
        <w:t xml:space="preserve">The best gaming-console design is not to choose L3 cache instead of DRAM, but to use them together. L3 cache serves latency-sensitive reusable data, while high-bandwidth DRAM supports the large working set required by modern games. </w:t>
      </w:r>
    </w:p>
    <w:p w14:paraId="53B2FE05" w14:textId="77777777" w:rsidR="00733935" w:rsidRPr="00733935" w:rsidRDefault="00733935" w:rsidP="00733935">
      <w:pPr>
        <w:pStyle w:val="Heading1"/>
        <w:spacing w:line="360" w:lineRule="auto"/>
        <w:ind w:left="-5" w:firstLine="0"/>
        <w:jc w:val="both"/>
        <w:rPr>
          <w:rFonts w:ascii="Times New Roman" w:hAnsi="Times New Roman" w:cs="Times New Roman"/>
        </w:rPr>
      </w:pPr>
      <w:r w:rsidRPr="00733935">
        <w:rPr>
          <w:rFonts w:ascii="Times New Roman" w:hAnsi="Times New Roman" w:cs="Times New Roman"/>
        </w:rPr>
        <w:t xml:space="preserve">Overall Comparison and Design Summary </w:t>
      </w:r>
    </w:p>
    <w:tbl>
      <w:tblPr>
        <w:tblStyle w:val="TableGrid"/>
        <w:tblW w:w="10082" w:type="dxa"/>
        <w:tblInd w:w="0" w:type="dxa"/>
        <w:tblCellMar>
          <w:top w:w="56" w:type="dxa"/>
          <w:left w:w="108" w:type="dxa"/>
          <w:right w:w="79" w:type="dxa"/>
        </w:tblCellMar>
        <w:tblLook w:val="04A0" w:firstRow="1" w:lastRow="0" w:firstColumn="1" w:lastColumn="0" w:noHBand="0" w:noVBand="1"/>
      </w:tblPr>
      <w:tblGrid>
        <w:gridCol w:w="3361"/>
        <w:gridCol w:w="3360"/>
        <w:gridCol w:w="3361"/>
      </w:tblGrid>
      <w:tr w:rsidR="00733935" w:rsidRPr="00733935" w14:paraId="203461FF" w14:textId="77777777" w:rsidTr="00DE5420">
        <w:trPr>
          <w:trHeight w:val="262"/>
        </w:trPr>
        <w:tc>
          <w:tcPr>
            <w:tcW w:w="3361" w:type="dxa"/>
            <w:tcBorders>
              <w:top w:val="single" w:sz="4" w:space="0" w:color="000000"/>
              <w:left w:val="single" w:sz="4" w:space="0" w:color="000000"/>
              <w:bottom w:val="single" w:sz="4" w:space="0" w:color="000000"/>
              <w:right w:val="single" w:sz="4" w:space="0" w:color="000000"/>
            </w:tcBorders>
          </w:tcPr>
          <w:p w14:paraId="14C7E2A8" w14:textId="77777777" w:rsidR="00733935" w:rsidRPr="00733935" w:rsidRDefault="00733935" w:rsidP="00733935">
            <w:pPr>
              <w:spacing w:after="0" w:line="360" w:lineRule="auto"/>
              <w:ind w:left="0" w:firstLine="0"/>
              <w:jc w:val="both"/>
            </w:pPr>
            <w:r w:rsidRPr="00733935">
              <w:rPr>
                <w:b/>
              </w:rPr>
              <w:t>Application</w:t>
            </w:r>
            <w:r w:rsidRPr="00733935">
              <w:t xml:space="preserve"> </w:t>
            </w:r>
          </w:p>
        </w:tc>
        <w:tc>
          <w:tcPr>
            <w:tcW w:w="3360" w:type="dxa"/>
            <w:tcBorders>
              <w:top w:val="single" w:sz="4" w:space="0" w:color="000000"/>
              <w:left w:val="single" w:sz="4" w:space="0" w:color="000000"/>
              <w:bottom w:val="single" w:sz="4" w:space="0" w:color="000000"/>
              <w:right w:val="single" w:sz="4" w:space="0" w:color="000000"/>
            </w:tcBorders>
          </w:tcPr>
          <w:p w14:paraId="534EFC87" w14:textId="77777777" w:rsidR="00733935" w:rsidRPr="00733935" w:rsidRDefault="00733935" w:rsidP="00733935">
            <w:pPr>
              <w:spacing w:after="0" w:line="360" w:lineRule="auto"/>
              <w:ind w:left="0" w:firstLine="0"/>
              <w:jc w:val="both"/>
            </w:pPr>
            <w:r w:rsidRPr="00733935">
              <w:rPr>
                <w:b/>
              </w:rPr>
              <w:t>Critical requirement</w:t>
            </w:r>
            <w:r w:rsidRPr="00733935">
              <w:t xml:space="preserve"> </w:t>
            </w:r>
          </w:p>
        </w:tc>
        <w:tc>
          <w:tcPr>
            <w:tcW w:w="3361" w:type="dxa"/>
            <w:tcBorders>
              <w:top w:val="single" w:sz="4" w:space="0" w:color="000000"/>
              <w:left w:val="single" w:sz="4" w:space="0" w:color="000000"/>
              <w:bottom w:val="single" w:sz="4" w:space="0" w:color="000000"/>
              <w:right w:val="single" w:sz="4" w:space="0" w:color="000000"/>
            </w:tcBorders>
          </w:tcPr>
          <w:p w14:paraId="183ABB69" w14:textId="77777777" w:rsidR="00733935" w:rsidRPr="00733935" w:rsidRDefault="00733935" w:rsidP="00733935">
            <w:pPr>
              <w:spacing w:after="0" w:line="360" w:lineRule="auto"/>
              <w:ind w:left="0" w:firstLine="0"/>
              <w:jc w:val="both"/>
            </w:pPr>
            <w:r w:rsidRPr="00733935">
              <w:rPr>
                <w:b/>
              </w:rPr>
              <w:t>Recommended hierarchy</w:t>
            </w:r>
            <w:r w:rsidRPr="00733935">
              <w:t xml:space="preserve"> </w:t>
            </w:r>
          </w:p>
        </w:tc>
      </w:tr>
      <w:tr w:rsidR="00733935" w:rsidRPr="00733935" w14:paraId="32CD631D" w14:textId="77777777" w:rsidTr="00DE5420">
        <w:trPr>
          <w:trHeight w:val="264"/>
        </w:trPr>
        <w:tc>
          <w:tcPr>
            <w:tcW w:w="3361" w:type="dxa"/>
            <w:tcBorders>
              <w:top w:val="single" w:sz="4" w:space="0" w:color="000000"/>
              <w:left w:val="single" w:sz="4" w:space="0" w:color="000000"/>
              <w:bottom w:val="single" w:sz="4" w:space="0" w:color="000000"/>
              <w:right w:val="single" w:sz="4" w:space="0" w:color="000000"/>
            </w:tcBorders>
          </w:tcPr>
          <w:p w14:paraId="14A0259E" w14:textId="77777777" w:rsidR="00733935" w:rsidRPr="00733935" w:rsidRDefault="00733935" w:rsidP="00733935">
            <w:pPr>
              <w:spacing w:after="0" w:line="360" w:lineRule="auto"/>
              <w:ind w:left="0" w:firstLine="0"/>
              <w:jc w:val="both"/>
            </w:pPr>
            <w:r w:rsidRPr="00733935">
              <w:t xml:space="preserve">Smartphone </w:t>
            </w:r>
          </w:p>
        </w:tc>
        <w:tc>
          <w:tcPr>
            <w:tcW w:w="3360" w:type="dxa"/>
            <w:tcBorders>
              <w:top w:val="single" w:sz="4" w:space="0" w:color="000000"/>
              <w:left w:val="single" w:sz="4" w:space="0" w:color="000000"/>
              <w:bottom w:val="single" w:sz="4" w:space="0" w:color="000000"/>
              <w:right w:val="single" w:sz="4" w:space="0" w:color="000000"/>
            </w:tcBorders>
          </w:tcPr>
          <w:p w14:paraId="5ECFD7CB" w14:textId="77777777" w:rsidR="00733935" w:rsidRPr="00733935" w:rsidRDefault="00733935" w:rsidP="00733935">
            <w:pPr>
              <w:spacing w:after="0" w:line="360" w:lineRule="auto"/>
              <w:ind w:left="0" w:firstLine="0"/>
              <w:jc w:val="both"/>
            </w:pPr>
            <w:r w:rsidRPr="00733935">
              <w:t xml:space="preserve">Low app-switching latency </w:t>
            </w:r>
          </w:p>
        </w:tc>
        <w:tc>
          <w:tcPr>
            <w:tcW w:w="3361" w:type="dxa"/>
            <w:tcBorders>
              <w:top w:val="single" w:sz="4" w:space="0" w:color="000000"/>
              <w:left w:val="single" w:sz="4" w:space="0" w:color="000000"/>
              <w:bottom w:val="single" w:sz="4" w:space="0" w:color="000000"/>
              <w:right w:val="single" w:sz="4" w:space="0" w:color="000000"/>
            </w:tcBorders>
          </w:tcPr>
          <w:p w14:paraId="669665D4" w14:textId="77777777" w:rsidR="00733935" w:rsidRPr="00733935" w:rsidRDefault="00733935" w:rsidP="00733935">
            <w:pPr>
              <w:spacing w:after="0" w:line="360" w:lineRule="auto"/>
              <w:ind w:left="0" w:firstLine="0"/>
              <w:jc w:val="both"/>
            </w:pPr>
            <w:r w:rsidRPr="00733935">
              <w:t xml:space="preserve">L1 → L2 → L3 → DRAM </w:t>
            </w:r>
          </w:p>
        </w:tc>
      </w:tr>
      <w:tr w:rsidR="00733935" w:rsidRPr="00733935" w14:paraId="4D6BD352"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0C6014FF" w14:textId="77777777" w:rsidR="00733935" w:rsidRPr="00733935" w:rsidRDefault="00733935" w:rsidP="00733935">
            <w:pPr>
              <w:spacing w:after="0" w:line="360" w:lineRule="auto"/>
              <w:ind w:left="0" w:firstLine="0"/>
              <w:jc w:val="both"/>
            </w:pPr>
            <w:r w:rsidRPr="00733935">
              <w:t xml:space="preserve">Cloud database </w:t>
            </w:r>
          </w:p>
        </w:tc>
        <w:tc>
          <w:tcPr>
            <w:tcW w:w="3360" w:type="dxa"/>
            <w:tcBorders>
              <w:top w:val="single" w:sz="4" w:space="0" w:color="000000"/>
              <w:left w:val="single" w:sz="4" w:space="0" w:color="000000"/>
              <w:bottom w:val="single" w:sz="4" w:space="0" w:color="000000"/>
              <w:right w:val="single" w:sz="4" w:space="0" w:color="000000"/>
            </w:tcBorders>
          </w:tcPr>
          <w:p w14:paraId="5D123CB9" w14:textId="77777777" w:rsidR="00733935" w:rsidRPr="00733935" w:rsidRDefault="00733935" w:rsidP="00733935">
            <w:pPr>
              <w:spacing w:after="0" w:line="360" w:lineRule="auto"/>
              <w:ind w:left="0" w:firstLine="0"/>
              <w:jc w:val="both"/>
            </w:pPr>
            <w:r w:rsidRPr="00733935">
              <w:t xml:space="preserve">Low query latency and fewer page faults </w:t>
            </w:r>
          </w:p>
        </w:tc>
        <w:tc>
          <w:tcPr>
            <w:tcW w:w="3361" w:type="dxa"/>
            <w:tcBorders>
              <w:top w:val="single" w:sz="4" w:space="0" w:color="000000"/>
              <w:left w:val="single" w:sz="4" w:space="0" w:color="000000"/>
              <w:bottom w:val="single" w:sz="4" w:space="0" w:color="000000"/>
              <w:right w:val="single" w:sz="4" w:space="0" w:color="000000"/>
            </w:tcBorders>
          </w:tcPr>
          <w:p w14:paraId="1FB066FE" w14:textId="77777777" w:rsidR="00733935" w:rsidRPr="00733935" w:rsidRDefault="00733935" w:rsidP="00733935">
            <w:pPr>
              <w:spacing w:after="0" w:line="360" w:lineRule="auto"/>
              <w:ind w:left="0" w:firstLine="0"/>
              <w:jc w:val="both"/>
            </w:pPr>
            <w:r w:rsidRPr="00733935">
              <w:t xml:space="preserve">L1 → L2 → L3 → DRAM → SSD </w:t>
            </w:r>
          </w:p>
        </w:tc>
      </w:tr>
      <w:tr w:rsidR="00733935" w:rsidRPr="00733935" w14:paraId="59F07732"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3C96E1B5" w14:textId="77777777" w:rsidR="00733935" w:rsidRPr="00733935" w:rsidRDefault="00733935" w:rsidP="00733935">
            <w:pPr>
              <w:spacing w:after="0" w:line="360" w:lineRule="auto"/>
              <w:ind w:left="0" w:firstLine="0"/>
              <w:jc w:val="both"/>
            </w:pPr>
            <w:r w:rsidRPr="00733935">
              <w:t xml:space="preserve">Autonomous vehicle </w:t>
            </w:r>
          </w:p>
        </w:tc>
        <w:tc>
          <w:tcPr>
            <w:tcW w:w="3360" w:type="dxa"/>
            <w:tcBorders>
              <w:top w:val="single" w:sz="4" w:space="0" w:color="000000"/>
              <w:left w:val="single" w:sz="4" w:space="0" w:color="000000"/>
              <w:bottom w:val="single" w:sz="4" w:space="0" w:color="000000"/>
              <w:right w:val="single" w:sz="4" w:space="0" w:color="000000"/>
            </w:tcBorders>
          </w:tcPr>
          <w:p w14:paraId="035DAC55" w14:textId="77777777" w:rsidR="00733935" w:rsidRPr="00733935" w:rsidRDefault="00733935" w:rsidP="00733935">
            <w:pPr>
              <w:spacing w:after="0" w:line="360" w:lineRule="auto"/>
              <w:ind w:left="0" w:firstLine="0"/>
              <w:jc w:val="both"/>
            </w:pPr>
            <w:r w:rsidRPr="00733935">
              <w:t xml:space="preserve">Real-time low latency and high bandwidth </w:t>
            </w:r>
          </w:p>
        </w:tc>
        <w:tc>
          <w:tcPr>
            <w:tcW w:w="3361" w:type="dxa"/>
            <w:tcBorders>
              <w:top w:val="single" w:sz="4" w:space="0" w:color="000000"/>
              <w:left w:val="single" w:sz="4" w:space="0" w:color="000000"/>
              <w:bottom w:val="single" w:sz="4" w:space="0" w:color="000000"/>
              <w:right w:val="single" w:sz="4" w:space="0" w:color="000000"/>
            </w:tcBorders>
          </w:tcPr>
          <w:p w14:paraId="3BA8E89C" w14:textId="77777777" w:rsidR="00733935" w:rsidRPr="00733935" w:rsidRDefault="00733935" w:rsidP="00733935">
            <w:pPr>
              <w:spacing w:after="0" w:line="360" w:lineRule="auto"/>
              <w:ind w:left="0" w:firstLine="0"/>
              <w:jc w:val="both"/>
            </w:pPr>
            <w:r w:rsidRPr="00733935">
              <w:t xml:space="preserve">SRAM → MRAM → DRAM </w:t>
            </w:r>
          </w:p>
        </w:tc>
      </w:tr>
      <w:tr w:rsidR="00733935" w:rsidRPr="00733935" w14:paraId="433847AC" w14:textId="77777777" w:rsidTr="00DE5420">
        <w:trPr>
          <w:trHeight w:val="264"/>
        </w:trPr>
        <w:tc>
          <w:tcPr>
            <w:tcW w:w="3361" w:type="dxa"/>
            <w:tcBorders>
              <w:top w:val="single" w:sz="4" w:space="0" w:color="000000"/>
              <w:left w:val="single" w:sz="4" w:space="0" w:color="000000"/>
              <w:bottom w:val="single" w:sz="4" w:space="0" w:color="000000"/>
              <w:right w:val="single" w:sz="4" w:space="0" w:color="000000"/>
            </w:tcBorders>
          </w:tcPr>
          <w:p w14:paraId="7919A0C9" w14:textId="77777777" w:rsidR="00733935" w:rsidRPr="00733935" w:rsidRDefault="00733935" w:rsidP="00733935">
            <w:pPr>
              <w:spacing w:after="0" w:line="360" w:lineRule="auto"/>
              <w:ind w:left="0" w:firstLine="0"/>
              <w:jc w:val="both"/>
            </w:pPr>
            <w:r w:rsidRPr="00733935">
              <w:t xml:space="preserve">Edge AI </w:t>
            </w:r>
          </w:p>
        </w:tc>
        <w:tc>
          <w:tcPr>
            <w:tcW w:w="3360" w:type="dxa"/>
            <w:tcBorders>
              <w:top w:val="single" w:sz="4" w:space="0" w:color="000000"/>
              <w:left w:val="single" w:sz="4" w:space="0" w:color="000000"/>
              <w:bottom w:val="single" w:sz="4" w:space="0" w:color="000000"/>
              <w:right w:val="single" w:sz="4" w:space="0" w:color="000000"/>
            </w:tcBorders>
          </w:tcPr>
          <w:p w14:paraId="673A473D" w14:textId="77777777" w:rsidR="00733935" w:rsidRPr="00733935" w:rsidRDefault="00733935" w:rsidP="00733935">
            <w:pPr>
              <w:spacing w:after="0" w:line="360" w:lineRule="auto"/>
              <w:ind w:left="0" w:firstLine="0"/>
              <w:jc w:val="both"/>
            </w:pPr>
            <w:r w:rsidRPr="00733935">
              <w:t xml:space="preserve">Fast model loading and low power </w:t>
            </w:r>
          </w:p>
        </w:tc>
        <w:tc>
          <w:tcPr>
            <w:tcW w:w="3361" w:type="dxa"/>
            <w:tcBorders>
              <w:top w:val="single" w:sz="4" w:space="0" w:color="000000"/>
              <w:left w:val="single" w:sz="4" w:space="0" w:color="000000"/>
              <w:bottom w:val="single" w:sz="4" w:space="0" w:color="000000"/>
              <w:right w:val="single" w:sz="4" w:space="0" w:color="000000"/>
            </w:tcBorders>
          </w:tcPr>
          <w:p w14:paraId="41CBD1B1" w14:textId="77777777" w:rsidR="00733935" w:rsidRPr="00733935" w:rsidRDefault="00733935" w:rsidP="00733935">
            <w:pPr>
              <w:spacing w:after="0" w:line="360" w:lineRule="auto"/>
              <w:ind w:left="0" w:firstLine="0"/>
              <w:jc w:val="both"/>
            </w:pPr>
            <w:r w:rsidRPr="00733935">
              <w:t xml:space="preserve">DRAM + RRAM + NAND Flash </w:t>
            </w:r>
          </w:p>
        </w:tc>
      </w:tr>
      <w:tr w:rsidR="00733935" w:rsidRPr="00733935" w14:paraId="5AF75B3A" w14:textId="77777777" w:rsidTr="00DE5420">
        <w:trPr>
          <w:trHeight w:val="516"/>
        </w:trPr>
        <w:tc>
          <w:tcPr>
            <w:tcW w:w="3361" w:type="dxa"/>
            <w:tcBorders>
              <w:top w:val="single" w:sz="4" w:space="0" w:color="000000"/>
              <w:left w:val="single" w:sz="4" w:space="0" w:color="000000"/>
              <w:bottom w:val="single" w:sz="4" w:space="0" w:color="000000"/>
              <w:right w:val="single" w:sz="4" w:space="0" w:color="000000"/>
            </w:tcBorders>
          </w:tcPr>
          <w:p w14:paraId="61225930" w14:textId="77777777" w:rsidR="00733935" w:rsidRPr="00733935" w:rsidRDefault="00733935" w:rsidP="00733935">
            <w:pPr>
              <w:spacing w:after="0" w:line="360" w:lineRule="auto"/>
              <w:ind w:left="0" w:firstLine="0"/>
              <w:jc w:val="both"/>
            </w:pPr>
            <w:r w:rsidRPr="00733935">
              <w:t xml:space="preserve">Gaming console </w:t>
            </w:r>
          </w:p>
        </w:tc>
        <w:tc>
          <w:tcPr>
            <w:tcW w:w="3360" w:type="dxa"/>
            <w:tcBorders>
              <w:top w:val="single" w:sz="4" w:space="0" w:color="000000"/>
              <w:left w:val="single" w:sz="4" w:space="0" w:color="000000"/>
              <w:bottom w:val="single" w:sz="4" w:space="0" w:color="000000"/>
              <w:right w:val="single" w:sz="4" w:space="0" w:color="000000"/>
            </w:tcBorders>
          </w:tcPr>
          <w:p w14:paraId="7DC4801E" w14:textId="77777777" w:rsidR="00733935" w:rsidRPr="00733935" w:rsidRDefault="00733935" w:rsidP="00733935">
            <w:pPr>
              <w:spacing w:after="0" w:line="360" w:lineRule="auto"/>
              <w:ind w:left="0" w:firstLine="0"/>
              <w:jc w:val="both"/>
            </w:pPr>
            <w:r w:rsidRPr="00733935">
              <w:t xml:space="preserve">High bandwidth and low rendering stalls </w:t>
            </w:r>
          </w:p>
        </w:tc>
        <w:tc>
          <w:tcPr>
            <w:tcW w:w="3361" w:type="dxa"/>
            <w:tcBorders>
              <w:top w:val="single" w:sz="4" w:space="0" w:color="000000"/>
              <w:left w:val="single" w:sz="4" w:space="0" w:color="000000"/>
              <w:bottom w:val="single" w:sz="4" w:space="0" w:color="000000"/>
              <w:right w:val="single" w:sz="4" w:space="0" w:color="000000"/>
            </w:tcBorders>
          </w:tcPr>
          <w:p w14:paraId="7673FE80" w14:textId="77777777" w:rsidR="00733935" w:rsidRPr="00733935" w:rsidRDefault="00733935" w:rsidP="00733935">
            <w:pPr>
              <w:spacing w:after="0" w:line="360" w:lineRule="auto"/>
              <w:ind w:left="0" w:right="3" w:firstLine="0"/>
              <w:jc w:val="both"/>
            </w:pPr>
            <w:r w:rsidRPr="00733935">
              <w:t xml:space="preserve">L1 → L2 → L3 → </w:t>
            </w:r>
            <w:proofErr w:type="spellStart"/>
            <w:r w:rsidRPr="00733935">
              <w:t>Highbandwidth</w:t>
            </w:r>
            <w:proofErr w:type="spellEnd"/>
            <w:r w:rsidRPr="00733935">
              <w:t xml:space="preserve"> DRAM → Storage </w:t>
            </w:r>
          </w:p>
        </w:tc>
      </w:tr>
    </w:tbl>
    <w:p w14:paraId="5E739B1B" w14:textId="77777777" w:rsidR="00733935" w:rsidRPr="00733935" w:rsidRDefault="00733935" w:rsidP="00733935">
      <w:pPr>
        <w:spacing w:after="0" w:line="360" w:lineRule="auto"/>
        <w:ind w:left="0" w:firstLine="0"/>
        <w:jc w:val="both"/>
      </w:pPr>
      <w:r w:rsidRPr="00733935">
        <w:t xml:space="preserve"> </w:t>
      </w:r>
    </w:p>
    <w:p w14:paraId="3E34BFD8" w14:textId="77777777" w:rsidR="00905620" w:rsidRPr="00733935" w:rsidRDefault="00905620" w:rsidP="00733935">
      <w:pPr>
        <w:spacing w:after="0" w:line="360" w:lineRule="auto"/>
        <w:ind w:left="0" w:firstLine="0"/>
        <w:jc w:val="both"/>
      </w:pPr>
    </w:p>
    <w:sectPr w:rsidR="00905620" w:rsidRPr="00733935" w:rsidSect="00733935">
      <w:pgSz w:w="12240" w:h="15840"/>
      <w:pgMar w:top="982" w:right="1079" w:bottom="105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032"/>
    <w:multiLevelType w:val="hybridMultilevel"/>
    <w:tmpl w:val="BDFCDCA4"/>
    <w:lvl w:ilvl="0" w:tplc="FB28D5A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16A0C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AA0F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50F40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2079F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53497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1899E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F4A15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DADA8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5A1155"/>
    <w:multiLevelType w:val="hybridMultilevel"/>
    <w:tmpl w:val="26920418"/>
    <w:lvl w:ilvl="0" w:tplc="4D14709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230F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5E85C0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E48E4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AA072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1BEFC2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AA77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52A9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C70129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726A1A"/>
    <w:multiLevelType w:val="hybridMultilevel"/>
    <w:tmpl w:val="8FA2A34E"/>
    <w:lvl w:ilvl="0" w:tplc="52BC6B6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4E9F7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AC4F2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F76468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F673F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13C689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28E593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C8AA5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6ECF7F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670C3B"/>
    <w:multiLevelType w:val="hybridMultilevel"/>
    <w:tmpl w:val="EA704B50"/>
    <w:lvl w:ilvl="0" w:tplc="8C6221E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06995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FB8E3B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40E17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ACEE2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04736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FF2A43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AEE7B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BD4828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163971"/>
    <w:multiLevelType w:val="hybridMultilevel"/>
    <w:tmpl w:val="CB12F806"/>
    <w:lvl w:ilvl="0" w:tplc="93268F3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DC42E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3944E4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CCEE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A06CC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54F2B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C5C977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3A73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610F77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5C53FE5"/>
    <w:multiLevelType w:val="hybridMultilevel"/>
    <w:tmpl w:val="038C5516"/>
    <w:lvl w:ilvl="0" w:tplc="7D56F384">
      <w:start w:val="1"/>
      <w:numFmt w:val="decimal"/>
      <w:lvlText w:val="%1."/>
      <w:lvlJc w:val="left"/>
      <w:pPr>
        <w:ind w:left="1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2509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08F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E7D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4A8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A6B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062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42C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216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A15D2B"/>
    <w:multiLevelType w:val="hybridMultilevel"/>
    <w:tmpl w:val="1CF44198"/>
    <w:lvl w:ilvl="0" w:tplc="C3C042D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E2F65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946E8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2D2BAF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30952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88199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120880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DC4D6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C526D8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03501C6"/>
    <w:multiLevelType w:val="hybridMultilevel"/>
    <w:tmpl w:val="9DA8B048"/>
    <w:lvl w:ilvl="0" w:tplc="475C211C">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1984508051">
    <w:abstractNumId w:val="5"/>
  </w:num>
  <w:num w:numId="2" w16cid:durableId="1105152492">
    <w:abstractNumId w:val="1"/>
  </w:num>
  <w:num w:numId="3" w16cid:durableId="1234657223">
    <w:abstractNumId w:val="4"/>
  </w:num>
  <w:num w:numId="4" w16cid:durableId="537133231">
    <w:abstractNumId w:val="2"/>
  </w:num>
  <w:num w:numId="5" w16cid:durableId="9110608">
    <w:abstractNumId w:val="0"/>
  </w:num>
  <w:num w:numId="6" w16cid:durableId="1940673307">
    <w:abstractNumId w:val="3"/>
  </w:num>
  <w:num w:numId="7" w16cid:durableId="685714053">
    <w:abstractNumId w:val="6"/>
  </w:num>
  <w:num w:numId="8" w16cid:durableId="2677365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620"/>
    <w:rsid w:val="0068137C"/>
    <w:rsid w:val="00733935"/>
    <w:rsid w:val="00905620"/>
    <w:rsid w:val="00A43011"/>
    <w:rsid w:val="00EE1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CFB4"/>
  <w15:docId w15:val="{BFB9D5B2-212D-4484-BE82-495C2A574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67" w:lineRule="auto"/>
      <w:ind w:left="94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 w:line="259" w:lineRule="auto"/>
      <w:ind w:left="588"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73393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33935"/>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2174</Words>
  <Characters>12397</Characters>
  <Application>Microsoft Office Word</Application>
  <DocSecurity>0</DocSecurity>
  <Lines>103</Lines>
  <Paragraphs>29</Paragraphs>
  <ScaleCrop>false</ScaleCrop>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basheer</dc:creator>
  <cp:keywords/>
  <cp:lastModifiedBy>DEVA CHARY</cp:lastModifiedBy>
  <cp:revision>2</cp:revision>
  <dcterms:created xsi:type="dcterms:W3CDTF">2026-08-29T02:38:00Z</dcterms:created>
  <dcterms:modified xsi:type="dcterms:W3CDTF">2026-08-29T02:38:00Z</dcterms:modified>
</cp:coreProperties>
</file>