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3A64F" w14:textId="06730870" w:rsidR="008D4A46" w:rsidRDefault="0079226E">
      <w:pPr>
        <w:rPr>
          <w:rFonts w:ascii="NimbusSanL-ReguCond" w:hAnsi="NimbusSanL-ReguCond" w:cs="NimbusSanL-ReguCond"/>
          <w:color w:val="9A009A"/>
          <w:kern w:val="0"/>
          <w:sz w:val="54"/>
          <w:szCs w:val="54"/>
        </w:rPr>
      </w:pPr>
      <w:r>
        <w:rPr>
          <w:rFonts w:ascii="NimbusSanL-ReguCond" w:hAnsi="NimbusSanL-ReguCond" w:cs="NimbusSanL-ReguCond"/>
          <w:color w:val="9A009A"/>
          <w:kern w:val="0"/>
          <w:sz w:val="54"/>
          <w:szCs w:val="54"/>
        </w:rPr>
        <w:t>SOLVING PROBLEMS BY SEARCHING</w:t>
      </w:r>
    </w:p>
    <w:p w14:paraId="544AC1A9" w14:textId="1BB5B1F9" w:rsidR="00B10779" w:rsidRDefault="00B10779" w:rsidP="00B10779">
      <w:pPr>
        <w:autoSpaceDE w:val="0"/>
        <w:autoSpaceDN w:val="0"/>
        <w:adjustRightInd w:val="0"/>
        <w:spacing w:after="0" w:line="240" w:lineRule="auto"/>
        <w:rPr>
          <w:rFonts w:ascii="NimbusRomNo9L-ReguItal" w:eastAsia="NimbusRomNo9L-Regu" w:hAnsi="NimbusRomNo9L-ReguItal" w:cs="NimbusRomNo9L-ReguItal"/>
          <w:i/>
          <w:iCs/>
          <w:kern w:val="0"/>
        </w:rPr>
      </w:pPr>
      <w:r>
        <w:rPr>
          <w:rFonts w:ascii="NimbusRomNo9L-Regu" w:eastAsia="NimbusRomNo9L-Regu" w:cs="NimbusRomNo9L-Regu"/>
          <w:kern w:val="0"/>
        </w:rPr>
        <w:t xml:space="preserve">When the correct action to take is not immediately obvious, an agent may need to </w:t>
      </w:r>
      <w:r>
        <w:rPr>
          <w:rFonts w:ascii="NimbusRomNo9L-ReguItal" w:eastAsia="NimbusRomNo9L-Regu" w:hAnsi="NimbusRomNo9L-ReguItal" w:cs="NimbusRomNo9L-ReguItal"/>
          <w:i/>
          <w:iCs/>
          <w:kern w:val="0"/>
        </w:rPr>
        <w:t>plan</w:t>
      </w:r>
    </w:p>
    <w:p w14:paraId="52F452B3" w14:textId="77777777" w:rsidR="00B10779" w:rsidRDefault="00B10779" w:rsidP="00B10779">
      <w:pPr>
        <w:autoSpaceDE w:val="0"/>
        <w:autoSpaceDN w:val="0"/>
        <w:adjustRightInd w:val="0"/>
        <w:spacing w:after="0" w:line="240" w:lineRule="auto"/>
        <w:rPr>
          <w:rFonts w:ascii="NimbusRomNo9L-Regu" w:eastAsia="NimbusRomNo9L-Regu" w:cs="NimbusRomNo9L-Regu"/>
          <w:kern w:val="0"/>
        </w:rPr>
      </w:pPr>
      <w:r>
        <w:rPr>
          <w:rFonts w:ascii="NimbusRomNo9L-ReguItal" w:eastAsia="NimbusRomNo9L-Regu" w:hAnsi="NimbusRomNo9L-ReguItal" w:cs="NimbusRomNo9L-ReguItal"/>
          <w:i/>
          <w:iCs/>
          <w:kern w:val="0"/>
        </w:rPr>
        <w:t>ahead</w:t>
      </w:r>
      <w:r>
        <w:rPr>
          <w:rFonts w:ascii="NimbusRomNo9L-Regu" w:eastAsia="NimbusRomNo9L-Regu" w:cs="NimbusRomNo9L-Regu"/>
          <w:kern w:val="0"/>
        </w:rPr>
        <w:t xml:space="preserve">: to consider a </w:t>
      </w:r>
      <w:r>
        <w:rPr>
          <w:rFonts w:ascii="NimbusRomNo9L-ReguItal" w:eastAsia="NimbusRomNo9L-Regu" w:hAnsi="NimbusRomNo9L-ReguItal" w:cs="NimbusRomNo9L-ReguItal"/>
          <w:i/>
          <w:iCs/>
          <w:kern w:val="0"/>
        </w:rPr>
        <w:t xml:space="preserve">sequence </w:t>
      </w:r>
      <w:r>
        <w:rPr>
          <w:rFonts w:ascii="NimbusRomNo9L-Regu" w:eastAsia="NimbusRomNo9L-Regu" w:cs="NimbusRomNo9L-Regu"/>
          <w:kern w:val="0"/>
        </w:rPr>
        <w:t>of actions that form a path to a goal state. Such an agent is</w:t>
      </w:r>
    </w:p>
    <w:p w14:paraId="4ADA8BE3" w14:textId="021582DC" w:rsidR="0079226E" w:rsidRDefault="00B10779" w:rsidP="00B10779">
      <w:pPr>
        <w:rPr>
          <w:rFonts w:ascii="NimbusRomNo9L-Regu" w:eastAsia="NimbusRomNo9L-Regu" w:cs="NimbusRomNo9L-Regu"/>
          <w:kern w:val="0"/>
        </w:rPr>
      </w:pPr>
      <w:r>
        <w:rPr>
          <w:rFonts w:ascii="NimbusRomNo9L-Regu" w:eastAsia="NimbusRomNo9L-Regu" w:cs="NimbusRomNo9L-Regu"/>
          <w:kern w:val="0"/>
        </w:rPr>
        <w:t xml:space="preserve">called a </w:t>
      </w:r>
      <w:r>
        <w:rPr>
          <w:rFonts w:ascii="NimbusRomNo9L-Medi" w:eastAsia="NimbusRomNo9L-Regu" w:hAnsi="NimbusRomNo9L-Medi" w:cs="NimbusRomNo9L-Medi"/>
          <w:kern w:val="0"/>
        </w:rPr>
        <w:t>problem-solving agent</w:t>
      </w:r>
      <w:r>
        <w:rPr>
          <w:rFonts w:ascii="NimbusRomNo9L-Regu" w:eastAsia="NimbusRomNo9L-Regu" w:cs="NimbusRomNo9L-Regu"/>
          <w:kern w:val="0"/>
        </w:rPr>
        <w:t xml:space="preserve">, and the computational process it undertakes is called </w:t>
      </w:r>
      <w:r>
        <w:rPr>
          <w:rFonts w:ascii="NimbusRomNo9L-Medi" w:eastAsia="NimbusRomNo9L-Regu" w:hAnsi="NimbusRomNo9L-Medi" w:cs="NimbusRomNo9L-Medi"/>
          <w:kern w:val="0"/>
        </w:rPr>
        <w:t>search</w:t>
      </w:r>
      <w:r>
        <w:rPr>
          <w:rFonts w:ascii="NimbusRomNo9L-Regu" w:eastAsia="NimbusRomNo9L-Regu" w:cs="NimbusRomNo9L-Regu"/>
          <w:kern w:val="0"/>
        </w:rPr>
        <w:t>.</w:t>
      </w:r>
    </w:p>
    <w:p w14:paraId="317B54B8" w14:textId="08A1CF7B" w:rsidR="004E1C70" w:rsidRDefault="004E1C70" w:rsidP="00B10779">
      <w:pPr>
        <w:rPr>
          <w:rFonts w:ascii="CMSSBX10" w:hAnsi="CMSSBX10" w:cs="CMSSBX10"/>
          <w:color w:val="9A009A"/>
          <w:kern w:val="0"/>
          <w:sz w:val="29"/>
          <w:szCs w:val="29"/>
        </w:rPr>
      </w:pPr>
      <w:r>
        <w:rPr>
          <w:rFonts w:ascii="CMSSBX10" w:hAnsi="CMSSBX10" w:cs="CMSSBX10"/>
          <w:color w:val="9A009A"/>
          <w:kern w:val="0"/>
          <w:sz w:val="29"/>
          <w:szCs w:val="29"/>
        </w:rPr>
        <w:t>Problem-Solving Agents</w:t>
      </w:r>
    </w:p>
    <w:p w14:paraId="40B1CA0F" w14:textId="510B24E8" w:rsidR="004E1C70" w:rsidRDefault="006F5A3B" w:rsidP="00B10779">
      <w:r w:rsidRPr="006F5A3B">
        <w:rPr>
          <w:noProof/>
        </w:rPr>
        <w:drawing>
          <wp:inline distT="0" distB="0" distL="0" distR="0" wp14:anchorId="3393AF80" wp14:editId="00804E2C">
            <wp:extent cx="5216769" cy="3517534"/>
            <wp:effectExtent l="0" t="0" r="3175" b="6985"/>
            <wp:docPr id="32914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46667" name=""/>
                    <pic:cNvPicPr/>
                  </pic:nvPicPr>
                  <pic:blipFill>
                    <a:blip r:embed="rId4"/>
                    <a:stretch>
                      <a:fillRect/>
                    </a:stretch>
                  </pic:blipFill>
                  <pic:spPr>
                    <a:xfrm>
                      <a:off x="0" y="0"/>
                      <a:ext cx="5247173" cy="3538035"/>
                    </a:xfrm>
                    <a:prstGeom prst="rect">
                      <a:avLst/>
                    </a:prstGeom>
                  </pic:spPr>
                </pic:pic>
              </a:graphicData>
            </a:graphic>
          </wp:inline>
        </w:drawing>
      </w:r>
    </w:p>
    <w:p w14:paraId="63E27ED3" w14:textId="77777777" w:rsidR="008D3880" w:rsidRDefault="008D3880" w:rsidP="008D3880">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Imagine an agent enjoying a touring vacation in Romania. The agent wants to take in the</w:t>
      </w:r>
    </w:p>
    <w:p w14:paraId="475EDE9C" w14:textId="77777777" w:rsidR="008D3880" w:rsidRDefault="008D3880" w:rsidP="008D3880">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sights, improve its Romanian, enjoy the nightlife, avoid hangovers, and so on. The decision problem is a complex one. </w:t>
      </w:r>
    </w:p>
    <w:p w14:paraId="0AB590E2" w14:textId="77777777" w:rsidR="008D3880" w:rsidRDefault="008D3880" w:rsidP="008D3880">
      <w:pPr>
        <w:autoSpaceDE w:val="0"/>
        <w:autoSpaceDN w:val="0"/>
        <w:adjustRightInd w:val="0"/>
        <w:spacing w:after="0" w:line="240" w:lineRule="auto"/>
        <w:rPr>
          <w:rFonts w:ascii="NimbusRomNo9L-Regu" w:eastAsia="NimbusRomNo9L-Regu" w:cs="NimbusRomNo9L-Regu"/>
          <w:kern w:val="0"/>
        </w:rPr>
      </w:pPr>
    </w:p>
    <w:p w14:paraId="13CF24A7" w14:textId="7BBA539C" w:rsidR="008D3880" w:rsidRDefault="008D3880" w:rsidP="008D3880">
      <w:pPr>
        <w:autoSpaceDE w:val="0"/>
        <w:autoSpaceDN w:val="0"/>
        <w:adjustRightInd w:val="0"/>
        <w:spacing w:after="0" w:line="240" w:lineRule="auto"/>
        <w:rPr>
          <w:rFonts w:ascii="NimbusRomNo9L-Regu" w:eastAsia="NimbusRomNo9L-Regu" w:cs="NimbusRomNo9L-Regu"/>
          <w:kern w:val="0"/>
          <w:sz w:val="16"/>
          <w:szCs w:val="16"/>
        </w:rPr>
      </w:pPr>
      <w:r>
        <w:rPr>
          <w:rFonts w:ascii="NimbusRomNo9L-Regu" w:eastAsia="NimbusRomNo9L-Regu" w:cs="NimbusRomNo9L-Regu"/>
          <w:kern w:val="0"/>
        </w:rPr>
        <w:t>Now, suppose the agent is currently in the city of Arad and has a nonrefundable ticket to fly out of Bucharest the following day. The agent observes street signs and sees that there are three roads leading out of Arad: one toward Sibiu, one to Timisoara, and one to Zerind. None of these are the goal, so unless the agent is familiar with the geography of Romania, it will not know which road to follow.</w:t>
      </w:r>
    </w:p>
    <w:p w14:paraId="0CBDE4C7" w14:textId="77777777" w:rsidR="008D3880" w:rsidRDefault="008D3880" w:rsidP="008D3880">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If the agent has no additional information</w:t>
      </w:r>
      <w:r>
        <w:rPr>
          <w:rFonts w:ascii="NimbusRomNo9L-Regu" w:eastAsia="NimbusRomNo9L-Regu" w:cs="NimbusRomNo9L-Regu" w:hint="eastAsia"/>
          <w:kern w:val="0"/>
        </w:rPr>
        <w:t>—</w:t>
      </w:r>
      <w:r>
        <w:rPr>
          <w:rFonts w:ascii="NimbusRomNo9L-Regu" w:eastAsia="NimbusRomNo9L-Regu" w:cs="NimbusRomNo9L-Regu"/>
          <w:kern w:val="0"/>
        </w:rPr>
        <w:t xml:space="preserve">that is, if the environment is </w:t>
      </w:r>
      <w:r>
        <w:rPr>
          <w:rFonts w:ascii="NimbusRomNo9L-Medi" w:eastAsia="NimbusRomNo9L-Regu" w:hAnsi="NimbusRomNo9L-Medi" w:cs="NimbusRomNo9L-Medi"/>
          <w:kern w:val="0"/>
        </w:rPr>
        <w:t>unknown</w:t>
      </w:r>
      <w:r>
        <w:rPr>
          <w:rFonts w:ascii="NimbusRomNo9L-Regu" w:eastAsia="NimbusRomNo9L-Regu" w:cs="NimbusRomNo9L-Regu" w:hint="eastAsia"/>
          <w:kern w:val="0"/>
        </w:rPr>
        <w:t>—</w:t>
      </w:r>
      <w:r>
        <w:rPr>
          <w:rFonts w:ascii="NimbusRomNo9L-Regu" w:eastAsia="NimbusRomNo9L-Regu" w:cs="NimbusRomNo9L-Regu"/>
          <w:kern w:val="0"/>
        </w:rPr>
        <w:t>then</w:t>
      </w:r>
    </w:p>
    <w:p w14:paraId="3E9EC8BB" w14:textId="5B708AB8" w:rsidR="008D3880" w:rsidRDefault="008D3880" w:rsidP="008D3880">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the agent can do no better than to execute one of the actions at random. In this chapter, we will assume our agents always have access to information about the world, such as </w:t>
      </w:r>
      <w:r>
        <w:rPr>
          <w:rFonts w:ascii="NimbusRomNo9L-Regu" w:eastAsia="NimbusRomNo9L-Regu" w:cs="NimbusRomNo9L-Regu"/>
          <w:kern w:val="0"/>
        </w:rPr>
        <w:lastRenderedPageBreak/>
        <w:t>the map in Figure 3.1. With that information, the agent can follow this four-phase problem-solving process:</w:t>
      </w:r>
    </w:p>
    <w:p w14:paraId="1BD532EC" w14:textId="50E18FC0" w:rsidR="00F837B2" w:rsidRDefault="00F837B2" w:rsidP="00F837B2">
      <w:pPr>
        <w:autoSpaceDE w:val="0"/>
        <w:autoSpaceDN w:val="0"/>
        <w:adjustRightInd w:val="0"/>
        <w:spacing w:after="0" w:line="240" w:lineRule="auto"/>
        <w:rPr>
          <w:rFonts w:ascii="NimbusRomNo9L-Regu" w:eastAsia="NimbusRomNo9L-Regu" w:cs="NimbusRomNo9L-Regu"/>
          <w:color w:val="000000"/>
          <w:kern w:val="0"/>
        </w:rPr>
      </w:pPr>
      <w:r>
        <w:rPr>
          <w:rFonts w:ascii="NimbusRomNo9L-Regu" w:eastAsia="NimbusRomNo9L-Regu" w:cs="NimbusRomNo9L-Regu" w:hint="eastAsia"/>
          <w:color w:val="000000"/>
          <w:kern w:val="0"/>
        </w:rPr>
        <w:t>•</w:t>
      </w:r>
      <w:r>
        <w:rPr>
          <w:rFonts w:ascii="NimbusRomNo9L-Regu" w:eastAsia="NimbusRomNo9L-Regu" w:cs="NimbusRomNo9L-Regu"/>
          <w:color w:val="000000"/>
          <w:kern w:val="0"/>
        </w:rPr>
        <w:t xml:space="preserve"> </w:t>
      </w:r>
      <w:r>
        <w:rPr>
          <w:rFonts w:ascii="NimbusRomNo9L-Medi" w:eastAsia="NimbusRomNo9L-Regu" w:hAnsi="NimbusRomNo9L-Medi" w:cs="NimbusRomNo9L-Medi"/>
          <w:color w:val="000000"/>
          <w:kern w:val="0"/>
        </w:rPr>
        <w:t>Goal formulation</w:t>
      </w:r>
      <w:r>
        <w:rPr>
          <w:rFonts w:ascii="NimbusRomNo9L-Regu" w:eastAsia="NimbusRomNo9L-Regu" w:cs="NimbusRomNo9L-Regu"/>
          <w:color w:val="000000"/>
          <w:kern w:val="0"/>
        </w:rPr>
        <w:t xml:space="preserve">: The agent adopts the </w:t>
      </w:r>
      <w:r>
        <w:rPr>
          <w:rFonts w:ascii="NimbusRomNo9L-Medi" w:eastAsia="NimbusRomNo9L-Regu" w:hAnsi="NimbusRomNo9L-Medi" w:cs="NimbusRomNo9L-Medi"/>
          <w:color w:val="000000"/>
          <w:kern w:val="0"/>
        </w:rPr>
        <w:t xml:space="preserve">goal </w:t>
      </w:r>
      <w:r>
        <w:rPr>
          <w:rFonts w:ascii="NimbusRomNo9L-Regu" w:eastAsia="NimbusRomNo9L-Regu" w:cs="NimbusRomNo9L-Regu"/>
          <w:color w:val="000000"/>
          <w:kern w:val="0"/>
        </w:rPr>
        <w:t xml:space="preserve">of reaching Bucharest. Goals organize </w:t>
      </w:r>
      <w:proofErr w:type="spellStart"/>
      <w:r>
        <w:rPr>
          <w:rFonts w:ascii="NimbusRomNo9L-Regu" w:eastAsia="NimbusRomNo9L-Regu" w:cs="NimbusRomNo9L-Regu"/>
          <w:color w:val="000000"/>
          <w:kern w:val="0"/>
        </w:rPr>
        <w:t>behavior</w:t>
      </w:r>
      <w:proofErr w:type="spellEnd"/>
      <w:r>
        <w:rPr>
          <w:rFonts w:ascii="NimbusRomNo9L-Regu" w:eastAsia="NimbusRomNo9L-Regu" w:cs="NimbusRomNo9L-Regu"/>
          <w:color w:val="000000"/>
          <w:kern w:val="0"/>
        </w:rPr>
        <w:t xml:space="preserve"> by limiting the objectives and hence the actions to be considered.</w:t>
      </w:r>
    </w:p>
    <w:p w14:paraId="5C1059D3" w14:textId="77777777" w:rsidR="00E97356" w:rsidRDefault="00E97356" w:rsidP="00F837B2">
      <w:pPr>
        <w:autoSpaceDE w:val="0"/>
        <w:autoSpaceDN w:val="0"/>
        <w:adjustRightInd w:val="0"/>
        <w:spacing w:after="0" w:line="240" w:lineRule="auto"/>
        <w:rPr>
          <w:rFonts w:ascii="NimbusRomNo9L-Regu" w:eastAsia="NimbusRomNo9L-Regu" w:cs="NimbusRomNo9L-Regu"/>
          <w:color w:val="000000"/>
          <w:kern w:val="0"/>
        </w:rPr>
      </w:pPr>
    </w:p>
    <w:p w14:paraId="0F4DEEE3" w14:textId="0899BD0C" w:rsidR="00E97356" w:rsidRDefault="00E97356" w:rsidP="00E97356">
      <w:pPr>
        <w:autoSpaceDE w:val="0"/>
        <w:autoSpaceDN w:val="0"/>
        <w:adjustRightInd w:val="0"/>
        <w:spacing w:after="0" w:line="240" w:lineRule="auto"/>
        <w:rPr>
          <w:rFonts w:ascii="NimbusRomNo9L-Regu" w:eastAsia="NimbusRomNo9L-Regu" w:cs="NimbusRomNo9L-Regu"/>
          <w:color w:val="000000"/>
          <w:kern w:val="0"/>
        </w:rPr>
      </w:pPr>
      <w:r>
        <w:rPr>
          <w:rFonts w:ascii="NimbusRomNo9L-Regu" w:eastAsia="NimbusRomNo9L-Regu" w:cs="NimbusRomNo9L-Regu" w:hint="eastAsia"/>
          <w:color w:val="000000"/>
          <w:kern w:val="0"/>
        </w:rPr>
        <w:t>•</w:t>
      </w:r>
      <w:r>
        <w:rPr>
          <w:rFonts w:ascii="NimbusRomNo9L-Regu" w:eastAsia="NimbusRomNo9L-Regu" w:cs="NimbusRomNo9L-Regu"/>
          <w:color w:val="000000"/>
          <w:kern w:val="0"/>
        </w:rPr>
        <w:t xml:space="preserve"> </w:t>
      </w:r>
      <w:r>
        <w:rPr>
          <w:rFonts w:ascii="NimbusRomNo9L-Medi" w:eastAsia="NimbusRomNo9L-Regu" w:hAnsi="NimbusRomNo9L-Medi" w:cs="NimbusRomNo9L-Medi"/>
          <w:color w:val="000000"/>
          <w:kern w:val="0"/>
        </w:rPr>
        <w:t>Problem formulation</w:t>
      </w:r>
      <w:r>
        <w:rPr>
          <w:rFonts w:ascii="NimbusRomNo9L-Regu" w:eastAsia="NimbusRomNo9L-Regu" w:cs="NimbusRomNo9L-Regu"/>
          <w:color w:val="000000"/>
          <w:kern w:val="0"/>
        </w:rPr>
        <w:t>: The agent devises a description of the states and actions necessary to reach the goal</w:t>
      </w:r>
      <w:r>
        <w:rPr>
          <w:rFonts w:ascii="NimbusRomNo9L-Regu" w:eastAsia="NimbusRomNo9L-Regu" w:cs="NimbusRomNo9L-Regu" w:hint="eastAsia"/>
          <w:color w:val="000000"/>
          <w:kern w:val="0"/>
        </w:rPr>
        <w:t>—</w:t>
      </w:r>
      <w:r>
        <w:rPr>
          <w:rFonts w:ascii="NimbusRomNo9L-Regu" w:eastAsia="NimbusRomNo9L-Regu" w:cs="NimbusRomNo9L-Regu"/>
          <w:color w:val="000000"/>
          <w:kern w:val="0"/>
        </w:rPr>
        <w:t>an abstract model of the relevant part of the world.</w:t>
      </w:r>
    </w:p>
    <w:p w14:paraId="550F1784" w14:textId="77777777" w:rsidR="0004133E" w:rsidRDefault="0004133E" w:rsidP="00E97356">
      <w:pPr>
        <w:autoSpaceDE w:val="0"/>
        <w:autoSpaceDN w:val="0"/>
        <w:adjustRightInd w:val="0"/>
        <w:spacing w:after="0" w:line="240" w:lineRule="auto"/>
        <w:rPr>
          <w:rFonts w:ascii="NimbusRomNo9L-Regu" w:eastAsia="NimbusRomNo9L-Regu" w:cs="NimbusRomNo9L-Regu"/>
          <w:color w:val="000000"/>
          <w:kern w:val="0"/>
        </w:rPr>
      </w:pPr>
    </w:p>
    <w:p w14:paraId="6474AE7E" w14:textId="77777777" w:rsidR="002973C7" w:rsidRDefault="002973C7" w:rsidP="002973C7">
      <w:pPr>
        <w:autoSpaceDE w:val="0"/>
        <w:autoSpaceDN w:val="0"/>
        <w:adjustRightInd w:val="0"/>
        <w:spacing w:after="0" w:line="240" w:lineRule="auto"/>
        <w:rPr>
          <w:rFonts w:ascii="NimbusRomNo9L-Regu" w:eastAsia="NimbusRomNo9L-Regu" w:cs="NimbusRomNo9L-Regu"/>
          <w:color w:val="000000"/>
          <w:kern w:val="0"/>
        </w:rPr>
      </w:pPr>
      <w:r>
        <w:rPr>
          <w:rFonts w:ascii="NimbusRomNo9L-Regu" w:eastAsia="NimbusRomNo9L-Regu" w:cs="NimbusRomNo9L-Regu" w:hint="eastAsia"/>
          <w:color w:val="000000"/>
          <w:kern w:val="0"/>
        </w:rPr>
        <w:t>•</w:t>
      </w:r>
      <w:r>
        <w:rPr>
          <w:rFonts w:ascii="NimbusRomNo9L-Regu" w:eastAsia="NimbusRomNo9L-Regu" w:cs="NimbusRomNo9L-Regu"/>
          <w:color w:val="000000"/>
          <w:kern w:val="0"/>
        </w:rPr>
        <w:t xml:space="preserve"> </w:t>
      </w:r>
      <w:r>
        <w:rPr>
          <w:rFonts w:ascii="NimbusRomNo9L-Medi" w:eastAsia="NimbusRomNo9L-Regu" w:hAnsi="NimbusRomNo9L-Medi" w:cs="NimbusRomNo9L-Medi"/>
          <w:color w:val="000000"/>
          <w:kern w:val="0"/>
        </w:rPr>
        <w:t>Search</w:t>
      </w:r>
      <w:r>
        <w:rPr>
          <w:rFonts w:ascii="NimbusRomNo9L-Regu" w:eastAsia="NimbusRomNo9L-Regu" w:cs="NimbusRomNo9L-Regu"/>
          <w:color w:val="000000"/>
          <w:kern w:val="0"/>
        </w:rPr>
        <w:t>: Before taking any action in the real world, the agent simulates sequences of</w:t>
      </w:r>
    </w:p>
    <w:p w14:paraId="6B571414" w14:textId="77777777" w:rsidR="002973C7" w:rsidRDefault="002973C7" w:rsidP="002973C7">
      <w:pPr>
        <w:autoSpaceDE w:val="0"/>
        <w:autoSpaceDN w:val="0"/>
        <w:adjustRightInd w:val="0"/>
        <w:spacing w:after="0" w:line="240" w:lineRule="auto"/>
        <w:rPr>
          <w:rFonts w:ascii="NimbusRomNo9L-Regu" w:eastAsia="NimbusRomNo9L-Regu" w:cs="NimbusRomNo9L-Regu"/>
          <w:color w:val="000000"/>
          <w:kern w:val="0"/>
        </w:rPr>
      </w:pPr>
      <w:r>
        <w:rPr>
          <w:rFonts w:ascii="NimbusRomNo9L-Regu" w:eastAsia="NimbusRomNo9L-Regu" w:cs="NimbusRomNo9L-Regu"/>
          <w:color w:val="000000"/>
          <w:kern w:val="0"/>
        </w:rPr>
        <w:t>actions in its model, searching until it finds a sequence of actions that reaches the goal.</w:t>
      </w:r>
    </w:p>
    <w:p w14:paraId="49226FFF" w14:textId="79AAD0EE" w:rsidR="002973C7" w:rsidRDefault="002973C7" w:rsidP="002973C7">
      <w:pPr>
        <w:autoSpaceDE w:val="0"/>
        <w:autoSpaceDN w:val="0"/>
        <w:adjustRightInd w:val="0"/>
        <w:spacing w:after="0" w:line="240" w:lineRule="auto"/>
        <w:rPr>
          <w:rFonts w:ascii="NimbusRomNo9L-Regu" w:eastAsia="NimbusRomNo9L-Regu" w:cs="NimbusRomNo9L-Regu"/>
          <w:color w:val="000000"/>
          <w:kern w:val="0"/>
        </w:rPr>
      </w:pPr>
      <w:r>
        <w:rPr>
          <w:rFonts w:ascii="CMSS8" w:eastAsia="NimbusRomNo9L-Regu" w:hAnsi="CMSS8" w:cs="CMSS8"/>
          <w:color w:val="00A6A6"/>
          <w:kern w:val="0"/>
          <w:sz w:val="16"/>
          <w:szCs w:val="16"/>
        </w:rPr>
        <w:t xml:space="preserve"> </w:t>
      </w:r>
      <w:r>
        <w:rPr>
          <w:rFonts w:ascii="NimbusRomNo9L-Regu" w:eastAsia="NimbusRomNo9L-Regu" w:cs="NimbusRomNo9L-Regu"/>
          <w:color w:val="000000"/>
          <w:kern w:val="0"/>
        </w:rPr>
        <w:t xml:space="preserve">Such a sequence is called a </w:t>
      </w:r>
      <w:r>
        <w:rPr>
          <w:rFonts w:ascii="NimbusRomNo9L-Medi" w:eastAsia="NimbusRomNo9L-Regu" w:hAnsi="NimbusRomNo9L-Medi" w:cs="NimbusRomNo9L-Medi"/>
          <w:color w:val="000000"/>
          <w:kern w:val="0"/>
        </w:rPr>
        <w:t>solution</w:t>
      </w:r>
      <w:r>
        <w:rPr>
          <w:rFonts w:ascii="NimbusRomNo9L-Regu" w:eastAsia="NimbusRomNo9L-Regu" w:cs="NimbusRomNo9L-Regu"/>
          <w:color w:val="000000"/>
          <w:kern w:val="0"/>
        </w:rPr>
        <w:t>. The agent might have to simulate multiple sequences that do not reach the goal, but eventually it will find a solution (such as going</w:t>
      </w:r>
    </w:p>
    <w:p w14:paraId="492F78AE" w14:textId="77777777" w:rsidR="002973C7" w:rsidRDefault="002973C7" w:rsidP="002973C7">
      <w:pPr>
        <w:autoSpaceDE w:val="0"/>
        <w:autoSpaceDN w:val="0"/>
        <w:adjustRightInd w:val="0"/>
        <w:spacing w:after="0" w:line="240" w:lineRule="auto"/>
        <w:rPr>
          <w:rFonts w:ascii="NimbusRomNo9L-Regu" w:eastAsia="NimbusRomNo9L-Regu" w:cs="NimbusRomNo9L-Regu"/>
          <w:color w:val="000000"/>
          <w:kern w:val="0"/>
        </w:rPr>
      </w:pPr>
      <w:r>
        <w:rPr>
          <w:rFonts w:ascii="NimbusRomNo9L-Regu" w:eastAsia="NimbusRomNo9L-Regu" w:cs="NimbusRomNo9L-Regu"/>
          <w:color w:val="000000"/>
          <w:kern w:val="0"/>
        </w:rPr>
        <w:t xml:space="preserve">from Arad to Sibiu to </w:t>
      </w:r>
      <w:proofErr w:type="spellStart"/>
      <w:r>
        <w:rPr>
          <w:rFonts w:ascii="NimbusRomNo9L-Regu" w:eastAsia="NimbusRomNo9L-Regu" w:cs="NimbusRomNo9L-Regu"/>
          <w:color w:val="000000"/>
          <w:kern w:val="0"/>
        </w:rPr>
        <w:t>Fagaras</w:t>
      </w:r>
      <w:proofErr w:type="spellEnd"/>
      <w:r>
        <w:rPr>
          <w:rFonts w:ascii="NimbusRomNo9L-Regu" w:eastAsia="NimbusRomNo9L-Regu" w:cs="NimbusRomNo9L-Regu"/>
          <w:color w:val="000000"/>
          <w:kern w:val="0"/>
        </w:rPr>
        <w:t xml:space="preserve"> to Bucharest), or it will find that no solution is possible.</w:t>
      </w:r>
    </w:p>
    <w:p w14:paraId="128BE759" w14:textId="77777777" w:rsidR="002973C7" w:rsidRDefault="002973C7" w:rsidP="002973C7">
      <w:pPr>
        <w:autoSpaceDE w:val="0"/>
        <w:autoSpaceDN w:val="0"/>
        <w:adjustRightInd w:val="0"/>
        <w:spacing w:after="0" w:line="240" w:lineRule="auto"/>
        <w:rPr>
          <w:rFonts w:ascii="CMSS8" w:eastAsia="NimbusRomNo9L-Regu" w:hAnsi="CMSS8" w:cs="CMSS8"/>
          <w:color w:val="00A6A6"/>
          <w:kern w:val="0"/>
          <w:sz w:val="16"/>
          <w:szCs w:val="16"/>
        </w:rPr>
      </w:pPr>
    </w:p>
    <w:p w14:paraId="62B75550" w14:textId="2CCEBF41" w:rsidR="0004133E" w:rsidRDefault="002973C7" w:rsidP="002973C7">
      <w:pPr>
        <w:autoSpaceDE w:val="0"/>
        <w:autoSpaceDN w:val="0"/>
        <w:adjustRightInd w:val="0"/>
        <w:spacing w:after="0" w:line="240" w:lineRule="auto"/>
        <w:rPr>
          <w:rFonts w:ascii="NimbusRomNo9L-Regu" w:eastAsia="NimbusRomNo9L-Regu" w:cs="NimbusRomNo9L-Regu"/>
          <w:color w:val="000000"/>
          <w:kern w:val="0"/>
        </w:rPr>
      </w:pPr>
      <w:r>
        <w:rPr>
          <w:rFonts w:ascii="CMSS8" w:eastAsia="NimbusRomNo9L-Regu" w:hAnsi="CMSS8" w:cs="CMSS8"/>
          <w:color w:val="00A6A6"/>
          <w:kern w:val="0"/>
          <w:sz w:val="16"/>
          <w:szCs w:val="16"/>
        </w:rPr>
        <w:t xml:space="preserve"> </w:t>
      </w:r>
      <w:r>
        <w:rPr>
          <w:rFonts w:ascii="NimbusRomNo9L-Regu" w:eastAsia="NimbusRomNo9L-Regu" w:cs="NimbusRomNo9L-Regu" w:hint="eastAsia"/>
          <w:color w:val="000000"/>
          <w:kern w:val="0"/>
        </w:rPr>
        <w:t>•</w:t>
      </w:r>
      <w:r>
        <w:rPr>
          <w:rFonts w:ascii="NimbusRomNo9L-Regu" w:eastAsia="NimbusRomNo9L-Regu" w:cs="NimbusRomNo9L-Regu"/>
          <w:color w:val="000000"/>
          <w:kern w:val="0"/>
        </w:rPr>
        <w:t xml:space="preserve"> </w:t>
      </w:r>
      <w:r>
        <w:rPr>
          <w:rFonts w:ascii="NimbusRomNo9L-Medi" w:eastAsia="NimbusRomNo9L-Regu" w:hAnsi="NimbusRomNo9L-Medi" w:cs="NimbusRomNo9L-Medi"/>
          <w:color w:val="000000"/>
          <w:kern w:val="0"/>
        </w:rPr>
        <w:t>Execution</w:t>
      </w:r>
      <w:r>
        <w:rPr>
          <w:rFonts w:ascii="NimbusRomNo9L-Regu" w:eastAsia="NimbusRomNo9L-Regu" w:cs="NimbusRomNo9L-Regu"/>
          <w:color w:val="000000"/>
          <w:kern w:val="0"/>
        </w:rPr>
        <w:t>: The agent can now execute the actions in the solution, one at a time.</w:t>
      </w:r>
    </w:p>
    <w:p w14:paraId="4C5A0128" w14:textId="77777777" w:rsidR="004A60DC" w:rsidRDefault="004A60DC" w:rsidP="002973C7">
      <w:pPr>
        <w:autoSpaceDE w:val="0"/>
        <w:autoSpaceDN w:val="0"/>
        <w:adjustRightInd w:val="0"/>
        <w:spacing w:after="0" w:line="240" w:lineRule="auto"/>
        <w:rPr>
          <w:rFonts w:ascii="NimbusRomNo9L-Regu" w:eastAsia="NimbusRomNo9L-Regu" w:cs="NimbusRomNo9L-Regu"/>
          <w:color w:val="000000"/>
          <w:kern w:val="0"/>
        </w:rPr>
      </w:pPr>
    </w:p>
    <w:p w14:paraId="05005051" w14:textId="77777777" w:rsidR="00941B18" w:rsidRDefault="00941B18" w:rsidP="00941B18">
      <w:pPr>
        <w:autoSpaceDE w:val="0"/>
        <w:autoSpaceDN w:val="0"/>
        <w:adjustRightInd w:val="0"/>
        <w:spacing w:after="0" w:line="240" w:lineRule="auto"/>
        <w:rPr>
          <w:rFonts w:ascii="CMSSBX10" w:hAnsi="CMSSBX10" w:cs="CMSSBX10"/>
          <w:color w:val="9A009A"/>
          <w:kern w:val="0"/>
          <w:sz w:val="24"/>
          <w:szCs w:val="24"/>
        </w:rPr>
      </w:pPr>
      <w:r>
        <w:rPr>
          <w:rFonts w:ascii="CMSSBX10" w:hAnsi="CMSSBX10" w:cs="CMSSBX10"/>
          <w:color w:val="9A009A"/>
          <w:kern w:val="0"/>
          <w:sz w:val="24"/>
          <w:szCs w:val="24"/>
        </w:rPr>
        <w:t>Search problems and solutions</w:t>
      </w:r>
    </w:p>
    <w:p w14:paraId="7815D43E" w14:textId="200DEBBF"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color w:val="000000"/>
          <w:kern w:val="0"/>
        </w:rPr>
        <w:t xml:space="preserve">A search </w:t>
      </w:r>
      <w:r>
        <w:rPr>
          <w:rFonts w:ascii="NimbusRomNo9L-Medi" w:hAnsi="NimbusRomNo9L-Medi" w:cs="NimbusRomNo9L-Medi"/>
          <w:color w:val="000000"/>
          <w:kern w:val="0"/>
        </w:rPr>
        <w:t xml:space="preserve">problem </w:t>
      </w:r>
      <w:r>
        <w:rPr>
          <w:rFonts w:ascii="NimbusRomNo9L-Regu" w:eastAsia="NimbusRomNo9L-Regu" w:hAnsi="CMSSBX10" w:cs="NimbusRomNo9L-Regu"/>
          <w:color w:val="000000"/>
          <w:kern w:val="0"/>
        </w:rPr>
        <w:t xml:space="preserve">can be defined formally as follows: </w:t>
      </w:r>
    </w:p>
    <w:p w14:paraId="787C3DCA" w14:textId="6B8AA49D"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A set of possible </w:t>
      </w:r>
      <w:r>
        <w:rPr>
          <w:rFonts w:ascii="NimbusRomNo9L-Medi" w:hAnsi="NimbusRomNo9L-Medi" w:cs="NimbusRomNo9L-Medi"/>
          <w:color w:val="000000"/>
          <w:kern w:val="0"/>
        </w:rPr>
        <w:t xml:space="preserve">states </w:t>
      </w:r>
      <w:r>
        <w:rPr>
          <w:rFonts w:ascii="NimbusRomNo9L-Regu" w:eastAsia="NimbusRomNo9L-Regu" w:hAnsi="CMSSBX10" w:cs="NimbusRomNo9L-Regu"/>
          <w:color w:val="000000"/>
          <w:kern w:val="0"/>
        </w:rPr>
        <w:t xml:space="preserve">that the environment can be in. We call this the </w:t>
      </w:r>
      <w:r>
        <w:rPr>
          <w:rFonts w:ascii="NimbusRomNo9L-Medi" w:hAnsi="NimbusRomNo9L-Medi" w:cs="NimbusRomNo9L-Medi"/>
          <w:color w:val="000000"/>
          <w:kern w:val="0"/>
        </w:rPr>
        <w:t>state space</w:t>
      </w:r>
      <w:r>
        <w:rPr>
          <w:rFonts w:ascii="NimbusRomNo9L-Regu" w:eastAsia="NimbusRomNo9L-Regu" w:hAnsi="CMSSBX10" w:cs="NimbusRomNo9L-Regu"/>
          <w:color w:val="000000"/>
          <w:kern w:val="0"/>
        </w:rPr>
        <w:t xml:space="preserve">. </w:t>
      </w:r>
    </w:p>
    <w:p w14:paraId="065A32B1" w14:textId="77777777" w:rsidR="004A60DC" w:rsidRDefault="004A60DC" w:rsidP="00941B18">
      <w:pPr>
        <w:autoSpaceDE w:val="0"/>
        <w:autoSpaceDN w:val="0"/>
        <w:adjustRightInd w:val="0"/>
        <w:spacing w:after="0" w:line="240" w:lineRule="auto"/>
        <w:rPr>
          <w:rFonts w:ascii="CMSS8" w:hAnsi="CMSS8" w:cs="CMSS8"/>
          <w:color w:val="00A6A6"/>
          <w:kern w:val="0"/>
          <w:sz w:val="16"/>
          <w:szCs w:val="16"/>
        </w:rPr>
      </w:pPr>
    </w:p>
    <w:p w14:paraId="515B648B" w14:textId="010FE929"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The </w:t>
      </w:r>
      <w:r>
        <w:rPr>
          <w:rFonts w:ascii="NimbusRomNo9L-Medi" w:hAnsi="NimbusRomNo9L-Medi" w:cs="NimbusRomNo9L-Medi"/>
          <w:color w:val="000000"/>
          <w:kern w:val="0"/>
        </w:rPr>
        <w:t xml:space="preserve">initial state </w:t>
      </w:r>
      <w:r>
        <w:rPr>
          <w:rFonts w:ascii="NimbusRomNo9L-Regu" w:eastAsia="NimbusRomNo9L-Regu" w:hAnsi="CMSSBX10" w:cs="NimbusRomNo9L-Regu"/>
          <w:color w:val="000000"/>
          <w:kern w:val="0"/>
        </w:rPr>
        <w:t xml:space="preserve">that the agent starts in. For example: </w:t>
      </w:r>
      <w:r>
        <w:rPr>
          <w:rFonts w:ascii="NimbusRomNo9L-ReguItal" w:hAnsi="NimbusRomNo9L-ReguItal" w:cs="NimbusRomNo9L-ReguItal"/>
          <w:i/>
          <w:iCs/>
          <w:color w:val="000000"/>
          <w:kern w:val="0"/>
        </w:rPr>
        <w:t>Arad</w:t>
      </w:r>
      <w:r>
        <w:rPr>
          <w:rFonts w:ascii="NimbusRomNo9L-Regu" w:eastAsia="NimbusRomNo9L-Regu" w:hAnsi="CMSSBX10" w:cs="NimbusRomNo9L-Regu"/>
          <w:color w:val="000000"/>
          <w:kern w:val="0"/>
        </w:rPr>
        <w:t>.</w:t>
      </w:r>
    </w:p>
    <w:p w14:paraId="28E832CA" w14:textId="77777777" w:rsidR="004A60DC" w:rsidRDefault="004A60DC" w:rsidP="00941B18">
      <w:pPr>
        <w:autoSpaceDE w:val="0"/>
        <w:autoSpaceDN w:val="0"/>
        <w:adjustRightInd w:val="0"/>
        <w:spacing w:after="0" w:line="240" w:lineRule="auto"/>
        <w:rPr>
          <w:rFonts w:ascii="CMSS8" w:hAnsi="CMSS8" w:cs="CMSS8"/>
          <w:color w:val="00A6A6"/>
          <w:kern w:val="0"/>
          <w:sz w:val="16"/>
          <w:szCs w:val="16"/>
        </w:rPr>
      </w:pPr>
    </w:p>
    <w:p w14:paraId="3A2D1392" w14:textId="6DD8C825"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A set of one or more </w:t>
      </w:r>
      <w:r>
        <w:rPr>
          <w:rFonts w:ascii="NimbusRomNo9L-Medi" w:hAnsi="NimbusRomNo9L-Medi" w:cs="NimbusRomNo9L-Medi"/>
          <w:color w:val="000000"/>
          <w:kern w:val="0"/>
        </w:rPr>
        <w:t>goal states</w:t>
      </w:r>
      <w:r>
        <w:rPr>
          <w:rFonts w:ascii="NimbusRomNo9L-Regu" w:eastAsia="NimbusRomNo9L-Regu" w:hAnsi="CMSSBX10" w:cs="NimbusRomNo9L-Regu"/>
          <w:color w:val="000000"/>
          <w:kern w:val="0"/>
        </w:rPr>
        <w:t xml:space="preserve">. Sometimes there is one goal state (e.g., </w:t>
      </w:r>
      <w:r>
        <w:rPr>
          <w:rFonts w:ascii="NimbusRomNo9L-ReguItal" w:hAnsi="NimbusRomNo9L-ReguItal" w:cs="NimbusRomNo9L-ReguItal"/>
          <w:i/>
          <w:iCs/>
          <w:color w:val="000000"/>
          <w:kern w:val="0"/>
        </w:rPr>
        <w:t>Bucharest</w:t>
      </w:r>
      <w:r>
        <w:rPr>
          <w:rFonts w:ascii="NimbusRomNo9L-Regu" w:eastAsia="NimbusRomNo9L-Regu" w:hAnsi="CMSSBX10" w:cs="NimbusRomNo9L-Regu"/>
          <w:color w:val="000000"/>
          <w:kern w:val="0"/>
        </w:rPr>
        <w:t>)</w:t>
      </w:r>
      <w:r w:rsidR="004A60DC">
        <w:rPr>
          <w:rFonts w:ascii="NimbusRomNo9L-Regu" w:eastAsia="NimbusRomNo9L-Regu" w:hAnsi="CMSSBX10" w:cs="NimbusRomNo9L-Regu"/>
          <w:color w:val="000000"/>
          <w:kern w:val="0"/>
        </w:rPr>
        <w:t>,</w:t>
      </w:r>
    </w:p>
    <w:p w14:paraId="6E54912B" w14:textId="1BE36F1A"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color w:val="000000"/>
          <w:kern w:val="0"/>
        </w:rPr>
        <w:t>sometimes there is a small set of alternative goal states, and sometimes the goal is</w:t>
      </w:r>
    </w:p>
    <w:p w14:paraId="3D520340"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defined by a property that applies to many states (potentially an infinite number). For</w:t>
      </w:r>
    </w:p>
    <w:p w14:paraId="0E5385FF"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example, in a vacuum-cleaner world, the goal might be to have no dirt in any location,</w:t>
      </w:r>
    </w:p>
    <w:p w14:paraId="35482FA6"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regardless of any other facts about the state. We can account for all three of these</w:t>
      </w:r>
    </w:p>
    <w:p w14:paraId="2D58CCFF"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possibilities by specifying an I</w:t>
      </w:r>
      <w:r>
        <w:rPr>
          <w:rFonts w:ascii="NimbusRomNo9L-Regu" w:eastAsia="NimbusRomNo9L-Regu" w:hAnsi="CMSSBX10" w:cs="NimbusRomNo9L-Regu"/>
          <w:color w:val="000000"/>
          <w:kern w:val="0"/>
          <w:sz w:val="17"/>
          <w:szCs w:val="17"/>
        </w:rPr>
        <w:t>S</w:t>
      </w:r>
      <w:r>
        <w:rPr>
          <w:rFonts w:ascii="NimbusRomNo9L-Regu" w:eastAsia="NimbusRomNo9L-Regu" w:hAnsi="CMSSBX10" w:cs="NimbusRomNo9L-Regu"/>
          <w:color w:val="000000"/>
          <w:kern w:val="0"/>
        </w:rPr>
        <w:t>-G</w:t>
      </w:r>
      <w:r>
        <w:rPr>
          <w:rFonts w:ascii="NimbusRomNo9L-Regu" w:eastAsia="NimbusRomNo9L-Regu" w:hAnsi="CMSSBX10" w:cs="NimbusRomNo9L-Regu"/>
          <w:color w:val="000000"/>
          <w:kern w:val="0"/>
          <w:sz w:val="17"/>
          <w:szCs w:val="17"/>
        </w:rPr>
        <w:t xml:space="preserve">OAL </w:t>
      </w:r>
      <w:r>
        <w:rPr>
          <w:rFonts w:ascii="NimbusRomNo9L-Regu" w:eastAsia="NimbusRomNo9L-Regu" w:hAnsi="CMSSBX10" w:cs="NimbusRomNo9L-Regu"/>
          <w:color w:val="000000"/>
          <w:kern w:val="0"/>
        </w:rPr>
        <w:t>method for a problem. In this chapter we will</w:t>
      </w:r>
    </w:p>
    <w:p w14:paraId="42BD165F"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 xml:space="preserve">sometimes say </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the goal</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for simplicity, but what we say also applies to </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any one of the</w:t>
      </w:r>
    </w:p>
    <w:p w14:paraId="6B101C24"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possible goal states.</w:t>
      </w:r>
      <w:r>
        <w:rPr>
          <w:rFonts w:ascii="NimbusRomNo9L-Regu" w:eastAsia="NimbusRomNo9L-Regu" w:hAnsi="CMSSBX10" w:cs="NimbusRomNo9L-Regu" w:hint="eastAsia"/>
          <w:color w:val="000000"/>
          <w:kern w:val="0"/>
        </w:rPr>
        <w:t>”</w:t>
      </w:r>
    </w:p>
    <w:p w14:paraId="1CE1BE8E" w14:textId="77777777" w:rsidR="00FF42B4" w:rsidRDefault="00FF42B4" w:rsidP="00941B18">
      <w:pPr>
        <w:autoSpaceDE w:val="0"/>
        <w:autoSpaceDN w:val="0"/>
        <w:adjustRightInd w:val="0"/>
        <w:spacing w:after="0" w:line="240" w:lineRule="auto"/>
        <w:rPr>
          <w:rFonts w:ascii="NimbusRomNo9L-Regu" w:eastAsia="NimbusRomNo9L-Regu" w:hAnsi="CMSSBX10" w:cs="NimbusRomNo9L-Regu"/>
          <w:color w:val="000000"/>
          <w:kern w:val="0"/>
        </w:rPr>
      </w:pPr>
    </w:p>
    <w:p w14:paraId="641484EA" w14:textId="5A10899E"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The </w:t>
      </w:r>
      <w:r>
        <w:rPr>
          <w:rFonts w:ascii="NimbusRomNo9L-Medi" w:hAnsi="NimbusRomNo9L-Medi" w:cs="NimbusRomNo9L-Medi"/>
          <w:color w:val="000000"/>
          <w:kern w:val="0"/>
        </w:rPr>
        <w:t xml:space="preserve">actions </w:t>
      </w:r>
      <w:r>
        <w:rPr>
          <w:rFonts w:ascii="NimbusRomNo9L-Regu" w:eastAsia="NimbusRomNo9L-Regu" w:hAnsi="CMSSBX10" w:cs="NimbusRomNo9L-Regu"/>
          <w:color w:val="000000"/>
          <w:kern w:val="0"/>
        </w:rPr>
        <w:t xml:space="preserve">available to the agent. Given a state </w:t>
      </w:r>
      <w:r>
        <w:rPr>
          <w:rFonts w:ascii="NimbusRomNo9L-ReguItal" w:hAnsi="NimbusRomNo9L-ReguItal" w:cs="NimbusRomNo9L-ReguItal"/>
          <w:i/>
          <w:iCs/>
          <w:color w:val="000000"/>
          <w:kern w:val="0"/>
        </w:rPr>
        <w:t>s</w:t>
      </w:r>
      <w:r>
        <w:rPr>
          <w:rFonts w:ascii="NimbusRomNo9L-Regu" w:eastAsia="NimbusRomNo9L-Regu" w:hAnsi="CMSSBX10" w:cs="NimbusRomNo9L-Regu"/>
          <w:color w:val="000000"/>
          <w:kern w:val="0"/>
        </w:rPr>
        <w:t>, A</w:t>
      </w:r>
      <w:r>
        <w:rPr>
          <w:rFonts w:ascii="NimbusRomNo9L-Regu" w:eastAsia="NimbusRomNo9L-Regu" w:hAnsi="CMSSBX10" w:cs="NimbusRomNo9L-Regu"/>
          <w:color w:val="000000"/>
          <w:kern w:val="0"/>
          <w:sz w:val="17"/>
          <w:szCs w:val="17"/>
        </w:rPr>
        <w:t>CTIONS</w:t>
      </w:r>
      <w:r>
        <w:rPr>
          <w:rFonts w:ascii="CMR10" w:hAnsi="CMR10" w:cs="CMR10"/>
          <w:color w:val="000000"/>
          <w:kern w:val="0"/>
        </w:rPr>
        <w:t>(</w:t>
      </w:r>
      <w:r>
        <w:rPr>
          <w:rFonts w:ascii="NimbusRomNo9L-ReguItal" w:hAnsi="NimbusRomNo9L-ReguItal" w:cs="NimbusRomNo9L-ReguItal"/>
          <w:i/>
          <w:iCs/>
          <w:color w:val="000000"/>
          <w:kern w:val="0"/>
        </w:rPr>
        <w:t>s</w:t>
      </w:r>
      <w:r>
        <w:rPr>
          <w:rFonts w:ascii="CMR10" w:hAnsi="CMR10" w:cs="CMR10"/>
          <w:color w:val="000000"/>
          <w:kern w:val="0"/>
        </w:rPr>
        <w:t xml:space="preserve">) </w:t>
      </w:r>
      <w:proofErr w:type="gramStart"/>
      <w:r>
        <w:rPr>
          <w:rFonts w:ascii="NimbusRomNo9L-Regu" w:eastAsia="NimbusRomNo9L-Regu" w:hAnsi="CMSSBX10" w:cs="NimbusRomNo9L-Regu"/>
          <w:color w:val="000000"/>
          <w:kern w:val="0"/>
        </w:rPr>
        <w:t>returns</w:t>
      </w:r>
      <w:proofErr w:type="gramEnd"/>
      <w:r>
        <w:rPr>
          <w:rFonts w:ascii="NimbusRomNo9L-Regu" w:eastAsia="NimbusRomNo9L-Regu" w:hAnsi="CMSSBX10" w:cs="NimbusRomNo9L-Regu"/>
          <w:color w:val="000000"/>
          <w:kern w:val="0"/>
        </w:rPr>
        <w:t xml:space="preserve"> a finite</w:t>
      </w:r>
      <w:r>
        <w:rPr>
          <w:rFonts w:ascii="NimbusRomNo9L-Regu" w:eastAsia="NimbusRomNo9L-Regu" w:hAnsi="CMSSBX10" w:cs="NimbusRomNo9L-Regu"/>
          <w:color w:val="000000"/>
          <w:kern w:val="0"/>
          <w:sz w:val="16"/>
          <w:szCs w:val="16"/>
        </w:rPr>
        <w:t xml:space="preserve"> </w:t>
      </w:r>
      <w:r>
        <w:rPr>
          <w:rFonts w:ascii="NimbusRomNo9L-Regu" w:eastAsia="NimbusRomNo9L-Regu" w:hAnsi="CMSSBX10" w:cs="NimbusRomNo9L-Regu"/>
          <w:color w:val="000000"/>
          <w:kern w:val="0"/>
        </w:rPr>
        <w:t>set of</w:t>
      </w:r>
    </w:p>
    <w:p w14:paraId="023BFE52" w14:textId="3D75D772"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color w:val="000000"/>
          <w:kern w:val="0"/>
        </w:rPr>
        <w:t xml:space="preserve">actions that can be executed in </w:t>
      </w:r>
      <w:r>
        <w:rPr>
          <w:rFonts w:ascii="NimbusRomNo9L-ReguItal" w:hAnsi="NimbusRomNo9L-ReguItal" w:cs="NimbusRomNo9L-ReguItal"/>
          <w:i/>
          <w:iCs/>
          <w:color w:val="000000"/>
          <w:kern w:val="0"/>
        </w:rPr>
        <w:t>s</w:t>
      </w:r>
      <w:r>
        <w:rPr>
          <w:rFonts w:ascii="NimbusRomNo9L-Regu" w:eastAsia="NimbusRomNo9L-Regu" w:hAnsi="CMSSBX10" w:cs="NimbusRomNo9L-Regu"/>
          <w:color w:val="000000"/>
          <w:kern w:val="0"/>
        </w:rPr>
        <w:t xml:space="preserve">. We say that each of these actions is </w:t>
      </w:r>
      <w:r>
        <w:rPr>
          <w:rFonts w:ascii="NimbusRomNo9L-Medi" w:hAnsi="NimbusRomNo9L-Medi" w:cs="NimbusRomNo9L-Medi"/>
          <w:color w:val="000000"/>
          <w:kern w:val="0"/>
        </w:rPr>
        <w:t xml:space="preserve">applicable </w:t>
      </w:r>
      <w:r>
        <w:rPr>
          <w:rFonts w:ascii="NimbusRomNo9L-Regu" w:eastAsia="NimbusRomNo9L-Regu" w:hAnsi="CMSSBX10" w:cs="NimbusRomNo9L-Regu"/>
          <w:color w:val="000000"/>
          <w:kern w:val="0"/>
        </w:rPr>
        <w:t xml:space="preserve">in </w:t>
      </w:r>
      <w:r>
        <w:rPr>
          <w:rFonts w:ascii="NimbusRomNo9L-ReguItal" w:hAnsi="NimbusRomNo9L-ReguItal" w:cs="NimbusRomNo9L-ReguItal"/>
          <w:i/>
          <w:iCs/>
          <w:color w:val="000000"/>
          <w:kern w:val="0"/>
        </w:rPr>
        <w:t>s</w:t>
      </w:r>
      <w:r>
        <w:rPr>
          <w:rFonts w:ascii="NimbusRomNo9L-Regu" w:eastAsia="NimbusRomNo9L-Regu" w:hAnsi="CMSSBX10" w:cs="NimbusRomNo9L-Regu"/>
          <w:color w:val="000000"/>
          <w:kern w:val="0"/>
        </w:rPr>
        <w:t>.</w:t>
      </w:r>
    </w:p>
    <w:p w14:paraId="52984630"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An example:</w:t>
      </w:r>
    </w:p>
    <w:p w14:paraId="36C97456" w14:textId="77777777" w:rsidR="00941B18" w:rsidRDefault="00941B18" w:rsidP="00941B18">
      <w:pPr>
        <w:autoSpaceDE w:val="0"/>
        <w:autoSpaceDN w:val="0"/>
        <w:adjustRightInd w:val="0"/>
        <w:spacing w:after="0" w:line="240" w:lineRule="auto"/>
        <w:rPr>
          <w:rFonts w:ascii="CMMI10" w:eastAsia="CMMI10" w:hAnsi="CMSSBX10" w:cs="CMMI10"/>
          <w:color w:val="000000"/>
          <w:kern w:val="0"/>
        </w:rPr>
      </w:pPr>
      <w:r>
        <w:rPr>
          <w:rFonts w:ascii="NimbusRomNo9L-Regu" w:eastAsia="NimbusRomNo9L-Regu" w:hAnsi="CMSSBX10" w:cs="NimbusRomNo9L-Regu"/>
          <w:color w:val="000000"/>
          <w:kern w:val="0"/>
        </w:rPr>
        <w:t>A</w:t>
      </w:r>
      <w:r>
        <w:rPr>
          <w:rFonts w:ascii="NimbusRomNo9L-Regu" w:eastAsia="NimbusRomNo9L-Regu" w:hAnsi="CMSSBX10" w:cs="NimbusRomNo9L-Regu"/>
          <w:color w:val="000000"/>
          <w:kern w:val="0"/>
          <w:sz w:val="17"/>
          <w:szCs w:val="17"/>
        </w:rPr>
        <w:t>CTIONS</w:t>
      </w:r>
      <w:r>
        <w:rPr>
          <w:rFonts w:ascii="CMR10" w:hAnsi="CMR10" w:cs="CMR10"/>
          <w:color w:val="000000"/>
          <w:kern w:val="0"/>
        </w:rPr>
        <w:t>(</w:t>
      </w:r>
      <w:r>
        <w:rPr>
          <w:rFonts w:ascii="NimbusRomNo9L-ReguItal" w:hAnsi="NimbusRomNo9L-ReguItal" w:cs="NimbusRomNo9L-ReguItal"/>
          <w:i/>
          <w:iCs/>
          <w:color w:val="000000"/>
          <w:kern w:val="0"/>
        </w:rPr>
        <w:t>Arad</w:t>
      </w:r>
      <w:r>
        <w:rPr>
          <w:rFonts w:ascii="CMR10" w:hAnsi="CMR10" w:cs="CMR10"/>
          <w:color w:val="000000"/>
          <w:kern w:val="0"/>
        </w:rPr>
        <w:t xml:space="preserve">) = </w:t>
      </w:r>
      <w:r>
        <w:rPr>
          <w:rFonts w:ascii="CMSY10" w:eastAsia="CMSY10" w:hAnsi="CMSSBX10" w:cs="CMSY10"/>
          <w:color w:val="000000"/>
          <w:kern w:val="0"/>
        </w:rPr>
        <w:t>{</w:t>
      </w:r>
      <w:proofErr w:type="spellStart"/>
      <w:proofErr w:type="gramStart"/>
      <w:r>
        <w:rPr>
          <w:rFonts w:ascii="NimbusRomNo9L-ReguItal" w:hAnsi="NimbusRomNo9L-ReguItal" w:cs="NimbusRomNo9L-ReguItal"/>
          <w:i/>
          <w:iCs/>
          <w:color w:val="000000"/>
          <w:kern w:val="0"/>
        </w:rPr>
        <w:t>ToSibiu</w:t>
      </w:r>
      <w:r>
        <w:rPr>
          <w:rFonts w:ascii="CMMI10" w:eastAsia="CMMI10" w:hAnsi="CMSSBX10" w:cs="CMMI10"/>
          <w:color w:val="000000"/>
          <w:kern w:val="0"/>
        </w:rPr>
        <w:t>,</w:t>
      </w:r>
      <w:r>
        <w:rPr>
          <w:rFonts w:ascii="NimbusRomNo9L-ReguItal" w:hAnsi="NimbusRomNo9L-ReguItal" w:cs="NimbusRomNo9L-ReguItal"/>
          <w:i/>
          <w:iCs/>
          <w:color w:val="000000"/>
          <w:kern w:val="0"/>
        </w:rPr>
        <w:t>ToTimisoara</w:t>
      </w:r>
      <w:proofErr w:type="gramEnd"/>
      <w:r>
        <w:rPr>
          <w:rFonts w:ascii="CMMI10" w:eastAsia="CMMI10" w:hAnsi="CMSSBX10" w:cs="CMMI10"/>
          <w:color w:val="000000"/>
          <w:kern w:val="0"/>
        </w:rPr>
        <w:t>,</w:t>
      </w:r>
      <w:r>
        <w:rPr>
          <w:rFonts w:ascii="NimbusRomNo9L-ReguItal" w:hAnsi="NimbusRomNo9L-ReguItal" w:cs="NimbusRomNo9L-ReguItal"/>
          <w:i/>
          <w:iCs/>
          <w:color w:val="000000"/>
          <w:kern w:val="0"/>
        </w:rPr>
        <w:t>ToZerind</w:t>
      </w:r>
      <w:proofErr w:type="spellEnd"/>
      <w:r>
        <w:rPr>
          <w:rFonts w:ascii="CMSY10" w:eastAsia="CMSY10" w:hAnsi="CMSSBX10" w:cs="CMSY10"/>
          <w:color w:val="000000"/>
          <w:kern w:val="0"/>
        </w:rPr>
        <w:t>}</w:t>
      </w:r>
      <w:r>
        <w:rPr>
          <w:rFonts w:ascii="CMMI10" w:eastAsia="CMMI10" w:hAnsi="CMSSBX10" w:cs="CMMI10"/>
          <w:color w:val="000000"/>
          <w:kern w:val="0"/>
        </w:rPr>
        <w:t>.</w:t>
      </w:r>
    </w:p>
    <w:p w14:paraId="11328B78" w14:textId="77777777" w:rsidR="0022780B" w:rsidRDefault="0022780B" w:rsidP="00941B18">
      <w:pPr>
        <w:autoSpaceDE w:val="0"/>
        <w:autoSpaceDN w:val="0"/>
        <w:adjustRightInd w:val="0"/>
        <w:spacing w:after="0" w:line="240" w:lineRule="auto"/>
        <w:rPr>
          <w:rFonts w:ascii="CMMI10" w:eastAsia="CMMI10" w:hAnsi="CMSSBX10" w:cs="CMMI10"/>
          <w:color w:val="000000"/>
          <w:kern w:val="0"/>
        </w:rPr>
      </w:pPr>
    </w:p>
    <w:p w14:paraId="6980CA00" w14:textId="31287719" w:rsidR="00941B18" w:rsidRDefault="00941B18" w:rsidP="00941B18">
      <w:pPr>
        <w:autoSpaceDE w:val="0"/>
        <w:autoSpaceDN w:val="0"/>
        <w:adjustRightInd w:val="0"/>
        <w:spacing w:after="0" w:line="240" w:lineRule="auto"/>
        <w:rPr>
          <w:rFonts w:ascii="CMSS8" w:hAnsi="CMSS8" w:cs="CMSS8"/>
          <w:color w:val="00A6A6"/>
          <w:kern w:val="0"/>
          <w:sz w:val="16"/>
          <w:szCs w:val="16"/>
        </w:rPr>
      </w:pP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A </w:t>
      </w:r>
      <w:r>
        <w:rPr>
          <w:rFonts w:ascii="NimbusRomNo9L-Medi" w:hAnsi="NimbusRomNo9L-Medi" w:cs="NimbusRomNo9L-Medi"/>
          <w:color w:val="000000"/>
          <w:kern w:val="0"/>
        </w:rPr>
        <w:t>transition model</w:t>
      </w:r>
      <w:r>
        <w:rPr>
          <w:rFonts w:ascii="NimbusRomNo9L-Regu" w:eastAsia="NimbusRomNo9L-Regu" w:hAnsi="CMSSBX10" w:cs="NimbusRomNo9L-Regu"/>
          <w:color w:val="000000"/>
          <w:kern w:val="0"/>
        </w:rPr>
        <w:t xml:space="preserve">, which describes what each action does. </w:t>
      </w:r>
      <w:proofErr w:type="gramStart"/>
      <w:r>
        <w:rPr>
          <w:rFonts w:ascii="NimbusRomNo9L-Regu" w:eastAsia="NimbusRomNo9L-Regu" w:hAnsi="CMSSBX10" w:cs="NimbusRomNo9L-Regu"/>
          <w:color w:val="000000"/>
          <w:kern w:val="0"/>
        </w:rPr>
        <w:t>R</w:t>
      </w:r>
      <w:r>
        <w:rPr>
          <w:rFonts w:ascii="NimbusRomNo9L-Regu" w:eastAsia="NimbusRomNo9L-Regu" w:hAnsi="CMSSBX10" w:cs="NimbusRomNo9L-Regu"/>
          <w:color w:val="000000"/>
          <w:kern w:val="0"/>
          <w:sz w:val="17"/>
          <w:szCs w:val="17"/>
        </w:rPr>
        <w:t>ESULT</w:t>
      </w:r>
      <w:r>
        <w:rPr>
          <w:rFonts w:ascii="NimbusRomNo9L-Regu" w:eastAsia="NimbusRomNo9L-Regu" w:hAnsi="CMSSBX10" w:cs="NimbusRomNo9L-Regu"/>
          <w:color w:val="000000"/>
          <w:kern w:val="0"/>
        </w:rPr>
        <w:t>(</w:t>
      </w:r>
      <w:proofErr w:type="gramEnd"/>
      <w:r>
        <w:rPr>
          <w:rFonts w:ascii="NimbusRomNo9L-ReguItal" w:hAnsi="NimbusRomNo9L-ReguItal" w:cs="NimbusRomNo9L-ReguItal"/>
          <w:i/>
          <w:iCs/>
          <w:color w:val="000000"/>
          <w:kern w:val="0"/>
        </w:rPr>
        <w:t>s</w:t>
      </w:r>
      <w:r>
        <w:rPr>
          <w:rFonts w:ascii="NimbusRomNo9L-Regu" w:eastAsia="NimbusRomNo9L-Regu" w:hAnsi="CMSSBX10" w:cs="NimbusRomNo9L-Regu"/>
          <w:color w:val="000000"/>
          <w:kern w:val="0"/>
        </w:rPr>
        <w:t xml:space="preserve">, </w:t>
      </w:r>
      <w:r>
        <w:rPr>
          <w:rFonts w:ascii="NimbusRomNo9L-ReguItal" w:hAnsi="NimbusRomNo9L-ReguItal" w:cs="NimbusRomNo9L-ReguItal"/>
          <w:i/>
          <w:iCs/>
          <w:color w:val="000000"/>
          <w:kern w:val="0"/>
        </w:rPr>
        <w:t>a</w:t>
      </w:r>
      <w:r>
        <w:rPr>
          <w:rFonts w:ascii="NimbusRomNo9L-Regu" w:eastAsia="NimbusRomNo9L-Regu" w:hAnsi="CMSSBX10" w:cs="NimbusRomNo9L-Regu"/>
          <w:color w:val="000000"/>
          <w:kern w:val="0"/>
        </w:rPr>
        <w:t>) returns the</w:t>
      </w:r>
    </w:p>
    <w:p w14:paraId="0CD25C23" w14:textId="77777777"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 xml:space="preserve">state that results from doing action </w:t>
      </w:r>
      <w:proofErr w:type="spellStart"/>
      <w:r>
        <w:rPr>
          <w:rFonts w:ascii="NimbusRomNo9L-ReguItal" w:hAnsi="NimbusRomNo9L-ReguItal" w:cs="NimbusRomNo9L-ReguItal"/>
          <w:i/>
          <w:iCs/>
          <w:color w:val="000000"/>
          <w:kern w:val="0"/>
        </w:rPr>
        <w:t>a</w:t>
      </w:r>
      <w:proofErr w:type="spellEnd"/>
      <w:r>
        <w:rPr>
          <w:rFonts w:ascii="NimbusRomNo9L-ReguItal" w:hAnsi="NimbusRomNo9L-ReguItal" w:cs="NimbusRomNo9L-ReguItal"/>
          <w:i/>
          <w:iCs/>
          <w:color w:val="000000"/>
          <w:kern w:val="0"/>
        </w:rPr>
        <w:t xml:space="preserve"> </w:t>
      </w:r>
      <w:r>
        <w:rPr>
          <w:rFonts w:ascii="NimbusRomNo9L-Regu" w:eastAsia="NimbusRomNo9L-Regu" w:hAnsi="CMSSBX10" w:cs="NimbusRomNo9L-Regu"/>
          <w:color w:val="000000"/>
          <w:kern w:val="0"/>
        </w:rPr>
        <w:t xml:space="preserve">in </w:t>
      </w:r>
      <w:proofErr w:type="spellStart"/>
      <w:r>
        <w:rPr>
          <w:rFonts w:ascii="NimbusRomNo9L-Regu" w:eastAsia="NimbusRomNo9L-Regu" w:hAnsi="CMSSBX10" w:cs="NimbusRomNo9L-Regu"/>
          <w:color w:val="000000"/>
          <w:kern w:val="0"/>
        </w:rPr>
        <w:t xml:space="preserve">state </w:t>
      </w:r>
      <w:r>
        <w:rPr>
          <w:rFonts w:ascii="NimbusRomNo9L-ReguItal" w:hAnsi="NimbusRomNo9L-ReguItal" w:cs="NimbusRomNo9L-ReguItal"/>
          <w:i/>
          <w:iCs/>
          <w:color w:val="000000"/>
          <w:kern w:val="0"/>
        </w:rPr>
        <w:t>s</w:t>
      </w:r>
      <w:proofErr w:type="spellEnd"/>
      <w:r>
        <w:rPr>
          <w:rFonts w:ascii="NimbusRomNo9L-Regu" w:eastAsia="NimbusRomNo9L-Regu" w:hAnsi="CMSSBX10" w:cs="NimbusRomNo9L-Regu"/>
          <w:color w:val="000000"/>
          <w:kern w:val="0"/>
        </w:rPr>
        <w:t>. For example,</w:t>
      </w:r>
    </w:p>
    <w:p w14:paraId="7D256109" w14:textId="77777777" w:rsidR="00941B18" w:rsidRDefault="00941B18" w:rsidP="00941B18">
      <w:pPr>
        <w:autoSpaceDE w:val="0"/>
        <w:autoSpaceDN w:val="0"/>
        <w:adjustRightInd w:val="0"/>
        <w:spacing w:after="0" w:line="240" w:lineRule="auto"/>
        <w:rPr>
          <w:rFonts w:ascii="CMMI10" w:eastAsia="CMMI10" w:hAnsi="CMSSBX10" w:cs="CMMI10"/>
          <w:color w:val="000000"/>
          <w:kern w:val="0"/>
        </w:rPr>
      </w:pPr>
      <w:proofErr w:type="gramStart"/>
      <w:r>
        <w:rPr>
          <w:rFonts w:ascii="NimbusRomNo9L-Regu" w:eastAsia="NimbusRomNo9L-Regu" w:hAnsi="CMSSBX10" w:cs="NimbusRomNo9L-Regu"/>
          <w:color w:val="000000"/>
          <w:kern w:val="0"/>
        </w:rPr>
        <w:t>R</w:t>
      </w:r>
      <w:r>
        <w:rPr>
          <w:rFonts w:ascii="NimbusRomNo9L-Regu" w:eastAsia="NimbusRomNo9L-Regu" w:hAnsi="CMSSBX10" w:cs="NimbusRomNo9L-Regu"/>
          <w:color w:val="000000"/>
          <w:kern w:val="0"/>
          <w:sz w:val="17"/>
          <w:szCs w:val="17"/>
        </w:rPr>
        <w:t>ESULT</w:t>
      </w:r>
      <w:r>
        <w:rPr>
          <w:rFonts w:ascii="CMR10" w:hAnsi="CMR10" w:cs="CMR10"/>
          <w:color w:val="000000"/>
          <w:kern w:val="0"/>
        </w:rPr>
        <w:t>(</w:t>
      </w:r>
      <w:proofErr w:type="gramEnd"/>
      <w:r>
        <w:rPr>
          <w:rFonts w:ascii="NimbusRomNo9L-ReguItal" w:hAnsi="NimbusRomNo9L-ReguItal" w:cs="NimbusRomNo9L-ReguItal"/>
          <w:i/>
          <w:iCs/>
          <w:color w:val="000000"/>
          <w:kern w:val="0"/>
        </w:rPr>
        <w:t>Arad</w:t>
      </w:r>
      <w:r>
        <w:rPr>
          <w:rFonts w:ascii="CMMI10" w:eastAsia="CMMI10" w:hAnsi="CMSSBX10" w:cs="CMMI10"/>
          <w:color w:val="000000"/>
          <w:kern w:val="0"/>
        </w:rPr>
        <w:t xml:space="preserve">, </w:t>
      </w:r>
      <w:proofErr w:type="spellStart"/>
      <w:r>
        <w:rPr>
          <w:rFonts w:ascii="NimbusRomNo9L-ReguItal" w:hAnsi="NimbusRomNo9L-ReguItal" w:cs="NimbusRomNo9L-ReguItal"/>
          <w:i/>
          <w:iCs/>
          <w:color w:val="000000"/>
          <w:kern w:val="0"/>
        </w:rPr>
        <w:t>ToZerind</w:t>
      </w:r>
      <w:proofErr w:type="spellEnd"/>
      <w:r>
        <w:rPr>
          <w:rFonts w:ascii="CMR10" w:hAnsi="CMR10" w:cs="CMR10"/>
          <w:color w:val="000000"/>
          <w:kern w:val="0"/>
        </w:rPr>
        <w:t xml:space="preserve">) = </w:t>
      </w:r>
      <w:r>
        <w:rPr>
          <w:rFonts w:ascii="NimbusRomNo9L-ReguItal" w:hAnsi="NimbusRomNo9L-ReguItal" w:cs="NimbusRomNo9L-ReguItal"/>
          <w:i/>
          <w:iCs/>
          <w:color w:val="000000"/>
          <w:kern w:val="0"/>
        </w:rPr>
        <w:t xml:space="preserve">Zerind </w:t>
      </w:r>
      <w:r>
        <w:rPr>
          <w:rFonts w:ascii="CMMI10" w:eastAsia="CMMI10" w:hAnsi="CMSSBX10" w:cs="CMMI10"/>
          <w:color w:val="000000"/>
          <w:kern w:val="0"/>
        </w:rPr>
        <w:t>.</w:t>
      </w:r>
    </w:p>
    <w:p w14:paraId="0CA3CE48" w14:textId="77777777" w:rsidR="0022780B"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hint="eastAsia"/>
          <w:color w:val="000000"/>
          <w:kern w:val="0"/>
        </w:rPr>
        <w:lastRenderedPageBreak/>
        <w:t>•</w:t>
      </w:r>
      <w:r>
        <w:rPr>
          <w:rFonts w:ascii="NimbusRomNo9L-Regu" w:eastAsia="NimbusRomNo9L-Regu" w:hAnsi="CMSSBX10" w:cs="NimbusRomNo9L-Regu"/>
          <w:color w:val="000000"/>
          <w:kern w:val="0"/>
        </w:rPr>
        <w:t xml:space="preserve"> An </w:t>
      </w:r>
      <w:r>
        <w:rPr>
          <w:rFonts w:ascii="NimbusRomNo9L-Medi" w:hAnsi="NimbusRomNo9L-Medi" w:cs="NimbusRomNo9L-Medi"/>
          <w:color w:val="000000"/>
          <w:kern w:val="0"/>
        </w:rPr>
        <w:t>action cost function</w:t>
      </w:r>
      <w:r>
        <w:rPr>
          <w:rFonts w:ascii="NimbusRomNo9L-Regu" w:eastAsia="NimbusRomNo9L-Regu" w:hAnsi="CMSSBX10" w:cs="NimbusRomNo9L-Regu"/>
          <w:color w:val="000000"/>
          <w:kern w:val="0"/>
        </w:rPr>
        <w:t>, denoted by A</w:t>
      </w:r>
      <w:r>
        <w:rPr>
          <w:rFonts w:ascii="NimbusRomNo9L-Regu" w:eastAsia="NimbusRomNo9L-Regu" w:hAnsi="CMSSBX10" w:cs="NimbusRomNo9L-Regu"/>
          <w:color w:val="000000"/>
          <w:kern w:val="0"/>
          <w:sz w:val="17"/>
          <w:szCs w:val="17"/>
        </w:rPr>
        <w:t>CTION</w:t>
      </w:r>
      <w:r>
        <w:rPr>
          <w:rFonts w:ascii="NimbusRomNo9L-Regu" w:eastAsia="NimbusRomNo9L-Regu" w:hAnsi="CMSSBX10" w:cs="NimbusRomNo9L-Regu"/>
          <w:color w:val="000000"/>
          <w:kern w:val="0"/>
        </w:rPr>
        <w:t>-</w:t>
      </w:r>
      <w:proofErr w:type="gramStart"/>
      <w:r>
        <w:rPr>
          <w:rFonts w:ascii="NimbusRomNo9L-Regu" w:eastAsia="NimbusRomNo9L-Regu" w:hAnsi="CMSSBX10" w:cs="NimbusRomNo9L-Regu"/>
          <w:color w:val="000000"/>
          <w:kern w:val="0"/>
        </w:rPr>
        <w:t>C</w:t>
      </w:r>
      <w:r>
        <w:rPr>
          <w:rFonts w:ascii="NimbusRomNo9L-Regu" w:eastAsia="NimbusRomNo9L-Regu" w:hAnsi="CMSSBX10" w:cs="NimbusRomNo9L-Regu"/>
          <w:color w:val="000000"/>
          <w:kern w:val="0"/>
          <w:sz w:val="17"/>
          <w:szCs w:val="17"/>
        </w:rPr>
        <w:t>OST</w:t>
      </w:r>
      <w:r>
        <w:rPr>
          <w:rFonts w:ascii="CMR10" w:hAnsi="CMR10" w:cs="CMR10"/>
          <w:color w:val="000000"/>
          <w:kern w:val="0"/>
        </w:rPr>
        <w:t>(</w:t>
      </w:r>
      <w:proofErr w:type="spellStart"/>
      <w:proofErr w:type="gramEnd"/>
      <w:r>
        <w:rPr>
          <w:rFonts w:ascii="NimbusRomNo9L-ReguItal" w:hAnsi="NimbusRomNo9L-ReguItal" w:cs="NimbusRomNo9L-ReguItal"/>
          <w:i/>
          <w:iCs/>
          <w:color w:val="000000"/>
          <w:kern w:val="0"/>
        </w:rPr>
        <w:t>s</w:t>
      </w:r>
      <w:r>
        <w:rPr>
          <w:rFonts w:ascii="CMMI10" w:eastAsia="CMMI10" w:hAnsi="CMSSBX10" w:cs="CMMI10"/>
          <w:color w:val="000000"/>
          <w:kern w:val="0"/>
        </w:rPr>
        <w:t>,</w:t>
      </w:r>
      <w:r>
        <w:rPr>
          <w:rFonts w:ascii="NimbusRomNo9L-ReguItal" w:hAnsi="NimbusRomNo9L-ReguItal" w:cs="NimbusRomNo9L-ReguItal"/>
          <w:i/>
          <w:iCs/>
          <w:color w:val="000000"/>
          <w:kern w:val="0"/>
        </w:rPr>
        <w:t>a</w:t>
      </w:r>
      <w:proofErr w:type="spellEnd"/>
      <w:r>
        <w:rPr>
          <w:rFonts w:ascii="CMMI10" w:eastAsia="CMMI10" w:hAnsi="CMSSBX10" w:cs="CMMI10"/>
          <w:color w:val="000000"/>
          <w:kern w:val="0"/>
        </w:rPr>
        <w:t xml:space="preserve">, </w:t>
      </w:r>
      <w:r>
        <w:rPr>
          <w:rFonts w:ascii="NimbusRomNo9L-ReguItal" w:hAnsi="NimbusRomNo9L-ReguItal" w:cs="NimbusRomNo9L-ReguItal"/>
          <w:i/>
          <w:iCs/>
          <w:color w:val="000000"/>
          <w:kern w:val="0"/>
        </w:rPr>
        <w:t>s</w:t>
      </w:r>
      <w:r>
        <w:rPr>
          <w:rFonts w:ascii="CMSY10" w:eastAsia="CMSY10" w:hAnsi="CMSSBX10" w:cs="CMSY10" w:hint="eastAsia"/>
          <w:color w:val="000000"/>
          <w:kern w:val="0"/>
          <w:sz w:val="16"/>
          <w:szCs w:val="16"/>
        </w:rPr>
        <w:t>′</w:t>
      </w:r>
      <w:r>
        <w:rPr>
          <w:rFonts w:ascii="CMR10" w:hAnsi="CMR10" w:cs="CMR10"/>
          <w:color w:val="000000"/>
          <w:kern w:val="0"/>
        </w:rPr>
        <w:t xml:space="preserve">) </w:t>
      </w:r>
      <w:r>
        <w:rPr>
          <w:rFonts w:ascii="NimbusRomNo9L-Regu" w:eastAsia="NimbusRomNo9L-Regu" w:hAnsi="CMSSBX10" w:cs="NimbusRomNo9L-Regu"/>
          <w:color w:val="000000"/>
          <w:kern w:val="0"/>
        </w:rPr>
        <w:t xml:space="preserve">when we are programming or </w:t>
      </w:r>
    </w:p>
    <w:p w14:paraId="018A90E7" w14:textId="4D717549"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proofErr w:type="gramStart"/>
      <w:r>
        <w:rPr>
          <w:rFonts w:ascii="NimbusRomNo9L-ReguItal" w:hAnsi="NimbusRomNo9L-ReguItal" w:cs="NimbusRomNo9L-ReguItal"/>
          <w:i/>
          <w:iCs/>
          <w:color w:val="000000"/>
          <w:kern w:val="0"/>
        </w:rPr>
        <w:t>c</w:t>
      </w:r>
      <w:r>
        <w:rPr>
          <w:rFonts w:ascii="CMR10" w:hAnsi="CMR10" w:cs="CMR10"/>
          <w:color w:val="000000"/>
          <w:kern w:val="0"/>
        </w:rPr>
        <w:t>(</w:t>
      </w:r>
      <w:proofErr w:type="spellStart"/>
      <w:proofErr w:type="gramEnd"/>
      <w:r>
        <w:rPr>
          <w:rFonts w:ascii="NimbusRomNo9L-ReguItal" w:hAnsi="NimbusRomNo9L-ReguItal" w:cs="NimbusRomNo9L-ReguItal"/>
          <w:i/>
          <w:iCs/>
          <w:color w:val="000000"/>
          <w:kern w:val="0"/>
        </w:rPr>
        <w:t>s</w:t>
      </w:r>
      <w:r>
        <w:rPr>
          <w:rFonts w:ascii="CMMI10" w:eastAsia="CMMI10" w:hAnsi="CMSSBX10" w:cs="CMMI10"/>
          <w:color w:val="000000"/>
          <w:kern w:val="0"/>
        </w:rPr>
        <w:t>,</w:t>
      </w:r>
      <w:r>
        <w:rPr>
          <w:rFonts w:ascii="NimbusRomNo9L-ReguItal" w:hAnsi="NimbusRomNo9L-ReguItal" w:cs="NimbusRomNo9L-ReguItal"/>
          <w:i/>
          <w:iCs/>
          <w:color w:val="000000"/>
          <w:kern w:val="0"/>
        </w:rPr>
        <w:t>a</w:t>
      </w:r>
      <w:proofErr w:type="spellEnd"/>
      <w:r>
        <w:rPr>
          <w:rFonts w:ascii="CMMI10" w:eastAsia="CMMI10" w:hAnsi="CMSSBX10" w:cs="CMMI10"/>
          <w:color w:val="000000"/>
          <w:kern w:val="0"/>
        </w:rPr>
        <w:t xml:space="preserve">, </w:t>
      </w:r>
      <w:r>
        <w:rPr>
          <w:rFonts w:ascii="NimbusRomNo9L-ReguItal" w:hAnsi="NimbusRomNo9L-ReguItal" w:cs="NimbusRomNo9L-ReguItal"/>
          <w:i/>
          <w:iCs/>
          <w:color w:val="000000"/>
          <w:kern w:val="0"/>
        </w:rPr>
        <w:t>s</w:t>
      </w:r>
      <w:r>
        <w:rPr>
          <w:rFonts w:ascii="CMSY10" w:eastAsia="CMSY10" w:hAnsi="CMSSBX10" w:cs="CMSY10" w:hint="eastAsia"/>
          <w:color w:val="000000"/>
          <w:kern w:val="0"/>
          <w:sz w:val="16"/>
          <w:szCs w:val="16"/>
        </w:rPr>
        <w:t>′</w:t>
      </w:r>
      <w:r>
        <w:rPr>
          <w:rFonts w:ascii="CMR10" w:hAnsi="CMR10" w:cs="CMR10"/>
          <w:color w:val="000000"/>
          <w:kern w:val="0"/>
        </w:rPr>
        <w:t xml:space="preserve">) </w:t>
      </w:r>
      <w:r>
        <w:rPr>
          <w:rFonts w:ascii="NimbusRomNo9L-Regu" w:eastAsia="NimbusRomNo9L-Regu" w:hAnsi="CMSSBX10" w:cs="NimbusRomNo9L-Regu"/>
          <w:color w:val="000000"/>
          <w:kern w:val="0"/>
        </w:rPr>
        <w:t xml:space="preserve">when we are doing math, that gives the numeric cost of applying action </w:t>
      </w:r>
      <w:proofErr w:type="spellStart"/>
      <w:r>
        <w:rPr>
          <w:rFonts w:ascii="NimbusRomNo9L-ReguItal" w:hAnsi="NimbusRomNo9L-ReguItal" w:cs="NimbusRomNo9L-ReguItal"/>
          <w:i/>
          <w:iCs/>
          <w:color w:val="000000"/>
          <w:kern w:val="0"/>
        </w:rPr>
        <w:t>a</w:t>
      </w:r>
      <w:proofErr w:type="spellEnd"/>
      <w:r w:rsidR="00DA2E59">
        <w:rPr>
          <w:rFonts w:ascii="NimbusRomNo9L-ReguItal" w:hAnsi="NimbusRomNo9L-ReguItal" w:cs="NimbusRomNo9L-ReguItal"/>
          <w:i/>
          <w:iCs/>
          <w:color w:val="000000"/>
          <w:kern w:val="0"/>
        </w:rPr>
        <w:t xml:space="preserve"> </w:t>
      </w:r>
      <w:r>
        <w:rPr>
          <w:rFonts w:ascii="NimbusRomNo9L-Regu" w:eastAsia="NimbusRomNo9L-Regu" w:hAnsi="CMSSBX10" w:cs="NimbusRomNo9L-Regu"/>
          <w:color w:val="000000"/>
          <w:kern w:val="0"/>
        </w:rPr>
        <w:t xml:space="preserve">in </w:t>
      </w:r>
      <w:proofErr w:type="spellStart"/>
      <w:r>
        <w:rPr>
          <w:rFonts w:ascii="NimbusRomNo9L-Regu" w:eastAsia="NimbusRomNo9L-Regu" w:hAnsi="CMSSBX10" w:cs="NimbusRomNo9L-Regu"/>
          <w:color w:val="000000"/>
          <w:kern w:val="0"/>
        </w:rPr>
        <w:t xml:space="preserve">state </w:t>
      </w:r>
      <w:r>
        <w:rPr>
          <w:rFonts w:ascii="NimbusRomNo9L-ReguItal" w:hAnsi="NimbusRomNo9L-ReguItal" w:cs="NimbusRomNo9L-ReguItal"/>
          <w:i/>
          <w:iCs/>
          <w:color w:val="000000"/>
          <w:kern w:val="0"/>
        </w:rPr>
        <w:t>s</w:t>
      </w:r>
      <w:proofErr w:type="spellEnd"/>
      <w:r>
        <w:rPr>
          <w:rFonts w:ascii="NimbusRomNo9L-ReguItal" w:hAnsi="NimbusRomNo9L-ReguItal" w:cs="NimbusRomNo9L-ReguItal"/>
          <w:i/>
          <w:iCs/>
          <w:color w:val="000000"/>
          <w:kern w:val="0"/>
        </w:rPr>
        <w:t xml:space="preserve"> </w:t>
      </w:r>
      <w:r>
        <w:rPr>
          <w:rFonts w:ascii="NimbusRomNo9L-Regu" w:eastAsia="NimbusRomNo9L-Regu" w:hAnsi="CMSSBX10" w:cs="NimbusRomNo9L-Regu"/>
          <w:color w:val="000000"/>
          <w:kern w:val="0"/>
        </w:rPr>
        <w:t xml:space="preserve">to reach state </w:t>
      </w:r>
      <w:r>
        <w:rPr>
          <w:rFonts w:ascii="NimbusRomNo9L-ReguItal" w:hAnsi="NimbusRomNo9L-ReguItal" w:cs="NimbusRomNo9L-ReguItal"/>
          <w:i/>
          <w:iCs/>
          <w:color w:val="000000"/>
          <w:kern w:val="0"/>
        </w:rPr>
        <w:t>s</w:t>
      </w:r>
      <w:r>
        <w:rPr>
          <w:rFonts w:ascii="CMSY10" w:eastAsia="CMSY10" w:hAnsi="CMSSBX10" w:cs="CMSY10" w:hint="eastAsia"/>
          <w:color w:val="000000"/>
          <w:kern w:val="0"/>
          <w:sz w:val="16"/>
          <w:szCs w:val="16"/>
        </w:rPr>
        <w:t>′</w:t>
      </w:r>
      <w:r>
        <w:rPr>
          <w:rFonts w:ascii="NimbusRomNo9L-Regu" w:eastAsia="NimbusRomNo9L-Regu" w:hAnsi="CMSSBX10" w:cs="NimbusRomNo9L-Regu"/>
          <w:color w:val="000000"/>
          <w:kern w:val="0"/>
        </w:rPr>
        <w:t>. A problem-solving agent should use a cost function that</w:t>
      </w:r>
      <w:r w:rsidR="00DA2E5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reflects its own performance measure; for example, for route-finding agents, the cost of</w:t>
      </w:r>
      <w:r w:rsidR="00DA2E5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an action might be the length in miles (as seen in Figure 3.1), or it might be the time it</w:t>
      </w:r>
      <w:r w:rsidR="00DA2E5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takes to complete the action.</w:t>
      </w:r>
    </w:p>
    <w:p w14:paraId="4DDD1566" w14:textId="77777777" w:rsidR="00A55AFE" w:rsidRDefault="00A55AFE" w:rsidP="00941B18">
      <w:pPr>
        <w:autoSpaceDE w:val="0"/>
        <w:autoSpaceDN w:val="0"/>
        <w:adjustRightInd w:val="0"/>
        <w:spacing w:after="0" w:line="240" w:lineRule="auto"/>
        <w:rPr>
          <w:rFonts w:ascii="NimbusRomNo9L-Regu" w:eastAsia="NimbusRomNo9L-Regu" w:hAnsi="CMSSBX10" w:cs="NimbusRomNo9L-Regu"/>
          <w:color w:val="000000"/>
          <w:kern w:val="0"/>
        </w:rPr>
      </w:pPr>
    </w:p>
    <w:p w14:paraId="70CE7274" w14:textId="0891E71B"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sz w:val="16"/>
          <w:szCs w:val="16"/>
        </w:rPr>
      </w:pPr>
      <w:r>
        <w:rPr>
          <w:rFonts w:ascii="NimbusRomNo9L-Regu" w:eastAsia="NimbusRomNo9L-Regu" w:hAnsi="CMSSBX10" w:cs="NimbusRomNo9L-Regu"/>
          <w:color w:val="000000"/>
          <w:kern w:val="0"/>
        </w:rPr>
        <w:t xml:space="preserve">A sequence of actions forms a </w:t>
      </w:r>
      <w:r>
        <w:rPr>
          <w:rFonts w:ascii="NimbusRomNo9L-Medi" w:hAnsi="NimbusRomNo9L-Medi" w:cs="NimbusRomNo9L-Medi"/>
          <w:color w:val="000000"/>
          <w:kern w:val="0"/>
        </w:rPr>
        <w:t>path</w:t>
      </w:r>
      <w:r>
        <w:rPr>
          <w:rFonts w:ascii="NimbusRomNo9L-Regu" w:eastAsia="NimbusRomNo9L-Regu" w:hAnsi="CMSSBX10" w:cs="NimbusRomNo9L-Regu"/>
          <w:color w:val="000000"/>
          <w:kern w:val="0"/>
        </w:rPr>
        <w:t xml:space="preserve">, and a </w:t>
      </w:r>
      <w:r>
        <w:rPr>
          <w:rFonts w:ascii="NimbusRomNo9L-Medi" w:hAnsi="NimbusRomNo9L-Medi" w:cs="NimbusRomNo9L-Medi"/>
          <w:color w:val="000000"/>
          <w:kern w:val="0"/>
        </w:rPr>
        <w:t xml:space="preserve">solution </w:t>
      </w:r>
      <w:r>
        <w:rPr>
          <w:rFonts w:ascii="NimbusRomNo9L-Regu" w:eastAsia="NimbusRomNo9L-Regu" w:hAnsi="CMSSBX10" w:cs="NimbusRomNo9L-Regu"/>
          <w:color w:val="000000"/>
          <w:kern w:val="0"/>
        </w:rPr>
        <w:t>is a path from the initial state to a goal state. We assume that action costs are additive; that is, the total cost of a path is the sum of the</w:t>
      </w:r>
      <w:r w:rsidR="00A55AFE">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 xml:space="preserve">individual action costs. An </w:t>
      </w:r>
      <w:r>
        <w:rPr>
          <w:rFonts w:ascii="NimbusRomNo9L-Medi" w:hAnsi="NimbusRomNo9L-Medi" w:cs="NimbusRomNo9L-Medi"/>
          <w:color w:val="000000"/>
          <w:kern w:val="0"/>
        </w:rPr>
        <w:t xml:space="preserve">optimal solution </w:t>
      </w:r>
      <w:r>
        <w:rPr>
          <w:rFonts w:ascii="NimbusRomNo9L-Regu" w:eastAsia="NimbusRomNo9L-Regu" w:hAnsi="CMSSBX10" w:cs="NimbusRomNo9L-Regu"/>
          <w:color w:val="000000"/>
          <w:kern w:val="0"/>
        </w:rPr>
        <w:t xml:space="preserve">has the lowest path cost among all solutions. </w:t>
      </w:r>
    </w:p>
    <w:p w14:paraId="0F37D217" w14:textId="6D42B853" w:rsidR="00941B18" w:rsidRDefault="00941B18" w:rsidP="00941B18">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 xml:space="preserve">The state space can be represented as a </w:t>
      </w:r>
      <w:r>
        <w:rPr>
          <w:rFonts w:ascii="NimbusRomNo9L-Medi" w:hAnsi="NimbusRomNo9L-Medi" w:cs="NimbusRomNo9L-Medi"/>
          <w:color w:val="000000"/>
          <w:kern w:val="0"/>
        </w:rPr>
        <w:t xml:space="preserve">graph </w:t>
      </w:r>
      <w:r>
        <w:rPr>
          <w:rFonts w:ascii="NimbusRomNo9L-Regu" w:eastAsia="NimbusRomNo9L-Regu" w:hAnsi="CMSSBX10" w:cs="NimbusRomNo9L-Regu"/>
          <w:color w:val="000000"/>
          <w:kern w:val="0"/>
        </w:rPr>
        <w:t>in which the vertices are states and the directed edges between them are actions. The map of Romania shown in Figure 3.1 is such a</w:t>
      </w:r>
      <w:r w:rsidR="00A55AFE">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graph, where each road indicates two actions, one in each direction.</w:t>
      </w:r>
    </w:p>
    <w:p w14:paraId="56FF4C79" w14:textId="77777777" w:rsidR="007222B1" w:rsidRDefault="007222B1" w:rsidP="00941B18">
      <w:pPr>
        <w:autoSpaceDE w:val="0"/>
        <w:autoSpaceDN w:val="0"/>
        <w:adjustRightInd w:val="0"/>
        <w:spacing w:after="0" w:line="240" w:lineRule="auto"/>
        <w:rPr>
          <w:rFonts w:ascii="NimbusRomNo9L-Regu" w:eastAsia="NimbusRomNo9L-Regu" w:hAnsi="CMSSBX10" w:cs="NimbusRomNo9L-Regu"/>
          <w:color w:val="000000"/>
          <w:kern w:val="0"/>
        </w:rPr>
      </w:pPr>
    </w:p>
    <w:p w14:paraId="34891DF8" w14:textId="77777777" w:rsidR="007222B1" w:rsidRDefault="007222B1" w:rsidP="007222B1">
      <w:pPr>
        <w:autoSpaceDE w:val="0"/>
        <w:autoSpaceDN w:val="0"/>
        <w:adjustRightInd w:val="0"/>
        <w:spacing w:after="0" w:line="240" w:lineRule="auto"/>
        <w:rPr>
          <w:rFonts w:ascii="CMSSBX10" w:hAnsi="CMSSBX10" w:cs="CMSSBX10"/>
          <w:color w:val="9A009A"/>
          <w:kern w:val="0"/>
          <w:sz w:val="29"/>
          <w:szCs w:val="29"/>
        </w:rPr>
      </w:pPr>
      <w:r>
        <w:rPr>
          <w:rFonts w:ascii="CMSSBX10" w:hAnsi="CMSSBX10" w:cs="CMSSBX10"/>
          <w:color w:val="9A009A"/>
          <w:kern w:val="0"/>
          <w:sz w:val="29"/>
          <w:szCs w:val="29"/>
        </w:rPr>
        <w:t>Example Problems</w:t>
      </w:r>
    </w:p>
    <w:p w14:paraId="0E8A8446" w14:textId="3A2BA3C5" w:rsidR="007222B1" w:rsidRDefault="007222B1" w:rsidP="007222B1">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The problem-solving approach has been applied to a vast array of task environments. We list</w:t>
      </w:r>
      <w:r>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 xml:space="preserve">some of the best known here, distinguishing between </w:t>
      </w:r>
      <w:r>
        <w:rPr>
          <w:rFonts w:ascii="NimbusRomNo9L-ReguItal" w:hAnsi="NimbusRomNo9L-ReguItal" w:cs="NimbusRomNo9L-ReguItal"/>
          <w:i/>
          <w:iCs/>
          <w:color w:val="000000"/>
          <w:kern w:val="0"/>
        </w:rPr>
        <w:t xml:space="preserve">standardized </w:t>
      </w:r>
      <w:r>
        <w:rPr>
          <w:rFonts w:ascii="NimbusRomNo9L-Regu" w:eastAsia="NimbusRomNo9L-Regu" w:hAnsi="CMSSBX10" w:cs="NimbusRomNo9L-Regu"/>
          <w:color w:val="000000"/>
          <w:kern w:val="0"/>
        </w:rPr>
        <w:t xml:space="preserve">and </w:t>
      </w:r>
      <w:r>
        <w:rPr>
          <w:rFonts w:ascii="NimbusRomNo9L-ReguItal" w:hAnsi="NimbusRomNo9L-ReguItal" w:cs="NimbusRomNo9L-ReguItal"/>
          <w:i/>
          <w:iCs/>
          <w:color w:val="000000"/>
          <w:kern w:val="0"/>
        </w:rPr>
        <w:t xml:space="preserve">real-world </w:t>
      </w:r>
      <w:r>
        <w:rPr>
          <w:rFonts w:ascii="NimbusRomNo9L-Regu" w:eastAsia="NimbusRomNo9L-Regu" w:hAnsi="CMSSBX10" w:cs="NimbusRomNo9L-Regu"/>
          <w:color w:val="000000"/>
          <w:kern w:val="0"/>
        </w:rPr>
        <w:t>problems.</w:t>
      </w:r>
      <w:r>
        <w:rPr>
          <w:rFonts w:ascii="CMSS8" w:hAnsi="CMSS8" w:cs="CMSS8"/>
          <w:color w:val="00A6A6"/>
          <w:kern w:val="0"/>
          <w:sz w:val="16"/>
          <w:szCs w:val="16"/>
        </w:rPr>
        <w:t xml:space="preserve"> </w:t>
      </w:r>
      <w:r>
        <w:rPr>
          <w:rFonts w:ascii="NimbusRomNo9L-Regu" w:eastAsia="NimbusRomNo9L-Regu" w:hAnsi="CMSSBX10" w:cs="NimbusRomNo9L-Regu"/>
          <w:color w:val="000000"/>
          <w:kern w:val="0"/>
        </w:rPr>
        <w:t xml:space="preserve">A </w:t>
      </w:r>
      <w:r>
        <w:rPr>
          <w:rFonts w:ascii="NimbusRomNo9L-Medi" w:hAnsi="NimbusRomNo9L-Medi" w:cs="NimbusRomNo9L-Medi"/>
          <w:color w:val="000000"/>
          <w:kern w:val="0"/>
        </w:rPr>
        <w:t xml:space="preserve">standardized problem </w:t>
      </w:r>
      <w:r>
        <w:rPr>
          <w:rFonts w:ascii="NimbusRomNo9L-Regu" w:eastAsia="NimbusRomNo9L-Regu" w:hAnsi="CMSSBX10" w:cs="NimbusRomNo9L-Regu"/>
          <w:color w:val="000000"/>
          <w:kern w:val="0"/>
        </w:rPr>
        <w:t>is intended to illustrate or exercise various problem-solving meth</w:t>
      </w:r>
      <w:r>
        <w:rPr>
          <w:rFonts w:ascii="NimbusRomNo9L-Regu" w:eastAsia="NimbusRomNo9L-Regu" w:hAnsi="CMSSBX10" w:cs="NimbusRomNo9L-Regu"/>
          <w:color w:val="000000"/>
          <w:kern w:val="0"/>
        </w:rPr>
        <w:t>o</w:t>
      </w:r>
      <w:r>
        <w:rPr>
          <w:rFonts w:ascii="NimbusRomNo9L-Regu" w:eastAsia="NimbusRomNo9L-Regu" w:hAnsi="CMSSBX10" w:cs="NimbusRomNo9L-Regu"/>
          <w:color w:val="000000"/>
          <w:kern w:val="0"/>
        </w:rPr>
        <w:t>ds. It can be given a concise, exact description and hence is suitable as a benchmark for</w:t>
      </w:r>
      <w:r w:rsidR="000837C7">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 xml:space="preserve">researchers to compare the performance of algorithms. A </w:t>
      </w:r>
      <w:r>
        <w:rPr>
          <w:rFonts w:ascii="NimbusRomNo9L-Medi" w:hAnsi="NimbusRomNo9L-Medi" w:cs="NimbusRomNo9L-Medi"/>
          <w:color w:val="000000"/>
          <w:kern w:val="0"/>
        </w:rPr>
        <w:t>real-world problem</w:t>
      </w:r>
      <w:r>
        <w:rPr>
          <w:rFonts w:ascii="NimbusRomNo9L-Regu" w:eastAsia="NimbusRomNo9L-Regu" w:hAnsi="CMSSBX10" w:cs="NimbusRomNo9L-Regu"/>
          <w:color w:val="000000"/>
          <w:kern w:val="0"/>
        </w:rPr>
        <w:t>, such as robot</w:t>
      </w:r>
      <w:r w:rsidR="006016A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navigation, is one whose solutions people actually use, and whose formulation is idiosyncratic,</w:t>
      </w:r>
      <w:r w:rsidR="006016A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not standardized, because, for example, each robot has different sensors that produce</w:t>
      </w:r>
      <w:r w:rsidR="006016A9">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different data.</w:t>
      </w:r>
    </w:p>
    <w:p w14:paraId="555DE91C" w14:textId="77777777" w:rsidR="00F45B34" w:rsidRDefault="00F45B34" w:rsidP="007222B1">
      <w:pPr>
        <w:autoSpaceDE w:val="0"/>
        <w:autoSpaceDN w:val="0"/>
        <w:adjustRightInd w:val="0"/>
        <w:spacing w:after="0" w:line="240" w:lineRule="auto"/>
        <w:rPr>
          <w:rFonts w:ascii="NimbusRomNo9L-Regu" w:eastAsia="NimbusRomNo9L-Regu" w:hAnsi="CMSSBX10" w:cs="NimbusRomNo9L-Regu"/>
          <w:color w:val="000000"/>
          <w:kern w:val="0"/>
        </w:rPr>
      </w:pPr>
    </w:p>
    <w:p w14:paraId="51E55953" w14:textId="77777777" w:rsidR="00F45B34" w:rsidRDefault="00F45B34" w:rsidP="00F45B34">
      <w:pPr>
        <w:autoSpaceDE w:val="0"/>
        <w:autoSpaceDN w:val="0"/>
        <w:adjustRightInd w:val="0"/>
        <w:spacing w:after="0" w:line="240" w:lineRule="auto"/>
        <w:rPr>
          <w:rFonts w:ascii="CMSSBX10" w:hAnsi="CMSSBX10" w:cs="CMSSBX10"/>
          <w:color w:val="9A009A"/>
          <w:kern w:val="0"/>
          <w:sz w:val="24"/>
          <w:szCs w:val="24"/>
        </w:rPr>
      </w:pPr>
      <w:r>
        <w:rPr>
          <w:rFonts w:ascii="CMSSBX10" w:hAnsi="CMSSBX10" w:cs="CMSSBX10"/>
          <w:color w:val="9A009A"/>
          <w:kern w:val="0"/>
          <w:sz w:val="24"/>
          <w:szCs w:val="24"/>
        </w:rPr>
        <w:t>Standardized problems</w:t>
      </w:r>
    </w:p>
    <w:p w14:paraId="038CC015"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hAnsi="CMSSBX10" w:cs="NimbusRomNo9L-Regu"/>
          <w:color w:val="000000"/>
          <w:kern w:val="0"/>
        </w:rPr>
        <w:t xml:space="preserve">A </w:t>
      </w:r>
      <w:r>
        <w:rPr>
          <w:rFonts w:ascii="NimbusRomNo9L-Medi" w:hAnsi="NimbusRomNo9L-Medi" w:cs="NimbusRomNo9L-Medi"/>
          <w:color w:val="000000"/>
          <w:kern w:val="0"/>
        </w:rPr>
        <w:t xml:space="preserve">grid world </w:t>
      </w:r>
      <w:r>
        <w:rPr>
          <w:rFonts w:ascii="NimbusRomNo9L-Regu" w:eastAsia="NimbusRomNo9L-Regu" w:hAnsi="CMSSBX10" w:cs="NimbusRomNo9L-Regu"/>
          <w:color w:val="000000"/>
          <w:kern w:val="0"/>
        </w:rPr>
        <w:t>problem is a two-dimensional rectangular array of square cells in which agents</w:t>
      </w:r>
      <w:r>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 xml:space="preserve">can move from cell to cell. </w:t>
      </w:r>
      <w:proofErr w:type="gramStart"/>
      <w:r>
        <w:rPr>
          <w:rFonts w:ascii="NimbusRomNo9L-Regu" w:eastAsia="NimbusRomNo9L-Regu" w:hAnsi="CMSSBX10" w:cs="NimbusRomNo9L-Regu"/>
          <w:color w:val="000000"/>
          <w:kern w:val="0"/>
        </w:rPr>
        <w:t>Typically</w:t>
      </w:r>
      <w:proofErr w:type="gramEnd"/>
      <w:r>
        <w:rPr>
          <w:rFonts w:ascii="NimbusRomNo9L-Regu" w:eastAsia="NimbusRomNo9L-Regu" w:hAnsi="CMSSBX10" w:cs="NimbusRomNo9L-Regu"/>
          <w:color w:val="000000"/>
          <w:kern w:val="0"/>
        </w:rPr>
        <w:t xml:space="preserve"> the agent can move to any obstacle-free adjacent cel</w:t>
      </w:r>
      <w:r>
        <w:rPr>
          <w:rFonts w:ascii="NimbusRomNo9L-Regu" w:eastAsia="NimbusRomNo9L-Regu" w:hAnsi="CMSSBX10" w:cs="NimbusRomNo9L-Regu"/>
          <w:color w:val="000000"/>
          <w:kern w:val="0"/>
        </w:rPr>
        <w:t xml:space="preserve">l </w:t>
      </w:r>
      <w:r>
        <w:rPr>
          <w:rFonts w:ascii="NimbusRomNo9L-Regu" w:eastAsia="NimbusRomNo9L-Regu" w:hAnsi="CMSSBX10" w:cs="NimbusRomNo9L-Regu"/>
          <w:color w:val="000000"/>
          <w:kern w:val="0"/>
        </w:rPr>
        <w:t>horizontally or vertically and in some problems diagonally. Cells can contain objects, which</w:t>
      </w:r>
      <w:r>
        <w:rPr>
          <w:rFonts w:ascii="NimbusRomNo9L-Regu" w:eastAsia="NimbusRomNo9L-Regu" w:hAnsi="CMSSBX10" w:cs="NimbusRomNo9L-Regu"/>
          <w:color w:val="000000"/>
          <w:kern w:val="0"/>
        </w:rPr>
        <w:t xml:space="preserve"> </w:t>
      </w:r>
      <w:r>
        <w:rPr>
          <w:rFonts w:ascii="NimbusRomNo9L-Regu" w:eastAsia="NimbusRomNo9L-Regu" w:cs="NimbusRomNo9L-Regu"/>
          <w:kern w:val="0"/>
        </w:rPr>
        <w:t>the agent can pick up, push, or otherwise act upon; a wall or other impassible obstacle in a</w:t>
      </w:r>
      <w:r>
        <w:rPr>
          <w:rFonts w:ascii="NimbusRomNo9L-Regu" w:eastAsia="NimbusRomNo9L-Regu" w:cs="NimbusRomNo9L-Regu"/>
          <w:kern w:val="0"/>
        </w:rPr>
        <w:t xml:space="preserve"> </w:t>
      </w:r>
      <w:r>
        <w:rPr>
          <w:rFonts w:ascii="NimbusRomNo9L-Regu" w:eastAsia="NimbusRomNo9L-Regu" w:cs="NimbusRomNo9L-Regu"/>
          <w:kern w:val="0"/>
        </w:rPr>
        <w:t xml:space="preserve">cell prevents an agent from moving into that cell. </w:t>
      </w:r>
    </w:p>
    <w:p w14:paraId="3E5C8632" w14:textId="0275A6DB"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The </w:t>
      </w:r>
      <w:r>
        <w:rPr>
          <w:rFonts w:ascii="NimbusRomNo9L-Medi" w:eastAsia="NimbusRomNo9L-Regu" w:hAnsi="NimbusRomNo9L-Medi" w:cs="NimbusRomNo9L-Medi"/>
          <w:kern w:val="0"/>
        </w:rPr>
        <w:t xml:space="preserve">vacuum world </w:t>
      </w:r>
      <w:r>
        <w:rPr>
          <w:rFonts w:ascii="NimbusRomNo9L-Regu" w:eastAsia="NimbusRomNo9L-Regu" w:cs="NimbusRomNo9L-Regu"/>
          <w:kern w:val="0"/>
        </w:rPr>
        <w:t>can</w:t>
      </w:r>
      <w:r>
        <w:rPr>
          <w:rFonts w:ascii="NimbusRomNo9L-Regu" w:eastAsia="NimbusRomNo9L-Regu" w:cs="NimbusRomNo9L-Regu"/>
          <w:kern w:val="0"/>
        </w:rPr>
        <w:t xml:space="preserve"> </w:t>
      </w:r>
      <w:r>
        <w:rPr>
          <w:rFonts w:ascii="NimbusRomNo9L-Regu" w:eastAsia="NimbusRomNo9L-Regu" w:cs="NimbusRomNo9L-Regu"/>
          <w:kern w:val="0"/>
        </w:rPr>
        <w:t>be formulated as a grid world problem as follows:</w:t>
      </w:r>
    </w:p>
    <w:p w14:paraId="301D4B07"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States</w:t>
      </w:r>
      <w:r>
        <w:rPr>
          <w:rFonts w:ascii="NimbusRomNo9L-Regu" w:eastAsia="NimbusRomNo9L-Regu" w:cs="NimbusRomNo9L-Regu"/>
          <w:kern w:val="0"/>
        </w:rPr>
        <w:t>: A state of the world says which objects are in which cells. For the vacuum</w:t>
      </w:r>
    </w:p>
    <w:p w14:paraId="6ED426F4"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world, the objects are the agent and any dirt. In the simple two-cell version, the agent</w:t>
      </w:r>
    </w:p>
    <w:p w14:paraId="5BE74F8E"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can be in either of the two cells, and each call can either contain dirt or not, so there are</w:t>
      </w:r>
    </w:p>
    <w:p w14:paraId="6A91FAA4" w14:textId="60F509ED"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2 </w:t>
      </w:r>
      <w:r>
        <w:rPr>
          <w:rFonts w:ascii="CMSY10" w:eastAsia="CMSY10" w:cs="CMSY10" w:hint="eastAsia"/>
          <w:kern w:val="0"/>
        </w:rPr>
        <w:t>·</w:t>
      </w:r>
      <w:r>
        <w:rPr>
          <w:rFonts w:ascii="CMSY10" w:eastAsia="CMSY10" w:cs="CMSY10"/>
          <w:kern w:val="0"/>
        </w:rPr>
        <w:t xml:space="preserve"> </w:t>
      </w:r>
      <w:r>
        <w:rPr>
          <w:rFonts w:ascii="NimbusRomNo9L-Regu" w:eastAsia="NimbusRomNo9L-Regu" w:cs="NimbusRomNo9L-Regu"/>
          <w:kern w:val="0"/>
        </w:rPr>
        <w:t xml:space="preserve">2 </w:t>
      </w:r>
      <w:r>
        <w:rPr>
          <w:rFonts w:ascii="CMSY10" w:eastAsia="CMSY10" w:cs="CMSY10" w:hint="eastAsia"/>
          <w:kern w:val="0"/>
        </w:rPr>
        <w:t>·</w:t>
      </w:r>
      <w:r>
        <w:rPr>
          <w:rFonts w:ascii="CMSY10" w:eastAsia="CMSY10" w:cs="CMSY10"/>
          <w:kern w:val="0"/>
        </w:rPr>
        <w:t xml:space="preserve"> </w:t>
      </w:r>
      <w:r>
        <w:rPr>
          <w:rFonts w:ascii="NimbusRomNo9L-Regu" w:eastAsia="NimbusRomNo9L-Regu" w:cs="NimbusRomNo9L-Regu"/>
          <w:kern w:val="0"/>
        </w:rPr>
        <w:t xml:space="preserve">2 </w:t>
      </w:r>
      <w:r>
        <w:rPr>
          <w:rFonts w:ascii="CMR10" w:eastAsia="NimbusRomNo9L-Regu" w:hAnsi="CMR10" w:cs="CMR10"/>
          <w:kern w:val="0"/>
        </w:rPr>
        <w:t xml:space="preserve">= </w:t>
      </w:r>
      <w:r>
        <w:rPr>
          <w:rFonts w:ascii="NimbusRomNo9L-Regu" w:eastAsia="NimbusRomNo9L-Regu" w:cs="NimbusRomNo9L-Regu"/>
          <w:kern w:val="0"/>
        </w:rPr>
        <w:t xml:space="preserve">8 states (see Figure 3.2). In general, a vacuum environment with </w:t>
      </w:r>
      <w:r>
        <w:rPr>
          <w:rFonts w:ascii="NimbusRomNo9L-ReguItal" w:eastAsia="NimbusRomNo9L-Regu" w:hAnsi="NimbusRomNo9L-ReguItal" w:cs="NimbusRomNo9L-ReguItal"/>
          <w:i/>
          <w:iCs/>
          <w:kern w:val="0"/>
        </w:rPr>
        <w:t xml:space="preserve">n </w:t>
      </w:r>
      <w:r>
        <w:rPr>
          <w:rFonts w:ascii="NimbusRomNo9L-Regu" w:eastAsia="NimbusRomNo9L-Regu" w:cs="NimbusRomNo9L-Regu"/>
          <w:kern w:val="0"/>
        </w:rPr>
        <w:t>cells has</w:t>
      </w:r>
      <w:r w:rsidR="00855490">
        <w:rPr>
          <w:rFonts w:ascii="NimbusRomNo9L-Regu" w:eastAsia="NimbusRomNo9L-Regu" w:cs="NimbusRomNo9L-Regu"/>
          <w:kern w:val="0"/>
        </w:rPr>
        <w:t xml:space="preserve">      </w:t>
      </w:r>
      <w:r>
        <w:rPr>
          <w:rFonts w:ascii="NimbusRomNo9L-ReguItal" w:eastAsia="NimbusRomNo9L-Regu" w:hAnsi="NimbusRomNo9L-ReguItal" w:cs="NimbusRomNo9L-ReguItal"/>
          <w:i/>
          <w:iCs/>
          <w:kern w:val="0"/>
        </w:rPr>
        <w:t xml:space="preserve">n </w:t>
      </w:r>
      <w:r>
        <w:rPr>
          <w:rFonts w:ascii="CMSY10" w:eastAsia="CMSY10" w:cs="CMSY10" w:hint="eastAsia"/>
          <w:kern w:val="0"/>
        </w:rPr>
        <w:t>·</w:t>
      </w:r>
      <w:r>
        <w:rPr>
          <w:rFonts w:ascii="CMSY10" w:eastAsia="CMSY10" w:cs="CMSY10"/>
          <w:kern w:val="0"/>
        </w:rPr>
        <w:t xml:space="preserve"> </w:t>
      </w:r>
      <w:r>
        <w:rPr>
          <w:rFonts w:ascii="NimbusRomNo9L-Regu" w:eastAsia="NimbusRomNo9L-Regu" w:cs="NimbusRomNo9L-Regu"/>
          <w:kern w:val="0"/>
        </w:rPr>
        <w:t>2</w:t>
      </w:r>
      <w:r>
        <w:rPr>
          <w:rFonts w:ascii="NimbusRomNo9L-ReguItal" w:eastAsia="NimbusRomNo9L-Regu" w:hAnsi="NimbusRomNo9L-ReguItal" w:cs="NimbusRomNo9L-ReguItal"/>
          <w:i/>
          <w:iCs/>
          <w:kern w:val="0"/>
          <w:sz w:val="16"/>
          <w:szCs w:val="16"/>
        </w:rPr>
        <w:t xml:space="preserve">n </w:t>
      </w:r>
      <w:r>
        <w:rPr>
          <w:rFonts w:ascii="NimbusRomNo9L-Regu" w:eastAsia="NimbusRomNo9L-Regu" w:cs="NimbusRomNo9L-Regu"/>
          <w:kern w:val="0"/>
        </w:rPr>
        <w:t>states.</w:t>
      </w:r>
    </w:p>
    <w:p w14:paraId="375DB398" w14:textId="26B7DD6E" w:rsidR="00902509" w:rsidRDefault="00902509" w:rsidP="00F45B34">
      <w:pPr>
        <w:autoSpaceDE w:val="0"/>
        <w:autoSpaceDN w:val="0"/>
        <w:adjustRightInd w:val="0"/>
        <w:spacing w:after="0" w:line="240" w:lineRule="auto"/>
        <w:rPr>
          <w:rFonts w:ascii="NimbusRomNo9L-Regu" w:eastAsia="NimbusRomNo9L-Regu" w:cs="NimbusRomNo9L-Regu"/>
          <w:kern w:val="0"/>
        </w:rPr>
      </w:pPr>
      <w:r w:rsidRPr="00902509">
        <w:rPr>
          <w:rFonts w:ascii="NimbusRomNo9L-Regu" w:eastAsia="NimbusRomNo9L-Regu" w:cs="NimbusRomNo9L-Regu"/>
          <w:kern w:val="0"/>
        </w:rPr>
        <w:lastRenderedPageBreak/>
        <w:drawing>
          <wp:inline distT="0" distB="0" distL="0" distR="0" wp14:anchorId="76B69A27" wp14:editId="7D863FE3">
            <wp:extent cx="5124347" cy="3271838"/>
            <wp:effectExtent l="0" t="0" r="635" b="5080"/>
            <wp:docPr id="83241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13427" name=""/>
                    <pic:cNvPicPr/>
                  </pic:nvPicPr>
                  <pic:blipFill>
                    <a:blip r:embed="rId5"/>
                    <a:stretch>
                      <a:fillRect/>
                    </a:stretch>
                  </pic:blipFill>
                  <pic:spPr>
                    <a:xfrm>
                      <a:off x="0" y="0"/>
                      <a:ext cx="5132863" cy="3277275"/>
                    </a:xfrm>
                    <a:prstGeom prst="rect">
                      <a:avLst/>
                    </a:prstGeom>
                  </pic:spPr>
                </pic:pic>
              </a:graphicData>
            </a:graphic>
          </wp:inline>
        </w:drawing>
      </w:r>
    </w:p>
    <w:p w14:paraId="200590BB" w14:textId="77777777" w:rsidR="00902509" w:rsidRDefault="00902509" w:rsidP="00F45B34">
      <w:pPr>
        <w:autoSpaceDE w:val="0"/>
        <w:autoSpaceDN w:val="0"/>
        <w:adjustRightInd w:val="0"/>
        <w:spacing w:after="0" w:line="240" w:lineRule="auto"/>
        <w:rPr>
          <w:rFonts w:ascii="NimbusRomNo9L-Regu" w:eastAsia="NimbusRomNo9L-Regu" w:cs="NimbusRomNo9L-Regu"/>
          <w:kern w:val="0"/>
        </w:rPr>
      </w:pPr>
    </w:p>
    <w:p w14:paraId="7D495657"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Initial state</w:t>
      </w:r>
      <w:r>
        <w:rPr>
          <w:rFonts w:ascii="NimbusRomNo9L-Regu" w:eastAsia="NimbusRomNo9L-Regu" w:cs="NimbusRomNo9L-Regu"/>
          <w:kern w:val="0"/>
        </w:rPr>
        <w:t>: Any state can be designated as the initial state.</w:t>
      </w:r>
    </w:p>
    <w:p w14:paraId="018255F9"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Actions</w:t>
      </w:r>
      <w:r>
        <w:rPr>
          <w:rFonts w:ascii="NimbusRomNo9L-Regu" w:eastAsia="NimbusRomNo9L-Regu" w:cs="NimbusRomNo9L-Regu"/>
          <w:kern w:val="0"/>
        </w:rPr>
        <w:t xml:space="preserve">: In the two-cell world we defined three actions: </w:t>
      </w:r>
      <w:r>
        <w:rPr>
          <w:rFonts w:ascii="NimbusRomNo9L-ReguItal" w:eastAsia="NimbusRomNo9L-Regu" w:hAnsi="NimbusRomNo9L-ReguItal" w:cs="NimbusRomNo9L-ReguItal"/>
          <w:i/>
          <w:iCs/>
          <w:kern w:val="0"/>
        </w:rPr>
        <w:t>Suck</w:t>
      </w:r>
      <w:r>
        <w:rPr>
          <w:rFonts w:ascii="NimbusRomNo9L-Regu" w:eastAsia="NimbusRomNo9L-Regu" w:cs="NimbusRomNo9L-Regu"/>
          <w:kern w:val="0"/>
        </w:rPr>
        <w:t xml:space="preserve">, move </w:t>
      </w:r>
      <w:r>
        <w:rPr>
          <w:rFonts w:ascii="NimbusRomNo9L-ReguItal" w:eastAsia="NimbusRomNo9L-Regu" w:hAnsi="NimbusRomNo9L-ReguItal" w:cs="NimbusRomNo9L-ReguItal"/>
          <w:i/>
          <w:iCs/>
          <w:kern w:val="0"/>
        </w:rPr>
        <w:t>Left</w:t>
      </w:r>
      <w:r>
        <w:rPr>
          <w:rFonts w:ascii="NimbusRomNo9L-Regu" w:eastAsia="NimbusRomNo9L-Regu" w:cs="NimbusRomNo9L-Regu"/>
          <w:kern w:val="0"/>
        </w:rPr>
        <w:t>, and move</w:t>
      </w:r>
    </w:p>
    <w:p w14:paraId="0028E96F"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Ital" w:eastAsia="NimbusRomNo9L-Regu" w:hAnsi="NimbusRomNo9L-ReguItal" w:cs="NimbusRomNo9L-ReguItal"/>
          <w:i/>
          <w:iCs/>
          <w:kern w:val="0"/>
        </w:rPr>
        <w:t>Right</w:t>
      </w:r>
      <w:r>
        <w:rPr>
          <w:rFonts w:ascii="NimbusRomNo9L-Regu" w:eastAsia="NimbusRomNo9L-Regu" w:cs="NimbusRomNo9L-Regu"/>
          <w:kern w:val="0"/>
        </w:rPr>
        <w:t xml:space="preserve">. In a two-dimensional multi-cell </w:t>
      </w:r>
      <w:proofErr w:type="gramStart"/>
      <w:r>
        <w:rPr>
          <w:rFonts w:ascii="NimbusRomNo9L-Regu" w:eastAsia="NimbusRomNo9L-Regu" w:cs="NimbusRomNo9L-Regu"/>
          <w:kern w:val="0"/>
        </w:rPr>
        <w:t>world</w:t>
      </w:r>
      <w:proofErr w:type="gramEnd"/>
      <w:r>
        <w:rPr>
          <w:rFonts w:ascii="NimbusRomNo9L-Regu" w:eastAsia="NimbusRomNo9L-Regu" w:cs="NimbusRomNo9L-Regu"/>
          <w:kern w:val="0"/>
        </w:rPr>
        <w:t xml:space="preserve"> we need more movement actions. We</w:t>
      </w:r>
    </w:p>
    <w:p w14:paraId="766D6076" w14:textId="6963FE42"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could add </w:t>
      </w:r>
      <w:r>
        <w:rPr>
          <w:rFonts w:ascii="NimbusRomNo9L-ReguItal" w:eastAsia="NimbusRomNo9L-Regu" w:hAnsi="NimbusRomNo9L-ReguItal" w:cs="NimbusRomNo9L-ReguItal"/>
          <w:i/>
          <w:iCs/>
          <w:kern w:val="0"/>
        </w:rPr>
        <w:t xml:space="preserve">Upward </w:t>
      </w:r>
      <w:r>
        <w:rPr>
          <w:rFonts w:ascii="NimbusRomNo9L-Regu" w:eastAsia="NimbusRomNo9L-Regu" w:cs="NimbusRomNo9L-Regu"/>
          <w:kern w:val="0"/>
        </w:rPr>
        <w:t xml:space="preserve">and </w:t>
      </w:r>
      <w:r>
        <w:rPr>
          <w:rFonts w:ascii="NimbusRomNo9L-ReguItal" w:eastAsia="NimbusRomNo9L-Regu" w:hAnsi="NimbusRomNo9L-ReguItal" w:cs="NimbusRomNo9L-ReguItal"/>
          <w:i/>
          <w:iCs/>
          <w:kern w:val="0"/>
        </w:rPr>
        <w:t>Downward</w:t>
      </w:r>
      <w:r>
        <w:rPr>
          <w:rFonts w:ascii="NimbusRomNo9L-Regu" w:eastAsia="NimbusRomNo9L-Regu" w:cs="NimbusRomNo9L-Regu"/>
          <w:kern w:val="0"/>
        </w:rPr>
        <w:t xml:space="preserve">, giving us four </w:t>
      </w:r>
      <w:r>
        <w:rPr>
          <w:rFonts w:ascii="NimbusRomNo9L-Medi" w:eastAsia="NimbusRomNo9L-Regu" w:hAnsi="NimbusRomNo9L-Medi" w:cs="NimbusRomNo9L-Medi"/>
          <w:kern w:val="0"/>
        </w:rPr>
        <w:t xml:space="preserve">absolute </w:t>
      </w:r>
      <w:r>
        <w:rPr>
          <w:rFonts w:ascii="NimbusRomNo9L-Regu" w:eastAsia="NimbusRomNo9L-Regu" w:cs="NimbusRomNo9L-Regu"/>
          <w:kern w:val="0"/>
        </w:rPr>
        <w:t>movement actions.</w:t>
      </w:r>
    </w:p>
    <w:p w14:paraId="5D1A89F9"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Transition model</w:t>
      </w:r>
      <w:r>
        <w:rPr>
          <w:rFonts w:ascii="NimbusRomNo9L-Regu" w:eastAsia="NimbusRomNo9L-Regu" w:cs="NimbusRomNo9L-Regu"/>
          <w:kern w:val="0"/>
        </w:rPr>
        <w:t xml:space="preserve">: </w:t>
      </w:r>
      <w:r>
        <w:rPr>
          <w:rFonts w:ascii="NimbusRomNo9L-ReguItal" w:eastAsia="NimbusRomNo9L-Regu" w:hAnsi="NimbusRomNo9L-ReguItal" w:cs="NimbusRomNo9L-ReguItal"/>
          <w:i/>
          <w:iCs/>
          <w:kern w:val="0"/>
        </w:rPr>
        <w:t xml:space="preserve">Suck </w:t>
      </w:r>
      <w:r>
        <w:rPr>
          <w:rFonts w:ascii="NimbusRomNo9L-Regu" w:eastAsia="NimbusRomNo9L-Regu" w:cs="NimbusRomNo9L-Regu"/>
          <w:kern w:val="0"/>
        </w:rPr>
        <w:t>removes any dirt from the agent</w:t>
      </w:r>
      <w:r>
        <w:rPr>
          <w:rFonts w:ascii="NimbusRomNo9L-Regu" w:eastAsia="NimbusRomNo9L-Regu" w:cs="NimbusRomNo9L-Regu" w:hint="eastAsia"/>
          <w:kern w:val="0"/>
        </w:rPr>
        <w:t>’</w:t>
      </w:r>
      <w:r>
        <w:rPr>
          <w:rFonts w:ascii="NimbusRomNo9L-Regu" w:eastAsia="NimbusRomNo9L-Regu" w:cs="NimbusRomNo9L-Regu"/>
          <w:kern w:val="0"/>
        </w:rPr>
        <w:t xml:space="preserve">s cell; </w:t>
      </w:r>
      <w:r>
        <w:rPr>
          <w:rFonts w:ascii="NimbusRomNo9L-ReguItal" w:eastAsia="NimbusRomNo9L-Regu" w:hAnsi="NimbusRomNo9L-ReguItal" w:cs="NimbusRomNo9L-ReguItal"/>
          <w:i/>
          <w:iCs/>
          <w:kern w:val="0"/>
        </w:rPr>
        <w:t xml:space="preserve">Forward </w:t>
      </w:r>
      <w:r>
        <w:rPr>
          <w:rFonts w:ascii="NimbusRomNo9L-Regu" w:eastAsia="NimbusRomNo9L-Regu" w:cs="NimbusRomNo9L-Regu"/>
          <w:kern w:val="0"/>
        </w:rPr>
        <w:t>moves the</w:t>
      </w:r>
    </w:p>
    <w:p w14:paraId="5E2C0014"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agent ahead one cell in the direction it is facing, unless it hits a wall, in which case</w:t>
      </w:r>
    </w:p>
    <w:p w14:paraId="590BEB50"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NimbusRomNo9L-Regu" w:eastAsia="NimbusRomNo9L-Regu" w:cs="NimbusRomNo9L-Regu"/>
          <w:kern w:val="0"/>
        </w:rPr>
        <w:t xml:space="preserve">the action has no effect. </w:t>
      </w:r>
      <w:r>
        <w:rPr>
          <w:rFonts w:ascii="NimbusRomNo9L-ReguItal" w:eastAsia="NimbusRomNo9L-Regu" w:hAnsi="NimbusRomNo9L-ReguItal" w:cs="NimbusRomNo9L-ReguItal"/>
          <w:i/>
          <w:iCs/>
          <w:kern w:val="0"/>
        </w:rPr>
        <w:t xml:space="preserve">Backward </w:t>
      </w:r>
      <w:r>
        <w:rPr>
          <w:rFonts w:ascii="NimbusRomNo9L-Regu" w:eastAsia="NimbusRomNo9L-Regu" w:cs="NimbusRomNo9L-Regu"/>
          <w:kern w:val="0"/>
        </w:rPr>
        <w:t>moves the agent in the opposite direction, while</w:t>
      </w:r>
    </w:p>
    <w:p w14:paraId="394F330E"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proofErr w:type="spellStart"/>
      <w:r>
        <w:rPr>
          <w:rFonts w:ascii="NimbusRomNo9L-ReguItal" w:eastAsia="NimbusRomNo9L-Regu" w:hAnsi="NimbusRomNo9L-ReguItal" w:cs="NimbusRomNo9L-ReguItal"/>
          <w:i/>
          <w:iCs/>
          <w:kern w:val="0"/>
        </w:rPr>
        <w:t>TurnRight</w:t>
      </w:r>
      <w:proofErr w:type="spellEnd"/>
      <w:r>
        <w:rPr>
          <w:rFonts w:ascii="NimbusRomNo9L-ReguItal" w:eastAsia="NimbusRomNo9L-Regu" w:hAnsi="NimbusRomNo9L-ReguItal" w:cs="NimbusRomNo9L-ReguItal"/>
          <w:i/>
          <w:iCs/>
          <w:kern w:val="0"/>
        </w:rPr>
        <w:t xml:space="preserve"> </w:t>
      </w:r>
      <w:r>
        <w:rPr>
          <w:rFonts w:ascii="NimbusRomNo9L-Regu" w:eastAsia="NimbusRomNo9L-Regu" w:cs="NimbusRomNo9L-Regu"/>
          <w:kern w:val="0"/>
        </w:rPr>
        <w:t xml:space="preserve">and </w:t>
      </w:r>
      <w:proofErr w:type="spellStart"/>
      <w:r>
        <w:rPr>
          <w:rFonts w:ascii="NimbusRomNo9L-ReguItal" w:eastAsia="NimbusRomNo9L-Regu" w:hAnsi="NimbusRomNo9L-ReguItal" w:cs="NimbusRomNo9L-ReguItal"/>
          <w:i/>
          <w:iCs/>
          <w:kern w:val="0"/>
        </w:rPr>
        <w:t>TurnLeft</w:t>
      </w:r>
      <w:proofErr w:type="spellEnd"/>
      <w:r>
        <w:rPr>
          <w:rFonts w:ascii="NimbusRomNo9L-ReguItal" w:eastAsia="NimbusRomNo9L-Regu" w:hAnsi="NimbusRomNo9L-ReguItal" w:cs="NimbusRomNo9L-ReguItal"/>
          <w:i/>
          <w:iCs/>
          <w:kern w:val="0"/>
        </w:rPr>
        <w:t xml:space="preserve"> </w:t>
      </w:r>
      <w:r>
        <w:rPr>
          <w:rFonts w:ascii="NimbusRomNo9L-Regu" w:eastAsia="NimbusRomNo9L-Regu" w:cs="NimbusRomNo9L-Regu"/>
          <w:kern w:val="0"/>
        </w:rPr>
        <w:t>change the direction it is facing by 90</w:t>
      </w:r>
      <w:r>
        <w:rPr>
          <w:rFonts w:ascii="Arial" w:eastAsia="CMSY10" w:hAnsi="Arial" w:cs="Arial"/>
          <w:kern w:val="0"/>
          <w:sz w:val="16"/>
          <w:szCs w:val="16"/>
        </w:rPr>
        <w:t>◦</w:t>
      </w:r>
      <w:r>
        <w:rPr>
          <w:rFonts w:ascii="NimbusRomNo9L-Regu" w:eastAsia="NimbusRomNo9L-Regu" w:cs="NimbusRomNo9L-Regu"/>
          <w:kern w:val="0"/>
        </w:rPr>
        <w:t>.</w:t>
      </w:r>
    </w:p>
    <w:p w14:paraId="2E667581" w14:textId="7777777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Goal states</w:t>
      </w:r>
      <w:r>
        <w:rPr>
          <w:rFonts w:ascii="NimbusRomNo9L-Regu" w:eastAsia="NimbusRomNo9L-Regu" w:cs="NimbusRomNo9L-Regu"/>
          <w:kern w:val="0"/>
        </w:rPr>
        <w:t>: The states in which every cell is clean.</w:t>
      </w:r>
    </w:p>
    <w:p w14:paraId="2C823DD9" w14:textId="2BB6B267" w:rsidR="00F45B34" w:rsidRDefault="00F45B34" w:rsidP="00F45B34">
      <w:pPr>
        <w:autoSpaceDE w:val="0"/>
        <w:autoSpaceDN w:val="0"/>
        <w:adjustRightInd w:val="0"/>
        <w:spacing w:after="0" w:line="240" w:lineRule="auto"/>
        <w:rPr>
          <w:rFonts w:ascii="NimbusRomNo9L-Regu" w:eastAsia="NimbusRomNo9L-Regu" w:cs="NimbusRomNo9L-Regu"/>
          <w:kern w:val="0"/>
        </w:rPr>
      </w:pPr>
      <w:r>
        <w:rPr>
          <w:rFonts w:ascii="CMSY10" w:eastAsia="CMSY10" w:cs="CMSY10" w:hint="eastAsia"/>
          <w:kern w:val="0"/>
        </w:rPr>
        <w:t>•</w:t>
      </w:r>
      <w:r>
        <w:rPr>
          <w:rFonts w:ascii="CMSY10" w:eastAsia="CMSY10" w:cs="CMSY10"/>
          <w:kern w:val="0"/>
        </w:rPr>
        <w:t xml:space="preserve"> </w:t>
      </w:r>
      <w:r>
        <w:rPr>
          <w:rFonts w:ascii="NimbusRomNo9L-Medi" w:eastAsia="NimbusRomNo9L-Regu" w:hAnsi="NimbusRomNo9L-Medi" w:cs="NimbusRomNo9L-Medi"/>
          <w:kern w:val="0"/>
        </w:rPr>
        <w:t>Action cost</w:t>
      </w:r>
      <w:r>
        <w:rPr>
          <w:rFonts w:ascii="NimbusRomNo9L-Regu" w:eastAsia="NimbusRomNo9L-Regu" w:cs="NimbusRomNo9L-Regu"/>
          <w:kern w:val="0"/>
        </w:rPr>
        <w:t>: Each action costs 1.</w:t>
      </w:r>
    </w:p>
    <w:p w14:paraId="02948191" w14:textId="77777777" w:rsidR="00F972E5" w:rsidRDefault="00F972E5" w:rsidP="00F45B34">
      <w:pPr>
        <w:autoSpaceDE w:val="0"/>
        <w:autoSpaceDN w:val="0"/>
        <w:adjustRightInd w:val="0"/>
        <w:spacing w:after="0" w:line="240" w:lineRule="auto"/>
        <w:rPr>
          <w:rFonts w:ascii="NimbusRomNo9L-Regu" w:eastAsia="NimbusRomNo9L-Regu" w:cs="NimbusRomNo9L-Regu"/>
          <w:kern w:val="0"/>
        </w:rPr>
      </w:pPr>
    </w:p>
    <w:p w14:paraId="187EB54D" w14:textId="77777777" w:rsidR="00F972E5" w:rsidRDefault="00F972E5" w:rsidP="00F972E5">
      <w:pPr>
        <w:autoSpaceDE w:val="0"/>
        <w:autoSpaceDN w:val="0"/>
        <w:adjustRightInd w:val="0"/>
        <w:spacing w:after="0" w:line="240" w:lineRule="auto"/>
        <w:rPr>
          <w:rFonts w:ascii="CMSSBX10" w:hAnsi="CMSSBX10" w:cs="CMSSBX10"/>
          <w:color w:val="9A009A"/>
          <w:kern w:val="0"/>
          <w:sz w:val="24"/>
          <w:szCs w:val="24"/>
        </w:rPr>
      </w:pPr>
      <w:r>
        <w:rPr>
          <w:rFonts w:ascii="CMSSBX10" w:hAnsi="CMSSBX10" w:cs="CMSSBX10"/>
          <w:color w:val="9A009A"/>
          <w:kern w:val="0"/>
          <w:sz w:val="24"/>
          <w:szCs w:val="24"/>
        </w:rPr>
        <w:t>Real-world problems</w:t>
      </w:r>
    </w:p>
    <w:p w14:paraId="5E1AD06A" w14:textId="1B4F62F1"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 xml:space="preserve">We have already seen how the </w:t>
      </w:r>
      <w:r>
        <w:rPr>
          <w:rFonts w:ascii="NimbusRomNo9L-Medi" w:hAnsi="NimbusRomNo9L-Medi" w:cs="NimbusRomNo9L-Medi"/>
          <w:color w:val="000000"/>
          <w:kern w:val="0"/>
        </w:rPr>
        <w:t xml:space="preserve">route-finding problem </w:t>
      </w:r>
      <w:r>
        <w:rPr>
          <w:rFonts w:ascii="NimbusRomNo9L-Regu" w:eastAsia="NimbusRomNo9L-Regu" w:hAnsi="CMSSBX10" w:cs="NimbusRomNo9L-Regu"/>
          <w:color w:val="000000"/>
          <w:kern w:val="0"/>
        </w:rPr>
        <w:t>is defined in terms of specified locations</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and transitions along edges between them. Route-finding algorithms are used in a</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variety of applications. Some, such as Web sites and in-car systems that provide driving</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directions, are relatively straightforward extensions of the Romania example. (The main</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complications are varying costs due to traffic-dependent delays, and rerouting due to road</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closures.) Others, such as routing video streams in computer networks, military operations</w:t>
      </w:r>
      <w:r w:rsidR="007742BB">
        <w:rPr>
          <w:rFonts w:ascii="NimbusRomNo9L-Regu" w:eastAsia="NimbusRomNo9L-Regu" w:hAnsi="CMSSBX10" w:cs="NimbusRomNo9L-Regu"/>
          <w:color w:val="000000"/>
          <w:kern w:val="0"/>
        </w:rPr>
        <w:t xml:space="preserve"> </w:t>
      </w:r>
      <w:r>
        <w:rPr>
          <w:rFonts w:ascii="NimbusRomNo9L-Regu" w:eastAsia="NimbusRomNo9L-Regu" w:hAnsi="CMSSBX10" w:cs="NimbusRomNo9L-Regu"/>
          <w:color w:val="000000"/>
          <w:kern w:val="0"/>
        </w:rPr>
        <w:t>planning, and airline travel-planning systems, involve much more complex specifications.</w:t>
      </w:r>
      <w:r w:rsidR="007742BB">
        <w:rPr>
          <w:rFonts w:ascii="NimbusRomNo9L-Regu" w:eastAsia="NimbusRomNo9L-Regu" w:hAnsi="CMSSBX10" w:cs="NimbusRomNo9L-Regu"/>
          <w:color w:val="000000"/>
          <w:kern w:val="0"/>
        </w:rPr>
        <w:t xml:space="preserve"> </w:t>
      </w:r>
    </w:p>
    <w:p w14:paraId="2359624D" w14:textId="77777777" w:rsidR="005E1146" w:rsidRDefault="005E1146" w:rsidP="00F972E5">
      <w:pPr>
        <w:autoSpaceDE w:val="0"/>
        <w:autoSpaceDN w:val="0"/>
        <w:adjustRightInd w:val="0"/>
        <w:spacing w:after="0" w:line="240" w:lineRule="auto"/>
        <w:rPr>
          <w:rFonts w:ascii="NimbusRomNo9L-Regu" w:eastAsia="NimbusRomNo9L-Regu" w:hAnsi="CMSSBX10" w:cs="NimbusRomNo9L-Regu"/>
          <w:color w:val="000000"/>
          <w:kern w:val="0"/>
        </w:rPr>
      </w:pPr>
    </w:p>
    <w:p w14:paraId="6A39F4A9" w14:textId="77777777" w:rsidR="005E1146" w:rsidRDefault="005E1146" w:rsidP="00F972E5">
      <w:pPr>
        <w:autoSpaceDE w:val="0"/>
        <w:autoSpaceDN w:val="0"/>
        <w:adjustRightInd w:val="0"/>
        <w:spacing w:after="0" w:line="240" w:lineRule="auto"/>
        <w:rPr>
          <w:rFonts w:ascii="NimbusRomNo9L-Regu" w:eastAsia="NimbusRomNo9L-Regu" w:hAnsi="CMSSBX10" w:cs="NimbusRomNo9L-Regu"/>
          <w:color w:val="000000"/>
          <w:kern w:val="0"/>
        </w:rPr>
      </w:pPr>
    </w:p>
    <w:p w14:paraId="45BA556A"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lastRenderedPageBreak/>
        <w:t>Consider the airline travel problems that must be solved by a travel-planning Web site:</w:t>
      </w:r>
    </w:p>
    <w:p w14:paraId="186B945C"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States</w:t>
      </w:r>
      <w:r>
        <w:rPr>
          <w:rFonts w:ascii="NimbusRomNo9L-Regu" w:eastAsia="NimbusRomNo9L-Regu" w:hAnsi="CMSSBX10" w:cs="NimbusRomNo9L-Regu"/>
          <w:color w:val="000000"/>
          <w:kern w:val="0"/>
        </w:rPr>
        <w:t>: Each state obviously includes a location (e.g., an airport) and the current time.</w:t>
      </w:r>
    </w:p>
    <w:p w14:paraId="72274085"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Furthermore, because the cost of an action (a flight segment) may depend on previous</w:t>
      </w:r>
    </w:p>
    <w:p w14:paraId="66E329DF"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segments, their fare bases, and their status as domestic or international, the state must</w:t>
      </w:r>
    </w:p>
    <w:p w14:paraId="33CA3E15"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 xml:space="preserve">record extra information about these </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historical</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 xml:space="preserve"> aspects.</w:t>
      </w:r>
    </w:p>
    <w:p w14:paraId="70BC7EF2"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Initial state</w:t>
      </w:r>
      <w:r>
        <w:rPr>
          <w:rFonts w:ascii="NimbusRomNo9L-Regu" w:eastAsia="NimbusRomNo9L-Regu" w:hAnsi="CMSSBX10" w:cs="NimbusRomNo9L-Regu"/>
          <w:color w:val="000000"/>
          <w:kern w:val="0"/>
        </w:rPr>
        <w:t>: The user</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s home airport.</w:t>
      </w:r>
    </w:p>
    <w:p w14:paraId="0A5F0985"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Actions</w:t>
      </w:r>
      <w:r>
        <w:rPr>
          <w:rFonts w:ascii="NimbusRomNo9L-Regu" w:eastAsia="NimbusRomNo9L-Regu" w:hAnsi="CMSSBX10" w:cs="NimbusRomNo9L-Regu"/>
          <w:color w:val="000000"/>
          <w:kern w:val="0"/>
        </w:rPr>
        <w:t>: Take any flight from the current location, in any seat class, leaving after the</w:t>
      </w:r>
    </w:p>
    <w:p w14:paraId="7AFCF3AD"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current time, leaving enough time for within-airport transfer if needed.</w:t>
      </w:r>
    </w:p>
    <w:p w14:paraId="551D352C"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Transition model</w:t>
      </w:r>
      <w:r>
        <w:rPr>
          <w:rFonts w:ascii="NimbusRomNo9L-Regu" w:eastAsia="NimbusRomNo9L-Regu" w:hAnsi="CMSSBX10" w:cs="NimbusRomNo9L-Regu"/>
          <w:color w:val="000000"/>
          <w:kern w:val="0"/>
        </w:rPr>
        <w:t>: The state resulting from taking a flight will have the flight</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s destination</w:t>
      </w:r>
    </w:p>
    <w:p w14:paraId="5C8DC69A"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as the new location and the flight</w:t>
      </w:r>
      <w:r>
        <w:rPr>
          <w:rFonts w:ascii="NimbusRomNo9L-Regu" w:eastAsia="NimbusRomNo9L-Regu" w:hAnsi="CMSSBX10" w:cs="NimbusRomNo9L-Regu" w:hint="eastAsia"/>
          <w:color w:val="000000"/>
          <w:kern w:val="0"/>
        </w:rPr>
        <w:t>’</w:t>
      </w:r>
      <w:r>
        <w:rPr>
          <w:rFonts w:ascii="NimbusRomNo9L-Regu" w:eastAsia="NimbusRomNo9L-Regu" w:hAnsi="CMSSBX10" w:cs="NimbusRomNo9L-Regu"/>
          <w:color w:val="000000"/>
          <w:kern w:val="0"/>
        </w:rPr>
        <w:t>s arrival time as the new time.</w:t>
      </w:r>
    </w:p>
    <w:p w14:paraId="4608F82F"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Goal state</w:t>
      </w:r>
      <w:r>
        <w:rPr>
          <w:rFonts w:ascii="NimbusRomNo9L-Regu" w:eastAsia="NimbusRomNo9L-Regu" w:hAnsi="CMSSBX10" w:cs="NimbusRomNo9L-Regu"/>
          <w:color w:val="000000"/>
          <w:kern w:val="0"/>
        </w:rPr>
        <w:t>: A destination city. Sometimes the goal can be more complex, such as</w:t>
      </w:r>
    </w:p>
    <w:p w14:paraId="6125EEAD"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hint="eastAsia"/>
          <w:color w:val="000000"/>
          <w:kern w:val="0"/>
        </w:rPr>
        <w:t>“</w:t>
      </w:r>
      <w:proofErr w:type="gramStart"/>
      <w:r>
        <w:rPr>
          <w:rFonts w:ascii="NimbusRomNo9L-Regu" w:eastAsia="NimbusRomNo9L-Regu" w:hAnsi="CMSSBX10" w:cs="NimbusRomNo9L-Regu"/>
          <w:color w:val="000000"/>
          <w:kern w:val="0"/>
        </w:rPr>
        <w:t>arrive</w:t>
      </w:r>
      <w:proofErr w:type="gramEnd"/>
      <w:r>
        <w:rPr>
          <w:rFonts w:ascii="NimbusRomNo9L-Regu" w:eastAsia="NimbusRomNo9L-Regu" w:hAnsi="CMSSBX10" w:cs="NimbusRomNo9L-Regu"/>
          <w:color w:val="000000"/>
          <w:kern w:val="0"/>
        </w:rPr>
        <w:t xml:space="preserve"> at the destination on a nonstop flight.</w:t>
      </w:r>
      <w:r>
        <w:rPr>
          <w:rFonts w:ascii="NimbusRomNo9L-Regu" w:eastAsia="NimbusRomNo9L-Regu" w:hAnsi="CMSSBX10" w:cs="NimbusRomNo9L-Regu" w:hint="eastAsia"/>
          <w:color w:val="000000"/>
          <w:kern w:val="0"/>
        </w:rPr>
        <w:t>”</w:t>
      </w:r>
    </w:p>
    <w:p w14:paraId="07424741"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CMSY10" w:eastAsia="CMSY10" w:hAnsi="CMSSBX10" w:cs="CMSY10" w:hint="eastAsia"/>
          <w:color w:val="000000"/>
          <w:kern w:val="0"/>
        </w:rPr>
        <w:t>•</w:t>
      </w:r>
      <w:r>
        <w:rPr>
          <w:rFonts w:ascii="CMSY10" w:eastAsia="CMSY10" w:hAnsi="CMSSBX10" w:cs="CMSY10"/>
          <w:color w:val="000000"/>
          <w:kern w:val="0"/>
        </w:rPr>
        <w:t xml:space="preserve"> </w:t>
      </w:r>
      <w:r>
        <w:rPr>
          <w:rFonts w:ascii="NimbusRomNo9L-Medi" w:hAnsi="NimbusRomNo9L-Medi" w:cs="NimbusRomNo9L-Medi"/>
          <w:color w:val="000000"/>
          <w:kern w:val="0"/>
        </w:rPr>
        <w:t>Action cost</w:t>
      </w:r>
      <w:r>
        <w:rPr>
          <w:rFonts w:ascii="NimbusRomNo9L-Regu" w:eastAsia="NimbusRomNo9L-Regu" w:hAnsi="CMSSBX10" w:cs="NimbusRomNo9L-Regu"/>
          <w:color w:val="000000"/>
          <w:kern w:val="0"/>
        </w:rPr>
        <w:t>: A combination of monetary cost, waiting time, flight time, customs and</w:t>
      </w:r>
    </w:p>
    <w:p w14:paraId="14B44B61" w14:textId="77777777" w:rsidR="00F972E5" w:rsidRDefault="00F972E5" w:rsidP="00F972E5">
      <w:pPr>
        <w:autoSpaceDE w:val="0"/>
        <w:autoSpaceDN w:val="0"/>
        <w:adjustRightInd w:val="0"/>
        <w:spacing w:after="0" w:line="240" w:lineRule="auto"/>
        <w:rPr>
          <w:rFonts w:ascii="NimbusRomNo9L-Regu" w:eastAsia="NimbusRomNo9L-Regu" w:hAnsi="CMSSBX10" w:cs="NimbusRomNo9L-Regu"/>
          <w:color w:val="000000"/>
          <w:kern w:val="0"/>
        </w:rPr>
      </w:pPr>
      <w:r>
        <w:rPr>
          <w:rFonts w:ascii="NimbusRomNo9L-Regu" w:eastAsia="NimbusRomNo9L-Regu" w:hAnsi="CMSSBX10" w:cs="NimbusRomNo9L-Regu"/>
          <w:color w:val="000000"/>
          <w:kern w:val="0"/>
        </w:rPr>
        <w:t>immigration procedures, seat quality, time of day, type of airplane, frequent-flyer reward</w:t>
      </w:r>
    </w:p>
    <w:p w14:paraId="7AED1248" w14:textId="63BC75A5" w:rsidR="00F972E5" w:rsidRDefault="00F972E5" w:rsidP="00F972E5">
      <w:pPr>
        <w:autoSpaceDE w:val="0"/>
        <w:autoSpaceDN w:val="0"/>
        <w:adjustRightInd w:val="0"/>
        <w:spacing w:after="0" w:line="240" w:lineRule="auto"/>
      </w:pPr>
      <w:r>
        <w:rPr>
          <w:rFonts w:ascii="NimbusRomNo9L-Regu" w:eastAsia="NimbusRomNo9L-Regu" w:hAnsi="CMSSBX10" w:cs="NimbusRomNo9L-Regu"/>
          <w:color w:val="000000"/>
          <w:kern w:val="0"/>
        </w:rPr>
        <w:t>points, and so on.</w:t>
      </w:r>
    </w:p>
    <w:sectPr w:rsidR="00F97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Cond">
    <w:altName w:val="Calibri"/>
    <w:panose1 w:val="00000000000000000000"/>
    <w:charset w:val="00"/>
    <w:family w:val="swiss"/>
    <w:notTrueType/>
    <w:pitch w:val="default"/>
    <w:sig w:usb0="00000003" w:usb1="00000000" w:usb2="0000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SSBX10">
    <w:altName w:val="Calibri"/>
    <w:panose1 w:val="00000000000000000000"/>
    <w:charset w:val="00"/>
    <w:family w:val="auto"/>
    <w:notTrueType/>
    <w:pitch w:val="default"/>
    <w:sig w:usb0="00000003" w:usb1="00000000" w:usb2="00000000" w:usb3="00000000" w:csb0="00000001" w:csb1="00000000"/>
  </w:font>
  <w:font w:name="CMSS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DB"/>
    <w:rsid w:val="0004133E"/>
    <w:rsid w:val="000837C7"/>
    <w:rsid w:val="001F6D72"/>
    <w:rsid w:val="0022780B"/>
    <w:rsid w:val="00253BEE"/>
    <w:rsid w:val="00287066"/>
    <w:rsid w:val="002973C7"/>
    <w:rsid w:val="00363ADB"/>
    <w:rsid w:val="004A60DC"/>
    <w:rsid w:val="004E1C70"/>
    <w:rsid w:val="005E1146"/>
    <w:rsid w:val="006016A9"/>
    <w:rsid w:val="00632849"/>
    <w:rsid w:val="006635C4"/>
    <w:rsid w:val="006B48EF"/>
    <w:rsid w:val="006F5A3B"/>
    <w:rsid w:val="007222B1"/>
    <w:rsid w:val="007742BB"/>
    <w:rsid w:val="0079226E"/>
    <w:rsid w:val="00855490"/>
    <w:rsid w:val="008D3880"/>
    <w:rsid w:val="008D4A46"/>
    <w:rsid w:val="00902509"/>
    <w:rsid w:val="00941B18"/>
    <w:rsid w:val="00A55AFE"/>
    <w:rsid w:val="00A965DA"/>
    <w:rsid w:val="00AF13BA"/>
    <w:rsid w:val="00B10779"/>
    <w:rsid w:val="00DA2E59"/>
    <w:rsid w:val="00E97356"/>
    <w:rsid w:val="00F45B34"/>
    <w:rsid w:val="00F56470"/>
    <w:rsid w:val="00F837B2"/>
    <w:rsid w:val="00F972E5"/>
    <w:rsid w:val="00FF4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74500"/>
  <w15:chartTrackingRefBased/>
  <w15:docId w15:val="{A3C10243-B264-41BE-93EE-D0AD3C79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1438</Words>
  <Characters>7029</Characters>
  <Application>Microsoft Office Word</Application>
  <DocSecurity>0</DocSecurity>
  <Lines>134</Lines>
  <Paragraphs>76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N</dc:creator>
  <cp:keywords/>
  <dc:description/>
  <cp:lastModifiedBy>Lavanya N</cp:lastModifiedBy>
  <cp:revision>38</cp:revision>
  <dcterms:created xsi:type="dcterms:W3CDTF">2024-05-21T16:06:00Z</dcterms:created>
  <dcterms:modified xsi:type="dcterms:W3CDTF">2024-05-22T05:33:00Z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50fd43a8-8e46-49e9-a0d8-66358168fa00</vt:lpwstr>
  </property>
</Properties>
</file>