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CCA4" w14:textId="77777777" w:rsidR="007B0421" w:rsidRDefault="00000000">
      <w:pPr>
        <w:pStyle w:val="Title"/>
      </w:pPr>
      <w:r>
        <w:rPr>
          <w:spacing w:val="-8"/>
        </w:rPr>
        <w:t>project</w:t>
      </w:r>
      <w:r>
        <w:rPr>
          <w:spacing w:val="-23"/>
        </w:rPr>
        <w:t xml:space="preserve"> </w:t>
      </w:r>
      <w:r>
        <w:rPr>
          <w:spacing w:val="-8"/>
        </w:rPr>
        <w:t>planning</w:t>
      </w:r>
      <w:r>
        <w:rPr>
          <w:spacing w:val="-20"/>
        </w:rPr>
        <w:t xml:space="preserve"> </w:t>
      </w:r>
      <w:r>
        <w:rPr>
          <w:spacing w:val="-8"/>
        </w:rPr>
        <w:t>phase</w:t>
      </w:r>
    </w:p>
    <w:p w14:paraId="41E29C39" w14:textId="77777777" w:rsidR="007B0421" w:rsidRDefault="007B0421">
      <w:pPr>
        <w:pStyle w:val="BodyText"/>
        <w:rPr>
          <w:b/>
          <w:sz w:val="20"/>
        </w:rPr>
      </w:pPr>
    </w:p>
    <w:p w14:paraId="2D901F3C" w14:textId="77777777" w:rsidR="007B0421" w:rsidRDefault="007B0421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6421"/>
      </w:tblGrid>
      <w:tr w:rsidR="007B0421" w14:paraId="00BC5615" w14:textId="77777777">
        <w:trPr>
          <w:trHeight w:val="299"/>
        </w:trPr>
        <w:tc>
          <w:tcPr>
            <w:tcW w:w="3152" w:type="dxa"/>
            <w:tcBorders>
              <w:bottom w:val="single" w:sz="4" w:space="0" w:color="000000"/>
              <w:right w:val="single" w:sz="4" w:space="0" w:color="000000"/>
            </w:tcBorders>
          </w:tcPr>
          <w:p w14:paraId="0D0B0330" w14:textId="77777777" w:rsidR="007B0421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421" w:type="dxa"/>
            <w:tcBorders>
              <w:left w:val="single" w:sz="4" w:space="0" w:color="000000"/>
              <w:bottom w:val="single" w:sz="4" w:space="0" w:color="000000"/>
            </w:tcBorders>
          </w:tcPr>
          <w:p w14:paraId="7A85F95D" w14:textId="3CBF9D00" w:rsidR="007B0421" w:rsidRDefault="003A087D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4</w:t>
            </w:r>
            <w:r w:rsidR="00000000">
              <w:rPr>
                <w:spacing w:val="-4"/>
                <w:sz w:val="24"/>
              </w:rPr>
              <w:t>-11-2025</w:t>
            </w:r>
          </w:p>
        </w:tc>
      </w:tr>
      <w:tr w:rsidR="007B0421" w14:paraId="10F58FA9" w14:textId="77777777">
        <w:trPr>
          <w:trHeight w:val="299"/>
        </w:trPr>
        <w:tc>
          <w:tcPr>
            <w:tcW w:w="31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0951" w14:textId="77777777" w:rsidR="007B0421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Team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55048" w14:textId="011F2834" w:rsidR="007B0421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NM2025TMID0</w:t>
            </w:r>
            <w:r w:rsidR="003A087D">
              <w:rPr>
                <w:spacing w:val="-2"/>
                <w:sz w:val="24"/>
              </w:rPr>
              <w:t>2289</w:t>
            </w:r>
          </w:p>
        </w:tc>
      </w:tr>
      <w:tr w:rsidR="007B0421" w14:paraId="2F32053E" w14:textId="77777777">
        <w:trPr>
          <w:trHeight w:val="299"/>
        </w:trPr>
        <w:tc>
          <w:tcPr>
            <w:tcW w:w="31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EE08" w14:textId="77777777" w:rsidR="007B0421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C861D" w14:textId="3810C0DF" w:rsidR="007B0421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Educational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Organi</w:t>
            </w:r>
            <w:r w:rsidR="003A087D">
              <w:rPr>
                <w:w w:val="90"/>
                <w:sz w:val="24"/>
              </w:rPr>
              <w:t>z</w:t>
            </w:r>
            <w:r>
              <w:rPr>
                <w:w w:val="90"/>
                <w:sz w:val="24"/>
              </w:rPr>
              <w:t>ation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ServiceNow</w:t>
            </w:r>
          </w:p>
        </w:tc>
      </w:tr>
      <w:tr w:rsidR="007B0421" w14:paraId="7F3BC13C" w14:textId="77777777">
        <w:trPr>
          <w:trHeight w:val="301"/>
        </w:trPr>
        <w:tc>
          <w:tcPr>
            <w:tcW w:w="3152" w:type="dxa"/>
            <w:tcBorders>
              <w:top w:val="single" w:sz="4" w:space="0" w:color="000000"/>
              <w:right w:val="single" w:sz="4" w:space="0" w:color="000000"/>
            </w:tcBorders>
          </w:tcPr>
          <w:p w14:paraId="2CFFD4EC" w14:textId="77777777" w:rsidR="007B0421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Maximum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6421" w:type="dxa"/>
            <w:tcBorders>
              <w:top w:val="single" w:sz="4" w:space="0" w:color="000000"/>
              <w:left w:val="single" w:sz="4" w:space="0" w:color="000000"/>
            </w:tcBorders>
          </w:tcPr>
          <w:p w14:paraId="6D981A74" w14:textId="77777777" w:rsidR="007B0421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271069F" w14:textId="77777777" w:rsidR="007B0421" w:rsidRDefault="007B0421">
      <w:pPr>
        <w:pStyle w:val="BodyText"/>
        <w:rPr>
          <w:b/>
          <w:sz w:val="32"/>
        </w:rPr>
      </w:pPr>
    </w:p>
    <w:p w14:paraId="3517C3ED" w14:textId="77777777" w:rsidR="007B0421" w:rsidRDefault="007B0421">
      <w:pPr>
        <w:pStyle w:val="BodyText"/>
        <w:rPr>
          <w:b/>
          <w:sz w:val="32"/>
        </w:rPr>
      </w:pPr>
    </w:p>
    <w:p w14:paraId="6BC41D7B" w14:textId="77777777" w:rsidR="007B0421" w:rsidRDefault="007B0421">
      <w:pPr>
        <w:pStyle w:val="BodyText"/>
        <w:spacing w:before="205"/>
        <w:rPr>
          <w:b/>
          <w:sz w:val="32"/>
        </w:rPr>
      </w:pPr>
    </w:p>
    <w:p w14:paraId="5DABF556" w14:textId="7B52C878" w:rsidR="007B0421" w:rsidRDefault="00000000">
      <w:pPr>
        <w:rPr>
          <w:b/>
          <w:sz w:val="32"/>
        </w:rPr>
      </w:pPr>
      <w:r>
        <w:rPr>
          <w:b/>
          <w:color w:val="0E4660"/>
          <w:w w:val="90"/>
          <w:sz w:val="32"/>
        </w:rPr>
        <w:t>Project</w:t>
      </w:r>
      <w:r>
        <w:rPr>
          <w:b/>
          <w:color w:val="0E4660"/>
          <w:spacing w:val="-12"/>
          <w:w w:val="90"/>
          <w:sz w:val="32"/>
        </w:rPr>
        <w:t xml:space="preserve"> </w:t>
      </w:r>
      <w:r>
        <w:rPr>
          <w:b/>
          <w:color w:val="0E4660"/>
          <w:w w:val="90"/>
          <w:sz w:val="32"/>
        </w:rPr>
        <w:t>Planning:</w:t>
      </w:r>
      <w:r>
        <w:rPr>
          <w:b/>
          <w:color w:val="0E4660"/>
          <w:spacing w:val="-10"/>
          <w:w w:val="90"/>
          <w:sz w:val="32"/>
        </w:rPr>
        <w:t xml:space="preserve"> </w:t>
      </w:r>
      <w:r>
        <w:rPr>
          <w:b/>
          <w:color w:val="0E4660"/>
          <w:w w:val="90"/>
          <w:sz w:val="32"/>
        </w:rPr>
        <w:t>Educational</w:t>
      </w:r>
      <w:r>
        <w:rPr>
          <w:b/>
          <w:color w:val="0E4660"/>
          <w:spacing w:val="-11"/>
          <w:w w:val="90"/>
          <w:sz w:val="32"/>
        </w:rPr>
        <w:t xml:space="preserve"> </w:t>
      </w:r>
      <w:r>
        <w:rPr>
          <w:b/>
          <w:color w:val="0E4660"/>
          <w:w w:val="90"/>
          <w:sz w:val="32"/>
        </w:rPr>
        <w:t>Organi</w:t>
      </w:r>
      <w:r w:rsidR="003A087D">
        <w:rPr>
          <w:b/>
          <w:color w:val="0E4660"/>
          <w:w w:val="90"/>
          <w:sz w:val="32"/>
        </w:rPr>
        <w:t>z</w:t>
      </w:r>
      <w:r>
        <w:rPr>
          <w:b/>
          <w:color w:val="0E4660"/>
          <w:w w:val="90"/>
          <w:sz w:val="32"/>
        </w:rPr>
        <w:t>ation</w:t>
      </w:r>
      <w:r>
        <w:rPr>
          <w:b/>
          <w:color w:val="0E4660"/>
          <w:spacing w:val="-12"/>
          <w:w w:val="90"/>
          <w:sz w:val="32"/>
        </w:rPr>
        <w:t xml:space="preserve"> </w:t>
      </w:r>
      <w:r>
        <w:rPr>
          <w:b/>
          <w:color w:val="0E4660"/>
          <w:w w:val="90"/>
          <w:sz w:val="32"/>
        </w:rPr>
        <w:t>Using</w:t>
      </w:r>
      <w:r>
        <w:rPr>
          <w:b/>
          <w:color w:val="0E4660"/>
          <w:spacing w:val="-11"/>
          <w:w w:val="90"/>
          <w:sz w:val="32"/>
        </w:rPr>
        <w:t xml:space="preserve"> </w:t>
      </w:r>
      <w:r>
        <w:rPr>
          <w:b/>
          <w:color w:val="0E4660"/>
          <w:spacing w:val="-2"/>
          <w:w w:val="90"/>
          <w:sz w:val="32"/>
        </w:rPr>
        <w:t>ServiceNow</w:t>
      </w:r>
    </w:p>
    <w:p w14:paraId="28EFD59C" w14:textId="77777777" w:rsidR="007B0421" w:rsidRDefault="007B0421">
      <w:pPr>
        <w:pStyle w:val="BodyText"/>
        <w:spacing w:before="12"/>
        <w:rPr>
          <w:b/>
          <w:sz w:val="32"/>
        </w:rPr>
      </w:pPr>
    </w:p>
    <w:p w14:paraId="13E294B2" w14:textId="77777777" w:rsidR="007B0421" w:rsidRDefault="00000000">
      <w:pPr>
        <w:pStyle w:val="Heading1"/>
      </w:pPr>
      <w:r>
        <w:rPr>
          <w:color w:val="0E4660"/>
          <w:w w:val="90"/>
        </w:rPr>
        <w:t>Product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spacing w:val="-2"/>
        </w:rPr>
        <w:t>Backlog</w:t>
      </w:r>
    </w:p>
    <w:p w14:paraId="766F2E07" w14:textId="77777777" w:rsidR="007B0421" w:rsidRDefault="007B0421">
      <w:pPr>
        <w:pStyle w:val="BodyText"/>
        <w:spacing w:before="25"/>
        <w:rPr>
          <w:b/>
          <w:sz w:val="28"/>
        </w:rPr>
      </w:pPr>
    </w:p>
    <w:p w14:paraId="2245B9AE" w14:textId="77777777" w:rsidR="007B0421" w:rsidRDefault="00000000">
      <w:pPr>
        <w:pStyle w:val="BodyText"/>
        <w:spacing w:before="1" w:line="292" w:lineRule="auto"/>
        <w:ind w:right="359"/>
        <w:jc w:val="both"/>
      </w:pPr>
      <w:r>
        <w:rPr>
          <w:w w:val="85"/>
        </w:rPr>
        <w:t xml:space="preserve">The product backlog for the “Educational </w:t>
      </w:r>
      <w:proofErr w:type="spellStart"/>
      <w:r>
        <w:rPr>
          <w:w w:val="85"/>
        </w:rPr>
        <w:t>Organisation</w:t>
      </w:r>
      <w:proofErr w:type="spellEnd"/>
      <w:r>
        <w:rPr>
          <w:w w:val="85"/>
        </w:rPr>
        <w:t xml:space="preserve"> Using ServiceNow” project contains all the</w:t>
      </w:r>
      <w:r>
        <w:rPr>
          <w:spacing w:val="40"/>
        </w:rPr>
        <w:t xml:space="preserve"> </w:t>
      </w:r>
      <w:r>
        <w:rPr>
          <w:w w:val="90"/>
        </w:rPr>
        <w:t>key</w:t>
      </w:r>
      <w:r>
        <w:rPr>
          <w:spacing w:val="-7"/>
          <w:w w:val="90"/>
        </w:rPr>
        <w:t xml:space="preserve"> </w:t>
      </w:r>
      <w:r>
        <w:rPr>
          <w:w w:val="90"/>
        </w:rPr>
        <w:t>features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requirements</w:t>
      </w:r>
      <w:r>
        <w:rPr>
          <w:spacing w:val="-7"/>
          <w:w w:val="90"/>
        </w:rPr>
        <w:t xml:space="preserve"> </w:t>
      </w:r>
      <w:r>
        <w:rPr>
          <w:w w:val="90"/>
        </w:rPr>
        <w:t>identified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streamline</w:t>
      </w:r>
      <w:r>
        <w:rPr>
          <w:spacing w:val="-8"/>
          <w:w w:val="90"/>
        </w:rPr>
        <w:t xml:space="preserve"> </w:t>
      </w:r>
      <w:r>
        <w:rPr>
          <w:w w:val="90"/>
        </w:rPr>
        <w:t>academic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administrative</w:t>
      </w:r>
      <w:r>
        <w:rPr>
          <w:spacing w:val="-5"/>
          <w:w w:val="90"/>
        </w:rPr>
        <w:t xml:space="preserve"> </w:t>
      </w:r>
      <w:r>
        <w:rPr>
          <w:w w:val="90"/>
        </w:rPr>
        <w:t>operations. Major backlog items include student information management, course registration workflows, staff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faculty</w:t>
      </w:r>
      <w:r>
        <w:rPr>
          <w:spacing w:val="-2"/>
          <w:w w:val="90"/>
        </w:rPr>
        <w:t xml:space="preserve"> </w:t>
      </w:r>
      <w:r>
        <w:rPr>
          <w:w w:val="90"/>
        </w:rPr>
        <w:t>service</w:t>
      </w:r>
      <w:r>
        <w:rPr>
          <w:spacing w:val="-2"/>
          <w:w w:val="90"/>
        </w:rPr>
        <w:t xml:space="preserve"> </w:t>
      </w:r>
      <w:r>
        <w:rPr>
          <w:w w:val="90"/>
        </w:rPr>
        <w:t>portals,</w:t>
      </w:r>
      <w:r>
        <w:rPr>
          <w:spacing w:val="-3"/>
          <w:w w:val="90"/>
        </w:rPr>
        <w:t xml:space="preserve"> </w:t>
      </w:r>
      <w:r>
        <w:rPr>
          <w:w w:val="90"/>
        </w:rPr>
        <w:t>attendance</w:t>
      </w:r>
      <w:r>
        <w:rPr>
          <w:spacing w:val="-3"/>
          <w:w w:val="90"/>
        </w:rPr>
        <w:t xml:space="preserve"> </w:t>
      </w:r>
      <w:r>
        <w:rPr>
          <w:w w:val="90"/>
        </w:rPr>
        <w:t>automation,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support</w:t>
      </w:r>
      <w:r>
        <w:rPr>
          <w:spacing w:val="-3"/>
          <w:w w:val="90"/>
        </w:rPr>
        <w:t xml:space="preserve"> </w:t>
      </w:r>
      <w:r>
        <w:rPr>
          <w:w w:val="90"/>
        </w:rPr>
        <w:t>ticketing,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performance </w:t>
      </w:r>
      <w:r>
        <w:rPr>
          <w:w w:val="85"/>
        </w:rPr>
        <w:t xml:space="preserve">reporting dashboards. Each feature is prioritized based on institutional needs, value addition, and implementation complexity. The backlog is a dynamic document maintained by the product owner, </w:t>
      </w:r>
      <w:r>
        <w:rPr>
          <w:w w:val="90"/>
        </w:rPr>
        <w:t>ensuring</w:t>
      </w:r>
      <w:r>
        <w:rPr>
          <w:spacing w:val="-1"/>
          <w:w w:val="90"/>
        </w:rPr>
        <w:t xml:space="preserve"> </w:t>
      </w:r>
      <w:r>
        <w:rPr>
          <w:w w:val="90"/>
        </w:rPr>
        <w:t>continuous</w:t>
      </w:r>
      <w:r>
        <w:rPr>
          <w:spacing w:val="-2"/>
          <w:w w:val="90"/>
        </w:rPr>
        <w:t xml:space="preserve"> </w:t>
      </w:r>
      <w:r>
        <w:rPr>
          <w:w w:val="90"/>
        </w:rPr>
        <w:t>refinement</w:t>
      </w:r>
      <w:r>
        <w:rPr>
          <w:spacing w:val="-2"/>
          <w:w w:val="90"/>
        </w:rPr>
        <w:t xml:space="preserve"> </w:t>
      </w:r>
      <w:r>
        <w:rPr>
          <w:w w:val="90"/>
        </w:rPr>
        <w:t>as user feedback and new institutional</w:t>
      </w:r>
      <w:r>
        <w:rPr>
          <w:spacing w:val="-2"/>
          <w:w w:val="90"/>
        </w:rPr>
        <w:t xml:space="preserve"> </w:t>
      </w:r>
      <w:r>
        <w:rPr>
          <w:w w:val="90"/>
        </w:rPr>
        <w:t>requirements</w:t>
      </w:r>
      <w:r>
        <w:rPr>
          <w:spacing w:val="-2"/>
          <w:w w:val="90"/>
        </w:rPr>
        <w:t xml:space="preserve"> </w:t>
      </w:r>
      <w:r>
        <w:rPr>
          <w:w w:val="90"/>
        </w:rPr>
        <w:t>emerge.</w:t>
      </w:r>
    </w:p>
    <w:p w14:paraId="67F11ADB" w14:textId="77777777" w:rsidR="007B0421" w:rsidRDefault="007B0421">
      <w:pPr>
        <w:pStyle w:val="BodyText"/>
      </w:pPr>
    </w:p>
    <w:p w14:paraId="27A02AD0" w14:textId="77777777" w:rsidR="007B0421" w:rsidRDefault="007B0421">
      <w:pPr>
        <w:pStyle w:val="BodyText"/>
        <w:spacing w:before="270"/>
      </w:pPr>
    </w:p>
    <w:p w14:paraId="46972C94" w14:textId="77777777" w:rsidR="007B0421" w:rsidRDefault="00000000">
      <w:pPr>
        <w:pStyle w:val="Heading1"/>
      </w:pPr>
      <w:r>
        <w:rPr>
          <w:color w:val="0E4660"/>
          <w:spacing w:val="-5"/>
        </w:rPr>
        <w:t>Sprint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2"/>
        </w:rPr>
        <w:t>Planning</w:t>
      </w:r>
    </w:p>
    <w:p w14:paraId="3095FA64" w14:textId="77777777" w:rsidR="007B0421" w:rsidRDefault="00000000">
      <w:pPr>
        <w:pStyle w:val="BodyText"/>
        <w:spacing w:before="310" w:line="292" w:lineRule="auto"/>
        <w:ind w:right="296"/>
      </w:pPr>
      <w:r>
        <w:rPr>
          <w:spacing w:val="-2"/>
        </w:rPr>
        <w:t>During</w:t>
      </w:r>
      <w:r>
        <w:rPr>
          <w:spacing w:val="-19"/>
        </w:rPr>
        <w:t xml:space="preserve"> </w:t>
      </w:r>
      <w:r>
        <w:rPr>
          <w:spacing w:val="-2"/>
        </w:rPr>
        <w:t>sprint</w:t>
      </w:r>
      <w:r>
        <w:rPr>
          <w:spacing w:val="-17"/>
        </w:rPr>
        <w:t xml:space="preserve"> </w:t>
      </w:r>
      <w:r>
        <w:rPr>
          <w:spacing w:val="-2"/>
        </w:rPr>
        <w:t>planning,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development</w:t>
      </w:r>
      <w:r>
        <w:rPr>
          <w:spacing w:val="-17"/>
        </w:rPr>
        <w:t xml:space="preserve"> </w:t>
      </w:r>
      <w:r>
        <w:rPr>
          <w:spacing w:val="-2"/>
        </w:rPr>
        <w:t>team,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20"/>
        </w:rPr>
        <w:t xml:space="preserve"> </w:t>
      </w:r>
      <w:r>
        <w:rPr>
          <w:spacing w:val="-2"/>
        </w:rPr>
        <w:t>owner,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scrum</w:t>
      </w:r>
      <w:r>
        <w:rPr>
          <w:spacing w:val="-19"/>
        </w:rPr>
        <w:t xml:space="preserve"> </w:t>
      </w:r>
      <w:r>
        <w:rPr>
          <w:spacing w:val="-2"/>
        </w:rPr>
        <w:t>master collaborate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define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22"/>
        </w:rPr>
        <w:t xml:space="preserve"> </w:t>
      </w:r>
      <w:r>
        <w:rPr>
          <w:spacing w:val="-2"/>
        </w:rPr>
        <w:t>sprint</w:t>
      </w:r>
      <w:r>
        <w:rPr>
          <w:spacing w:val="-20"/>
        </w:rPr>
        <w:t xml:space="preserve"> </w:t>
      </w:r>
      <w:r>
        <w:rPr>
          <w:spacing w:val="-2"/>
        </w:rPr>
        <w:t>goals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select</w:t>
      </w:r>
      <w:r>
        <w:rPr>
          <w:spacing w:val="-23"/>
        </w:rPr>
        <w:t xml:space="preserve"> </w:t>
      </w:r>
      <w:r>
        <w:rPr>
          <w:spacing w:val="-2"/>
        </w:rPr>
        <w:t>prioritized</w:t>
      </w:r>
      <w:r>
        <w:rPr>
          <w:spacing w:val="-22"/>
        </w:rPr>
        <w:t xml:space="preserve"> </w:t>
      </w:r>
      <w:r>
        <w:rPr>
          <w:spacing w:val="-2"/>
        </w:rPr>
        <w:t>backlog</w:t>
      </w:r>
      <w:r>
        <w:rPr>
          <w:spacing w:val="-23"/>
        </w:rPr>
        <w:t xml:space="preserve"> </w:t>
      </w:r>
      <w:r>
        <w:rPr>
          <w:spacing w:val="-2"/>
        </w:rPr>
        <w:t>items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can</w:t>
      </w:r>
      <w:r>
        <w:rPr>
          <w:spacing w:val="-19"/>
        </w:rPr>
        <w:t xml:space="preserve"> </w:t>
      </w:r>
      <w:r>
        <w:rPr>
          <w:spacing w:val="-2"/>
        </w:rPr>
        <w:t xml:space="preserve">be </w:t>
      </w:r>
      <w:r>
        <w:rPr>
          <w:spacing w:val="-4"/>
        </w:rPr>
        <w:t>completed</w:t>
      </w:r>
      <w:r>
        <w:rPr>
          <w:spacing w:val="-16"/>
        </w:rPr>
        <w:t xml:space="preserve"> </w:t>
      </w:r>
      <w:r>
        <w:rPr>
          <w:spacing w:val="-4"/>
        </w:rPr>
        <w:t>within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sprint</w:t>
      </w:r>
      <w:r>
        <w:rPr>
          <w:spacing w:val="-18"/>
        </w:rPr>
        <w:t xml:space="preserve"> </w:t>
      </w:r>
      <w:r>
        <w:rPr>
          <w:spacing w:val="-4"/>
        </w:rPr>
        <w:t>duration.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project,</w:t>
      </w:r>
      <w:r>
        <w:rPr>
          <w:spacing w:val="-16"/>
        </w:rPr>
        <w:t xml:space="preserve"> </w:t>
      </w:r>
      <w:r>
        <w:rPr>
          <w:spacing w:val="-4"/>
        </w:rPr>
        <w:t>each</w:t>
      </w:r>
      <w:r>
        <w:rPr>
          <w:spacing w:val="-17"/>
        </w:rPr>
        <w:t xml:space="preserve"> </w:t>
      </w:r>
      <w:r>
        <w:rPr>
          <w:spacing w:val="-4"/>
        </w:rPr>
        <w:t>sprint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planned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 xml:space="preserve">two </w:t>
      </w:r>
      <w:r>
        <w:rPr>
          <w:spacing w:val="-2"/>
        </w:rPr>
        <w:t>weeks,</w:t>
      </w:r>
      <w:r>
        <w:rPr>
          <w:spacing w:val="-14"/>
        </w:rPr>
        <w:t xml:space="preserve"> </w:t>
      </w:r>
      <w:r>
        <w:rPr>
          <w:spacing w:val="-2"/>
        </w:rPr>
        <w:t>focusing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delivering</w:t>
      </w:r>
      <w:r>
        <w:rPr>
          <w:spacing w:val="-17"/>
        </w:rPr>
        <w:t xml:space="preserve"> </w:t>
      </w:r>
      <w:r>
        <w:rPr>
          <w:spacing w:val="-2"/>
        </w:rPr>
        <w:t>incremental</w:t>
      </w:r>
      <w:r>
        <w:rPr>
          <w:spacing w:val="-13"/>
        </w:rPr>
        <w:t xml:space="preserve"> </w:t>
      </w:r>
      <w:r>
        <w:rPr>
          <w:spacing w:val="-2"/>
        </w:rPr>
        <w:t>functionality,</w:t>
      </w:r>
      <w:r>
        <w:rPr>
          <w:spacing w:val="-15"/>
        </w:rPr>
        <w:t xml:space="preserve"> </w:t>
      </w:r>
      <w:r>
        <w:rPr>
          <w:spacing w:val="-2"/>
        </w:rPr>
        <w:t>such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building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 xml:space="preserve">course </w:t>
      </w:r>
      <w:r>
        <w:rPr>
          <w:spacing w:val="-6"/>
        </w:rPr>
        <w:t>registration</w:t>
      </w:r>
      <w:r>
        <w:rPr>
          <w:spacing w:val="-11"/>
        </w:rPr>
        <w:t xml:space="preserve"> </w:t>
      </w:r>
      <w:r>
        <w:rPr>
          <w:spacing w:val="-6"/>
        </w:rPr>
        <w:t>module</w:t>
      </w:r>
      <w:r>
        <w:rPr>
          <w:spacing w:val="-14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integrating</w:t>
      </w:r>
      <w:r>
        <w:rPr>
          <w:spacing w:val="-15"/>
        </w:rPr>
        <w:t xml:space="preserve"> </w:t>
      </w:r>
      <w:r>
        <w:rPr>
          <w:spacing w:val="-6"/>
        </w:rPr>
        <w:t>faculty</w:t>
      </w:r>
      <w:r>
        <w:rPr>
          <w:spacing w:val="-15"/>
        </w:rPr>
        <w:t xml:space="preserve"> </w:t>
      </w:r>
      <w:r>
        <w:rPr>
          <w:spacing w:val="-6"/>
        </w:rPr>
        <w:t>service</w:t>
      </w:r>
      <w:r>
        <w:rPr>
          <w:spacing w:val="-14"/>
        </w:rPr>
        <w:t xml:space="preserve"> </w:t>
      </w:r>
      <w:r>
        <w:rPr>
          <w:spacing w:val="-6"/>
        </w:rPr>
        <w:t>requests.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team</w:t>
      </w:r>
      <w:r>
        <w:rPr>
          <w:spacing w:val="-15"/>
        </w:rPr>
        <w:t xml:space="preserve"> </w:t>
      </w:r>
      <w:r>
        <w:rPr>
          <w:spacing w:val="-6"/>
        </w:rPr>
        <w:t>evaluates</w:t>
      </w:r>
      <w:r>
        <w:rPr>
          <w:spacing w:val="-12"/>
        </w:rPr>
        <w:t xml:space="preserve"> </w:t>
      </w:r>
      <w:r>
        <w:rPr>
          <w:spacing w:val="-6"/>
        </w:rPr>
        <w:t xml:space="preserve">capacity, </w:t>
      </w:r>
      <w:r>
        <w:t>dependencies,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risks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ensure</w:t>
      </w:r>
      <w:r>
        <w:rPr>
          <w:spacing w:val="-16"/>
        </w:rPr>
        <w:t xml:space="preserve"> </w:t>
      </w:r>
      <w:r>
        <w:t>realistic</w:t>
      </w:r>
      <w:r>
        <w:rPr>
          <w:spacing w:val="-16"/>
        </w:rPr>
        <w:t xml:space="preserve"> </w:t>
      </w:r>
      <w:r>
        <w:t>planning.</w:t>
      </w:r>
    </w:p>
    <w:p w14:paraId="04B392E4" w14:textId="77777777" w:rsidR="007B0421" w:rsidRDefault="007B0421">
      <w:pPr>
        <w:pStyle w:val="BodyText"/>
        <w:spacing w:line="292" w:lineRule="auto"/>
        <w:sectPr w:rsidR="007B042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816F005" w14:textId="77777777" w:rsidR="007B0421" w:rsidRDefault="007B0421">
      <w:pPr>
        <w:pStyle w:val="BodyText"/>
        <w:spacing w:before="11"/>
        <w:rPr>
          <w:sz w:val="6"/>
        </w:rPr>
      </w:pPr>
    </w:p>
    <w:p w14:paraId="2302DCB0" w14:textId="77777777" w:rsidR="007B0421" w:rsidRDefault="00000000">
      <w:pPr>
        <w:pStyle w:val="BodyText"/>
        <w:ind w:left="2051"/>
        <w:rPr>
          <w:sz w:val="20"/>
        </w:rPr>
      </w:pPr>
      <w:r>
        <w:rPr>
          <w:noProof/>
          <w:sz w:val="20"/>
        </w:rPr>
        <w:drawing>
          <wp:inline distT="0" distB="0" distL="0" distR="0" wp14:anchorId="145192F0" wp14:editId="187EBC02">
            <wp:extent cx="3146434" cy="22311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434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22EE" w14:textId="77777777" w:rsidR="007B0421" w:rsidRDefault="007B0421">
      <w:pPr>
        <w:pStyle w:val="BodyText"/>
        <w:rPr>
          <w:sz w:val="28"/>
        </w:rPr>
      </w:pPr>
    </w:p>
    <w:p w14:paraId="081DD9E2" w14:textId="77777777" w:rsidR="007B0421" w:rsidRDefault="007B0421">
      <w:pPr>
        <w:pStyle w:val="BodyText"/>
        <w:rPr>
          <w:sz w:val="28"/>
        </w:rPr>
      </w:pPr>
    </w:p>
    <w:p w14:paraId="7C3C6945" w14:textId="77777777" w:rsidR="007B0421" w:rsidRDefault="007B0421">
      <w:pPr>
        <w:pStyle w:val="BodyText"/>
        <w:rPr>
          <w:sz w:val="28"/>
        </w:rPr>
      </w:pPr>
    </w:p>
    <w:p w14:paraId="349F88C8" w14:textId="77777777" w:rsidR="007B0421" w:rsidRDefault="007B0421">
      <w:pPr>
        <w:pStyle w:val="BodyText"/>
        <w:spacing w:before="179"/>
        <w:rPr>
          <w:sz w:val="28"/>
        </w:rPr>
      </w:pPr>
    </w:p>
    <w:p w14:paraId="674F3F4A" w14:textId="77777777" w:rsidR="007B0421" w:rsidRDefault="00000000">
      <w:pPr>
        <w:pStyle w:val="Heading1"/>
        <w:jc w:val="both"/>
      </w:pPr>
      <w:r>
        <w:rPr>
          <w:spacing w:val="-9"/>
        </w:rPr>
        <w:t>User</w:t>
      </w:r>
      <w:r>
        <w:rPr>
          <w:spacing w:val="-26"/>
        </w:rPr>
        <w:t xml:space="preserve"> </w:t>
      </w:r>
      <w:r>
        <w:rPr>
          <w:spacing w:val="-2"/>
        </w:rPr>
        <w:t>Stories</w:t>
      </w:r>
    </w:p>
    <w:p w14:paraId="663BE388" w14:textId="77777777" w:rsidR="007B0421" w:rsidRDefault="00000000">
      <w:pPr>
        <w:pStyle w:val="BodyText"/>
        <w:spacing w:before="313" w:line="292" w:lineRule="auto"/>
        <w:ind w:right="356"/>
        <w:jc w:val="both"/>
      </w:pPr>
      <w:r>
        <w:rPr>
          <w:spacing w:val="-4"/>
        </w:rPr>
        <w:t>User</w:t>
      </w:r>
      <w:r>
        <w:rPr>
          <w:spacing w:val="-14"/>
        </w:rPr>
        <w:t xml:space="preserve"> </w:t>
      </w:r>
      <w:r>
        <w:rPr>
          <w:spacing w:val="-4"/>
        </w:rPr>
        <w:t>stories</w:t>
      </w:r>
      <w:r>
        <w:rPr>
          <w:spacing w:val="-14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crafted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capture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specific</w:t>
      </w:r>
      <w:r>
        <w:rPr>
          <w:spacing w:val="-14"/>
        </w:rPr>
        <w:t xml:space="preserve"> </w:t>
      </w:r>
      <w:r>
        <w:rPr>
          <w:spacing w:val="-4"/>
        </w:rPr>
        <w:t>needs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end-users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simple,</w:t>
      </w:r>
      <w:r>
        <w:rPr>
          <w:spacing w:val="-14"/>
        </w:rPr>
        <w:t xml:space="preserve"> </w:t>
      </w:r>
      <w:r>
        <w:rPr>
          <w:spacing w:val="-4"/>
        </w:rPr>
        <w:t>goal-oriented language.</w:t>
      </w:r>
      <w:r>
        <w:rPr>
          <w:spacing w:val="-26"/>
        </w:rPr>
        <w:t xml:space="preserve"> </w:t>
      </w:r>
      <w:r>
        <w:rPr>
          <w:spacing w:val="-4"/>
        </w:rPr>
        <w:t>Examples</w:t>
      </w:r>
      <w:r>
        <w:rPr>
          <w:spacing w:val="-28"/>
        </w:rPr>
        <w:t xml:space="preserve"> </w:t>
      </w:r>
      <w:r>
        <w:rPr>
          <w:spacing w:val="-4"/>
        </w:rPr>
        <w:t>include:</w:t>
      </w:r>
    </w:p>
    <w:p w14:paraId="2294B698" w14:textId="77777777" w:rsidR="007B04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90" w:lineRule="auto"/>
        <w:rPr>
          <w:i/>
          <w:sz w:val="24"/>
        </w:rPr>
      </w:pPr>
      <w:r>
        <w:rPr>
          <w:i/>
          <w:w w:val="90"/>
          <w:sz w:val="24"/>
        </w:rPr>
        <w:t>As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a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w w:val="90"/>
          <w:sz w:val="24"/>
        </w:rPr>
        <w:t>student,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w w:val="90"/>
          <w:sz w:val="24"/>
        </w:rPr>
        <w:t>I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want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to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submit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service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requests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through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a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w w:val="90"/>
          <w:sz w:val="24"/>
        </w:rPr>
        <w:t>self-service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portal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so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w w:val="90"/>
          <w:sz w:val="24"/>
        </w:rPr>
        <w:t>that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I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 xml:space="preserve">can </w:t>
      </w:r>
      <w:r>
        <w:rPr>
          <w:i/>
          <w:spacing w:val="-4"/>
          <w:sz w:val="24"/>
        </w:rPr>
        <w:t>get</w:t>
      </w:r>
      <w:r>
        <w:rPr>
          <w:i/>
          <w:spacing w:val="-28"/>
          <w:sz w:val="24"/>
        </w:rPr>
        <w:t xml:space="preserve"> </w:t>
      </w:r>
      <w:r>
        <w:rPr>
          <w:i/>
          <w:spacing w:val="-4"/>
          <w:sz w:val="24"/>
        </w:rPr>
        <w:t>support</w:t>
      </w:r>
      <w:r>
        <w:rPr>
          <w:i/>
          <w:spacing w:val="-29"/>
          <w:sz w:val="24"/>
        </w:rPr>
        <w:t xml:space="preserve"> </w:t>
      </w:r>
      <w:r>
        <w:rPr>
          <w:i/>
          <w:spacing w:val="-4"/>
          <w:sz w:val="24"/>
        </w:rPr>
        <w:t>quickly.</w:t>
      </w:r>
    </w:p>
    <w:p w14:paraId="3E2DA50F" w14:textId="77777777" w:rsidR="007B04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right="365"/>
        <w:rPr>
          <w:i/>
          <w:sz w:val="24"/>
        </w:rPr>
      </w:pPr>
      <w:r>
        <w:rPr>
          <w:i/>
          <w:spacing w:val="-2"/>
          <w:w w:val="90"/>
          <w:sz w:val="24"/>
        </w:rPr>
        <w:t>As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a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faculty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member,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I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want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to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automate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class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attendance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tracking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to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save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 xml:space="preserve">administrative </w:t>
      </w:r>
      <w:r>
        <w:rPr>
          <w:i/>
          <w:spacing w:val="-2"/>
          <w:w w:val="95"/>
          <w:sz w:val="24"/>
        </w:rPr>
        <w:t>time.</w:t>
      </w:r>
    </w:p>
    <w:p w14:paraId="782200FE" w14:textId="77777777" w:rsidR="007B0421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8369"/>
        </w:tabs>
        <w:spacing w:before="8" w:line="290" w:lineRule="auto"/>
        <w:rPr>
          <w:i/>
          <w:sz w:val="24"/>
        </w:rPr>
      </w:pPr>
      <w:r>
        <w:rPr>
          <w:i/>
          <w:w w:val="90"/>
          <w:sz w:val="24"/>
        </w:rPr>
        <w:t>As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an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administrator,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I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want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to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w w:val="90"/>
          <w:sz w:val="24"/>
        </w:rPr>
        <w:t>generate</w:t>
      </w:r>
      <w:r>
        <w:rPr>
          <w:i/>
          <w:spacing w:val="-6"/>
          <w:w w:val="90"/>
          <w:sz w:val="24"/>
        </w:rPr>
        <w:t xml:space="preserve"> </w:t>
      </w:r>
      <w:r>
        <w:rPr>
          <w:i/>
          <w:w w:val="90"/>
          <w:sz w:val="24"/>
        </w:rPr>
        <w:t>real-time</w:t>
      </w:r>
      <w:r>
        <w:rPr>
          <w:i/>
          <w:spacing w:val="-6"/>
          <w:w w:val="90"/>
          <w:sz w:val="24"/>
        </w:rPr>
        <w:t xml:space="preserve"> </w:t>
      </w:r>
      <w:r>
        <w:rPr>
          <w:i/>
          <w:w w:val="90"/>
          <w:sz w:val="24"/>
        </w:rPr>
        <w:t>reports</w:t>
      </w:r>
      <w:r>
        <w:rPr>
          <w:i/>
          <w:spacing w:val="-6"/>
          <w:w w:val="90"/>
          <w:sz w:val="24"/>
        </w:rPr>
        <w:t xml:space="preserve"> </w:t>
      </w:r>
      <w:r>
        <w:rPr>
          <w:i/>
          <w:w w:val="90"/>
          <w:sz w:val="24"/>
        </w:rPr>
        <w:t>on</w:t>
      </w:r>
      <w:r>
        <w:rPr>
          <w:i/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student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services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to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w w:val="90"/>
          <w:sz w:val="24"/>
        </w:rPr>
        <w:t xml:space="preserve">monitor </w:t>
      </w:r>
      <w:r>
        <w:rPr>
          <w:i/>
          <w:spacing w:val="-2"/>
          <w:w w:val="95"/>
          <w:sz w:val="24"/>
        </w:rPr>
        <w:t>institutional</w:t>
      </w:r>
      <w:r>
        <w:rPr>
          <w:i/>
          <w:sz w:val="24"/>
        </w:rPr>
        <w:tab/>
      </w:r>
      <w:r>
        <w:rPr>
          <w:i/>
          <w:spacing w:val="-2"/>
          <w:w w:val="85"/>
          <w:sz w:val="24"/>
        </w:rPr>
        <w:t>efficiency.</w:t>
      </w:r>
    </w:p>
    <w:p w14:paraId="4B8D1A97" w14:textId="77777777" w:rsidR="007B0421" w:rsidRDefault="00000000">
      <w:pPr>
        <w:pStyle w:val="BodyText"/>
        <w:spacing w:before="4" w:line="292" w:lineRule="auto"/>
        <w:ind w:left="720" w:firstLine="45"/>
      </w:pPr>
      <w:r>
        <w:rPr>
          <w:w w:val="90"/>
        </w:rPr>
        <w:t>Each story focuses on delivering measurable value and is small enough to be completed within a sprint, ensuring consistent progress and stakeholder satisfaction.</w:t>
      </w:r>
    </w:p>
    <w:p w14:paraId="7F41F8AE" w14:textId="77777777" w:rsidR="007B0421" w:rsidRDefault="007B0421">
      <w:pPr>
        <w:pStyle w:val="BodyText"/>
      </w:pPr>
    </w:p>
    <w:p w14:paraId="20EE25A5" w14:textId="77777777" w:rsidR="007B0421" w:rsidRDefault="007B0421">
      <w:pPr>
        <w:pStyle w:val="BodyText"/>
        <w:spacing w:before="243"/>
      </w:pPr>
    </w:p>
    <w:p w14:paraId="6B26FD49" w14:textId="77777777" w:rsidR="007B0421" w:rsidRDefault="00000000">
      <w:pPr>
        <w:pStyle w:val="Heading1"/>
        <w:jc w:val="both"/>
      </w:pPr>
      <w:r>
        <w:rPr>
          <w:color w:val="0E4660"/>
          <w:w w:val="90"/>
        </w:rPr>
        <w:t>Story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spacing w:val="-2"/>
        </w:rPr>
        <w:t>Points</w:t>
      </w:r>
    </w:p>
    <w:p w14:paraId="51CFCB43" w14:textId="77777777" w:rsidR="007B0421" w:rsidRDefault="007B0421">
      <w:pPr>
        <w:pStyle w:val="BodyText"/>
        <w:spacing w:before="25"/>
        <w:rPr>
          <w:b/>
          <w:sz w:val="28"/>
        </w:rPr>
      </w:pPr>
    </w:p>
    <w:p w14:paraId="2BB598FD" w14:textId="77777777" w:rsidR="007B0421" w:rsidRDefault="00000000">
      <w:pPr>
        <w:pStyle w:val="BodyText"/>
        <w:spacing w:before="1" w:line="292" w:lineRule="auto"/>
        <w:ind w:right="361"/>
        <w:jc w:val="both"/>
      </w:pPr>
      <w:r>
        <w:rPr>
          <w:w w:val="85"/>
        </w:rPr>
        <w:t>Story points are assigned</w:t>
      </w:r>
      <w:r>
        <w:t xml:space="preserve"> </w:t>
      </w:r>
      <w:r>
        <w:rPr>
          <w:w w:val="85"/>
        </w:rPr>
        <w:t>to each user story to estimate the relative effort and complexity involved</w:t>
      </w:r>
      <w:r>
        <w:rPr>
          <w:spacing w:val="40"/>
        </w:rPr>
        <w:t xml:space="preserve"> </w:t>
      </w:r>
      <w:r>
        <w:rPr>
          <w:w w:val="90"/>
        </w:rPr>
        <w:t xml:space="preserve">in implementation. Using a Fibonacci scale (1, 2, 3, 5, 8, 13), the development team evaluates </w:t>
      </w:r>
      <w:r>
        <w:rPr>
          <w:spacing w:val="-2"/>
          <w:w w:val="90"/>
        </w:rPr>
        <w:t>factors such as technical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difficulty, dependencies, and potential risks. For example, configuring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a </w:t>
      </w:r>
      <w:r>
        <w:rPr>
          <w:spacing w:val="-6"/>
        </w:rPr>
        <w:t>simple</w:t>
      </w:r>
      <w:r>
        <w:rPr>
          <w:spacing w:val="2"/>
        </w:rPr>
        <w:t xml:space="preserve"> </w:t>
      </w:r>
      <w:r>
        <w:rPr>
          <w:spacing w:val="-6"/>
        </w:rPr>
        <w:t>student</w:t>
      </w:r>
      <w:r>
        <w:rPr>
          <w:spacing w:val="3"/>
        </w:rPr>
        <w:t xml:space="preserve"> </w:t>
      </w:r>
      <w:r>
        <w:rPr>
          <w:spacing w:val="-6"/>
        </w:rPr>
        <w:t>form</w:t>
      </w:r>
      <w:r>
        <w:rPr>
          <w:spacing w:val="1"/>
        </w:rPr>
        <w:t xml:space="preserve"> </w:t>
      </w:r>
      <w:r>
        <w:rPr>
          <w:spacing w:val="-6"/>
        </w:rPr>
        <w:t>may</w:t>
      </w:r>
      <w:r>
        <w:rPr>
          <w:spacing w:val="1"/>
        </w:rPr>
        <w:t xml:space="preserve"> </w:t>
      </w:r>
      <w:r>
        <w:rPr>
          <w:spacing w:val="-6"/>
        </w:rPr>
        <w:t>be</w:t>
      </w:r>
      <w:r>
        <w:t xml:space="preserve"> </w:t>
      </w:r>
      <w:r>
        <w:rPr>
          <w:spacing w:val="-6"/>
        </w:rPr>
        <w:t>assigned</w:t>
      </w:r>
      <w:r>
        <w:rPr>
          <w:spacing w:val="3"/>
        </w:rPr>
        <w:t xml:space="preserve"> </w:t>
      </w:r>
      <w:r>
        <w:rPr>
          <w:b/>
          <w:spacing w:val="-6"/>
        </w:rPr>
        <w:t>2</w:t>
      </w:r>
      <w:r>
        <w:rPr>
          <w:b/>
          <w:spacing w:val="3"/>
        </w:rPr>
        <w:t xml:space="preserve"> </w:t>
      </w:r>
      <w:r>
        <w:rPr>
          <w:b/>
          <w:spacing w:val="-6"/>
        </w:rPr>
        <w:t>points</w:t>
      </w:r>
      <w:r>
        <w:rPr>
          <w:spacing w:val="-6"/>
        </w:rPr>
        <w:t>,</w:t>
      </w:r>
      <w:r>
        <w:rPr>
          <w:spacing w:val="2"/>
        </w:rPr>
        <w:t xml:space="preserve"> </w:t>
      </w:r>
      <w:r>
        <w:rPr>
          <w:spacing w:val="-6"/>
        </w:rPr>
        <w:t>while</w:t>
      </w:r>
      <w:r>
        <w:t xml:space="preserve"> </w:t>
      </w:r>
      <w:r>
        <w:rPr>
          <w:spacing w:val="-6"/>
        </w:rPr>
        <w:t>integrating</w:t>
      </w:r>
      <w:r>
        <w:rPr>
          <w:spacing w:val="1"/>
        </w:rPr>
        <w:t xml:space="preserve"> </w:t>
      </w:r>
      <w:r>
        <w:rPr>
          <w:spacing w:val="-6"/>
        </w:rPr>
        <w:t>ServiceNow</w:t>
      </w:r>
      <w:r>
        <w:rPr>
          <w:spacing w:val="2"/>
        </w:rPr>
        <w:t xml:space="preserve"> </w:t>
      </w:r>
      <w:r>
        <w:rPr>
          <w:spacing w:val="-6"/>
        </w:rPr>
        <w:t>with</w:t>
      </w:r>
      <w:r>
        <w:rPr>
          <w:spacing w:val="3"/>
        </w:rPr>
        <w:t xml:space="preserve"> </w:t>
      </w:r>
      <w:r>
        <w:rPr>
          <w:spacing w:val="-8"/>
        </w:rPr>
        <w:t>external</w:t>
      </w:r>
    </w:p>
    <w:p w14:paraId="70BAFEF8" w14:textId="77777777" w:rsidR="007B0421" w:rsidRDefault="007B0421">
      <w:pPr>
        <w:pStyle w:val="BodyText"/>
        <w:spacing w:line="292" w:lineRule="auto"/>
        <w:jc w:val="both"/>
        <w:sectPr w:rsidR="007B0421">
          <w:pgSz w:w="12240" w:h="15840"/>
          <w:pgMar w:top="1820" w:right="1080" w:bottom="280" w:left="1440" w:header="720" w:footer="720" w:gutter="0"/>
          <w:cols w:space="720"/>
        </w:sectPr>
      </w:pPr>
    </w:p>
    <w:p w14:paraId="50D460DC" w14:textId="77777777" w:rsidR="007B0421" w:rsidRDefault="00000000">
      <w:pPr>
        <w:pStyle w:val="BodyText"/>
        <w:spacing w:before="80" w:line="292" w:lineRule="auto"/>
      </w:pPr>
      <w:r>
        <w:rPr>
          <w:spacing w:val="-6"/>
        </w:rPr>
        <w:lastRenderedPageBreak/>
        <w:t>academic</w:t>
      </w:r>
      <w:r>
        <w:rPr>
          <w:spacing w:val="-8"/>
        </w:rPr>
        <w:t xml:space="preserve"> </w:t>
      </w:r>
      <w:r>
        <w:rPr>
          <w:spacing w:val="-6"/>
        </w:rPr>
        <w:t>databases</w:t>
      </w:r>
      <w:r>
        <w:rPr>
          <w:spacing w:val="-8"/>
        </w:rPr>
        <w:t xml:space="preserve"> </w:t>
      </w:r>
      <w:r>
        <w:rPr>
          <w:spacing w:val="-6"/>
        </w:rPr>
        <w:t>may</w:t>
      </w:r>
      <w:r>
        <w:rPr>
          <w:spacing w:val="-7"/>
        </w:rPr>
        <w:t xml:space="preserve"> </w:t>
      </w:r>
      <w:r>
        <w:rPr>
          <w:spacing w:val="-6"/>
        </w:rPr>
        <w:t xml:space="preserve">require </w:t>
      </w:r>
      <w:r>
        <w:rPr>
          <w:b/>
          <w:spacing w:val="-6"/>
        </w:rPr>
        <w:t>8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points</w:t>
      </w:r>
      <w:r>
        <w:rPr>
          <w:spacing w:val="-6"/>
        </w:rPr>
        <w:t>. Story</w:t>
      </w:r>
      <w:r>
        <w:rPr>
          <w:spacing w:val="-8"/>
        </w:rPr>
        <w:t xml:space="preserve"> </w:t>
      </w:r>
      <w:r>
        <w:rPr>
          <w:spacing w:val="-6"/>
        </w:rPr>
        <w:t>point</w:t>
      </w:r>
      <w:r>
        <w:rPr>
          <w:spacing w:val="-7"/>
        </w:rPr>
        <w:t xml:space="preserve"> </w:t>
      </w:r>
      <w:r>
        <w:rPr>
          <w:spacing w:val="-6"/>
        </w:rPr>
        <w:t>estimation helps</w:t>
      </w:r>
      <w:r>
        <w:rPr>
          <w:spacing w:val="-8"/>
        </w:rPr>
        <w:t xml:space="preserve"> </w:t>
      </w:r>
      <w:r>
        <w:rPr>
          <w:spacing w:val="-6"/>
        </w:rPr>
        <w:t>in forecasting</w:t>
      </w:r>
      <w:r>
        <w:rPr>
          <w:spacing w:val="-7"/>
        </w:rPr>
        <w:t xml:space="preserve"> </w:t>
      </w:r>
      <w:r>
        <w:rPr>
          <w:spacing w:val="-6"/>
        </w:rPr>
        <w:t xml:space="preserve">team </w:t>
      </w:r>
      <w:r>
        <w:rPr>
          <w:w w:val="90"/>
        </w:rPr>
        <w:t>velocity,</w:t>
      </w:r>
      <w:r>
        <w:rPr>
          <w:spacing w:val="-9"/>
          <w:w w:val="90"/>
        </w:rPr>
        <w:t xml:space="preserve"> </w:t>
      </w:r>
      <w:r>
        <w:rPr>
          <w:w w:val="90"/>
        </w:rPr>
        <w:t>managing</w:t>
      </w:r>
      <w:r>
        <w:rPr>
          <w:spacing w:val="-10"/>
          <w:w w:val="90"/>
        </w:rPr>
        <w:t xml:space="preserve"> </w:t>
      </w:r>
      <w:r>
        <w:rPr>
          <w:w w:val="90"/>
        </w:rPr>
        <w:t>workloads</w:t>
      </w:r>
      <w:r>
        <w:rPr>
          <w:spacing w:val="-10"/>
          <w:w w:val="90"/>
        </w:rPr>
        <w:t xml:space="preserve"> </w:t>
      </w:r>
      <w:r>
        <w:rPr>
          <w:w w:val="90"/>
        </w:rPr>
        <w:t>effectively,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improving</w:t>
      </w:r>
      <w:r>
        <w:rPr>
          <w:spacing w:val="-10"/>
          <w:w w:val="90"/>
        </w:rPr>
        <w:t xml:space="preserve"> </w:t>
      </w:r>
      <w:r>
        <w:rPr>
          <w:w w:val="90"/>
        </w:rPr>
        <w:t>planning</w:t>
      </w:r>
      <w:r>
        <w:rPr>
          <w:spacing w:val="-10"/>
          <w:w w:val="90"/>
        </w:rPr>
        <w:t xml:space="preserve"> </w:t>
      </w:r>
      <w:r>
        <w:rPr>
          <w:w w:val="90"/>
        </w:rPr>
        <w:t>accuracy</w:t>
      </w:r>
      <w:r>
        <w:rPr>
          <w:spacing w:val="-11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time.</w:t>
      </w:r>
    </w:p>
    <w:p w14:paraId="7E94BFFE" w14:textId="77777777" w:rsidR="007B0421" w:rsidRDefault="007B0421">
      <w:pPr>
        <w:pStyle w:val="BodyText"/>
        <w:rPr>
          <w:sz w:val="20"/>
        </w:rPr>
      </w:pPr>
    </w:p>
    <w:p w14:paraId="2B967EF1" w14:textId="77777777" w:rsidR="007B0421" w:rsidRDefault="007B0421">
      <w:pPr>
        <w:pStyle w:val="BodyText"/>
        <w:rPr>
          <w:sz w:val="20"/>
        </w:rPr>
      </w:pPr>
    </w:p>
    <w:p w14:paraId="4790AD35" w14:textId="77777777" w:rsidR="007B0421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0FF62C1" wp14:editId="707C71A2">
            <wp:simplePos x="0" y="0"/>
            <wp:positionH relativeFrom="page">
              <wp:posOffset>2286000</wp:posOffset>
            </wp:positionH>
            <wp:positionV relativeFrom="paragraph">
              <wp:posOffset>196993</wp:posOffset>
            </wp:positionV>
            <wp:extent cx="3191255" cy="478688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255" cy="478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0421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02137"/>
    <w:multiLevelType w:val="hybridMultilevel"/>
    <w:tmpl w:val="080651B4"/>
    <w:lvl w:ilvl="0" w:tplc="F7089DC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120D4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86AA5B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27ED4A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3DEB9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B3E45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7F0A07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996000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AFE864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9240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21"/>
    <w:rsid w:val="003A087D"/>
    <w:rsid w:val="005A3A48"/>
    <w:rsid w:val="007B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0FB6"/>
  <w15:docId w15:val="{583EAC91-10EF-463A-ACC0-2700F58A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52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"/>
      <w:ind w:left="720" w:right="357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Jenaga Jenu</dc:creator>
  <cp:lastModifiedBy>deva Esack</cp:lastModifiedBy>
  <cp:revision>2</cp:revision>
  <dcterms:created xsi:type="dcterms:W3CDTF">2025-11-05T09:04:00Z</dcterms:created>
  <dcterms:modified xsi:type="dcterms:W3CDTF">2025-11-05T09:04:00Z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