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B12" w:rsidRDefault="002A1CDC">
      <w:r>
        <w:t xml:space="preserve">Consul is a </w:t>
      </w:r>
      <w:r w:rsidR="0021696F">
        <w:t xml:space="preserve">system that is majorly used for discovery and configuration </w:t>
      </w:r>
      <w:r w:rsidR="00EF45F4">
        <w:t>for</w:t>
      </w:r>
      <w:r w:rsidR="0021696F">
        <w:t xml:space="preserve"> a range of </w:t>
      </w:r>
      <w:r w:rsidR="00793458">
        <w:t xml:space="preserve">applications and </w:t>
      </w:r>
      <w:r w:rsidR="0021696F">
        <w:t>services</w:t>
      </w:r>
      <w:r w:rsidR="00793458">
        <w:t>, it</w:t>
      </w:r>
      <w:r w:rsidR="0021696F">
        <w:t xml:space="preserve"> provides an up to date outlook on the services in an infrastructure. Consul was mainly build to manage the services in a distributed system. One of the main challenges faced by many large scale industries, is</w:t>
      </w:r>
      <w:r w:rsidR="00EF45F4">
        <w:t xml:space="preserve"> the</w:t>
      </w:r>
      <w:r w:rsidR="0021696F">
        <w:t xml:space="preserve"> heightened use of distributed systems and service discovery has come as a blessing to the challenges faced by the use of distributed systems</w:t>
      </w:r>
      <w:r w:rsidR="00EF45F4">
        <w:t>. Consul</w:t>
      </w:r>
      <w:r w:rsidR="0021696F">
        <w:t xml:space="preserve"> is made use</w:t>
      </w:r>
      <w:r w:rsidR="00793458">
        <w:t>r-friendly with the use of a flexible and powerful interface. Consul</w:t>
      </w:r>
      <w:r w:rsidR="00EF45F4">
        <w:t xml:space="preserve"> requires a data plane and </w:t>
      </w:r>
      <w:r w:rsidR="00793458">
        <w:t xml:space="preserve">it runs with a built-in proxy </w:t>
      </w:r>
      <w:r w:rsidR="00EF45F4">
        <w:t xml:space="preserve">but </w:t>
      </w:r>
      <w:r w:rsidR="00793458">
        <w:t>however 3</w:t>
      </w:r>
      <w:r w:rsidR="00793458" w:rsidRPr="00793458">
        <w:rPr>
          <w:vertAlign w:val="superscript"/>
        </w:rPr>
        <w:t>rd</w:t>
      </w:r>
      <w:r w:rsidR="00793458">
        <w:t xml:space="preserve"> party </w:t>
      </w:r>
      <w:r w:rsidR="00EF45F4">
        <w:t>proxy’s such as Envoy are also supported by consul. All the services discovered by consul in an infrastructure is stored in a single registry so that the services can find each other by storing the information of IP addresses or other location information, this makes consul a centralized servi</w:t>
      </w:r>
      <w:r w:rsidR="006769CE">
        <w:t>ce registry. It</w:t>
      </w:r>
      <w:r w:rsidR="00EF45F4">
        <w:t xml:space="preserve"> can find the services that are registered with consul with the</w:t>
      </w:r>
      <w:r w:rsidR="006769CE">
        <w:t xml:space="preserve"> help of DNS or HTTP interface which leads to an easy procedure to discovery resources</w:t>
      </w:r>
      <w:bookmarkStart w:id="0" w:name="_GoBack"/>
      <w:bookmarkEnd w:id="0"/>
      <w:r w:rsidR="006769CE">
        <w:t xml:space="preserve">. </w:t>
      </w:r>
    </w:p>
    <w:p w:rsidR="002A1CDC" w:rsidRDefault="002A1CDC"/>
    <w:sectPr w:rsidR="002A1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CDC"/>
    <w:rsid w:val="0021696F"/>
    <w:rsid w:val="002A1CDC"/>
    <w:rsid w:val="00366B12"/>
    <w:rsid w:val="006769CE"/>
    <w:rsid w:val="00793458"/>
    <w:rsid w:val="00EF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01D5"/>
  <w15:chartTrackingRefBased/>
  <w15:docId w15:val="{322814BA-1393-4197-908D-EDBE97EE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hoque</dc:creator>
  <cp:keywords/>
  <dc:description/>
  <cp:lastModifiedBy>fahmida hoque</cp:lastModifiedBy>
  <cp:revision>1</cp:revision>
  <dcterms:created xsi:type="dcterms:W3CDTF">2020-10-03T01:59:00Z</dcterms:created>
  <dcterms:modified xsi:type="dcterms:W3CDTF">2020-10-03T02:47:00Z</dcterms:modified>
</cp:coreProperties>
</file>