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85"/>
        <w:gridCol w:w="2943"/>
      </w:tblGrid>
      <w:tr w:rsidR="00A006DD" w:rsidRPr="00544A1F" w14:paraId="4F71DF03" w14:textId="77777777" w:rsidTr="004B21F8">
        <w:tc>
          <w:tcPr>
            <w:tcW w:w="5885" w:type="dxa"/>
          </w:tcPr>
          <w:p w14:paraId="73063265" w14:textId="65F944C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bookmarkStart w:id="0" w:name="_top"/>
            <w:bookmarkEnd w:id="0"/>
            <w:r w:rsidRPr="00544A1F">
              <w:rPr>
                <w:rFonts w:ascii="Arial Nova Light" w:hAnsi="Arial Nova Light"/>
                <w:sz w:val="24"/>
                <w:szCs w:val="24"/>
              </w:rPr>
              <w:t>AGROCAMPO S.A.S</w:t>
            </w:r>
          </w:p>
        </w:tc>
        <w:tc>
          <w:tcPr>
            <w:tcW w:w="2943" w:type="dxa"/>
            <w:vMerge w:val="restart"/>
          </w:tcPr>
          <w:p w14:paraId="4FC83A50" w14:textId="48BA9667" w:rsidR="00A006DD" w:rsidRPr="00544A1F" w:rsidRDefault="008C5EBB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>
              <w:rPr>
                <w:rFonts w:ascii="Arial Nova Light" w:hAnsi="Arial Nova Light"/>
                <w:sz w:val="24"/>
                <w:szCs w:val="24"/>
              </w:rPr>
              <w:t>24</w:t>
            </w:r>
            <w:r w:rsidR="00A006DD" w:rsidRPr="00544A1F">
              <w:rPr>
                <w:rFonts w:ascii="Arial Nova Light" w:hAnsi="Arial Nova Light"/>
                <w:sz w:val="24"/>
                <w:szCs w:val="24"/>
              </w:rPr>
              <w:t>-05-2022</w:t>
            </w:r>
          </w:p>
        </w:tc>
      </w:tr>
      <w:tr w:rsidR="00A006DD" w:rsidRPr="00544A1F" w14:paraId="0E073E1C" w14:textId="77777777" w:rsidTr="00930A2E">
        <w:tc>
          <w:tcPr>
            <w:tcW w:w="5885" w:type="dxa"/>
          </w:tcPr>
          <w:p w14:paraId="359CDD29" w14:textId="37BC9C9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 xml:space="preserve">Cambios y correcciones </w:t>
            </w:r>
            <w:r w:rsidR="00A62534" w:rsidRPr="00544A1F">
              <w:rPr>
                <w:rFonts w:ascii="Arial Nova Light" w:hAnsi="Arial Nova Light"/>
                <w:sz w:val="24"/>
                <w:szCs w:val="24"/>
              </w:rPr>
              <w:t xml:space="preserve">en </w:t>
            </w:r>
            <w:r w:rsidR="00A62534" w:rsidRPr="00544A1F">
              <w:rPr>
                <w:rFonts w:ascii="Arial Nova Light" w:hAnsi="Arial Nova Light"/>
                <w:b/>
                <w:bCs/>
                <w:sz w:val="24"/>
                <w:szCs w:val="24"/>
              </w:rPr>
              <w:t>sia.agrocampo.vip</w:t>
            </w:r>
          </w:p>
        </w:tc>
        <w:tc>
          <w:tcPr>
            <w:tcW w:w="2943" w:type="dxa"/>
            <w:vMerge/>
          </w:tcPr>
          <w:p w14:paraId="5DDD4E07" w14:textId="7777777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  <w:tr w:rsidR="004E2B77" w:rsidRPr="00544A1F" w14:paraId="00005BBC" w14:textId="77777777" w:rsidTr="00930A2E">
        <w:tc>
          <w:tcPr>
            <w:tcW w:w="5885" w:type="dxa"/>
          </w:tcPr>
          <w:p w14:paraId="789791C3" w14:textId="4029148A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 xml:space="preserve">Lenguajes Implementados: JavaScript, Php, HTML. </w:t>
            </w:r>
          </w:p>
        </w:tc>
        <w:tc>
          <w:tcPr>
            <w:tcW w:w="2943" w:type="dxa"/>
          </w:tcPr>
          <w:p w14:paraId="69BFD94D" w14:textId="77777777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  <w:tr w:rsidR="004E2B77" w:rsidRPr="00544A1F" w14:paraId="0E626E77" w14:textId="77777777" w:rsidTr="00930A2E">
        <w:tc>
          <w:tcPr>
            <w:tcW w:w="5885" w:type="dxa"/>
          </w:tcPr>
          <w:p w14:paraId="76888653" w14:textId="7372ECA4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  <w:u w:val="single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>Base de datos: PostgreSQL, SQL SERVER 2017</w:t>
            </w:r>
          </w:p>
        </w:tc>
        <w:tc>
          <w:tcPr>
            <w:tcW w:w="2943" w:type="dxa"/>
          </w:tcPr>
          <w:p w14:paraId="6E9612F7" w14:textId="77777777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</w:tbl>
    <w:p w14:paraId="351E386A" w14:textId="4C87778D" w:rsidR="00A006DD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</w:p>
    <w:p w14:paraId="3CC9B78F" w14:textId="185AD093" w:rsidR="002E5A9D" w:rsidRDefault="002E5A9D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>
        <w:rPr>
          <w:rFonts w:ascii="Arial Nova Light" w:hAnsi="Arial Nova Light"/>
          <w:b/>
          <w:bCs/>
          <w:sz w:val="24"/>
          <w:szCs w:val="24"/>
        </w:rPr>
        <w:t>Requerimiento:</w:t>
      </w:r>
    </w:p>
    <w:p w14:paraId="6F004CAC" w14:textId="01A41BDA" w:rsidR="002E5A9D" w:rsidRPr="00D2062E" w:rsidRDefault="002E5A9D" w:rsidP="003F157C">
      <w:pPr>
        <w:jc w:val="both"/>
        <w:rPr>
          <w:rFonts w:ascii="Arial Nova Light" w:hAnsi="Arial Nova Light"/>
          <w:b/>
          <w:bCs/>
          <w:sz w:val="24"/>
          <w:szCs w:val="24"/>
          <w:u w:val="single"/>
        </w:rPr>
      </w:pPr>
      <w:r>
        <w:rPr>
          <w:rFonts w:ascii="Arial Nova Light" w:hAnsi="Arial Nova Light"/>
          <w:b/>
          <w:bCs/>
          <w:sz w:val="24"/>
          <w:szCs w:val="24"/>
        </w:rPr>
        <w:tab/>
      </w:r>
      <w:r w:rsidRPr="002E5A9D">
        <w:rPr>
          <w:rFonts w:ascii="Arial Nova Light" w:hAnsi="Arial Nova Light"/>
          <w:sz w:val="24"/>
          <w:szCs w:val="24"/>
        </w:rPr>
        <w:t>Reunión 24-05-2022: Se llega al acuerdo de que el módulo de</w:t>
      </w:r>
      <w:r>
        <w:rPr>
          <w:rFonts w:ascii="Arial Nova Light" w:hAnsi="Arial Nova Light"/>
          <w:sz w:val="24"/>
          <w:szCs w:val="24"/>
        </w:rPr>
        <w:t xml:space="preserve"> </w:t>
      </w:r>
      <w:r w:rsidRPr="002E5A9D">
        <w:rPr>
          <w:rFonts w:ascii="Arial Nova Light" w:hAnsi="Arial Nova Light"/>
          <w:sz w:val="24"/>
          <w:szCs w:val="24"/>
        </w:rPr>
        <w:t>gerencia solo debe ejecutar por rango de fechas o un periodo de la lista desplegable, por ahora no debe ser insertado manual.</w:t>
      </w:r>
    </w:p>
    <w:p w14:paraId="01E3CA45" w14:textId="089E5258" w:rsidR="00A006DD" w:rsidRPr="002E5A9D" w:rsidRDefault="00A006DD" w:rsidP="003F157C">
      <w:pPr>
        <w:jc w:val="both"/>
        <w:rPr>
          <w:rFonts w:ascii="Arial Nova Light" w:hAnsi="Arial Nova Light"/>
          <w:sz w:val="24"/>
          <w:szCs w:val="24"/>
          <w:u w:val="single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Descripción</w:t>
      </w:r>
      <w:r w:rsidRPr="00544A1F">
        <w:rPr>
          <w:rFonts w:ascii="Arial Nova Light" w:hAnsi="Arial Nova Light"/>
          <w:sz w:val="24"/>
          <w:szCs w:val="24"/>
        </w:rPr>
        <w:t>:</w:t>
      </w:r>
    </w:p>
    <w:p w14:paraId="05F8E25A" w14:textId="77777777" w:rsidR="00A006DD" w:rsidRPr="00544A1F" w:rsidRDefault="00A006DD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  <w:t>Para el recurso de nuevo SIA sia.agrocampo.vip se requiere implementar un componente de control de fechas que permita ejecutar los reportes por:</w:t>
      </w:r>
    </w:p>
    <w:p w14:paraId="1A8515B2" w14:textId="22DD02BE" w:rsidR="00A006DD" w:rsidRPr="00544A1F" w:rsidRDefault="00A006DD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Rango de fechas</w:t>
      </w:r>
    </w:p>
    <w:p w14:paraId="64F77494" w14:textId="20DE21C2" w:rsidR="00A006DD" w:rsidRPr="00544A1F" w:rsidRDefault="00A006DD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Mes y año </w:t>
      </w:r>
    </w:p>
    <w:p w14:paraId="535AD39B" w14:textId="4AB23FA4" w:rsidR="00A006DD" w:rsidRPr="00544A1F" w:rsidRDefault="004E2B77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Periodo fijo </w:t>
      </w:r>
      <w:r w:rsidR="00A006DD" w:rsidRPr="00544A1F">
        <w:rPr>
          <w:rFonts w:ascii="Arial Nova Light" w:hAnsi="Arial Nova Light"/>
          <w:sz w:val="24"/>
          <w:szCs w:val="24"/>
        </w:rPr>
        <w:t xml:space="preserve"> </w:t>
      </w:r>
    </w:p>
    <w:p w14:paraId="3CAFD9E5" w14:textId="090BBFEA" w:rsidR="00A006DD" w:rsidRPr="00544A1F" w:rsidRDefault="00A006DD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2CE2157" w14:textId="1810B09F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Solución</w:t>
      </w:r>
      <w:r w:rsidRPr="00544A1F">
        <w:rPr>
          <w:rFonts w:ascii="Arial Nova Light" w:hAnsi="Arial Nova Light"/>
          <w:sz w:val="24"/>
          <w:szCs w:val="24"/>
        </w:rPr>
        <w:t>:</w:t>
      </w:r>
    </w:p>
    <w:p w14:paraId="5A327796" w14:textId="489B44C8" w:rsidR="00A006DD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Se procede a realizar el archivo de respaldo y desarrollo en el cual se procede la ejecución del requerimiento.</w:t>
      </w:r>
    </w:p>
    <w:p w14:paraId="7C54110D" w14:textId="0D545A87" w:rsidR="004E2B77" w:rsidRPr="00544A1F" w:rsidRDefault="004E2B77" w:rsidP="003F157C">
      <w:pPr>
        <w:ind w:firstLine="708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http://sia.agrocampo.vip/modulo_odoo/Informes/index_des.php</w:t>
      </w:r>
    </w:p>
    <w:p w14:paraId="1575EB81" w14:textId="77777777" w:rsidR="00E330EA" w:rsidRPr="00544A1F" w:rsidRDefault="00E330EA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0C76B704" w14:textId="3D5232DC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Implementación del componente control de fechas 3 </w:t>
      </w:r>
      <w:r w:rsidR="009F5AC2" w:rsidRPr="00544A1F">
        <w:rPr>
          <w:rFonts w:ascii="Arial Nova Light" w:hAnsi="Arial Nova Light"/>
          <w:sz w:val="24"/>
          <w:szCs w:val="24"/>
        </w:rPr>
        <w:t>categorías</w:t>
      </w:r>
    </w:p>
    <w:p w14:paraId="08015B43" w14:textId="1C9A6559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Por fechas</w:t>
      </w:r>
    </w:p>
    <w:p w14:paraId="3C061E15" w14:textId="1F71C15A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Año y mes </w:t>
      </w:r>
    </w:p>
    <w:p w14:paraId="39D8022F" w14:textId="2F4CDBC9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Periodo fijo = 202203 </w:t>
      </w:r>
    </w:p>
    <w:p w14:paraId="4A27D625" w14:textId="754F23B1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78192227" w14:textId="77401EE3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71EDD9E1" w14:textId="4CCC90D6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5EDD4492" w14:textId="699C8548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34B1F8BE" w14:textId="2AA065D8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666FDA9F" w14:textId="6C22E6B7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11F9FC56" w14:textId="3E521A7A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6ECE8CBD" w14:textId="51E24E49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lastRenderedPageBreak/>
        <w:t xml:space="preserve">En base al </w:t>
      </w:r>
      <w:hyperlink w:anchor="_top" w:history="1">
        <w:r w:rsidRPr="002E5A9D">
          <w:rPr>
            <w:rStyle w:val="Hipervnculo"/>
            <w:rFonts w:ascii="Arial Nova Light" w:hAnsi="Arial Nova Light"/>
            <w:sz w:val="24"/>
            <w:szCs w:val="24"/>
          </w:rPr>
          <w:t>requerimiento</w:t>
        </w:r>
      </w:hyperlink>
      <w:r>
        <w:rPr>
          <w:rFonts w:ascii="Arial Nova Light" w:hAnsi="Arial Nova Light"/>
          <w:sz w:val="24"/>
          <w:szCs w:val="24"/>
        </w:rPr>
        <w:t xml:space="preserve"> se ocultan los componentes</w:t>
      </w:r>
      <w:r w:rsidR="001A59AB">
        <w:rPr>
          <w:rFonts w:ascii="Arial Nova Light" w:hAnsi="Arial Nova Light"/>
          <w:sz w:val="24"/>
          <w:szCs w:val="24"/>
        </w:rPr>
        <w:t xml:space="preserve"> del módulo de </w:t>
      </w:r>
      <w:r w:rsidR="00D825E1" w:rsidRPr="00D825E1">
        <w:rPr>
          <w:rFonts w:ascii="Arial Nova Light" w:hAnsi="Arial Nova Light"/>
          <w:b/>
          <w:bCs/>
          <w:sz w:val="24"/>
          <w:szCs w:val="24"/>
        </w:rPr>
        <w:t>Portos / procesamiento / separación y alistamiento</w:t>
      </w:r>
      <w:r w:rsidR="00C44F79">
        <w:rPr>
          <w:rFonts w:ascii="Arial Nova Light" w:hAnsi="Arial Nova Light"/>
          <w:sz w:val="24"/>
          <w:szCs w:val="24"/>
        </w:rPr>
        <w:t xml:space="preserve"> al igual que en el desplegable de las opciones</w:t>
      </w:r>
      <w:r>
        <w:rPr>
          <w:rFonts w:ascii="Arial Nova Light" w:hAnsi="Arial Nova Light"/>
          <w:sz w:val="24"/>
          <w:szCs w:val="24"/>
        </w:rPr>
        <w:t>:</w:t>
      </w:r>
    </w:p>
    <w:p w14:paraId="55DF183C" w14:textId="56A4A9B7" w:rsidR="002E5A9D" w:rsidRPr="002E5A9D" w:rsidRDefault="002E5A9D" w:rsidP="003F157C">
      <w:pPr>
        <w:pStyle w:val="Prrafodelista"/>
        <w:numPr>
          <w:ilvl w:val="0"/>
          <w:numId w:val="6"/>
        </w:numPr>
        <w:jc w:val="both"/>
        <w:rPr>
          <w:rFonts w:ascii="Arial Nova Light" w:hAnsi="Arial Nova Light"/>
          <w:sz w:val="24"/>
          <w:szCs w:val="24"/>
        </w:rPr>
      </w:pPr>
      <w:r w:rsidRPr="002E5A9D">
        <w:rPr>
          <w:rFonts w:ascii="Arial Nova Light" w:hAnsi="Arial Nova Light"/>
          <w:sz w:val="24"/>
          <w:szCs w:val="24"/>
        </w:rPr>
        <w:t>Año</w:t>
      </w:r>
    </w:p>
    <w:p w14:paraId="75CC27CD" w14:textId="5D295D91" w:rsidR="002E5A9D" w:rsidRDefault="002E5A9D" w:rsidP="003F157C">
      <w:pPr>
        <w:pStyle w:val="Prrafodelista"/>
        <w:numPr>
          <w:ilvl w:val="0"/>
          <w:numId w:val="6"/>
        </w:numPr>
        <w:jc w:val="both"/>
        <w:rPr>
          <w:rFonts w:ascii="Arial Nova Light" w:hAnsi="Arial Nova Light"/>
          <w:sz w:val="24"/>
          <w:szCs w:val="24"/>
        </w:rPr>
      </w:pPr>
      <w:r w:rsidRPr="002E5A9D">
        <w:rPr>
          <w:rFonts w:ascii="Arial Nova Light" w:hAnsi="Arial Nova Light"/>
          <w:sz w:val="24"/>
          <w:szCs w:val="24"/>
        </w:rPr>
        <w:t>Mes</w:t>
      </w:r>
    </w:p>
    <w:p w14:paraId="674615B7" w14:textId="0994EEA0" w:rsidR="001A59AB" w:rsidRPr="001A59AB" w:rsidRDefault="001A59AB" w:rsidP="003F157C">
      <w:pPr>
        <w:ind w:left="360"/>
        <w:jc w:val="both"/>
        <w:rPr>
          <w:rFonts w:ascii="Arial Nova Light" w:hAnsi="Arial Nova Light"/>
          <w:b/>
          <w:bCs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>Nuevo</w:t>
      </w:r>
    </w:p>
    <w:p w14:paraId="16F7611D" w14:textId="5CDCAC54" w:rsidR="002E5A9D" w:rsidRDefault="00D825E1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D825E1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18CBFD37" wp14:editId="5FEDF5C4">
            <wp:extent cx="4277360" cy="1542553"/>
            <wp:effectExtent l="0" t="0" r="8890" b="635"/>
            <wp:docPr id="6" name="Imagen 6" descr="Interfaz de usuario gráfica, Aplicación, Tabl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, Tabla, Sitio web&#10;&#10;Descripción generada automáticamente"/>
                    <pic:cNvPicPr/>
                  </pic:nvPicPr>
                  <pic:blipFill rotWithShape="1">
                    <a:blip r:embed="rId5"/>
                    <a:srcRect b="39406"/>
                    <a:stretch/>
                  </pic:blipFill>
                  <pic:spPr bwMode="auto">
                    <a:xfrm>
                      <a:off x="0" y="0"/>
                      <a:ext cx="4283862" cy="1544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80260" w14:textId="766A69DD" w:rsidR="001A59AB" w:rsidRPr="002E5A9D" w:rsidRDefault="001A59AB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>Antiguo</w:t>
      </w:r>
      <w:r>
        <w:rPr>
          <w:rFonts w:ascii="Arial Nova Light" w:hAnsi="Arial Nova Light"/>
          <w:sz w:val="24"/>
          <w:szCs w:val="24"/>
        </w:rPr>
        <w:t>.</w:t>
      </w:r>
    </w:p>
    <w:p w14:paraId="486BB411" w14:textId="524466A3" w:rsidR="001A59AB" w:rsidRDefault="00D825E1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D825E1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25225B93" wp14:editId="33910089">
            <wp:extent cx="4277360" cy="1418085"/>
            <wp:effectExtent l="0" t="0" r="8890" b="0"/>
            <wp:docPr id="9" name="Imagen 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"/>
                    <pic:cNvPicPr/>
                  </pic:nvPicPr>
                  <pic:blipFill rotWithShape="1">
                    <a:blip r:embed="rId6"/>
                    <a:srcRect b="44422"/>
                    <a:stretch/>
                  </pic:blipFill>
                  <pic:spPr bwMode="auto">
                    <a:xfrm>
                      <a:off x="0" y="0"/>
                      <a:ext cx="4291646" cy="1422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5EDF1" w14:textId="3EA7DA3A" w:rsidR="002F77C5" w:rsidRPr="00544A1F" w:rsidRDefault="002F77C5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</w:r>
    </w:p>
    <w:p w14:paraId="25EA0009" w14:textId="53445E8A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6FBCB5C0" w14:textId="0D63E23F" w:rsidR="00F314D4" w:rsidRPr="00544A1F" w:rsidRDefault="00F314D4" w:rsidP="00F314D4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Para ejecutar el reporte </w:t>
      </w:r>
      <w:r w:rsidR="00D36C96">
        <w:rPr>
          <w:rFonts w:ascii="Arial Nova Light" w:hAnsi="Arial Nova Light"/>
          <w:sz w:val="24"/>
          <w:szCs w:val="24"/>
        </w:rPr>
        <w:t xml:space="preserve">en la nueva versión </w:t>
      </w:r>
      <w:r w:rsidRPr="00544A1F">
        <w:rPr>
          <w:rFonts w:ascii="Arial Nova Light" w:hAnsi="Arial Nova Light"/>
          <w:sz w:val="24"/>
          <w:szCs w:val="24"/>
        </w:rPr>
        <w:t>se deben</w:t>
      </w:r>
      <w:r w:rsidR="00D36C96">
        <w:rPr>
          <w:rFonts w:ascii="Arial Nova Light" w:hAnsi="Arial Nova Light"/>
          <w:sz w:val="24"/>
          <w:szCs w:val="24"/>
        </w:rPr>
        <w:t xml:space="preserve"> seleccionar</w:t>
      </w:r>
      <w:r w:rsidRPr="00544A1F">
        <w:rPr>
          <w:rFonts w:ascii="Arial Nova Light" w:hAnsi="Arial Nova Light"/>
          <w:sz w:val="24"/>
          <w:szCs w:val="24"/>
        </w:rPr>
        <w:t xml:space="preserve"> los campos como </w:t>
      </w:r>
      <w:r w:rsidR="00D825E1">
        <w:rPr>
          <w:rFonts w:ascii="Arial Nova Light" w:hAnsi="Arial Nova Light"/>
          <w:sz w:val="24"/>
          <w:szCs w:val="24"/>
        </w:rPr>
        <w:t>periodo o por rangos de fechas.</w:t>
      </w:r>
    </w:p>
    <w:p w14:paraId="18CA8983" w14:textId="77777777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543A28DE" w14:textId="5661596B" w:rsidR="002F77C5" w:rsidRPr="00F314D4" w:rsidRDefault="00D825E1" w:rsidP="003F157C">
      <w:pPr>
        <w:jc w:val="both"/>
        <w:rPr>
          <w:rFonts w:ascii="Arial Nova Light" w:hAnsi="Arial Nova Light"/>
          <w:sz w:val="24"/>
          <w:szCs w:val="24"/>
          <w:u w:val="single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Nota</w:t>
      </w:r>
      <w:r w:rsidRPr="00544A1F">
        <w:rPr>
          <w:rFonts w:ascii="Arial Nova Light" w:hAnsi="Arial Nova Light"/>
          <w:sz w:val="24"/>
          <w:szCs w:val="24"/>
        </w:rPr>
        <w:t xml:space="preserve">: </w:t>
      </w:r>
      <w:r w:rsidR="002F77C5" w:rsidRPr="00544A1F">
        <w:rPr>
          <w:rFonts w:ascii="Arial Nova Light" w:hAnsi="Arial Nova Light"/>
          <w:sz w:val="24"/>
          <w:szCs w:val="24"/>
        </w:rPr>
        <w:t>La opción por fechas solo ejecuta los controles de fechas para seleccionar un rango, oculta los demás componentes.</w:t>
      </w:r>
    </w:p>
    <w:p w14:paraId="316CFABD" w14:textId="41C42280" w:rsidR="002F77C5" w:rsidRDefault="002F77C5" w:rsidP="00FA0DCF">
      <w:pPr>
        <w:jc w:val="both"/>
        <w:rPr>
          <w:rFonts w:ascii="Arial Nova Light" w:hAnsi="Arial Nova Light"/>
          <w:sz w:val="24"/>
          <w:szCs w:val="24"/>
        </w:rPr>
      </w:pPr>
    </w:p>
    <w:p w14:paraId="1C6C51B5" w14:textId="0E23275E" w:rsidR="00FA0DCF" w:rsidRDefault="00FA0DCF" w:rsidP="00FA0DCF">
      <w:pPr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Por periodo:</w:t>
      </w:r>
    </w:p>
    <w:p w14:paraId="75A9E7E2" w14:textId="1246E34B" w:rsidR="00FA0DCF" w:rsidRPr="00544A1F" w:rsidRDefault="00FA0DCF" w:rsidP="00FA0DCF">
      <w:pPr>
        <w:jc w:val="both"/>
        <w:rPr>
          <w:rFonts w:ascii="Arial Nova Light" w:hAnsi="Arial Nova Light"/>
          <w:sz w:val="24"/>
          <w:szCs w:val="24"/>
        </w:rPr>
      </w:pPr>
      <w:r w:rsidRPr="00FA0DCF">
        <w:rPr>
          <w:rFonts w:ascii="Arial Nova Light" w:hAnsi="Arial Nova Light"/>
          <w:noProof/>
          <w:sz w:val="24"/>
          <w:szCs w:val="24"/>
        </w:rPr>
        <w:lastRenderedPageBreak/>
        <w:drawing>
          <wp:inline distT="0" distB="0" distL="0" distR="0" wp14:anchorId="448A67DF" wp14:editId="1EED92B0">
            <wp:extent cx="4484536" cy="2678137"/>
            <wp:effectExtent l="0" t="0" r="0" b="8255"/>
            <wp:docPr id="10" name="Imagen 10" descr="Interfaz de usuario gráfica, Tabl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abla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0143" cy="268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A90F" w14:textId="777045E5" w:rsidR="002F77C5" w:rsidRDefault="00FA0DCF" w:rsidP="00FA0DCF">
      <w:pPr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Por fechas:</w:t>
      </w:r>
    </w:p>
    <w:p w14:paraId="293650A3" w14:textId="0228026F" w:rsidR="00FA0DCF" w:rsidRPr="00544A1F" w:rsidRDefault="00FA0DCF" w:rsidP="00FA0DCF">
      <w:pPr>
        <w:jc w:val="both"/>
        <w:rPr>
          <w:rFonts w:ascii="Arial Nova Light" w:hAnsi="Arial Nova Light"/>
          <w:sz w:val="24"/>
          <w:szCs w:val="24"/>
        </w:rPr>
      </w:pPr>
      <w:r w:rsidRPr="00FA0DC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53F20755" wp14:editId="49894A64">
            <wp:extent cx="4484370" cy="2681083"/>
            <wp:effectExtent l="0" t="0" r="0" b="5080"/>
            <wp:docPr id="11" name="Imagen 11" descr="Interfaz de usuario gráfica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abla, Excel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4056" cy="268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09F4" w14:textId="77777777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A17D17F" w14:textId="79767FC1" w:rsidR="00F314D4" w:rsidRPr="00F314D4" w:rsidRDefault="00F314D4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 w:rsidRPr="00F314D4">
        <w:rPr>
          <w:rFonts w:ascii="Arial Nova Light" w:hAnsi="Arial Nova Light"/>
          <w:b/>
          <w:bCs/>
          <w:sz w:val="24"/>
          <w:szCs w:val="24"/>
        </w:rPr>
        <w:t>Correcciones</w:t>
      </w:r>
      <w:r>
        <w:rPr>
          <w:rFonts w:ascii="Arial Nova Light" w:hAnsi="Arial Nova Light"/>
          <w:b/>
          <w:bCs/>
          <w:sz w:val="24"/>
          <w:szCs w:val="24"/>
        </w:rPr>
        <w:t>.</w:t>
      </w:r>
    </w:p>
    <w:p w14:paraId="3CFB6C20" w14:textId="6ECCAC6E" w:rsidR="00BC6E79" w:rsidRPr="00544A1F" w:rsidRDefault="00BC6E79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Corregir importación de fuentes WOFF, TTF</w:t>
      </w:r>
    </w:p>
    <w:p w14:paraId="08612837" w14:textId="0B09747C" w:rsidR="004E2B77" w:rsidRPr="00544A1F" w:rsidRDefault="009F5AC2" w:rsidP="003F157C">
      <w:pPr>
        <w:jc w:val="both"/>
        <w:rPr>
          <w:rFonts w:ascii="Arial Nova Light" w:hAnsi="Arial Nova Light"/>
          <w:sz w:val="24"/>
          <w:szCs w:val="24"/>
          <w:lang w:val="es-ES"/>
        </w:rPr>
      </w:pPr>
      <w:r w:rsidRPr="00544A1F">
        <w:rPr>
          <w:rFonts w:ascii="Arial Nova Light" w:hAnsi="Arial Nova Light"/>
          <w:sz w:val="24"/>
          <w:szCs w:val="24"/>
          <w:lang w:val="es-ES"/>
        </w:rPr>
        <w:lastRenderedPageBreak/>
        <w:t xml:space="preserve">  </w:t>
      </w:r>
      <w:r w:rsidR="004E2B77"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0A633110" wp14:editId="32F2B92B">
            <wp:extent cx="3880896" cy="1669312"/>
            <wp:effectExtent l="0" t="0" r="5715" b="762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9"/>
                    <a:srcRect b="20051"/>
                    <a:stretch/>
                  </pic:blipFill>
                  <pic:spPr bwMode="auto">
                    <a:xfrm>
                      <a:off x="0" y="0"/>
                      <a:ext cx="3901168" cy="1678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25E00" w14:textId="77777777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Se aplica corrección en importación de las fuentes </w:t>
      </w:r>
    </w:p>
    <w:p w14:paraId="0D39655D" w14:textId="77777777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  <w:lang w:val="es-ES"/>
        </w:rPr>
      </w:pPr>
    </w:p>
    <w:p w14:paraId="2EAF1283" w14:textId="0D65E7C3" w:rsidR="00BC6E79" w:rsidRPr="00544A1F" w:rsidRDefault="00BC6E79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13566700" wp14:editId="206711B0">
            <wp:extent cx="3997842" cy="217895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4779" cy="219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735A" w14:textId="77777777" w:rsidR="007B3788" w:rsidRPr="00544A1F" w:rsidRDefault="007B3788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11B6A12" w14:textId="47C310BE" w:rsidR="004640E0" w:rsidRPr="00544A1F" w:rsidRDefault="007C4CDC" w:rsidP="003F157C">
      <w:pPr>
        <w:jc w:val="both"/>
        <w:rPr>
          <w:rFonts w:ascii="Arial Nova Light" w:hAnsi="Arial Nova Light"/>
          <w:sz w:val="24"/>
          <w:szCs w:val="24"/>
        </w:rPr>
      </w:pPr>
      <w:r w:rsidRPr="002F79ED">
        <w:rPr>
          <w:rFonts w:ascii="Arial Nova Light" w:hAnsi="Arial Nova Light"/>
          <w:b/>
          <w:bCs/>
          <w:sz w:val="24"/>
          <w:szCs w:val="24"/>
        </w:rPr>
        <w:t>Nota 2</w:t>
      </w:r>
      <w:r>
        <w:rPr>
          <w:rFonts w:ascii="Arial Nova Light" w:hAnsi="Arial Nova Light"/>
          <w:sz w:val="24"/>
          <w:szCs w:val="24"/>
        </w:rPr>
        <w:t xml:space="preserve">: </w:t>
      </w:r>
      <w:r w:rsidR="004E2B77" w:rsidRPr="00544A1F">
        <w:rPr>
          <w:rFonts w:ascii="Arial Nova Light" w:hAnsi="Arial Nova Light"/>
          <w:sz w:val="24"/>
          <w:szCs w:val="24"/>
        </w:rPr>
        <w:t>Se corrigen errores te terminación de llaves y conflic</w:t>
      </w:r>
      <w:r w:rsidR="002F77C5" w:rsidRPr="00544A1F">
        <w:rPr>
          <w:rFonts w:ascii="Arial Nova Light" w:hAnsi="Arial Nova Light"/>
          <w:sz w:val="24"/>
          <w:szCs w:val="24"/>
        </w:rPr>
        <w:t>tos con entre funciones.</w:t>
      </w:r>
    </w:p>
    <w:p w14:paraId="0DCA62DD" w14:textId="77777777" w:rsidR="002F79ED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</w:r>
    </w:p>
    <w:p w14:paraId="2235DF1C" w14:textId="77777777" w:rsidR="002F79ED" w:rsidRDefault="002F79ED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7A8B5C8B" w14:textId="77777777" w:rsidR="002F79ED" w:rsidRDefault="002F79ED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3A0A4728" w14:textId="77777777" w:rsidR="002F79ED" w:rsidRDefault="002F79ED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5EAB633E" w14:textId="77777777" w:rsidR="002F79ED" w:rsidRDefault="002F79ED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1905D6FA" w14:textId="3758A47F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Ejemplo:</w:t>
      </w:r>
    </w:p>
    <w:p w14:paraId="0ABFB10F" w14:textId="76F84A43" w:rsidR="004640E0" w:rsidRPr="00544A1F" w:rsidRDefault="004640E0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7D6A08B5" w14:textId="63E42461" w:rsidR="004640E0" w:rsidRPr="00544A1F" w:rsidRDefault="004640E0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lastRenderedPageBreak/>
        <w:drawing>
          <wp:inline distT="0" distB="0" distL="0" distR="0" wp14:anchorId="4C7687C0" wp14:editId="6C39E1A1">
            <wp:extent cx="4455042" cy="2400423"/>
            <wp:effectExtent l="0" t="0" r="3175" b="0"/>
            <wp:docPr id="3" name="Imagen 3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3823" cy="243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7A86" w14:textId="45A7C4C9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Corrección</w:t>
      </w:r>
    </w:p>
    <w:p w14:paraId="52A2D68C" w14:textId="67D87593" w:rsidR="002F77C5" w:rsidRPr="00DE307E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06CD61D7" wp14:editId="69AC60D9">
            <wp:extent cx="4401879" cy="2374762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8920" cy="23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7C5" w:rsidRPr="00DE30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50CB7"/>
    <w:multiLevelType w:val="hybridMultilevel"/>
    <w:tmpl w:val="FF6C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8345F"/>
    <w:multiLevelType w:val="hybridMultilevel"/>
    <w:tmpl w:val="CF30E3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52BB4"/>
    <w:multiLevelType w:val="hybridMultilevel"/>
    <w:tmpl w:val="6F2EC2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A6AD3"/>
    <w:multiLevelType w:val="hybridMultilevel"/>
    <w:tmpl w:val="FF6C89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166C7"/>
    <w:multiLevelType w:val="hybridMultilevel"/>
    <w:tmpl w:val="4814BBB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C72A1D"/>
    <w:multiLevelType w:val="hybridMultilevel"/>
    <w:tmpl w:val="932C6D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339716">
    <w:abstractNumId w:val="5"/>
  </w:num>
  <w:num w:numId="2" w16cid:durableId="1297416799">
    <w:abstractNumId w:val="2"/>
  </w:num>
  <w:num w:numId="3" w16cid:durableId="1938293250">
    <w:abstractNumId w:val="1"/>
  </w:num>
  <w:num w:numId="4" w16cid:durableId="131487841">
    <w:abstractNumId w:val="3"/>
  </w:num>
  <w:num w:numId="5" w16cid:durableId="1984845599">
    <w:abstractNumId w:val="0"/>
  </w:num>
  <w:num w:numId="6" w16cid:durableId="1049645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79"/>
    <w:rsid w:val="0019639F"/>
    <w:rsid w:val="001A59AB"/>
    <w:rsid w:val="002E5A9D"/>
    <w:rsid w:val="002E75EC"/>
    <w:rsid w:val="002F77C5"/>
    <w:rsid w:val="002F79ED"/>
    <w:rsid w:val="003F157C"/>
    <w:rsid w:val="00461FBE"/>
    <w:rsid w:val="004640E0"/>
    <w:rsid w:val="004E2B77"/>
    <w:rsid w:val="00544A1F"/>
    <w:rsid w:val="00574F6C"/>
    <w:rsid w:val="006103EB"/>
    <w:rsid w:val="007B3788"/>
    <w:rsid w:val="007C4CDC"/>
    <w:rsid w:val="008C5EBB"/>
    <w:rsid w:val="009A00BC"/>
    <w:rsid w:val="009B61A1"/>
    <w:rsid w:val="009C6CB3"/>
    <w:rsid w:val="009F5AC2"/>
    <w:rsid w:val="00A006DD"/>
    <w:rsid w:val="00A25669"/>
    <w:rsid w:val="00A62534"/>
    <w:rsid w:val="00AC4277"/>
    <w:rsid w:val="00B56991"/>
    <w:rsid w:val="00BC6E79"/>
    <w:rsid w:val="00BD43A4"/>
    <w:rsid w:val="00C44F79"/>
    <w:rsid w:val="00D2062E"/>
    <w:rsid w:val="00D36C96"/>
    <w:rsid w:val="00D825E1"/>
    <w:rsid w:val="00DE307E"/>
    <w:rsid w:val="00E330EA"/>
    <w:rsid w:val="00F314D4"/>
    <w:rsid w:val="00FA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BE94C"/>
  <w15:chartTrackingRefBased/>
  <w15:docId w15:val="{91AC9A4F-A606-4DD9-B5DC-FB697FBD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0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2B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5A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5A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E5A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6888</TotalTime>
  <Pages>5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Fabricio Cifuentes Diaz</dc:creator>
  <cp:keywords/>
  <dc:description/>
  <cp:lastModifiedBy>Erik Fabricio Cifuentes Diaz</cp:lastModifiedBy>
  <cp:revision>21</cp:revision>
  <dcterms:created xsi:type="dcterms:W3CDTF">2022-05-19T20:39:00Z</dcterms:created>
  <dcterms:modified xsi:type="dcterms:W3CDTF">2022-06-02T16:22:00Z</dcterms:modified>
</cp:coreProperties>
</file>